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  <w:r w:rsidRPr="00B9370D">
        <w:rPr>
          <w:rFonts w:ascii="Times New Roman" w:hAnsi="Times New Roman" w:cs="Times New Roman"/>
          <w:sz w:val="21"/>
          <w:szCs w:val="21"/>
        </w:rPr>
        <w:t>Приложение N 2</w:t>
      </w:r>
    </w:p>
    <w:p w:rsidR="00C72E0E" w:rsidRPr="00B9370D" w:rsidRDefault="00C72E0E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B9370D">
        <w:rPr>
          <w:rFonts w:ascii="Times New Roman" w:hAnsi="Times New Roman" w:cs="Times New Roman"/>
          <w:sz w:val="21"/>
          <w:szCs w:val="21"/>
        </w:rPr>
        <w:t>к приказу Фонда пенсионного</w:t>
      </w:r>
    </w:p>
    <w:p w:rsidR="00C72E0E" w:rsidRPr="00B9370D" w:rsidRDefault="00C72E0E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B9370D">
        <w:rPr>
          <w:rFonts w:ascii="Times New Roman" w:hAnsi="Times New Roman" w:cs="Times New Roman"/>
          <w:sz w:val="21"/>
          <w:szCs w:val="21"/>
        </w:rPr>
        <w:t>и социального страхования</w:t>
      </w:r>
    </w:p>
    <w:p w:rsidR="00C72E0E" w:rsidRPr="00B9370D" w:rsidRDefault="00C72E0E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B9370D">
        <w:rPr>
          <w:rFonts w:ascii="Times New Roman" w:hAnsi="Times New Roman" w:cs="Times New Roman"/>
          <w:sz w:val="21"/>
          <w:szCs w:val="21"/>
        </w:rPr>
        <w:t>Российской Федерации</w:t>
      </w:r>
    </w:p>
    <w:p w:rsidR="00C72E0E" w:rsidRPr="00B9370D" w:rsidRDefault="00C72E0E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B9370D">
        <w:rPr>
          <w:rFonts w:ascii="Times New Roman" w:hAnsi="Times New Roman" w:cs="Times New Roman"/>
          <w:sz w:val="21"/>
          <w:szCs w:val="21"/>
        </w:rPr>
        <w:t>от 7 июня 2023 г. N 1027</w:t>
      </w:r>
    </w:p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B9370D">
        <w:rPr>
          <w:rFonts w:ascii="Times New Roman" w:hAnsi="Times New Roman" w:cs="Times New Roman"/>
          <w:sz w:val="21"/>
          <w:szCs w:val="21"/>
        </w:rPr>
        <w:t>Форма</w:t>
      </w:r>
    </w:p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0"/>
        <w:gridCol w:w="1872"/>
        <w:gridCol w:w="3969"/>
      </w:tblGrid>
      <w:tr w:rsidR="00C72E0E" w:rsidRPr="00B9370D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1" w:colLast="2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341C44" w:rsidRDefault="00341C44" w:rsidP="00341C44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1C4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Управляющему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341C4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Отделения Фонда пенсионного и социального страхования Российской Федерации по Тюменской области</w:t>
            </w:r>
          </w:p>
        </w:tc>
      </w:tr>
      <w:bookmarkEnd w:id="0"/>
      <w:tr w:rsidR="00C72E0E" w:rsidRPr="00B9370D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Федерации, фамилия, имя, отчество (при наличии)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0"/>
      </w:tblGrid>
      <w:tr w:rsidR="00C72E0E" w:rsidRPr="00B9370D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P283"/>
            <w:bookmarkEnd w:id="1"/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Заявление</w:t>
            </w:r>
          </w:p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о зачете (возврате) суммы излишне уплаченных страховых взносов, пеней и штрафов в Фонд пенсионного и социального страхования Российской Федерации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7305"/>
      </w:tblGrid>
      <w:tr w:rsidR="00C72E0E" w:rsidRPr="00B9370D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Страхователь</w:t>
            </w:r>
          </w:p>
        </w:tc>
        <w:tc>
          <w:tcPr>
            <w:tcW w:w="7305" w:type="dxa"/>
            <w:tcBorders>
              <w:top w:val="nil"/>
              <w:left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9030" w:type="dxa"/>
            <w:gridSpan w:val="2"/>
            <w:tcBorders>
              <w:top w:val="nil"/>
              <w:left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blPrEx>
          <w:tblBorders>
            <w:insideH w:val="single" w:sz="4" w:space="0" w:color="auto"/>
          </w:tblBorders>
        </w:tblPrEx>
        <w:tc>
          <w:tcPr>
            <w:tcW w:w="9030" w:type="dxa"/>
            <w:gridSpan w:val="2"/>
            <w:tcBorders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0"/>
        <w:gridCol w:w="3330"/>
        <w:gridCol w:w="340"/>
      </w:tblGrid>
      <w:tr w:rsidR="00C72E0E" w:rsidRPr="00B9370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</w:tr>
      <w:tr w:rsidR="00C72E0E" w:rsidRPr="00B9370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</w:tr>
      <w:tr w:rsidR="00C72E0E" w:rsidRPr="00B9370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</w:tr>
      <w:tr w:rsidR="00C72E0E" w:rsidRPr="00B9370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Адрес в пределах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0"/>
      </w:tblGrid>
      <w:tr w:rsidR="00C72E0E" w:rsidRPr="00B9370D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со </w:t>
            </w:r>
            <w:hyperlink r:id="rId6">
              <w:r w:rsidRPr="00B9370D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статьей 26.12</w:t>
              </w:r>
            </w:hyperlink>
            <w:r w:rsidRPr="00B9370D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просит произвести:</w:t>
            </w:r>
          </w:p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(нужное отметить знаком "V")</w:t>
            </w:r>
          </w:p>
        </w:tc>
      </w:tr>
      <w:tr w:rsidR="00C72E0E" w:rsidRPr="00B9370D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noProof/>
                <w:position w:val="-9"/>
                <w:sz w:val="21"/>
                <w:szCs w:val="21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 xml:space="preserve"> зачет суммы излишне уплаченных страховых взносов, пеней и штрафов (нужное подчеркнуть) в Фонд пенсионного и социального страхования Российской Федерации в следующих размерах: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2"/>
        <w:gridCol w:w="5973"/>
      </w:tblGrid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Сумма (в рублях и копейках)</w:t>
            </w:r>
          </w:p>
        </w:tc>
      </w:tr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Страховые взносы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Пени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Штрафы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0"/>
      </w:tblGrid>
      <w:tr w:rsidR="00C72E0E" w:rsidRPr="00B9370D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в счет уплаты: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2"/>
        <w:gridCol w:w="5973"/>
      </w:tblGrid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Сумма (в рублях и копейках)</w:t>
            </w:r>
          </w:p>
        </w:tc>
      </w:tr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Страховые взносы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Пени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Штрафы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0"/>
      </w:tblGrid>
      <w:tr w:rsidR="00C72E0E" w:rsidRPr="00B9370D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noProof/>
                <w:position w:val="-9"/>
                <w:sz w:val="21"/>
                <w:szCs w:val="21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 xml:space="preserve"> возврат суммы излишне уплаченных страховых взносов, пеней и штрафов (нужное подчеркнуть) в Фонд пенсионного и социального страхования Российской Федерации в следующих размерах: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2"/>
        <w:gridCol w:w="5973"/>
      </w:tblGrid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Сумма (в рублях и копейках)</w:t>
            </w:r>
          </w:p>
        </w:tc>
      </w:tr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Страховые взносы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Пени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3072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Штрафы</w:t>
            </w:r>
          </w:p>
        </w:tc>
        <w:tc>
          <w:tcPr>
            <w:tcW w:w="5973" w:type="dxa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0"/>
      </w:tblGrid>
      <w:tr w:rsidR="00C72E0E" w:rsidRPr="00B9370D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путем перечисления денежных средств на счет страхователя</w:t>
            </w:r>
          </w:p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N ______________________________________ в банке (иной кредитной организации)</w:t>
            </w:r>
          </w:p>
        </w:tc>
      </w:tr>
      <w:tr w:rsidR="00C72E0E" w:rsidRPr="00B9370D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полное наименование банка (иной кредитной организации)</w:t>
            </w:r>
          </w:p>
        </w:tc>
      </w:tr>
      <w:tr w:rsidR="00C72E0E" w:rsidRPr="00B9370D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ИНН ______________ КПП ______________ корреспондентский счет ______________</w:t>
            </w:r>
          </w:p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 xml:space="preserve">БИК ______________ </w:t>
            </w:r>
            <w:hyperlink r:id="rId8">
              <w:r w:rsidRPr="00B9370D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ОКТМО</w:t>
              </w:r>
            </w:hyperlink>
            <w:r w:rsidRPr="00B9370D">
              <w:rPr>
                <w:rFonts w:ascii="Times New Roman" w:hAnsi="Times New Roman" w:cs="Times New Roman"/>
                <w:sz w:val="21"/>
                <w:szCs w:val="21"/>
              </w:rPr>
              <w:t xml:space="preserve"> _______________________________________________</w:t>
            </w:r>
          </w:p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N лицевого счета ____________________________ КБК _________________________</w:t>
            </w:r>
          </w:p>
        </w:tc>
      </w:tr>
      <w:tr w:rsidR="00C72E0E" w:rsidRPr="00B9370D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blPrEx>
          <w:tblBorders>
            <w:insideH w:val="single" w:sz="4" w:space="0" w:color="auto"/>
          </w:tblBorders>
        </w:tblPrEx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(наименование финансового органа)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740"/>
        <w:gridCol w:w="736"/>
        <w:gridCol w:w="525"/>
        <w:gridCol w:w="340"/>
        <w:gridCol w:w="1461"/>
        <w:gridCol w:w="340"/>
        <w:gridCol w:w="1670"/>
        <w:gridCol w:w="340"/>
        <w:gridCol w:w="1367"/>
      </w:tblGrid>
      <w:tr w:rsidR="00C72E0E" w:rsidRPr="00B9370D"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blPrEx>
          <w:tblBorders>
            <w:insideH w:val="none" w:sz="0" w:space="0" w:color="auto"/>
          </w:tblBorders>
        </w:tblPrEx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(должность руководителя организации (обособленного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(контактный телефон)</w:t>
            </w:r>
          </w:p>
        </w:tc>
      </w:tr>
      <w:tr w:rsidR="00C72E0E" w:rsidRPr="00B9370D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(заполняется при наличии главного бухгалтера)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(контактный телефон)</w:t>
            </w:r>
          </w:p>
        </w:tc>
      </w:tr>
      <w:tr w:rsidR="00C72E0E" w:rsidRPr="00B9370D">
        <w:tblPrEx>
          <w:tblBorders>
            <w:insideH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blPrEx>
          <w:tblBorders>
            <w:insideH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(дата)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Место печати (при наличии) страхователя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72E0E" w:rsidRPr="00B9370D" w:rsidRDefault="00C72E0E">
      <w:pPr>
        <w:pStyle w:val="ConsPlusNormal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0"/>
        <w:gridCol w:w="340"/>
        <w:gridCol w:w="1461"/>
        <w:gridCol w:w="340"/>
        <w:gridCol w:w="1670"/>
        <w:gridCol w:w="340"/>
        <w:gridCol w:w="1367"/>
      </w:tblGrid>
      <w:tr w:rsidR="00C72E0E" w:rsidRPr="00B9370D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Законный или уполномоченный представитель страхователя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E0E" w:rsidRPr="00B9370D" w:rsidRDefault="00C72E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(дата)</w:t>
            </w: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0"/>
      </w:tblGrid>
      <w:tr w:rsidR="00C72E0E" w:rsidRPr="00B9370D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документа, удостоверяющего личность законного или уполномоченного представителя страхователя _________________________________</w:t>
            </w:r>
          </w:p>
        </w:tc>
      </w:tr>
      <w:tr w:rsidR="00C72E0E" w:rsidRPr="00B9370D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2E0E" w:rsidRPr="00B9370D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2E0E" w:rsidRPr="00B9370D" w:rsidRDefault="00C72E0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70D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документа, подтверждающего полномочия законного или уполномоченного представителя страхователя _________________________________</w:t>
            </w:r>
          </w:p>
        </w:tc>
      </w:tr>
      <w:tr w:rsidR="00C72E0E" w:rsidRPr="00B9370D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0E" w:rsidRPr="00B9370D" w:rsidRDefault="00C72E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9370D" w:rsidRPr="00B9370D" w:rsidRDefault="00B9370D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72E0E" w:rsidRPr="00B9370D" w:rsidRDefault="00C72E0E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sectPr w:rsidR="00C72E0E" w:rsidRPr="00B9370D" w:rsidSect="00D91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AC" w:rsidRDefault="00A750AC" w:rsidP="00C06089">
      <w:pPr>
        <w:spacing w:after="0" w:line="240" w:lineRule="auto"/>
      </w:pPr>
      <w:r>
        <w:separator/>
      </w:r>
    </w:p>
  </w:endnote>
  <w:endnote w:type="continuationSeparator" w:id="0">
    <w:p w:rsidR="00A750AC" w:rsidRDefault="00A750AC" w:rsidP="00C0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89" w:rsidRDefault="00C060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89" w:rsidRDefault="00C060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89" w:rsidRDefault="00C060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AC" w:rsidRDefault="00A750AC" w:rsidP="00C06089">
      <w:pPr>
        <w:spacing w:after="0" w:line="240" w:lineRule="auto"/>
      </w:pPr>
      <w:r>
        <w:separator/>
      </w:r>
    </w:p>
  </w:footnote>
  <w:footnote w:type="continuationSeparator" w:id="0">
    <w:p w:rsidR="00A750AC" w:rsidRDefault="00A750AC" w:rsidP="00C0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89" w:rsidRDefault="00C060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89" w:rsidRDefault="00C060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89" w:rsidRDefault="00C060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E0E"/>
    <w:rsid w:val="000E2C99"/>
    <w:rsid w:val="001A3720"/>
    <w:rsid w:val="002502F6"/>
    <w:rsid w:val="00341C44"/>
    <w:rsid w:val="00482C84"/>
    <w:rsid w:val="005D654A"/>
    <w:rsid w:val="006C19B6"/>
    <w:rsid w:val="007E30D8"/>
    <w:rsid w:val="0081439C"/>
    <w:rsid w:val="00A750AC"/>
    <w:rsid w:val="00B36105"/>
    <w:rsid w:val="00B9370D"/>
    <w:rsid w:val="00BB2047"/>
    <w:rsid w:val="00C06089"/>
    <w:rsid w:val="00C72E0E"/>
    <w:rsid w:val="00D72CDF"/>
    <w:rsid w:val="00F3567F"/>
    <w:rsid w:val="00F9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2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2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2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2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2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2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2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089"/>
  </w:style>
  <w:style w:type="paragraph" w:styleId="a5">
    <w:name w:val="footer"/>
    <w:basedOn w:val="a"/>
    <w:link w:val="a6"/>
    <w:uiPriority w:val="99"/>
    <w:unhideWhenUsed/>
    <w:rsid w:val="00C0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089"/>
  </w:style>
  <w:style w:type="paragraph" w:styleId="a7">
    <w:name w:val="Balloon Text"/>
    <w:basedOn w:val="a"/>
    <w:link w:val="a8"/>
    <w:uiPriority w:val="99"/>
    <w:semiHidden/>
    <w:unhideWhenUsed/>
    <w:rsid w:val="00B9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2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2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2E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2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2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2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2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089"/>
  </w:style>
  <w:style w:type="paragraph" w:styleId="a5">
    <w:name w:val="footer"/>
    <w:basedOn w:val="a"/>
    <w:link w:val="a6"/>
    <w:uiPriority w:val="99"/>
    <w:unhideWhenUsed/>
    <w:rsid w:val="00C0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089"/>
  </w:style>
  <w:style w:type="paragraph" w:styleId="a7">
    <w:name w:val="Balloon Text"/>
    <w:basedOn w:val="a"/>
    <w:link w:val="a8"/>
    <w:uiPriority w:val="99"/>
    <w:semiHidden/>
    <w:unhideWhenUsed/>
    <w:rsid w:val="00B9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3760&amp;dst=47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Лысюк Елена Борисовна</dc:creator>
  <cp:lastModifiedBy>082FedorovaGYU</cp:lastModifiedBy>
  <cp:revision>2</cp:revision>
  <dcterms:created xsi:type="dcterms:W3CDTF">2023-09-27T06:40:00Z</dcterms:created>
  <dcterms:modified xsi:type="dcterms:W3CDTF">2023-09-27T06:40:00Z</dcterms:modified>
</cp:coreProperties>
</file>