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B0" w:rsidRPr="00C11C62" w:rsidRDefault="006076DB" w:rsidP="00E916B0">
      <w:pPr>
        <w:tabs>
          <w:tab w:val="left" w:pos="3402"/>
        </w:tabs>
        <w:spacing w:after="0"/>
      </w:pPr>
      <w:r>
        <w:t xml:space="preserve">       </w:t>
      </w:r>
      <w:r>
        <w:rPr>
          <w:noProof/>
          <w:lang w:eastAsia="ru-RU"/>
        </w:rPr>
        <w:drawing>
          <wp:inline distT="0" distB="0" distL="0" distR="0" wp14:anchorId="4494C3F7" wp14:editId="1A2EBE63">
            <wp:extent cx="1189607" cy="1064895"/>
            <wp:effectExtent l="0" t="0" r="0" b="0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5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76" cy="108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250603">
        <w:t xml:space="preserve">                       </w:t>
      </w:r>
    </w:p>
    <w:p w:rsidR="00424DD2" w:rsidRPr="00772098" w:rsidRDefault="00A7576C" w:rsidP="00D74A08">
      <w:pPr>
        <w:spacing w:after="0"/>
        <w:ind w:left="142" w:right="395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Коды бюджетной классификации по уплате штрафных санкций на обязательное социальное страхование на случай временной нетрудоспособности и в связи с материнство</w:t>
      </w:r>
      <w:r w:rsidR="00D74A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и </w:t>
      </w:r>
      <w:r w:rsidR="004C0A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несчастных случаев на производстве и профессиональных заболеваний</w:t>
      </w:r>
    </w:p>
    <w:tbl>
      <w:tblPr>
        <w:tblW w:w="15309" w:type="dxa"/>
        <w:tblInd w:w="-5" w:type="dxa"/>
        <w:tblBorders>
          <w:top w:val="single" w:sz="12" w:space="0" w:color="6293CD"/>
          <w:bottom w:val="single" w:sz="12" w:space="0" w:color="6293C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623"/>
      </w:tblGrid>
      <w:tr w:rsidR="00A7576C" w:rsidRPr="000B7A1D" w:rsidTr="002653BC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A7576C" w:rsidRPr="00906B89" w:rsidRDefault="00A7576C" w:rsidP="002653BC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797 1 02 12000 06 3000 160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A7576C" w:rsidRPr="00710DB1" w:rsidRDefault="00710DB1" w:rsidP="002653BC">
            <w:pPr>
              <w:spacing w:before="225" w:after="75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D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 по страховым взносам на обязательное социальное страхование от несчастных случаев на производстве и профессиональных заболеваний (штраф расчетный)</w:t>
            </w:r>
          </w:p>
        </w:tc>
      </w:tr>
    </w:tbl>
    <w:p w:rsidR="00E05337" w:rsidRDefault="00E05337" w:rsidP="00D74A08">
      <w:pPr>
        <w:spacing w:after="0" w:line="360" w:lineRule="auto"/>
        <w:ind w:right="39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5337" w:rsidRDefault="00E05337" w:rsidP="00D74A08">
      <w:pPr>
        <w:spacing w:after="0" w:line="360" w:lineRule="auto"/>
        <w:ind w:right="39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56BA" w:rsidRPr="00E05337" w:rsidRDefault="00A7576C" w:rsidP="00E05337">
      <w:pPr>
        <w:spacing w:after="0" w:line="240" w:lineRule="auto"/>
        <w:ind w:right="3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Внимание!!! </w:t>
      </w:r>
      <w:r w:rsidR="00E756BA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r w:rsidR="00C11425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финансов </w:t>
      </w:r>
      <w:r w:rsidR="00E756BA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</w:t>
      </w:r>
      <w:r w:rsidR="00C11425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29.06.2023</w:t>
      </w:r>
      <w:r w:rsidR="00E756BA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C11425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100н</w:t>
      </w:r>
      <w:r w:rsidR="00E756BA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вступившим в силу </w:t>
      </w:r>
      <w:r w:rsidR="00C11425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15.08</w:t>
      </w:r>
      <w:r w:rsidR="00E756BA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.2023, </w:t>
      </w:r>
      <w:r w:rsidR="007E026F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введены следующие коды бюджетной классификации (далее </w:t>
      </w:r>
      <w:r w:rsidR="000E039D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026F" w:rsidRPr="00E05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КБК):</w:t>
      </w:r>
    </w:p>
    <w:p w:rsidR="00E05337" w:rsidRPr="00E05337" w:rsidRDefault="00E05337" w:rsidP="00D74A08">
      <w:pPr>
        <w:spacing w:after="0" w:line="360" w:lineRule="auto"/>
        <w:ind w:right="39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337" w:rsidRPr="00E756BA" w:rsidRDefault="00E05337" w:rsidP="00D74A08">
      <w:pPr>
        <w:spacing w:after="0" w:line="360" w:lineRule="auto"/>
        <w:ind w:right="3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9" w:type="dxa"/>
        <w:tblInd w:w="-5" w:type="dxa"/>
        <w:tblBorders>
          <w:top w:val="single" w:sz="12" w:space="0" w:color="6293CD"/>
          <w:bottom w:val="single" w:sz="12" w:space="0" w:color="6293C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623"/>
      </w:tblGrid>
      <w:tr w:rsidR="00117F40" w:rsidRPr="00906B89" w:rsidTr="007720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17F40" w:rsidRPr="00117F40" w:rsidRDefault="00117F40" w:rsidP="008E3EDA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797 1 16 </w:t>
            </w:r>
            <w:r w:rsidR="00250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10124 01 0300 140</w:t>
            </w:r>
          </w:p>
          <w:p w:rsidR="00117F40" w:rsidRDefault="00117F40" w:rsidP="00117F40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обязательствам до 15.08.2023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  <w:proofErr w:type="gramEnd"/>
            <w:r w:rsidR="0025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фиксированный </w:t>
            </w:r>
            <w:r w:rsidR="0025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7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  <w:p w:rsidR="00117F40" w:rsidRPr="00906B89" w:rsidRDefault="00250603" w:rsidP="00772098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797 1 16 10124 01 0</w:t>
            </w:r>
            <w:r w:rsidR="007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5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00 140</w:t>
            </w:r>
            <w:r w:rsidR="0011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17F40" w:rsidRPr="000B7A1D" w:rsidRDefault="00772098" w:rsidP="008E3EDA">
            <w:pPr>
              <w:spacing w:before="225" w:after="75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Фонда пенсионного и социального страхования Российской Федерации по нормативам, действовавшим в 2019 году </w:t>
            </w:r>
            <w:r w:rsidRPr="003E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части обязательного социального страхования на случай временной нетрудоспособности и в связи с материнством, а также от несчастных случаев на производстве и профессиональных заболеваний)</w:t>
            </w:r>
            <w:r w:rsidRPr="00772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для перечисления задолженности по штрафам, предусмотренным Федеральными законами №  255-ФЗ и 125-ФЗ, образовавшейся до 1 января 2020 года.</w:t>
            </w:r>
          </w:p>
        </w:tc>
      </w:tr>
      <w:tr w:rsidR="00117F40" w:rsidRPr="00906B89" w:rsidTr="007720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17F40" w:rsidRPr="00117F40" w:rsidRDefault="00117F40" w:rsidP="008E3EDA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797 1 16 07090 06 0002 140</w:t>
            </w:r>
          </w:p>
          <w:p w:rsidR="00117F40" w:rsidRDefault="00117F40" w:rsidP="00117F40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обязательствам до 15.08.2023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фиксированный </w:t>
            </w:r>
            <w:r w:rsidR="00250603" w:rsidRPr="0025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 г.</w:t>
            </w:r>
          </w:p>
          <w:p w:rsidR="00117F40" w:rsidRPr="00117F40" w:rsidRDefault="00117F40" w:rsidP="00117F40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797 1 16 07090 06 000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17F40" w:rsidRPr="000B7A1D" w:rsidRDefault="00117F40" w:rsidP="00E05337">
            <w:pPr>
              <w:spacing w:before="225" w:after="75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</w:t>
            </w:r>
            <w:r w:rsidRPr="003E1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части обязательного социального страхования на случай временной нетрудоспособности и в связи с материнством)</w:t>
            </w:r>
            <w:r w:rsidRPr="0011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перечисления штрафов, предусмотренных статьей 15.2 Федерального закона от 29 декабря 2006 г. № 255-ФЗ</w:t>
            </w:r>
          </w:p>
        </w:tc>
      </w:tr>
      <w:tr w:rsidR="00117F40" w:rsidRPr="00906B89" w:rsidTr="007720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17F40" w:rsidRPr="00117F40" w:rsidRDefault="00117F40" w:rsidP="008E3EDA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797 1 16 07090 06 0003 140</w:t>
            </w:r>
          </w:p>
          <w:p w:rsidR="00117F40" w:rsidRDefault="00117F40" w:rsidP="00117F40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обязательствам до 15.08.2023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фиксированный </w:t>
            </w:r>
            <w:r w:rsidR="00250603" w:rsidRPr="0025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 г.</w:t>
            </w:r>
          </w:p>
          <w:p w:rsidR="00117F40" w:rsidRPr="00117F40" w:rsidRDefault="00117F40" w:rsidP="00117F40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797 1 16 07090 06 000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hideMark/>
          </w:tcPr>
          <w:p w:rsidR="00117F40" w:rsidRPr="00E05337" w:rsidRDefault="00117F40" w:rsidP="008E3EDA">
            <w:pPr>
              <w:spacing w:before="225" w:after="75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 </w:t>
            </w:r>
            <w:r w:rsidRPr="003E10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части обязательного социального страхования от несчастных случаев на производстве и профессиональных заболеваний)</w:t>
            </w:r>
            <w:r w:rsidRPr="00117F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для перечисления штрафов, предусмотренных статьями 26.28, 26.31, 26.32, 26.33, 26.34 Федерального закона от 24 июля 1998 г. № 125-ФЗ</w:t>
            </w:r>
          </w:p>
        </w:tc>
      </w:tr>
      <w:tr w:rsidR="00772098" w:rsidRPr="00906B89" w:rsidTr="005168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72098" w:rsidRDefault="00772098" w:rsidP="00772098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797 1 16 01230 06 000</w:t>
            </w:r>
            <w:r w:rsidR="003A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5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140</w:t>
            </w:r>
          </w:p>
          <w:p w:rsidR="00772098" w:rsidRPr="00772098" w:rsidRDefault="00772098" w:rsidP="00772098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обязательствам до 15.08.2023 – штраф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</w:t>
            </w:r>
          </w:p>
          <w:p w:rsidR="00772098" w:rsidRPr="00117F40" w:rsidRDefault="00772098" w:rsidP="00772098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797 1 16 01230 06 0000 140)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772098" w:rsidRPr="00250603" w:rsidRDefault="00772098" w:rsidP="00E05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</w:t>
            </w:r>
            <w:r w:rsidRPr="0025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обязательного социального страхования на случай временной нетрудоспособности и в связи с материнством</w:t>
            </w:r>
            <w:r w:rsidRPr="0025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для перечисления административных штрафов, предусмотренных статьей 15.33 КоАП.</w:t>
            </w:r>
          </w:p>
        </w:tc>
      </w:tr>
      <w:tr w:rsidR="00772098" w:rsidRPr="00906B89" w:rsidTr="0051688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</w:tcPr>
          <w:p w:rsidR="00772098" w:rsidRDefault="00772098" w:rsidP="00772098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797 1 16 01230 06 000</w:t>
            </w:r>
            <w:r w:rsidR="003A5E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5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140</w:t>
            </w:r>
          </w:p>
          <w:p w:rsidR="00772098" w:rsidRPr="00772098" w:rsidRDefault="00772098" w:rsidP="00772098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обязательствам до 15.08.2023 – штраф административный</w:t>
            </w:r>
          </w:p>
          <w:p w:rsidR="00772098" w:rsidRPr="00117F40" w:rsidRDefault="00772098" w:rsidP="00772098">
            <w:pPr>
              <w:spacing w:before="22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797 1 16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01230 06 0000 140</w:t>
            </w:r>
            <w:r w:rsidRPr="007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</w:tcPr>
          <w:p w:rsidR="00772098" w:rsidRPr="00250603" w:rsidRDefault="00772098" w:rsidP="00E053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Фонда пенсионного и социального страхования Российской Федерации (</w:t>
            </w:r>
            <w:r w:rsidRPr="00250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обязательного социального страхования от несчастных случаев на производстве и профессиональных заболеваний</w:t>
            </w:r>
            <w:r w:rsidRPr="00250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для перечисления административных штрафов, предусмотренных частью 2 статьи 15.10 и статьями 15.32, 15.33 КоАП.</w:t>
            </w:r>
          </w:p>
        </w:tc>
      </w:tr>
    </w:tbl>
    <w:p w:rsidR="006076DB" w:rsidRDefault="006076DB" w:rsidP="00C11C62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E10AC" w:rsidRDefault="00646706" w:rsidP="00D74A08">
      <w:pPr>
        <w:spacing w:after="0"/>
        <w:ind w:left="142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34">
        <w:rPr>
          <w:rFonts w:ascii="Times New Roman" w:hAnsi="Times New Roman" w:cs="Times New Roman"/>
          <w:b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: по требованиям об уплате задолженности с датой выставления до 15.08.2023</w:t>
      </w:r>
      <w:r w:rsidR="00B35534">
        <w:rPr>
          <w:rFonts w:ascii="Times New Roman" w:hAnsi="Times New Roman" w:cs="Times New Roman"/>
          <w:sz w:val="28"/>
          <w:szCs w:val="28"/>
        </w:rPr>
        <w:t xml:space="preserve"> задолженность уплачивается по тем КБК, которые указаны в требовании об уплате задолженности!</w:t>
      </w:r>
    </w:p>
    <w:p w:rsidR="00E25408" w:rsidRDefault="00E25408" w:rsidP="00D74A08">
      <w:pPr>
        <w:spacing w:after="0"/>
        <w:ind w:left="142" w:right="39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534" w:rsidRPr="00C11C62" w:rsidRDefault="00B35534" w:rsidP="00D74A08">
      <w:pPr>
        <w:spacing w:after="0"/>
        <w:ind w:left="142" w:right="39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534">
        <w:rPr>
          <w:rFonts w:ascii="Times New Roman" w:hAnsi="Times New Roman" w:cs="Times New Roman"/>
          <w:b/>
          <w:sz w:val="28"/>
          <w:szCs w:val="28"/>
        </w:rPr>
        <w:t xml:space="preserve">Убедительно просим </w:t>
      </w:r>
      <w:r w:rsidR="00E25408" w:rsidRPr="00E25408">
        <w:rPr>
          <w:rFonts w:ascii="Times New Roman" w:hAnsi="Times New Roman" w:cs="Times New Roman"/>
          <w:b/>
          <w:sz w:val="28"/>
          <w:szCs w:val="28"/>
        </w:rPr>
        <w:t>страхователей</w:t>
      </w:r>
      <w:r w:rsidRPr="00B35534">
        <w:rPr>
          <w:rFonts w:ascii="Times New Roman" w:hAnsi="Times New Roman" w:cs="Times New Roman"/>
          <w:b/>
          <w:sz w:val="28"/>
          <w:szCs w:val="28"/>
        </w:rPr>
        <w:t xml:space="preserve"> внимательно заполнять все банковские реквизиты при оформлении платежных поручений.</w:t>
      </w:r>
    </w:p>
    <w:sectPr w:rsidR="00B35534" w:rsidRPr="00C11C62" w:rsidSect="00772098">
      <w:pgSz w:w="16838" w:h="11906" w:orient="landscape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F6F92"/>
    <w:multiLevelType w:val="hybridMultilevel"/>
    <w:tmpl w:val="2C0E7E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DB"/>
    <w:rsid w:val="000A66DD"/>
    <w:rsid w:val="000D1A17"/>
    <w:rsid w:val="000E039D"/>
    <w:rsid w:val="00117F40"/>
    <w:rsid w:val="00246E94"/>
    <w:rsid w:val="00250603"/>
    <w:rsid w:val="002F184D"/>
    <w:rsid w:val="003A5E4D"/>
    <w:rsid w:val="003E10AC"/>
    <w:rsid w:val="00424DD2"/>
    <w:rsid w:val="004C0A50"/>
    <w:rsid w:val="00565FB9"/>
    <w:rsid w:val="006076DB"/>
    <w:rsid w:val="00646706"/>
    <w:rsid w:val="00710DB1"/>
    <w:rsid w:val="00772098"/>
    <w:rsid w:val="007E026F"/>
    <w:rsid w:val="00A7576C"/>
    <w:rsid w:val="00AD4CCD"/>
    <w:rsid w:val="00B35534"/>
    <w:rsid w:val="00B5486E"/>
    <w:rsid w:val="00C11425"/>
    <w:rsid w:val="00C11C62"/>
    <w:rsid w:val="00D012EC"/>
    <w:rsid w:val="00D45BCD"/>
    <w:rsid w:val="00D74A08"/>
    <w:rsid w:val="00E05337"/>
    <w:rsid w:val="00E25408"/>
    <w:rsid w:val="00E756BA"/>
    <w:rsid w:val="00E916B0"/>
    <w:rsid w:val="00F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8C05-702E-489D-9C88-927D27B4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2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26F"/>
    <w:rPr>
      <w:b/>
      <w:bCs/>
    </w:rPr>
  </w:style>
  <w:style w:type="paragraph" w:styleId="a6">
    <w:name w:val="No Spacing"/>
    <w:uiPriority w:val="1"/>
    <w:qFormat/>
    <w:rsid w:val="003E10A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A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Крохина Ирина Владимировна</dc:creator>
  <cp:keywords/>
  <dc:description/>
  <cp:lastModifiedBy>Кузнецова Анастасия Андреевна</cp:lastModifiedBy>
  <cp:revision>8</cp:revision>
  <cp:lastPrinted>2023-08-21T02:08:00Z</cp:lastPrinted>
  <dcterms:created xsi:type="dcterms:W3CDTF">2023-08-21T01:24:00Z</dcterms:created>
  <dcterms:modified xsi:type="dcterms:W3CDTF">2023-08-21T02:51:00Z</dcterms:modified>
</cp:coreProperties>
</file>