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B25" w:rsidRPr="007320A8" w:rsidRDefault="006E154E" w:rsidP="00AC0C9C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</w:rPr>
      </w:pPr>
      <w:r w:rsidRPr="00681FE8">
        <w:rPr>
          <w:rFonts w:ascii="Times New Roman" w:hAnsi="Times New Roman"/>
          <w:sz w:val="26"/>
          <w:szCs w:val="26"/>
        </w:rPr>
        <w:t xml:space="preserve">  </w:t>
      </w:r>
      <w:bookmarkStart w:id="0" w:name="_Toc456949080"/>
      <w:r w:rsidR="007320A8" w:rsidRPr="007320A8">
        <w:rPr>
          <w:rFonts w:ascii="Times New Roman" w:hAnsi="Times New Roman"/>
          <w:sz w:val="26"/>
          <w:szCs w:val="26"/>
        </w:rPr>
        <w:t>ПРЕДИСЛОВИЕ</w:t>
      </w:r>
      <w:bookmarkEnd w:id="0"/>
    </w:p>
    <w:p w:rsidR="00C81B25" w:rsidRDefault="00C81B25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8"/>
          <w:szCs w:val="24"/>
        </w:rPr>
      </w:pPr>
      <w:proofErr w:type="gramStart"/>
      <w:r>
        <w:rPr>
          <w:b w:val="0"/>
          <w:sz w:val="28"/>
          <w:szCs w:val="24"/>
        </w:rPr>
        <w:t xml:space="preserve">Настоящий информационно - статистический </w:t>
      </w:r>
      <w:r w:rsidR="00D66ACE">
        <w:rPr>
          <w:b w:val="0"/>
          <w:sz w:val="28"/>
          <w:szCs w:val="24"/>
        </w:rPr>
        <w:t>справочник</w:t>
      </w:r>
      <w:r>
        <w:rPr>
          <w:b w:val="0"/>
          <w:sz w:val="28"/>
          <w:szCs w:val="24"/>
        </w:rPr>
        <w:t xml:space="preserve"> является кратким изданием, отражающим финансово - экономическую деятельность Отделения Пенсионного фонда РФ по Республике Бурятия в 201</w:t>
      </w:r>
      <w:r w:rsidR="00D66ACE">
        <w:rPr>
          <w:b w:val="0"/>
          <w:sz w:val="28"/>
          <w:szCs w:val="24"/>
        </w:rPr>
        <w:t>5</w:t>
      </w:r>
      <w:r>
        <w:rPr>
          <w:b w:val="0"/>
          <w:sz w:val="28"/>
          <w:szCs w:val="24"/>
        </w:rPr>
        <w:t xml:space="preserve"> году, подготовлен Бюджетным отделом на основе данных финансовой и статистической отчетности Отделения, данных форм налоговой отчетности, отчетности </w:t>
      </w:r>
      <w:r w:rsidR="005363B5">
        <w:rPr>
          <w:b w:val="0"/>
          <w:sz w:val="28"/>
          <w:szCs w:val="24"/>
        </w:rPr>
        <w:t>территориального органа ФСГС</w:t>
      </w:r>
      <w:r w:rsidRPr="00D66ACE">
        <w:rPr>
          <w:b w:val="0"/>
          <w:color w:val="C0504D" w:themeColor="accent2"/>
          <w:sz w:val="28"/>
          <w:szCs w:val="24"/>
        </w:rPr>
        <w:t xml:space="preserve"> </w:t>
      </w:r>
      <w:r w:rsidR="005363B5" w:rsidRPr="00AF5A41">
        <w:rPr>
          <w:b w:val="0"/>
          <w:color w:val="auto"/>
          <w:sz w:val="28"/>
          <w:szCs w:val="24"/>
        </w:rPr>
        <w:t xml:space="preserve">по Республике Бурятия </w:t>
      </w:r>
      <w:r w:rsidRPr="00AF5A41">
        <w:rPr>
          <w:b w:val="0"/>
          <w:color w:val="auto"/>
          <w:sz w:val="28"/>
          <w:szCs w:val="24"/>
        </w:rPr>
        <w:t xml:space="preserve">и официального сайта органов государственной власти РБ- </w:t>
      </w:r>
      <w:hyperlink r:id="rId9" w:history="1">
        <w:r w:rsidRPr="00AF5A41">
          <w:rPr>
            <w:rStyle w:val="a9"/>
            <w:b w:val="0"/>
            <w:color w:val="auto"/>
            <w:sz w:val="28"/>
            <w:szCs w:val="28"/>
          </w:rPr>
          <w:t>http://egov.burjatia.ru</w:t>
        </w:r>
      </w:hyperlink>
      <w:r w:rsidRPr="00AA72DB">
        <w:rPr>
          <w:b w:val="0"/>
          <w:color w:val="auto"/>
          <w:sz w:val="28"/>
          <w:szCs w:val="28"/>
        </w:rPr>
        <w:t>.</w:t>
      </w:r>
      <w:proofErr w:type="gramEnd"/>
    </w:p>
    <w:p w:rsidR="00D3267B" w:rsidRDefault="00D3267B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С 1 января 2015 года основным видом пенсии в Российской Федерации является страховая пенсия. Понятие «трудовая пенсия» ушла из действующего законодательства. Одновременно внедрена новая пенсионная формула, по которой формируются и учитываются пенсионные права граждан и рассчитывается размер страховой пенсии.</w:t>
      </w:r>
    </w:p>
    <w:p w:rsidR="0040162D" w:rsidRDefault="00C81B25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Численность постоянного населения, проживающего в Республике Бурятия, на начало 201</w:t>
      </w:r>
      <w:r w:rsidR="00D66ACE">
        <w:rPr>
          <w:b w:val="0"/>
          <w:sz w:val="28"/>
          <w:szCs w:val="24"/>
        </w:rPr>
        <w:t>6</w:t>
      </w:r>
      <w:r>
        <w:rPr>
          <w:b w:val="0"/>
          <w:sz w:val="28"/>
          <w:szCs w:val="24"/>
        </w:rPr>
        <w:t xml:space="preserve"> года составила </w:t>
      </w:r>
      <w:r w:rsidRPr="005D0349">
        <w:rPr>
          <w:b w:val="0"/>
          <w:sz w:val="28"/>
          <w:szCs w:val="24"/>
        </w:rPr>
        <w:t>9</w:t>
      </w:r>
      <w:r w:rsidR="00D66ACE">
        <w:rPr>
          <w:b w:val="0"/>
          <w:sz w:val="28"/>
          <w:szCs w:val="24"/>
        </w:rPr>
        <w:t xml:space="preserve">82,3 </w:t>
      </w:r>
      <w:r>
        <w:rPr>
          <w:b w:val="0"/>
          <w:sz w:val="28"/>
          <w:szCs w:val="24"/>
        </w:rPr>
        <w:t>тыс. человек</w:t>
      </w:r>
      <w:r w:rsidR="00842545">
        <w:rPr>
          <w:b w:val="0"/>
          <w:sz w:val="28"/>
          <w:szCs w:val="24"/>
        </w:rPr>
        <w:t xml:space="preserve">, в том числе численность занятых в экономике </w:t>
      </w:r>
      <w:r w:rsidR="00EE0478">
        <w:rPr>
          <w:b w:val="0"/>
          <w:sz w:val="28"/>
          <w:szCs w:val="24"/>
        </w:rPr>
        <w:t>441,6 тыс.</w:t>
      </w:r>
      <w:r w:rsidR="00D856D1">
        <w:rPr>
          <w:b w:val="0"/>
          <w:sz w:val="28"/>
          <w:szCs w:val="24"/>
        </w:rPr>
        <w:t xml:space="preserve"> </w:t>
      </w:r>
      <w:r w:rsidR="00EE0478">
        <w:rPr>
          <w:b w:val="0"/>
          <w:sz w:val="28"/>
          <w:szCs w:val="24"/>
        </w:rPr>
        <w:t>чел</w:t>
      </w:r>
      <w:r w:rsidR="00D856D1">
        <w:rPr>
          <w:b w:val="0"/>
          <w:sz w:val="28"/>
          <w:szCs w:val="24"/>
        </w:rPr>
        <w:t>овек</w:t>
      </w:r>
      <w:r w:rsidR="00EE0478">
        <w:rPr>
          <w:b w:val="0"/>
          <w:sz w:val="28"/>
          <w:szCs w:val="24"/>
        </w:rPr>
        <w:t>.</w:t>
      </w:r>
      <w:r w:rsidRPr="00FF175C">
        <w:rPr>
          <w:b w:val="0"/>
          <w:sz w:val="28"/>
          <w:szCs w:val="24"/>
        </w:rPr>
        <w:t xml:space="preserve"> </w:t>
      </w:r>
      <w:r w:rsidR="002B34F6">
        <w:rPr>
          <w:b w:val="0"/>
          <w:sz w:val="28"/>
          <w:szCs w:val="24"/>
        </w:rPr>
        <w:t xml:space="preserve">10% населения Республики Бурятия проживает в районах Крайнего севера и </w:t>
      </w:r>
      <w:r w:rsidR="000D7F34">
        <w:rPr>
          <w:b w:val="0"/>
          <w:sz w:val="28"/>
          <w:szCs w:val="24"/>
        </w:rPr>
        <w:t>приравненных к ним местности</w:t>
      </w:r>
      <w:r w:rsidR="002B34F6">
        <w:rPr>
          <w:b w:val="0"/>
          <w:sz w:val="28"/>
          <w:szCs w:val="24"/>
        </w:rPr>
        <w:t xml:space="preserve">. </w:t>
      </w:r>
      <w:r w:rsidR="00D856D1">
        <w:rPr>
          <w:b w:val="0"/>
          <w:sz w:val="28"/>
          <w:szCs w:val="24"/>
        </w:rPr>
        <w:t>Численность</w:t>
      </w:r>
      <w:r w:rsidRPr="005B6FC5">
        <w:rPr>
          <w:b w:val="0"/>
          <w:sz w:val="28"/>
          <w:szCs w:val="24"/>
        </w:rPr>
        <w:t xml:space="preserve"> населения численность пенсионеров, состоящих на учете, на </w:t>
      </w:r>
      <w:r w:rsidR="00D66ACE">
        <w:rPr>
          <w:b w:val="0"/>
          <w:sz w:val="28"/>
          <w:szCs w:val="24"/>
        </w:rPr>
        <w:t>начало</w:t>
      </w:r>
      <w:r w:rsidRPr="005B6FC5">
        <w:rPr>
          <w:b w:val="0"/>
          <w:sz w:val="28"/>
          <w:szCs w:val="24"/>
        </w:rPr>
        <w:t xml:space="preserve"> 201</w:t>
      </w:r>
      <w:r w:rsidR="00D66ACE">
        <w:rPr>
          <w:b w:val="0"/>
          <w:sz w:val="28"/>
          <w:szCs w:val="24"/>
        </w:rPr>
        <w:t>6</w:t>
      </w:r>
      <w:r w:rsidRPr="005B6FC5">
        <w:rPr>
          <w:b w:val="0"/>
          <w:sz w:val="28"/>
          <w:szCs w:val="24"/>
        </w:rPr>
        <w:t xml:space="preserve"> года составила </w:t>
      </w:r>
      <w:r w:rsidR="00D66ACE" w:rsidRPr="00F81924">
        <w:rPr>
          <w:b w:val="0"/>
          <w:color w:val="auto"/>
          <w:sz w:val="28"/>
          <w:szCs w:val="24"/>
        </w:rPr>
        <w:t>260</w:t>
      </w:r>
      <w:r w:rsidR="00EE0478" w:rsidRPr="00F81924">
        <w:rPr>
          <w:b w:val="0"/>
          <w:color w:val="auto"/>
          <w:sz w:val="28"/>
          <w:szCs w:val="24"/>
        </w:rPr>
        <w:t>,8 тыс</w:t>
      </w:r>
      <w:r w:rsidR="00EE0478">
        <w:rPr>
          <w:b w:val="0"/>
          <w:color w:val="C0504D" w:themeColor="accent2"/>
          <w:sz w:val="28"/>
          <w:szCs w:val="24"/>
        </w:rPr>
        <w:t>.</w:t>
      </w:r>
      <w:r w:rsidRPr="00D66ACE">
        <w:rPr>
          <w:b w:val="0"/>
          <w:color w:val="C0504D" w:themeColor="accent2"/>
          <w:sz w:val="28"/>
          <w:szCs w:val="24"/>
        </w:rPr>
        <w:t xml:space="preserve"> </w:t>
      </w:r>
      <w:r w:rsidRPr="005B6FC5">
        <w:rPr>
          <w:b w:val="0"/>
          <w:sz w:val="28"/>
          <w:szCs w:val="24"/>
        </w:rPr>
        <w:t>человек.</w:t>
      </w:r>
      <w:r w:rsidR="00EE0478">
        <w:rPr>
          <w:b w:val="0"/>
          <w:sz w:val="28"/>
          <w:szCs w:val="24"/>
        </w:rPr>
        <w:t xml:space="preserve"> </w:t>
      </w:r>
      <w:r w:rsidR="000D7F34">
        <w:rPr>
          <w:b w:val="0"/>
          <w:sz w:val="28"/>
          <w:szCs w:val="24"/>
        </w:rPr>
        <w:t xml:space="preserve">В том числе </w:t>
      </w:r>
      <w:r w:rsidR="00EE0478">
        <w:rPr>
          <w:b w:val="0"/>
          <w:sz w:val="28"/>
          <w:szCs w:val="24"/>
        </w:rPr>
        <w:t>88% (228,4 тыс. человек) общей численности пенсионеров являются получателями страховых пенсий, в том числе –</w:t>
      </w:r>
      <w:r w:rsidRPr="005B6FC5">
        <w:rPr>
          <w:b w:val="0"/>
          <w:sz w:val="28"/>
          <w:szCs w:val="24"/>
        </w:rPr>
        <w:t xml:space="preserve"> по старости </w:t>
      </w:r>
      <w:r w:rsidR="00EE0478">
        <w:rPr>
          <w:b w:val="0"/>
          <w:sz w:val="28"/>
          <w:szCs w:val="24"/>
        </w:rPr>
        <w:t>199,3 тыс. человек</w:t>
      </w:r>
      <w:r w:rsidRPr="005B6FC5">
        <w:rPr>
          <w:b w:val="0"/>
          <w:sz w:val="28"/>
          <w:szCs w:val="24"/>
        </w:rPr>
        <w:t xml:space="preserve">, по инвалидности </w:t>
      </w:r>
      <w:r w:rsidR="00EE0478">
        <w:rPr>
          <w:b w:val="0"/>
          <w:sz w:val="28"/>
          <w:szCs w:val="24"/>
        </w:rPr>
        <w:t>15,5 тыс. человек</w:t>
      </w:r>
      <w:r w:rsidRPr="005B6FC5">
        <w:rPr>
          <w:b w:val="0"/>
          <w:sz w:val="28"/>
          <w:szCs w:val="24"/>
        </w:rPr>
        <w:t xml:space="preserve">, по случаю потери кормильца </w:t>
      </w:r>
      <w:r w:rsidR="00EE0478">
        <w:rPr>
          <w:b w:val="0"/>
          <w:sz w:val="28"/>
          <w:szCs w:val="24"/>
        </w:rPr>
        <w:t>13</w:t>
      </w:r>
      <w:r w:rsidR="00583795">
        <w:rPr>
          <w:b w:val="0"/>
          <w:sz w:val="28"/>
          <w:szCs w:val="24"/>
        </w:rPr>
        <w:t>,</w:t>
      </w:r>
      <w:r w:rsidR="00EE0478">
        <w:rPr>
          <w:b w:val="0"/>
          <w:sz w:val="28"/>
          <w:szCs w:val="24"/>
        </w:rPr>
        <w:t xml:space="preserve">5 тыс. </w:t>
      </w:r>
      <w:r w:rsidRPr="005B6FC5">
        <w:rPr>
          <w:b w:val="0"/>
          <w:sz w:val="28"/>
          <w:szCs w:val="24"/>
        </w:rPr>
        <w:t>человек.</w:t>
      </w:r>
      <w:r w:rsidR="000847A5">
        <w:rPr>
          <w:b w:val="0"/>
          <w:sz w:val="28"/>
          <w:szCs w:val="24"/>
        </w:rPr>
        <w:t xml:space="preserve"> </w:t>
      </w:r>
    </w:p>
    <w:p w:rsidR="00C81B25" w:rsidRDefault="00D856D1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8"/>
          <w:szCs w:val="24"/>
        </w:rPr>
      </w:pPr>
      <w:r>
        <w:rPr>
          <w:b w:val="0"/>
          <w:sz w:val="28"/>
          <w:szCs w:val="24"/>
        </w:rPr>
        <w:t xml:space="preserve">Каждый четвертый житель Бурятии является пенсионером. На одного пенсионера приходится 1,69 занятого. </w:t>
      </w:r>
      <w:r w:rsidR="00C81B25">
        <w:rPr>
          <w:b w:val="0"/>
          <w:sz w:val="28"/>
          <w:szCs w:val="24"/>
        </w:rPr>
        <w:t xml:space="preserve"> </w:t>
      </w:r>
      <w:r>
        <w:rPr>
          <w:b w:val="0"/>
          <w:sz w:val="28"/>
          <w:szCs w:val="24"/>
        </w:rPr>
        <w:t xml:space="preserve">За последнее 10-летие наблюдается постоянное увеличение численности пенсионеров </w:t>
      </w:r>
      <w:r w:rsidR="00230172">
        <w:rPr>
          <w:b w:val="0"/>
          <w:sz w:val="28"/>
          <w:szCs w:val="24"/>
        </w:rPr>
        <w:t xml:space="preserve">в среднем на 1,4% </w:t>
      </w:r>
      <w:r w:rsidR="00CE1221">
        <w:rPr>
          <w:b w:val="0"/>
          <w:sz w:val="28"/>
          <w:szCs w:val="24"/>
        </w:rPr>
        <w:t>наряду с относительно постоянством численности</w:t>
      </w:r>
      <w:r w:rsidR="00230172">
        <w:rPr>
          <w:b w:val="0"/>
          <w:sz w:val="28"/>
          <w:szCs w:val="24"/>
        </w:rPr>
        <w:t xml:space="preserve"> занятых в экономике региона. И</w:t>
      </w:r>
      <w:r>
        <w:rPr>
          <w:b w:val="0"/>
          <w:sz w:val="28"/>
          <w:szCs w:val="24"/>
        </w:rPr>
        <w:t xml:space="preserve"> по прогнозам к 2030 году коэффициент замещения приравняется 1. </w:t>
      </w:r>
    </w:p>
    <w:p w:rsidR="00E45A7C" w:rsidRDefault="00C81B25" w:rsidP="00B87E81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8"/>
        </w:rPr>
      </w:pPr>
      <w:r w:rsidRPr="003C6F71">
        <w:rPr>
          <w:b w:val="0"/>
          <w:sz w:val="28"/>
          <w:szCs w:val="24"/>
        </w:rPr>
        <w:t>В соответствии с действующим законодательством в течение 201</w:t>
      </w:r>
      <w:r w:rsidR="00B11883" w:rsidRPr="00B11883">
        <w:rPr>
          <w:b w:val="0"/>
          <w:sz w:val="28"/>
          <w:szCs w:val="24"/>
        </w:rPr>
        <w:t>5</w:t>
      </w:r>
      <w:r w:rsidRPr="003C6F71">
        <w:rPr>
          <w:b w:val="0"/>
          <w:sz w:val="28"/>
          <w:szCs w:val="24"/>
        </w:rPr>
        <w:t xml:space="preserve"> года Отделением ПФР по Республике Бурятия была два</w:t>
      </w:r>
      <w:r>
        <w:rPr>
          <w:b w:val="0"/>
          <w:sz w:val="28"/>
          <w:szCs w:val="24"/>
        </w:rPr>
        <w:t>жды проведена индексация пенсий.</w:t>
      </w:r>
      <w:r w:rsidR="00C76FD7">
        <w:rPr>
          <w:b w:val="0"/>
          <w:sz w:val="28"/>
          <w:szCs w:val="24"/>
        </w:rPr>
        <w:t xml:space="preserve"> Индексация страховых пенсий на 11,4% и </w:t>
      </w:r>
      <w:r w:rsidR="00B11883" w:rsidRPr="00B11883">
        <w:rPr>
          <w:b w:val="0"/>
          <w:sz w:val="28"/>
          <w:szCs w:val="24"/>
        </w:rPr>
        <w:t xml:space="preserve"> </w:t>
      </w:r>
      <w:r w:rsidR="00C76FD7">
        <w:rPr>
          <w:b w:val="0"/>
          <w:sz w:val="28"/>
          <w:szCs w:val="24"/>
        </w:rPr>
        <w:t xml:space="preserve">пенсий по государственному пенсионному обеспечению на 10,3%. </w:t>
      </w:r>
      <w:r w:rsidRPr="00932327">
        <w:rPr>
          <w:b w:val="0"/>
          <w:sz w:val="28"/>
        </w:rPr>
        <w:t xml:space="preserve">В результате </w:t>
      </w:r>
      <w:r>
        <w:rPr>
          <w:b w:val="0"/>
          <w:sz w:val="28"/>
        </w:rPr>
        <w:t xml:space="preserve">проведенных </w:t>
      </w:r>
      <w:r w:rsidRPr="00932327">
        <w:rPr>
          <w:b w:val="0"/>
          <w:sz w:val="28"/>
        </w:rPr>
        <w:t xml:space="preserve"> мероприятий </w:t>
      </w:r>
      <w:r>
        <w:rPr>
          <w:b w:val="0"/>
          <w:sz w:val="28"/>
        </w:rPr>
        <w:t>средний</w:t>
      </w:r>
      <w:r w:rsidRPr="00932327">
        <w:rPr>
          <w:b w:val="0"/>
          <w:sz w:val="28"/>
        </w:rPr>
        <w:t xml:space="preserve"> </w:t>
      </w:r>
      <w:r>
        <w:rPr>
          <w:rFonts w:eastAsia="FranklinGothic-Book"/>
          <w:b w:val="0"/>
          <w:sz w:val="28"/>
        </w:rPr>
        <w:t>размер пенсии в Республике Бурятия за 201</w:t>
      </w:r>
      <w:r w:rsidR="00B11883" w:rsidRPr="00B11883">
        <w:rPr>
          <w:rFonts w:eastAsia="FranklinGothic-Book"/>
          <w:b w:val="0"/>
          <w:sz w:val="28"/>
        </w:rPr>
        <w:t>5</w:t>
      </w:r>
      <w:r>
        <w:rPr>
          <w:rFonts w:eastAsia="FranklinGothic-Book"/>
          <w:b w:val="0"/>
          <w:sz w:val="28"/>
        </w:rPr>
        <w:t xml:space="preserve"> год увеличился в среднем на 820,9 рублей и на 01.01.201</w:t>
      </w:r>
      <w:r w:rsidR="00F31B3B">
        <w:rPr>
          <w:rFonts w:eastAsia="FranklinGothic-Book"/>
          <w:b w:val="0"/>
          <w:sz w:val="28"/>
        </w:rPr>
        <w:t>6</w:t>
      </w:r>
      <w:r>
        <w:rPr>
          <w:rFonts w:eastAsia="FranklinGothic-Book"/>
          <w:b w:val="0"/>
          <w:sz w:val="28"/>
        </w:rPr>
        <w:t xml:space="preserve"> года составил </w:t>
      </w:r>
      <w:r w:rsidR="00F31B3B">
        <w:rPr>
          <w:rFonts w:eastAsia="FranklinGothic-Book"/>
          <w:b w:val="0"/>
          <w:sz w:val="28"/>
        </w:rPr>
        <w:t>11 251 рубля</w:t>
      </w:r>
      <w:r>
        <w:rPr>
          <w:rFonts w:eastAsia="FranklinGothic-Book"/>
          <w:b w:val="0"/>
          <w:sz w:val="28"/>
        </w:rPr>
        <w:t xml:space="preserve">. </w:t>
      </w:r>
    </w:p>
    <w:p w:rsidR="00C3002A" w:rsidRDefault="00C3002A" w:rsidP="00B87E81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8"/>
        </w:rPr>
      </w:pPr>
      <w:r>
        <w:rPr>
          <w:rFonts w:eastAsia="FranklinGothic-Book"/>
          <w:b w:val="0"/>
          <w:sz w:val="28"/>
        </w:rPr>
        <w:t xml:space="preserve">В 2015 году величина прожиточного минимума пенсионера в Республике Бурятия равнялась 7 161 рублям, что больше на 807 рублей в сравнении в 2014 годом. </w:t>
      </w:r>
    </w:p>
    <w:p w:rsidR="00C81B25" w:rsidRDefault="00C81B25" w:rsidP="00F81924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8"/>
        </w:rPr>
      </w:pPr>
      <w:r w:rsidRPr="00CB4C9C">
        <w:rPr>
          <w:rFonts w:eastAsia="FranklinGothic-Book"/>
          <w:b w:val="0"/>
          <w:sz w:val="28"/>
        </w:rPr>
        <w:lastRenderedPageBreak/>
        <w:t>Средний размер пенсии в Республике Бурятия в 201</w:t>
      </w:r>
      <w:r w:rsidR="00082F7E">
        <w:rPr>
          <w:rFonts w:eastAsia="FranklinGothic-Book"/>
          <w:b w:val="0"/>
          <w:sz w:val="28"/>
        </w:rPr>
        <w:t>5</w:t>
      </w:r>
      <w:r w:rsidRPr="00CB4C9C">
        <w:rPr>
          <w:rFonts w:eastAsia="FranklinGothic-Book"/>
          <w:b w:val="0"/>
          <w:sz w:val="28"/>
        </w:rPr>
        <w:t xml:space="preserve"> году меньше среднего размера пенсии в СФО на </w:t>
      </w:r>
      <w:r w:rsidR="00303613">
        <w:rPr>
          <w:rFonts w:eastAsia="FranklinGothic-Book"/>
          <w:b w:val="0"/>
          <w:sz w:val="28"/>
        </w:rPr>
        <w:t>1 105 рублей</w:t>
      </w:r>
      <w:r w:rsidRPr="00CB4C9C">
        <w:rPr>
          <w:rFonts w:eastAsia="FranklinGothic-Book"/>
          <w:b w:val="0"/>
          <w:sz w:val="28"/>
        </w:rPr>
        <w:t xml:space="preserve">, и ниже на </w:t>
      </w:r>
      <w:r w:rsidR="00303613">
        <w:rPr>
          <w:rFonts w:eastAsia="FranklinGothic-Book"/>
          <w:b w:val="0"/>
          <w:sz w:val="28"/>
        </w:rPr>
        <w:t>1 129</w:t>
      </w:r>
      <w:r w:rsidRPr="00CB4C9C">
        <w:rPr>
          <w:rFonts w:eastAsia="FranklinGothic-Book"/>
          <w:b w:val="0"/>
          <w:sz w:val="28"/>
        </w:rPr>
        <w:t xml:space="preserve"> рублей данного показателя по РФ.</w:t>
      </w:r>
    </w:p>
    <w:p w:rsidR="00E451B9" w:rsidRDefault="00E451B9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В 2015 году поступило д</w:t>
      </w:r>
      <w:r w:rsidR="00082F7E">
        <w:rPr>
          <w:b w:val="0"/>
          <w:sz w:val="28"/>
          <w:szCs w:val="24"/>
        </w:rPr>
        <w:t>оходов на сумму 14,</w:t>
      </w:r>
      <w:r w:rsidR="004D474D">
        <w:rPr>
          <w:b w:val="0"/>
          <w:sz w:val="28"/>
          <w:szCs w:val="24"/>
        </w:rPr>
        <w:t>2</w:t>
      </w:r>
      <w:r w:rsidR="00082F7E">
        <w:rPr>
          <w:b w:val="0"/>
          <w:sz w:val="28"/>
          <w:szCs w:val="24"/>
        </w:rPr>
        <w:t xml:space="preserve"> млрд. рублей</w:t>
      </w:r>
      <w:r w:rsidR="004D474D">
        <w:rPr>
          <w:b w:val="0"/>
          <w:sz w:val="28"/>
          <w:szCs w:val="24"/>
        </w:rPr>
        <w:t xml:space="preserve">. </w:t>
      </w:r>
      <w:r w:rsidR="00EC1B9A">
        <w:rPr>
          <w:b w:val="0"/>
          <w:sz w:val="28"/>
          <w:szCs w:val="24"/>
        </w:rPr>
        <w:t xml:space="preserve">На территории региона зарегистрировано  47 108 страхователей, что меньше на 1139 страхователей по сравнению в 2014 году. </w:t>
      </w:r>
      <w:r w:rsidR="004D474D">
        <w:rPr>
          <w:b w:val="0"/>
          <w:sz w:val="28"/>
          <w:szCs w:val="24"/>
        </w:rPr>
        <w:t>И по</w:t>
      </w:r>
      <w:r w:rsidR="004D474D" w:rsidRPr="000F606D">
        <w:rPr>
          <w:b w:val="0"/>
          <w:sz w:val="28"/>
          <w:szCs w:val="24"/>
        </w:rPr>
        <w:t xml:space="preserve"> Сибирском</w:t>
      </w:r>
      <w:r w:rsidR="004D474D">
        <w:rPr>
          <w:b w:val="0"/>
          <w:sz w:val="28"/>
          <w:szCs w:val="24"/>
        </w:rPr>
        <w:t>у</w:t>
      </w:r>
      <w:r w:rsidR="004D474D" w:rsidRPr="000F606D">
        <w:rPr>
          <w:b w:val="0"/>
          <w:sz w:val="28"/>
          <w:szCs w:val="24"/>
        </w:rPr>
        <w:t xml:space="preserve"> Федеральном</w:t>
      </w:r>
      <w:r w:rsidR="004D474D">
        <w:rPr>
          <w:b w:val="0"/>
          <w:sz w:val="28"/>
          <w:szCs w:val="24"/>
        </w:rPr>
        <w:t>у округу</w:t>
      </w:r>
      <w:r w:rsidR="004D474D" w:rsidRPr="000F606D">
        <w:rPr>
          <w:b w:val="0"/>
          <w:sz w:val="28"/>
          <w:szCs w:val="24"/>
        </w:rPr>
        <w:t xml:space="preserve"> Республика Бурятия по исполнению плана поступ</w:t>
      </w:r>
      <w:r w:rsidR="004D474D">
        <w:rPr>
          <w:b w:val="0"/>
          <w:sz w:val="28"/>
          <w:szCs w:val="24"/>
        </w:rPr>
        <w:t>лений страховых взносов вышла на 1</w:t>
      </w:r>
      <w:r w:rsidR="004D474D" w:rsidRPr="000F606D">
        <w:rPr>
          <w:b w:val="0"/>
          <w:sz w:val="28"/>
          <w:szCs w:val="24"/>
        </w:rPr>
        <w:t xml:space="preserve"> место</w:t>
      </w:r>
      <w:r w:rsidR="004D474D">
        <w:rPr>
          <w:b w:val="0"/>
          <w:sz w:val="28"/>
          <w:szCs w:val="24"/>
        </w:rPr>
        <w:t>.</w:t>
      </w:r>
    </w:p>
    <w:p w:rsidR="007320A8" w:rsidRPr="009E7A10" w:rsidRDefault="0007579A" w:rsidP="00F81924">
      <w:pPr>
        <w:tabs>
          <w:tab w:val="left" w:pos="-142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 xml:space="preserve">За 9 лет материнский капитал получили </w:t>
      </w:r>
      <w:r w:rsidR="0040162D">
        <w:rPr>
          <w:b w:val="0"/>
          <w:sz w:val="28"/>
          <w:szCs w:val="24"/>
        </w:rPr>
        <w:t>100 тыс. семей, которым выплачено свыше 23 млрд. рублей</w:t>
      </w:r>
      <w:r w:rsidR="00A901A8">
        <w:rPr>
          <w:b w:val="0"/>
          <w:sz w:val="28"/>
          <w:szCs w:val="24"/>
        </w:rPr>
        <w:t>. Размер материнского капитал с 2007 года вырос на 81% и в 2015 г. составил 453 026 рублей.</w:t>
      </w:r>
      <w:r w:rsidR="009E7A10">
        <w:rPr>
          <w:b w:val="0"/>
          <w:sz w:val="28"/>
          <w:szCs w:val="24"/>
        </w:rPr>
        <w:t xml:space="preserve"> В 2015 году более 13 тыс. семей получили единовременные </w:t>
      </w:r>
      <w:r w:rsidR="009E7A10" w:rsidRPr="009E7A10">
        <w:rPr>
          <w:b w:val="0"/>
          <w:sz w:val="28"/>
          <w:szCs w:val="24"/>
        </w:rPr>
        <w:t>выплаты из средств материнского капитала</w:t>
      </w:r>
      <w:r w:rsidR="009E7A10">
        <w:rPr>
          <w:b w:val="0"/>
          <w:sz w:val="28"/>
          <w:szCs w:val="24"/>
        </w:rPr>
        <w:t xml:space="preserve"> на сумму 250 млн. рублей.</w:t>
      </w:r>
    </w:p>
    <w:p w:rsidR="006C4124" w:rsidRDefault="006C4124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t>Отделением про</w:t>
      </w:r>
      <w:r w:rsidR="009E7A10">
        <w:rPr>
          <w:b w:val="0"/>
          <w:sz w:val="28"/>
          <w:szCs w:val="24"/>
        </w:rPr>
        <w:t>из</w:t>
      </w:r>
      <w:r>
        <w:rPr>
          <w:b w:val="0"/>
          <w:sz w:val="28"/>
          <w:szCs w:val="24"/>
        </w:rPr>
        <w:t xml:space="preserve">водится социальные выплаты </w:t>
      </w:r>
      <w:r w:rsidR="00617ADA">
        <w:rPr>
          <w:b w:val="0"/>
          <w:sz w:val="28"/>
          <w:szCs w:val="24"/>
        </w:rPr>
        <w:t xml:space="preserve">в федеральном масштабе </w:t>
      </w:r>
      <w:r>
        <w:rPr>
          <w:b w:val="0"/>
          <w:sz w:val="28"/>
          <w:szCs w:val="24"/>
        </w:rPr>
        <w:t xml:space="preserve">по различным направлениям: за участие в Великой Отечественной войне и других боевых действиях, участие в ликвидации последствий ядерных катастроф, в связи с проживанием в районах Крайнего Севера, по инвалидности и др. </w:t>
      </w:r>
      <w:r w:rsidR="00617ADA">
        <w:rPr>
          <w:b w:val="0"/>
          <w:sz w:val="28"/>
          <w:szCs w:val="24"/>
        </w:rPr>
        <w:t>В 2015 году более 32 тыс. жителей Республики получали социальные выплаты. Расходы по этому направлению составили 7,4 млрд. рублей</w:t>
      </w:r>
      <w:r w:rsidR="006648EE">
        <w:rPr>
          <w:b w:val="0"/>
          <w:sz w:val="28"/>
          <w:szCs w:val="24"/>
        </w:rPr>
        <w:t>.</w:t>
      </w:r>
    </w:p>
    <w:p w:rsidR="006648EE" w:rsidRPr="002D5763" w:rsidRDefault="006648EE" w:rsidP="004339D3">
      <w:pPr>
        <w:tabs>
          <w:tab w:val="left" w:pos="0"/>
        </w:tabs>
        <w:spacing w:line="360" w:lineRule="auto"/>
        <w:ind w:firstLine="567"/>
        <w:jc w:val="both"/>
        <w:rPr>
          <w:b w:val="0"/>
          <w:sz w:val="28"/>
          <w:szCs w:val="24"/>
        </w:rPr>
      </w:pPr>
    </w:p>
    <w:p w:rsidR="007320A8" w:rsidRDefault="007320A8">
      <w:pPr>
        <w:suppressAutoHyphens w:val="0"/>
        <w:spacing w:after="200" w:line="276" w:lineRule="auto"/>
        <w:rPr>
          <w:b w:val="0"/>
          <w:sz w:val="28"/>
          <w:szCs w:val="24"/>
        </w:rPr>
      </w:pPr>
      <w:r>
        <w:rPr>
          <w:b w:val="0"/>
          <w:sz w:val="28"/>
          <w:szCs w:val="24"/>
        </w:rPr>
        <w:br w:type="page"/>
      </w:r>
    </w:p>
    <w:p w:rsidR="0049248A" w:rsidRPr="00792F6D" w:rsidRDefault="0049248A" w:rsidP="00792F6D">
      <w:pPr>
        <w:pStyle w:val="1"/>
        <w:tabs>
          <w:tab w:val="left" w:pos="0"/>
        </w:tabs>
        <w:spacing w:line="312" w:lineRule="auto"/>
        <w:ind w:right="-1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" w:name="_Toc453058917"/>
      <w:bookmarkStart w:id="2" w:name="_Toc456949081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1"/>
      <w:bookmarkEnd w:id="2"/>
    </w:p>
    <w:p w:rsidR="0049248A" w:rsidRDefault="0049248A" w:rsidP="000D3BC6">
      <w:pPr>
        <w:pStyle w:val="6"/>
        <w:rPr>
          <w:color w:val="auto"/>
          <w:sz w:val="26"/>
          <w:szCs w:val="26"/>
        </w:rPr>
      </w:pPr>
      <w:bookmarkStart w:id="3" w:name="_Toc456949082"/>
      <w:r w:rsidRPr="006E1D13">
        <w:rPr>
          <w:rStyle w:val="10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0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 2010–2015 гг</w:t>
      </w:r>
      <w:bookmarkEnd w:id="3"/>
      <w:r w:rsidRPr="000D3BC6">
        <w:rPr>
          <w:color w:val="auto"/>
          <w:sz w:val="26"/>
          <w:szCs w:val="26"/>
        </w:rPr>
        <w:t>.</w:t>
      </w:r>
      <w:bookmarkStart w:id="4" w:name="_1462001925"/>
      <w:bookmarkStart w:id="5" w:name="_1461992721"/>
      <w:bookmarkStart w:id="6" w:name="_1461743439"/>
      <w:bookmarkStart w:id="7" w:name="_1461734764"/>
      <w:bookmarkStart w:id="8" w:name="_1461647555"/>
      <w:bookmarkStart w:id="9" w:name="_1461646890"/>
      <w:bookmarkStart w:id="10" w:name="_1461566498"/>
      <w:bookmarkStart w:id="11" w:name="_1461493146"/>
      <w:bookmarkStart w:id="12" w:name="_1461484847"/>
      <w:bookmarkStart w:id="13" w:name="_1461395744"/>
      <w:bookmarkStart w:id="14" w:name="_1460973621"/>
      <w:bookmarkStart w:id="15" w:name="_1460899457"/>
      <w:bookmarkStart w:id="16" w:name="_1460877260"/>
      <w:bookmarkStart w:id="17" w:name="_1460788654"/>
      <w:bookmarkStart w:id="18" w:name="_1460356034"/>
      <w:bookmarkStart w:id="19" w:name="_1460276021"/>
      <w:bookmarkStart w:id="20" w:name="_1460267509"/>
      <w:bookmarkStart w:id="21" w:name="_1460215770"/>
      <w:bookmarkStart w:id="22" w:name="_146020880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53"/>
        <w:gridCol w:w="1276"/>
        <w:gridCol w:w="1134"/>
        <w:gridCol w:w="992"/>
        <w:gridCol w:w="1134"/>
        <w:gridCol w:w="1134"/>
        <w:gridCol w:w="849"/>
      </w:tblGrid>
      <w:tr w:rsidR="00E1026E" w:rsidRPr="00E1026E" w:rsidTr="00D424DB">
        <w:trPr>
          <w:trHeight w:val="315"/>
        </w:trPr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2010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2011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2012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2013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E1026E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2014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1026E" w:rsidRPr="00213069" w:rsidRDefault="00E1026E" w:rsidP="00D424DB">
            <w:pPr>
              <w:suppressAutoHyphens w:val="0"/>
              <w:ind w:right="-108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2015</w:t>
            </w:r>
            <w:r w:rsidR="00D424DB" w:rsidRPr="0021306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</w:tr>
      <w:tr w:rsidR="00E1026E" w:rsidRPr="00E1026E" w:rsidTr="00D424DB">
        <w:trPr>
          <w:trHeight w:val="42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Численность пенсионеров, тыс. 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246,1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254,1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260,8</w:t>
            </w:r>
          </w:p>
        </w:tc>
      </w:tr>
      <w:tr w:rsidR="00E1026E" w:rsidRPr="00E1026E" w:rsidTr="00D424DB">
        <w:trPr>
          <w:trHeight w:val="42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F43B00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Численность населения в Республике Бурятия, тыс. чел.</w:t>
            </w:r>
            <w:r w:rsidR="00F43B00" w:rsidRPr="00F43B00">
              <w:rPr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970,8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971,4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978,5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982,3</w:t>
            </w:r>
          </w:p>
        </w:tc>
      </w:tr>
      <w:tr w:rsidR="00E1026E" w:rsidRPr="00E1026E" w:rsidTr="00D424DB">
        <w:trPr>
          <w:trHeight w:val="705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 xml:space="preserve">Удельный вес численности пенсионеров в общей численности населения, </w:t>
            </w:r>
            <w:proofErr w:type="gramStart"/>
            <w:r w:rsidRPr="00E1026E">
              <w:rPr>
                <w:b w:val="0"/>
                <w:sz w:val="24"/>
                <w:szCs w:val="24"/>
                <w:lang w:eastAsia="ru-RU"/>
              </w:rPr>
              <w:t>в</w:t>
            </w:r>
            <w:proofErr w:type="gramEnd"/>
            <w:r w:rsidRPr="00E1026E">
              <w:rPr>
                <w:b w:val="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26,5</w:t>
            </w:r>
          </w:p>
        </w:tc>
      </w:tr>
      <w:tr w:rsidR="00E1026E" w:rsidRPr="00E1026E" w:rsidTr="00D424DB">
        <w:trPr>
          <w:trHeight w:val="51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Коэффициент смертности, %</w:t>
            </w:r>
            <w:r w:rsidR="001823E6" w:rsidRPr="001823E6">
              <w:rPr>
                <w:b w:val="0"/>
                <w:sz w:val="24"/>
                <w:szCs w:val="24"/>
                <w:vertAlign w:val="subscript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11,4</w:t>
            </w:r>
          </w:p>
        </w:tc>
      </w:tr>
      <w:tr w:rsidR="00E1026E" w:rsidRPr="00E1026E" w:rsidTr="00D424DB">
        <w:trPr>
          <w:trHeight w:val="69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418,6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423,5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417,8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441,6</w:t>
            </w:r>
          </w:p>
        </w:tc>
      </w:tr>
      <w:tr w:rsidR="00E1026E" w:rsidRPr="00E1026E" w:rsidTr="00D424DB">
        <w:trPr>
          <w:trHeight w:val="69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 xml:space="preserve">Численность экономически активного населения </w:t>
            </w:r>
            <w:proofErr w:type="gramStart"/>
            <w:r w:rsidRPr="00E1026E">
              <w:rPr>
                <w:b w:val="0"/>
                <w:sz w:val="24"/>
                <w:szCs w:val="24"/>
                <w:lang w:eastAsia="ru-RU"/>
              </w:rPr>
              <w:t>занятых</w:t>
            </w:r>
            <w:proofErr w:type="gramEnd"/>
            <w:r w:rsidRPr="00E1026E">
              <w:rPr>
                <w:b w:val="0"/>
                <w:sz w:val="24"/>
                <w:szCs w:val="24"/>
                <w:lang w:eastAsia="ru-RU"/>
              </w:rPr>
              <w:t xml:space="preserve"> в экономике, приходящихся на 1 пенсионера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1,69</w:t>
            </w:r>
          </w:p>
        </w:tc>
      </w:tr>
      <w:tr w:rsidR="00E1026E" w:rsidRPr="00E1026E" w:rsidTr="00D424DB">
        <w:trPr>
          <w:trHeight w:val="72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Средний размер месячной пенсии,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7093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7709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8534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10158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D424DB">
            <w:pPr>
              <w:suppressAutoHyphens w:val="0"/>
              <w:ind w:left="-110" w:right="-108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11251</w:t>
            </w:r>
          </w:p>
        </w:tc>
      </w:tr>
      <w:tr w:rsidR="00E1026E" w:rsidRPr="00E1026E" w:rsidTr="00D424DB">
        <w:trPr>
          <w:trHeight w:val="45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Средний размер заработной платы,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17 999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19 924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22 900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26 011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27820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D424DB">
            <w:pPr>
              <w:suppressAutoHyphens w:val="0"/>
              <w:ind w:left="-110" w:right="-108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28009</w:t>
            </w:r>
          </w:p>
        </w:tc>
      </w:tr>
      <w:tr w:rsidR="00E1026E" w:rsidRPr="00E1026E" w:rsidTr="00D424DB">
        <w:trPr>
          <w:trHeight w:val="402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40</w:t>
            </w:r>
          </w:p>
        </w:tc>
      </w:tr>
      <w:tr w:rsidR="00E1026E" w:rsidRPr="00E1026E" w:rsidTr="00D424DB">
        <w:trPr>
          <w:trHeight w:val="705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Величина прожиточного минимума,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4342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5003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5423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5735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6399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7341</w:t>
            </w:r>
          </w:p>
        </w:tc>
      </w:tr>
      <w:tr w:rsidR="00E1026E" w:rsidRPr="00E1026E" w:rsidTr="00D424DB">
        <w:trPr>
          <w:trHeight w:val="42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153</w:t>
            </w:r>
          </w:p>
        </w:tc>
      </w:tr>
      <w:tr w:rsidR="00E1026E" w:rsidRPr="00E1026E" w:rsidTr="00D424DB">
        <w:trPr>
          <w:trHeight w:val="690"/>
        </w:trPr>
        <w:tc>
          <w:tcPr>
            <w:tcW w:w="4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1026E">
              <w:rPr>
                <w:b w:val="0"/>
                <w:sz w:val="24"/>
                <w:szCs w:val="24"/>
                <w:lang w:eastAsia="ru-RU"/>
              </w:rPr>
              <w:t xml:space="preserve">Отношение среднего размера месячной пенсии в РБ к среднему размеру месячной пенсии в РФ, </w:t>
            </w:r>
            <w:proofErr w:type="gramStart"/>
            <w:r w:rsidRPr="00E1026E">
              <w:rPr>
                <w:b w:val="0"/>
                <w:sz w:val="24"/>
                <w:szCs w:val="24"/>
                <w:lang w:eastAsia="ru-RU"/>
              </w:rPr>
              <w:t>в</w:t>
            </w:r>
            <w:proofErr w:type="gramEnd"/>
            <w:r w:rsidRPr="00E1026E">
              <w:rPr>
                <w:b w:val="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E1026E" w:rsidRPr="00E1026E" w:rsidRDefault="00E1026E" w:rsidP="00E1026E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E1026E">
              <w:rPr>
                <w:b w:val="0"/>
                <w:sz w:val="28"/>
                <w:szCs w:val="28"/>
                <w:lang w:eastAsia="ru-RU"/>
              </w:rPr>
              <w:t>93,9</w:t>
            </w:r>
          </w:p>
        </w:tc>
      </w:tr>
    </w:tbl>
    <w:p w:rsidR="00A079F2" w:rsidRPr="00CA0424" w:rsidRDefault="008876C6" w:rsidP="00CA0424">
      <w:pPr>
        <w:rPr>
          <w:b w:val="0"/>
          <w:sz w:val="24"/>
          <w:vertAlign w:val="superscript"/>
        </w:rPr>
      </w:pPr>
      <w:r w:rsidRPr="00CA0424">
        <w:rPr>
          <w:b w:val="0"/>
          <w:sz w:val="24"/>
        </w:rPr>
        <w:t xml:space="preserve">* </w:t>
      </w:r>
      <w:r w:rsidR="007D6820" w:rsidRPr="00CA0424">
        <w:rPr>
          <w:b w:val="0"/>
          <w:sz w:val="24"/>
        </w:rPr>
        <w:t>-</w:t>
      </w:r>
      <w:r w:rsidRPr="00CA0424">
        <w:rPr>
          <w:b w:val="0"/>
          <w:sz w:val="24"/>
        </w:rPr>
        <w:t xml:space="preserve"> </w:t>
      </w:r>
      <w:r w:rsidR="007D6820" w:rsidRPr="00CA0424">
        <w:rPr>
          <w:b w:val="0"/>
          <w:sz w:val="24"/>
        </w:rPr>
        <w:t xml:space="preserve">данные указаны по состоянию на 1 января следующего за </w:t>
      </w:r>
      <w:proofErr w:type="gramStart"/>
      <w:r w:rsidR="007D6820" w:rsidRPr="00CA0424">
        <w:rPr>
          <w:b w:val="0"/>
          <w:sz w:val="24"/>
        </w:rPr>
        <w:t>отчетным</w:t>
      </w:r>
      <w:proofErr w:type="gramEnd"/>
      <w:r w:rsidR="007D6820" w:rsidRPr="00CA0424">
        <w:rPr>
          <w:b w:val="0"/>
          <w:sz w:val="24"/>
        </w:rPr>
        <w:t xml:space="preserve"> года</w:t>
      </w:r>
    </w:p>
    <w:p w:rsidR="002A6F92" w:rsidRDefault="002A6F92" w:rsidP="003527A8"/>
    <w:p w:rsidR="00B87E81" w:rsidRPr="00C81B25" w:rsidRDefault="00B87E81" w:rsidP="003527A8"/>
    <w:p w:rsidR="007D6820" w:rsidRDefault="004C7454" w:rsidP="007320A8">
      <w:pPr>
        <w:pStyle w:val="6"/>
        <w:rPr>
          <w:sz w:val="24"/>
          <w:szCs w:val="24"/>
        </w:rPr>
      </w:pPr>
      <w:bookmarkStart w:id="23" w:name="_Toc456949083"/>
      <w:r w:rsidRPr="006E1D13">
        <w:rPr>
          <w:rStyle w:val="10"/>
          <w:rFonts w:ascii="Times New Roman" w:hAnsi="Times New Roman"/>
          <w:b/>
          <w:sz w:val="26"/>
          <w:szCs w:val="26"/>
        </w:rPr>
        <w:t>Динамика численности пенсионеров по Республике Бурятия по кварталам 2015</w:t>
      </w:r>
      <w:r w:rsidR="007D6820" w:rsidRPr="006E1D13">
        <w:rPr>
          <w:rStyle w:val="10"/>
          <w:rFonts w:ascii="Times New Roman" w:hAnsi="Times New Roman"/>
          <w:b/>
          <w:sz w:val="26"/>
          <w:szCs w:val="26"/>
        </w:rPr>
        <w:t xml:space="preserve"> г.</w:t>
      </w:r>
      <w:bookmarkEnd w:id="23"/>
      <w:r w:rsidR="007D6820" w:rsidRPr="007320A8">
        <w:rPr>
          <w:sz w:val="24"/>
          <w:szCs w:val="24"/>
        </w:rPr>
        <w:t xml:space="preserve"> </w:t>
      </w:r>
      <w:r w:rsidRPr="007320A8">
        <w:rPr>
          <w:sz w:val="24"/>
          <w:szCs w:val="24"/>
        </w:rPr>
        <w:t>(чел.)</w:t>
      </w:r>
    </w:p>
    <w:p w:rsidR="007320A8" w:rsidRPr="007320A8" w:rsidRDefault="007320A8" w:rsidP="007320A8"/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2204"/>
        <w:gridCol w:w="2263"/>
        <w:gridCol w:w="2234"/>
        <w:gridCol w:w="2434"/>
        <w:gridCol w:w="1937"/>
      </w:tblGrid>
      <w:tr w:rsidR="007D6820" w:rsidRPr="007D6820" w:rsidTr="00D424DB">
        <w:trPr>
          <w:trHeight w:val="878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7D6820" w:rsidRPr="00547756" w:rsidRDefault="007D6820" w:rsidP="007D6820">
            <w:pPr>
              <w:suppressAutoHyphens w:val="0"/>
              <w:jc w:val="center"/>
              <w:rPr>
                <w:b w:val="0"/>
                <w:bCs/>
                <w:color w:val="auto"/>
                <w:sz w:val="28"/>
                <w:szCs w:val="22"/>
                <w:lang w:eastAsia="ru-RU"/>
              </w:rPr>
            </w:pPr>
            <w:r w:rsidRPr="00547756">
              <w:rPr>
                <w:b w:val="0"/>
                <w:bCs/>
                <w:color w:val="auto"/>
                <w:sz w:val="28"/>
                <w:szCs w:val="22"/>
                <w:lang w:eastAsia="ru-RU"/>
              </w:rPr>
              <w:t>на 01.01.2015</w:t>
            </w:r>
          </w:p>
        </w:tc>
        <w:tc>
          <w:tcPr>
            <w:tcW w:w="22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7D6820" w:rsidRPr="00547756" w:rsidRDefault="007D6820" w:rsidP="007D6820">
            <w:pPr>
              <w:suppressAutoHyphens w:val="0"/>
              <w:jc w:val="center"/>
              <w:rPr>
                <w:b w:val="0"/>
                <w:bCs/>
                <w:color w:val="auto"/>
                <w:sz w:val="28"/>
                <w:szCs w:val="22"/>
                <w:lang w:eastAsia="ru-RU"/>
              </w:rPr>
            </w:pPr>
            <w:r w:rsidRPr="00547756">
              <w:rPr>
                <w:b w:val="0"/>
                <w:bCs/>
                <w:color w:val="auto"/>
                <w:sz w:val="28"/>
                <w:szCs w:val="22"/>
                <w:lang w:eastAsia="ru-RU"/>
              </w:rPr>
              <w:t>на 01.04.2015</w:t>
            </w:r>
          </w:p>
        </w:tc>
        <w:tc>
          <w:tcPr>
            <w:tcW w:w="2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7D6820" w:rsidRPr="00547756" w:rsidRDefault="007D6820" w:rsidP="007D6820">
            <w:pPr>
              <w:suppressAutoHyphens w:val="0"/>
              <w:jc w:val="center"/>
              <w:rPr>
                <w:b w:val="0"/>
                <w:bCs/>
                <w:color w:val="auto"/>
                <w:sz w:val="28"/>
                <w:szCs w:val="22"/>
                <w:lang w:eastAsia="ru-RU"/>
              </w:rPr>
            </w:pPr>
            <w:r w:rsidRPr="00547756">
              <w:rPr>
                <w:b w:val="0"/>
                <w:bCs/>
                <w:color w:val="auto"/>
                <w:sz w:val="28"/>
                <w:szCs w:val="22"/>
                <w:lang w:eastAsia="ru-RU"/>
              </w:rPr>
              <w:t>на 01.07.2015</w:t>
            </w:r>
          </w:p>
        </w:tc>
        <w:tc>
          <w:tcPr>
            <w:tcW w:w="2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7D6820" w:rsidRPr="00547756" w:rsidRDefault="007D6820" w:rsidP="007D6820">
            <w:pPr>
              <w:suppressAutoHyphens w:val="0"/>
              <w:jc w:val="center"/>
              <w:rPr>
                <w:b w:val="0"/>
                <w:bCs/>
                <w:color w:val="auto"/>
                <w:sz w:val="28"/>
                <w:szCs w:val="22"/>
                <w:lang w:eastAsia="ru-RU"/>
              </w:rPr>
            </w:pPr>
            <w:r w:rsidRPr="00547756">
              <w:rPr>
                <w:b w:val="0"/>
                <w:bCs/>
                <w:color w:val="auto"/>
                <w:sz w:val="28"/>
                <w:szCs w:val="22"/>
                <w:lang w:eastAsia="ru-RU"/>
              </w:rPr>
              <w:t>на 01.10.2015</w:t>
            </w:r>
          </w:p>
        </w:tc>
        <w:tc>
          <w:tcPr>
            <w:tcW w:w="1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7D6820" w:rsidRPr="00547756" w:rsidRDefault="007D6820" w:rsidP="007D6820">
            <w:pPr>
              <w:suppressAutoHyphens w:val="0"/>
              <w:jc w:val="center"/>
              <w:rPr>
                <w:b w:val="0"/>
                <w:bCs/>
                <w:color w:val="auto"/>
                <w:sz w:val="28"/>
                <w:szCs w:val="22"/>
                <w:lang w:eastAsia="ru-RU"/>
              </w:rPr>
            </w:pPr>
            <w:r w:rsidRPr="00547756">
              <w:rPr>
                <w:b w:val="0"/>
                <w:bCs/>
                <w:color w:val="auto"/>
                <w:sz w:val="28"/>
                <w:szCs w:val="22"/>
                <w:lang w:eastAsia="ru-RU"/>
              </w:rPr>
              <w:t>на 01.01.2016</w:t>
            </w:r>
          </w:p>
        </w:tc>
      </w:tr>
      <w:tr w:rsidR="007D6820" w:rsidRPr="007D6820" w:rsidTr="00D424DB">
        <w:trPr>
          <w:trHeight w:val="68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820" w:rsidRPr="007D6820" w:rsidRDefault="007D6820" w:rsidP="007D6820">
            <w:pPr>
              <w:suppressAutoHyphens w:val="0"/>
              <w:jc w:val="center"/>
              <w:rPr>
                <w:b w:val="0"/>
                <w:sz w:val="28"/>
                <w:szCs w:val="22"/>
                <w:lang w:eastAsia="ru-RU"/>
              </w:rPr>
            </w:pPr>
            <w:r w:rsidRPr="007D6820">
              <w:rPr>
                <w:b w:val="0"/>
                <w:sz w:val="28"/>
                <w:szCs w:val="22"/>
                <w:lang w:eastAsia="ru-RU"/>
              </w:rPr>
              <w:t>254 146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820" w:rsidRPr="007D6820" w:rsidRDefault="007D6820" w:rsidP="007D6820">
            <w:pPr>
              <w:suppressAutoHyphens w:val="0"/>
              <w:jc w:val="center"/>
              <w:rPr>
                <w:b w:val="0"/>
                <w:sz w:val="28"/>
                <w:szCs w:val="22"/>
                <w:lang w:eastAsia="ru-RU"/>
              </w:rPr>
            </w:pPr>
            <w:r w:rsidRPr="007D6820">
              <w:rPr>
                <w:b w:val="0"/>
                <w:sz w:val="28"/>
                <w:szCs w:val="22"/>
                <w:lang w:eastAsia="ru-RU"/>
              </w:rPr>
              <w:t>256 043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820" w:rsidRPr="007D6820" w:rsidRDefault="007D6820" w:rsidP="007D6820">
            <w:pPr>
              <w:suppressAutoHyphens w:val="0"/>
              <w:jc w:val="center"/>
              <w:rPr>
                <w:b w:val="0"/>
                <w:sz w:val="28"/>
                <w:szCs w:val="22"/>
                <w:lang w:eastAsia="ru-RU"/>
              </w:rPr>
            </w:pPr>
            <w:r w:rsidRPr="007D6820">
              <w:rPr>
                <w:b w:val="0"/>
                <w:sz w:val="28"/>
                <w:szCs w:val="22"/>
                <w:lang w:eastAsia="ru-RU"/>
              </w:rPr>
              <w:t>257 591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820" w:rsidRPr="007D6820" w:rsidRDefault="007D6820" w:rsidP="007D6820">
            <w:pPr>
              <w:suppressAutoHyphens w:val="0"/>
              <w:jc w:val="center"/>
              <w:rPr>
                <w:b w:val="0"/>
                <w:sz w:val="28"/>
                <w:szCs w:val="22"/>
                <w:lang w:eastAsia="ru-RU"/>
              </w:rPr>
            </w:pPr>
            <w:r w:rsidRPr="007D6820">
              <w:rPr>
                <w:b w:val="0"/>
                <w:sz w:val="28"/>
                <w:szCs w:val="22"/>
                <w:lang w:eastAsia="ru-RU"/>
              </w:rPr>
              <w:t>258 432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820" w:rsidRPr="007D6820" w:rsidRDefault="007D6820" w:rsidP="007D6820">
            <w:pPr>
              <w:suppressAutoHyphens w:val="0"/>
              <w:jc w:val="center"/>
              <w:rPr>
                <w:b w:val="0"/>
                <w:sz w:val="28"/>
                <w:szCs w:val="22"/>
                <w:lang w:eastAsia="ru-RU"/>
              </w:rPr>
            </w:pPr>
            <w:r w:rsidRPr="007D6820">
              <w:rPr>
                <w:b w:val="0"/>
                <w:sz w:val="28"/>
                <w:szCs w:val="22"/>
                <w:lang w:eastAsia="ru-RU"/>
              </w:rPr>
              <w:t>260 796</w:t>
            </w:r>
          </w:p>
        </w:tc>
      </w:tr>
    </w:tbl>
    <w:p w:rsidR="002A6F92" w:rsidRDefault="00C367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637AD" wp14:editId="3C42E5F4">
                <wp:simplePos x="0" y="0"/>
                <wp:positionH relativeFrom="column">
                  <wp:posOffset>-3091</wp:posOffset>
                </wp:positionH>
                <wp:positionV relativeFrom="paragraph">
                  <wp:posOffset>109076</wp:posOffset>
                </wp:positionV>
                <wp:extent cx="6961517" cy="1265274"/>
                <wp:effectExtent l="19050" t="19050" r="10795" b="1143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517" cy="12652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CFF9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B98" w:rsidRPr="004C4595" w:rsidRDefault="005E0B98" w:rsidP="004C4595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  <w:t xml:space="preserve">За 2010-2015 гг. </w:t>
                            </w:r>
                            <w:r w:rsidRPr="004C4595"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  <w:t xml:space="preserve">наблюдается увеличение численности пенсионеров в регионе в среднем на 1,4%. Наряду с увеличением численности пенсионеров наблюдается увеличение численности населения и занятых в экономике, однако с меньшей скоростью соответственно на 0,2 и 0,9%. По прогнозам к 2030 году коэффициент замещения приравняется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.25pt;margin-top:8.6pt;width:548.15pt;height:9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" filled="f" strokecolor="#cf9" strokeweight="3pt">
                <v:stroke dashstyle="3 1"/>
                <v:textbox>
                  <w:txbxContent>
                    <w:p w:rsidR="004D4592" w:rsidRPr="004C4595" w:rsidRDefault="004D4592" w:rsidP="004C4595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b w:val="0"/>
                          <w:color w:val="17365D" w:themeColor="text2" w:themeShade="BF"/>
                          <w:sz w:val="28"/>
                        </w:rPr>
                        <w:t xml:space="preserve">За 2010-2015 гг. </w:t>
                      </w:r>
                      <w:r w:rsidRPr="004C4595">
                        <w:rPr>
                          <w:b w:val="0"/>
                          <w:color w:val="17365D" w:themeColor="text2" w:themeShade="BF"/>
                          <w:sz w:val="28"/>
                        </w:rPr>
                        <w:t xml:space="preserve">наблюдается увеличение численности пенсионеров в регионе в среднем на 1,4%. Наряду с увеличением численности пенсионеров наблюдается увеличение численности населения и занятых в экономике, однако с меньшей скоростью соответственно на 0,2 и 0,9%. По прогнозам к 2030 году коэффициент замещения приравняется 1.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6F92" w:rsidRPr="002A6F92" w:rsidRDefault="002A6F92" w:rsidP="00B87E81">
      <w:pPr>
        <w:suppressAutoHyphens w:val="0"/>
        <w:spacing w:after="200" w:line="276" w:lineRule="auto"/>
        <w:jc w:val="center"/>
        <w:rPr>
          <w:color w:val="auto"/>
          <w:kern w:val="1"/>
          <w:sz w:val="24"/>
          <w:szCs w:val="24"/>
        </w:rPr>
      </w:pPr>
      <w:r>
        <w:br w:type="page"/>
      </w:r>
      <w:bookmarkStart w:id="24" w:name="_Toc456949084"/>
      <w:bookmarkStart w:id="25" w:name="_Toc453058918"/>
      <w:r w:rsidR="00E451B9"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Численность пенсионеров и средний размер пенсии по Российской Федерации и Сибирскому феде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ральному округу на </w:t>
      </w:r>
      <w:r w:rsidR="00E451B9" w:rsidRPr="006E1D13">
        <w:rPr>
          <w:rStyle w:val="10"/>
          <w:rFonts w:ascii="Times New Roman" w:hAnsi="Times New Roman"/>
          <w:b/>
          <w:sz w:val="26"/>
          <w:szCs w:val="26"/>
        </w:rPr>
        <w:t>1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 января </w:t>
      </w:r>
      <w:r w:rsidR="00E451B9" w:rsidRPr="006E1D13">
        <w:rPr>
          <w:rStyle w:val="10"/>
          <w:rFonts w:ascii="Times New Roman" w:hAnsi="Times New Roman"/>
          <w:b/>
          <w:sz w:val="26"/>
          <w:szCs w:val="26"/>
        </w:rPr>
        <w:t>2016 г.</w:t>
      </w:r>
      <w:bookmarkEnd w:id="24"/>
      <w:r w:rsidR="00E451B9" w:rsidRPr="003527A8">
        <w:rPr>
          <w:color w:val="auto"/>
          <w:kern w:val="1"/>
          <w:sz w:val="32"/>
          <w:szCs w:val="24"/>
        </w:rPr>
        <w:t xml:space="preserve"> </w:t>
      </w:r>
      <w:r w:rsidR="00E451B9" w:rsidRPr="002A6F92">
        <w:rPr>
          <w:color w:val="auto"/>
          <w:kern w:val="1"/>
          <w:sz w:val="24"/>
          <w:szCs w:val="24"/>
        </w:rPr>
        <w:t>(тыс. чел.)</w:t>
      </w:r>
      <w:bookmarkEnd w:id="25"/>
    </w:p>
    <w:tbl>
      <w:tblPr>
        <w:tblW w:w="10793" w:type="dxa"/>
        <w:tblInd w:w="108" w:type="dxa"/>
        <w:tblLook w:val="04A0" w:firstRow="1" w:lastRow="0" w:firstColumn="1" w:lastColumn="0" w:noHBand="0" w:noVBand="1"/>
      </w:tblPr>
      <w:tblGrid>
        <w:gridCol w:w="3510"/>
        <w:gridCol w:w="1760"/>
        <w:gridCol w:w="1994"/>
        <w:gridCol w:w="1902"/>
        <w:gridCol w:w="1627"/>
      </w:tblGrid>
      <w:tr w:rsidR="006F19C8" w:rsidRPr="006F19C8" w:rsidTr="005B6A15">
        <w:trPr>
          <w:trHeight w:val="110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color w:val="auto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color w:val="auto"/>
                <w:sz w:val="24"/>
                <w:szCs w:val="24"/>
                <w:lang w:eastAsia="ru-RU"/>
              </w:rPr>
              <w:t>Численность пенсионеров, тыс. чел.</w:t>
            </w:r>
          </w:p>
        </w:tc>
        <w:tc>
          <w:tcPr>
            <w:tcW w:w="19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color w:val="auto"/>
                <w:sz w:val="24"/>
                <w:szCs w:val="24"/>
                <w:lang w:eastAsia="ru-RU"/>
              </w:rPr>
              <w:t>Средний размер страховой пенсии, руб.</w:t>
            </w:r>
          </w:p>
        </w:tc>
        <w:tc>
          <w:tcPr>
            <w:tcW w:w="19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color w:val="auto"/>
                <w:sz w:val="24"/>
                <w:szCs w:val="24"/>
                <w:lang w:eastAsia="ru-RU"/>
              </w:rPr>
              <w:t>Средний размер пенсии по ГПО, руб.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color w:val="auto"/>
                <w:sz w:val="24"/>
                <w:szCs w:val="24"/>
                <w:lang w:eastAsia="ru-RU"/>
              </w:rPr>
              <w:t>Средний размер соц. пенсии, руб.</w:t>
            </w:r>
          </w:p>
        </w:tc>
      </w:tr>
      <w:tr w:rsidR="006F19C8" w:rsidRPr="006F19C8" w:rsidTr="006F19C8">
        <w:trPr>
          <w:trHeight w:val="31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Cs/>
                <w:i/>
                <w:iCs/>
                <w:color w:val="0000FF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0C13D4">
              <w:rPr>
                <w:i/>
                <w:sz w:val="22"/>
                <w:szCs w:val="22"/>
                <w:lang w:eastAsia="ru-RU"/>
              </w:rPr>
              <w:t>42 735</w:t>
            </w:r>
          </w:p>
        </w:tc>
        <w:tc>
          <w:tcPr>
            <w:tcW w:w="1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0C13D4">
              <w:rPr>
                <w:i/>
                <w:sz w:val="22"/>
                <w:szCs w:val="22"/>
                <w:lang w:eastAsia="ru-RU"/>
              </w:rPr>
              <w:t>12 380</w:t>
            </w:r>
          </w:p>
        </w:tc>
        <w:tc>
          <w:tcPr>
            <w:tcW w:w="1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0C13D4">
              <w:rPr>
                <w:i/>
                <w:sz w:val="22"/>
                <w:szCs w:val="22"/>
                <w:lang w:eastAsia="ru-RU"/>
              </w:rPr>
              <w:t>8 795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0C13D4">
              <w:rPr>
                <w:i/>
                <w:sz w:val="22"/>
                <w:szCs w:val="22"/>
                <w:lang w:eastAsia="ru-RU"/>
              </w:rPr>
              <w:t>8 302</w:t>
            </w:r>
          </w:p>
        </w:tc>
      </w:tr>
      <w:tr w:rsidR="006F19C8" w:rsidRPr="006F19C8" w:rsidTr="006F19C8">
        <w:trPr>
          <w:trHeight w:val="464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Сибирский федеральный округ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5 714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12 356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8 987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6F19C8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8 775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11 234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9 516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9 355</w:t>
            </w:r>
          </w:p>
        </w:tc>
      </w:tr>
      <w:tr w:rsidR="006F19C8" w:rsidRPr="006F19C8" w:rsidTr="00AD5EE1">
        <w:trPr>
          <w:trHeight w:val="363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261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0C13D4" w:rsidRDefault="006F19C8" w:rsidP="00082F7E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 xml:space="preserve">11 </w:t>
            </w:r>
            <w:r w:rsidR="00303613">
              <w:rPr>
                <w:i/>
                <w:color w:val="FF000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9 179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0C13D4" w:rsidRDefault="006F19C8" w:rsidP="006F19C8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9 000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12 163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9 784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9 648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12 195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9 505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9 313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11 350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8 578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8 298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11 662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8 254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836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13 409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9 175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8 966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12 980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8 971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8 822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863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12 483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9 248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9 084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12 184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8 584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8 279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582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11 610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8 726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F19C8">
              <w:rPr>
                <w:b w:val="0"/>
                <w:sz w:val="22"/>
                <w:szCs w:val="22"/>
                <w:lang w:eastAsia="ru-RU"/>
              </w:rPr>
              <w:t>8 451</w:t>
            </w:r>
          </w:p>
        </w:tc>
      </w:tr>
      <w:tr w:rsidR="006F19C8" w:rsidRPr="006F19C8" w:rsidTr="006F19C8">
        <w:trPr>
          <w:trHeight w:val="326"/>
        </w:trPr>
        <w:tc>
          <w:tcPr>
            <w:tcW w:w="3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13 623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9 618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6F19C8" w:rsidRPr="006F19C8" w:rsidRDefault="006F19C8" w:rsidP="006F19C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F19C8">
              <w:rPr>
                <w:b w:val="0"/>
                <w:sz w:val="24"/>
                <w:szCs w:val="24"/>
                <w:lang w:eastAsia="ru-RU"/>
              </w:rPr>
              <w:t>9 210</w:t>
            </w:r>
          </w:p>
        </w:tc>
      </w:tr>
    </w:tbl>
    <w:p w:rsidR="000F606D" w:rsidRDefault="000F606D" w:rsidP="00AD5EE1">
      <w:pPr>
        <w:ind w:firstLine="426"/>
        <w:jc w:val="both"/>
        <w:rPr>
          <w:b w:val="0"/>
          <w:sz w:val="24"/>
        </w:rPr>
      </w:pPr>
      <w:bookmarkStart w:id="26" w:name="RANGE!F2"/>
      <w:bookmarkStart w:id="27" w:name="OLE_LINK1"/>
      <w:bookmarkStart w:id="28" w:name="_1462001924"/>
      <w:bookmarkStart w:id="29" w:name="_1461992727"/>
      <w:bookmarkStart w:id="30" w:name="_1461743441"/>
      <w:bookmarkStart w:id="31" w:name="_1461734768"/>
      <w:bookmarkStart w:id="32" w:name="_1461646897"/>
      <w:bookmarkStart w:id="33" w:name="_1461566502"/>
      <w:bookmarkStart w:id="34" w:name="_1461493151"/>
      <w:bookmarkStart w:id="35" w:name="_1461484853"/>
      <w:bookmarkStart w:id="36" w:name="_1461395747"/>
      <w:bookmarkStart w:id="37" w:name="_1460973627"/>
      <w:bookmarkStart w:id="38" w:name="_1460899456"/>
      <w:bookmarkStart w:id="39" w:name="_1460877265"/>
      <w:bookmarkStart w:id="40" w:name="_1460805859"/>
      <w:bookmarkStart w:id="41" w:name="_1460800082"/>
      <w:bookmarkStart w:id="42" w:name="_1460789279"/>
      <w:bookmarkStart w:id="43" w:name="_1460788657"/>
      <w:bookmarkStart w:id="44" w:name="_1460356040"/>
      <w:bookmarkStart w:id="45" w:name="_1460276025"/>
      <w:bookmarkStart w:id="46" w:name="_1460276070"/>
      <w:bookmarkStart w:id="47" w:name="_1460268130"/>
      <w:bookmarkStart w:id="48" w:name="_1460215771"/>
      <w:bookmarkStart w:id="49" w:name="_1460214537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E13EDB" w:rsidP="00AD5EE1">
      <w:pPr>
        <w:ind w:firstLine="426"/>
        <w:jc w:val="both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15129" wp14:editId="741386EE">
                <wp:simplePos x="0" y="0"/>
                <wp:positionH relativeFrom="column">
                  <wp:posOffset>-4696</wp:posOffset>
                </wp:positionH>
                <wp:positionV relativeFrom="paragraph">
                  <wp:posOffset>20822</wp:posOffset>
                </wp:positionV>
                <wp:extent cx="6879265" cy="924560"/>
                <wp:effectExtent l="19050" t="19050" r="17145" b="2794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265" cy="9245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FF9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E0B98" w:rsidRPr="000F606D" w:rsidRDefault="005E0B98" w:rsidP="000F606D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  <w:r w:rsidRPr="000F606D"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  <w:t>Бурятия по численности пенсионеров занимает 9 место по СФО, Забайкальский край – 8 место и Хакасия – 10 место. По среднему размеру страховой пенсии Бурятия находится на 10 месте, Омская область – 9 место, Алтайский край – 11 место, Забайкальский край – 8 место и  Хакасия – 5 место.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left:0;text-align:left;margin-left:-.35pt;margin-top:1.65pt;width:541.65pt;height:7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" filled="f" strokecolor="#cf9" strokeweight="3pt">
                <v:stroke dashstyle="3 1"/>
                <v:textbox>
                  <w:txbxContent>
                    <w:p w:rsidR="004D4592" w:rsidRPr="000F606D" w:rsidRDefault="004D4592" w:rsidP="000F606D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  <w:r w:rsidRPr="000F606D">
                        <w:rPr>
                          <w:b w:val="0"/>
                          <w:color w:val="17365D" w:themeColor="text2" w:themeShade="BF"/>
                          <w:sz w:val="24"/>
                        </w:rPr>
                        <w:t>Бурятия по численности пенсионеров занимает 9 место по СФО, Забайкальский край – 8 место и Хакасия – 10 место. По среднему размеру страховой пенсии Бурятия находится на 10 месте, Омская область – 9 место, Алтайский край – 11 место, Забайкальский край – 8 место и  Хакасия – 5 место.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2A6F92" w:rsidRDefault="002A6F92" w:rsidP="00AD5EE1">
      <w:pPr>
        <w:ind w:firstLine="426"/>
        <w:jc w:val="both"/>
        <w:rPr>
          <w:b w:val="0"/>
          <w:sz w:val="24"/>
        </w:rPr>
      </w:pPr>
    </w:p>
    <w:p w:rsidR="00302C0A" w:rsidRDefault="00302C0A" w:rsidP="000D3BC6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302C0A" w:rsidRDefault="00302C0A" w:rsidP="000D3BC6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2A6F92" w:rsidRPr="003527A8" w:rsidRDefault="002A6F92" w:rsidP="000D3BC6">
      <w:pPr>
        <w:jc w:val="center"/>
        <w:rPr>
          <w:sz w:val="26"/>
          <w:szCs w:val="26"/>
        </w:rPr>
      </w:pPr>
      <w:bookmarkStart w:id="50" w:name="_Toc456949085"/>
      <w:r w:rsidRPr="006E1D13">
        <w:rPr>
          <w:rStyle w:val="10"/>
          <w:rFonts w:ascii="Times New Roman" w:hAnsi="Times New Roman"/>
          <w:b/>
          <w:sz w:val="26"/>
          <w:szCs w:val="26"/>
        </w:rPr>
        <w:t>Структура получателей пенсии по Республике Бурятия по состоянию на 1 января 2016 г</w:t>
      </w:r>
      <w:bookmarkEnd w:id="50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A6F92" w:rsidTr="00092BF9">
        <w:trPr>
          <w:trHeight w:val="410"/>
        </w:trPr>
        <w:tc>
          <w:tcPr>
            <w:tcW w:w="5680" w:type="dxa"/>
          </w:tcPr>
          <w:p w:rsidR="002A6F92" w:rsidRDefault="002A6F92" w:rsidP="00092BF9">
            <w:pPr>
              <w:pStyle w:val="aa"/>
              <w:ind w:left="426"/>
            </w:pPr>
            <w:r w:rsidRPr="002A6F92">
              <w:rPr>
                <w:noProof/>
                <w:sz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922F8F" wp14:editId="1F3750C0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33817</wp:posOffset>
                      </wp:positionV>
                      <wp:extent cx="116559" cy="95442"/>
                      <wp:effectExtent l="0" t="0" r="17145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59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5A644"/>
                              </a:solidFill>
                              <a:ln>
                                <a:solidFill>
                                  <a:srgbClr val="8AAC46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5.35pt;margin-top:2.65pt;width:9.2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" fillcolor="#85a644" strokecolor="#8aac46" strokeweight="2pt"/>
                  </w:pict>
                </mc:Fallback>
              </mc:AlternateContent>
            </w:r>
            <w:r w:rsidRPr="002A6F92">
              <w:rPr>
                <w:sz w:val="22"/>
              </w:rPr>
              <w:t>228 376 (88%) человек получателей страховых пенсий, в том числе:</w:t>
            </w:r>
          </w:p>
        </w:tc>
      </w:tr>
      <w:tr w:rsidR="002A6F92" w:rsidTr="00092BF9">
        <w:trPr>
          <w:trHeight w:val="374"/>
        </w:trPr>
        <w:tc>
          <w:tcPr>
            <w:tcW w:w="5680" w:type="dxa"/>
          </w:tcPr>
          <w:p w:rsidR="002A6F92" w:rsidRPr="00EB4F61" w:rsidRDefault="002A6F92" w:rsidP="00092BF9">
            <w:pPr>
              <w:ind w:left="426"/>
              <w:rPr>
                <w:b w:val="0"/>
              </w:rPr>
            </w:pPr>
            <w:r w:rsidRPr="00EB4F61">
              <w:rPr>
                <w:b w:val="0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219A63" wp14:editId="2C2C8A2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35087</wp:posOffset>
                      </wp:positionV>
                      <wp:extent cx="116205" cy="95442"/>
                      <wp:effectExtent l="0" t="0" r="17145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EC87A"/>
                              </a:solidFill>
                              <a:ln w="25400" cap="flat" cmpd="sng" algn="ctr">
                                <a:solidFill>
                                  <a:srgbClr val="AEC87A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5.35pt;margin-top:2.75pt;width:9.1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" fillcolor="#aec87a" strokecolor="#aec87a" strokeweight="2pt"/>
                  </w:pict>
                </mc:Fallback>
              </mc:AlternateContent>
            </w:r>
            <w:r w:rsidRPr="00EB4F61">
              <w:rPr>
                <w:b w:val="0"/>
              </w:rPr>
              <w:t>199 349 (87%) человек  - по старости</w:t>
            </w:r>
          </w:p>
        </w:tc>
      </w:tr>
      <w:tr w:rsidR="002A6F92" w:rsidTr="00092BF9">
        <w:trPr>
          <w:trHeight w:val="342"/>
        </w:trPr>
        <w:tc>
          <w:tcPr>
            <w:tcW w:w="5680" w:type="dxa"/>
          </w:tcPr>
          <w:p w:rsidR="002A6F92" w:rsidRPr="00EB4F61" w:rsidRDefault="002A6F92" w:rsidP="00092BF9">
            <w:pPr>
              <w:ind w:left="426"/>
              <w:rPr>
                <w:b w:val="0"/>
              </w:rPr>
            </w:pPr>
            <w:r w:rsidRPr="00EB4F61">
              <w:rPr>
                <w:b w:val="0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BBD660" wp14:editId="181BF82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45247</wp:posOffset>
                      </wp:positionV>
                      <wp:extent cx="116205" cy="95250"/>
                      <wp:effectExtent l="0" t="0" r="1714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D69A"/>
                              </a:solidFill>
                              <a:ln w="25400" cap="flat" cmpd="sng" algn="ctr">
                                <a:solidFill>
                                  <a:srgbClr val="B9D08C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5.6pt;margin-top:3.55pt;width:9.1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" fillcolor="#c2d69a" strokecolor="#b9d08c" strokeweight="2pt"/>
                  </w:pict>
                </mc:Fallback>
              </mc:AlternateContent>
            </w:r>
            <w:r w:rsidRPr="00EB4F61">
              <w:rPr>
                <w:b w:val="0"/>
              </w:rPr>
              <w:t>15 532 (7%) человек – по инвалидности</w:t>
            </w:r>
          </w:p>
        </w:tc>
      </w:tr>
      <w:tr w:rsidR="002A6F92" w:rsidTr="00092BF9">
        <w:trPr>
          <w:trHeight w:val="483"/>
        </w:trPr>
        <w:tc>
          <w:tcPr>
            <w:tcW w:w="5680" w:type="dxa"/>
          </w:tcPr>
          <w:p w:rsidR="002A6F92" w:rsidRPr="00EB4F61" w:rsidRDefault="002A6F92" w:rsidP="00092BF9">
            <w:pPr>
              <w:ind w:left="426"/>
              <w:rPr>
                <w:b w:val="0"/>
              </w:rPr>
            </w:pPr>
            <w:r w:rsidRPr="00EB4F61">
              <w:rPr>
                <w:b w:val="0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0C548E" wp14:editId="6814714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2E1B5"/>
                              </a:solidFill>
                              <a:ln w="25400" cap="flat" cmpd="sng" algn="ctr">
                                <a:solidFill>
                                  <a:srgbClr val="D2E1B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5.5pt;margin-top:4.35pt;width:9.1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" fillcolor="#d2e1b5" strokecolor="#d2e1b5" strokeweight="2pt"/>
                  </w:pict>
                </mc:Fallback>
              </mc:AlternateContent>
            </w:r>
            <w:r w:rsidRPr="00EB4F61">
              <w:rPr>
                <w:b w:val="0"/>
              </w:rPr>
              <w:t>13 495 (6%) человек – по случаю потери кормильца</w:t>
            </w:r>
          </w:p>
        </w:tc>
      </w:tr>
      <w:tr w:rsidR="002A6F92" w:rsidTr="00092BF9">
        <w:trPr>
          <w:trHeight w:val="615"/>
        </w:trPr>
        <w:tc>
          <w:tcPr>
            <w:tcW w:w="5680" w:type="dxa"/>
          </w:tcPr>
          <w:p w:rsidR="002A6F92" w:rsidRDefault="002A6F92" w:rsidP="002A6F92">
            <w:pPr>
              <w:ind w:left="426"/>
            </w:pPr>
            <w:r w:rsidRPr="002A6F92">
              <w:rPr>
                <w:noProof/>
                <w:sz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4A7247" wp14:editId="0A0F048F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4.9pt;margin-top:2.75pt;width:9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" fillcolor="yellow" strokecolor="yellow" strokeweight="2pt"/>
                  </w:pict>
                </mc:Fallback>
              </mc:AlternateContent>
            </w:r>
            <w:r w:rsidRPr="002A6F92">
              <w:rPr>
                <w:sz w:val="22"/>
              </w:rPr>
              <w:t xml:space="preserve">32 420 (12%) человек получателей по </w:t>
            </w:r>
            <w:r>
              <w:rPr>
                <w:sz w:val="22"/>
              </w:rPr>
              <w:t>ГПО</w:t>
            </w:r>
            <w:r w:rsidRPr="002A6F92">
              <w:rPr>
                <w:sz w:val="22"/>
              </w:rPr>
              <w:t>, в том числе:</w:t>
            </w:r>
          </w:p>
        </w:tc>
      </w:tr>
      <w:tr w:rsidR="002A6F92" w:rsidTr="00092BF9">
        <w:trPr>
          <w:trHeight w:val="289"/>
        </w:trPr>
        <w:tc>
          <w:tcPr>
            <w:tcW w:w="5680" w:type="dxa"/>
          </w:tcPr>
          <w:p w:rsidR="002A6F92" w:rsidRPr="00EB4F61" w:rsidRDefault="002A6F92" w:rsidP="00092BF9">
            <w:pPr>
              <w:ind w:left="426"/>
              <w:rPr>
                <w:b w:val="0"/>
              </w:rPr>
            </w:pPr>
            <w:r w:rsidRPr="00EB4F61">
              <w:rPr>
                <w:b w:val="0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2E91AD" wp14:editId="7E978EBB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7D"/>
                              </a:solidFill>
                              <a:ln w="25400" cap="flat" cmpd="sng" algn="ctr">
                                <a:solidFill>
                                  <a:srgbClr val="FFFF7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5.1pt;margin-top:1.25pt;width:9.1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" fillcolor="#ffff7d" strokecolor="#ffff7d" strokeweight="2pt"/>
                  </w:pict>
                </mc:Fallback>
              </mc:AlternateContent>
            </w:r>
            <w:r w:rsidRPr="00EB4F61">
              <w:rPr>
                <w:b w:val="0"/>
              </w:rPr>
              <w:t>31 544 (97%) человек – получатели социальных пенсий</w:t>
            </w:r>
          </w:p>
        </w:tc>
      </w:tr>
      <w:tr w:rsidR="002A6F92" w:rsidTr="00BA1C8C">
        <w:trPr>
          <w:trHeight w:val="1077"/>
        </w:trPr>
        <w:tc>
          <w:tcPr>
            <w:tcW w:w="5680" w:type="dxa"/>
          </w:tcPr>
          <w:p w:rsidR="002A6F92" w:rsidRPr="00BA1C8C" w:rsidRDefault="002A6F92" w:rsidP="002112AE">
            <w:pPr>
              <w:ind w:left="426" w:right="-206"/>
              <w:rPr>
                <w:b w:val="0"/>
              </w:rPr>
            </w:pPr>
            <w:r w:rsidRPr="00EB4F61">
              <w:rPr>
                <w:b w:val="0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74BA9ED" wp14:editId="4CC2A4AA">
                      <wp:simplePos x="0" y="0"/>
                      <wp:positionH relativeFrom="column">
                        <wp:posOffset>58258</wp:posOffset>
                      </wp:positionH>
                      <wp:positionV relativeFrom="paragraph">
                        <wp:posOffset>61595</wp:posOffset>
                      </wp:positionV>
                      <wp:extent cx="116205" cy="95250"/>
                      <wp:effectExtent l="0" t="0" r="17145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7D"/>
                              </a:solidFill>
                              <a:ln w="25400" cap="flat" cmpd="sng" algn="ctr">
                                <a:solidFill>
                                  <a:srgbClr val="FFFF7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4.6pt;margin-top:4.85pt;width:9.1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" fillcolor="#ffff7d" strokecolor="#ffff7d" strokeweight="2pt"/>
                  </w:pict>
                </mc:Fallback>
              </mc:AlternateContent>
            </w:r>
            <w:r w:rsidRPr="00EB4F61">
              <w:rPr>
                <w:b w:val="0"/>
              </w:rPr>
              <w:t xml:space="preserve">876 (3%) – военнослужащие и члены их семей, пострадавшие в результате радиационных или техногенных катастроф и членов их семей, государственные </w:t>
            </w:r>
            <w:r w:rsidR="002112AE">
              <w:rPr>
                <w:b w:val="0"/>
              </w:rPr>
              <w:t>служащие, летчики-испытатели</w:t>
            </w:r>
            <w:r w:rsidRPr="00EB4F61">
              <w:rPr>
                <w:b w:val="0"/>
              </w:rPr>
              <w:t>, бывшие народные депутаты РФ</w:t>
            </w:r>
          </w:p>
          <w:p w:rsidR="00BA1C8C" w:rsidRPr="00BA1C8C" w:rsidRDefault="00BA1C8C" w:rsidP="00BA1C8C">
            <w:pPr>
              <w:ind w:right="-206"/>
              <w:rPr>
                <w:i/>
              </w:rPr>
            </w:pPr>
            <w:r w:rsidRPr="00BA1C8C">
              <w:rPr>
                <w:i/>
                <w:sz w:val="24"/>
              </w:rPr>
              <w:t>Итого - 260 796 получателей пенсий</w:t>
            </w:r>
          </w:p>
        </w:tc>
      </w:tr>
    </w:tbl>
    <w:p w:rsidR="002A6F92" w:rsidRDefault="002A6F92" w:rsidP="002A6F92">
      <w:pPr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6233F71B" wp14:editId="7E9BAF7B">
            <wp:extent cx="3147237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A6F92" w:rsidRDefault="002A6F92" w:rsidP="00AD5EE1">
      <w:pPr>
        <w:ind w:firstLine="426"/>
        <w:jc w:val="both"/>
        <w:rPr>
          <w:b w:val="0"/>
          <w:sz w:val="24"/>
        </w:rPr>
      </w:pPr>
    </w:p>
    <w:p w:rsidR="002A6F92" w:rsidRDefault="002A6F92">
      <w:pPr>
        <w:suppressAutoHyphens w:val="0"/>
        <w:spacing w:after="200" w:line="276" w:lineRule="auto"/>
        <w:rPr>
          <w:b w:val="0"/>
          <w:sz w:val="24"/>
        </w:rPr>
      </w:pPr>
      <w:r>
        <w:rPr>
          <w:b w:val="0"/>
          <w:sz w:val="24"/>
        </w:rPr>
        <w:br w:type="page"/>
      </w:r>
    </w:p>
    <w:p w:rsidR="004C7454" w:rsidRDefault="004C7454" w:rsidP="00F76167">
      <w:pPr>
        <w:tabs>
          <w:tab w:val="left" w:pos="7110"/>
        </w:tabs>
        <w:spacing w:line="312" w:lineRule="auto"/>
        <w:ind w:left="1701" w:right="1700" w:firstLine="1"/>
        <w:jc w:val="center"/>
        <w:rPr>
          <w:sz w:val="24"/>
          <w:szCs w:val="24"/>
        </w:rPr>
      </w:pPr>
      <w:bookmarkStart w:id="51" w:name="_Toc456949086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Численность пенсионеров</w:t>
      </w:r>
      <w:r w:rsidR="002A6F92" w:rsidRPr="006E1D13">
        <w:rPr>
          <w:rStyle w:val="10"/>
          <w:rFonts w:ascii="Times New Roman" w:hAnsi="Times New Roman"/>
          <w:b/>
          <w:sz w:val="26"/>
          <w:szCs w:val="26"/>
        </w:rPr>
        <w:t xml:space="preserve"> по Российской Федерации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 и </w:t>
      </w:r>
      <w:r w:rsidR="00E451B9" w:rsidRPr="006E1D13">
        <w:rPr>
          <w:rStyle w:val="10"/>
          <w:rFonts w:ascii="Times New Roman" w:hAnsi="Times New Roman"/>
          <w:b/>
          <w:sz w:val="26"/>
          <w:szCs w:val="26"/>
        </w:rPr>
        <w:t>СФО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 на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1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 января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201</w:t>
      </w:r>
      <w:r w:rsidR="007D6820" w:rsidRPr="006E1D13">
        <w:rPr>
          <w:rStyle w:val="10"/>
          <w:rFonts w:ascii="Times New Roman" w:hAnsi="Times New Roman"/>
          <w:b/>
          <w:sz w:val="26"/>
          <w:szCs w:val="26"/>
        </w:rPr>
        <w:t>6 г.</w:t>
      </w:r>
      <w:bookmarkEnd w:id="51"/>
      <w:r w:rsidR="007D6820">
        <w:rPr>
          <w:sz w:val="28"/>
          <w:szCs w:val="26"/>
        </w:rPr>
        <w:t xml:space="preserve"> </w:t>
      </w:r>
      <w:r w:rsidRPr="002A6F92">
        <w:rPr>
          <w:sz w:val="24"/>
          <w:szCs w:val="24"/>
        </w:rPr>
        <w:t>(тыс. чел.)</w:t>
      </w:r>
    </w:p>
    <w:tbl>
      <w:tblPr>
        <w:tblW w:w="110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134"/>
        <w:gridCol w:w="1134"/>
        <w:gridCol w:w="992"/>
        <w:gridCol w:w="992"/>
        <w:gridCol w:w="851"/>
        <w:gridCol w:w="1136"/>
        <w:gridCol w:w="992"/>
        <w:gridCol w:w="993"/>
        <w:gridCol w:w="708"/>
      </w:tblGrid>
      <w:tr w:rsidR="004A10FC" w:rsidRPr="004A10FC" w:rsidTr="002112AE">
        <w:trPr>
          <w:trHeight w:val="315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 xml:space="preserve">Всего </w:t>
            </w:r>
          </w:p>
        </w:tc>
        <w:tc>
          <w:tcPr>
            <w:tcW w:w="779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В том числе:</w:t>
            </w:r>
          </w:p>
        </w:tc>
      </w:tr>
      <w:tr w:rsidR="002112AE" w:rsidRPr="004A10FC" w:rsidTr="002112AE">
        <w:trPr>
          <w:trHeight w:val="315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0FC" w:rsidRPr="004A10FC" w:rsidRDefault="004A10FC" w:rsidP="004A10FC">
            <w:pPr>
              <w:suppressAutoHyphens w:val="0"/>
              <w:rPr>
                <w:b w:val="0"/>
                <w:color w:val="auto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0FC" w:rsidRPr="004A10FC" w:rsidRDefault="004A10FC" w:rsidP="004A10FC">
            <w:pPr>
              <w:suppressAutoHyphens w:val="0"/>
              <w:rPr>
                <w:b w:val="0"/>
                <w:szCs w:val="22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Страховые пенсии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ind w:left="-108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Пенсии по ГПО</w:t>
            </w:r>
          </w:p>
        </w:tc>
        <w:tc>
          <w:tcPr>
            <w:tcW w:w="38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Из них пенсии:</w:t>
            </w:r>
          </w:p>
        </w:tc>
      </w:tr>
      <w:tr w:rsidR="004A10FC" w:rsidRPr="004A10FC" w:rsidTr="008876C6">
        <w:trPr>
          <w:trHeight w:val="1389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0FC" w:rsidRPr="004A10FC" w:rsidRDefault="004A10FC" w:rsidP="004A10FC">
            <w:pPr>
              <w:suppressAutoHyphens w:val="0"/>
              <w:rPr>
                <w:b w:val="0"/>
                <w:color w:val="auto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0FC" w:rsidRPr="004A10FC" w:rsidRDefault="004A10FC" w:rsidP="004A10FC">
            <w:pPr>
              <w:suppressAutoHyphens w:val="0"/>
              <w:rPr>
                <w:b w:val="0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по старости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по инвалидности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по СПК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0FC" w:rsidRPr="004A10FC" w:rsidRDefault="004A10FC" w:rsidP="004A10FC">
            <w:pPr>
              <w:suppressAutoHyphens w:val="0"/>
              <w:rPr>
                <w:b w:val="0"/>
                <w:szCs w:val="22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ind w:left="-108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Военнослужащим и членам их семей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ind w:left="-108" w:right="-108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 xml:space="preserve">Пострадавшим </w:t>
            </w:r>
            <w:r>
              <w:rPr>
                <w:b w:val="0"/>
                <w:szCs w:val="22"/>
                <w:lang w:eastAsia="ru-RU"/>
              </w:rPr>
              <w:t xml:space="preserve">в </w:t>
            </w:r>
            <w:proofErr w:type="gramStart"/>
            <w:r>
              <w:rPr>
                <w:b w:val="0"/>
                <w:szCs w:val="22"/>
                <w:lang w:eastAsia="ru-RU"/>
              </w:rPr>
              <w:t>рез-те</w:t>
            </w:r>
            <w:proofErr w:type="gramEnd"/>
            <w:r>
              <w:rPr>
                <w:b w:val="0"/>
                <w:szCs w:val="22"/>
                <w:lang w:eastAsia="ru-RU"/>
              </w:rPr>
              <w:t xml:space="preserve">  </w:t>
            </w:r>
            <w:proofErr w:type="spellStart"/>
            <w:r>
              <w:rPr>
                <w:b w:val="0"/>
                <w:szCs w:val="22"/>
                <w:lang w:eastAsia="ru-RU"/>
              </w:rPr>
              <w:t>радиац</w:t>
            </w:r>
            <w:proofErr w:type="spellEnd"/>
            <w:r>
              <w:rPr>
                <w:b w:val="0"/>
                <w:szCs w:val="22"/>
                <w:lang w:eastAsia="ru-RU"/>
              </w:rPr>
              <w:t xml:space="preserve">. или </w:t>
            </w:r>
            <w:proofErr w:type="spellStart"/>
            <w:r>
              <w:rPr>
                <w:b w:val="0"/>
                <w:szCs w:val="22"/>
                <w:lang w:eastAsia="ru-RU"/>
              </w:rPr>
              <w:t>техноген</w:t>
            </w:r>
            <w:proofErr w:type="spellEnd"/>
            <w:r>
              <w:rPr>
                <w:b w:val="0"/>
                <w:szCs w:val="22"/>
                <w:lang w:eastAsia="ru-RU"/>
              </w:rPr>
              <w:t>.</w:t>
            </w:r>
            <w:r w:rsidR="002112AE">
              <w:rPr>
                <w:b w:val="0"/>
                <w:szCs w:val="22"/>
                <w:lang w:eastAsia="ru-RU"/>
              </w:rPr>
              <w:t xml:space="preserve"> </w:t>
            </w:r>
            <w:r w:rsidRPr="004A10FC">
              <w:rPr>
                <w:b w:val="0"/>
                <w:szCs w:val="22"/>
                <w:lang w:eastAsia="ru-RU"/>
              </w:rPr>
              <w:t>катастроф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Социальные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Госслужащим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Cs/>
                <w:i/>
                <w:iCs/>
                <w:color w:val="0000FF"/>
                <w:szCs w:val="22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18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42 734,9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35 558,8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2 223,0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1 388,6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ind w:right="-108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3 564,5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50,7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331,5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3 109,9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4A10FC">
              <w:rPr>
                <w:bCs/>
                <w:sz w:val="22"/>
                <w:szCs w:val="22"/>
                <w:lang w:eastAsia="ru-RU"/>
              </w:rPr>
              <w:t>70,9</w:t>
            </w:r>
          </w:p>
        </w:tc>
      </w:tr>
      <w:tr w:rsidR="004A10FC" w:rsidRPr="004A10FC" w:rsidTr="002112AE">
        <w:trPr>
          <w:trHeight w:val="517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i/>
                <w:iCs/>
                <w:color w:val="auto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Cs w:val="22"/>
                <w:lang w:eastAsia="ru-RU"/>
              </w:rPr>
              <w:t>Сибирский федеральный округ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5 713,6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4 680,4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223,2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182,0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628,0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604,7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i/>
                <w:iCs/>
                <w:color w:val="auto"/>
                <w:sz w:val="22"/>
                <w:szCs w:val="22"/>
                <w:lang w:eastAsia="ru-RU"/>
              </w:rPr>
              <w:t>9,1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Республика Алтай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58,2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14,5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0,2</w:t>
            </w:r>
          </w:p>
        </w:tc>
      </w:tr>
      <w:tr w:rsidR="004A10FC" w:rsidRPr="004A10FC" w:rsidTr="008876C6">
        <w:trPr>
          <w:trHeight w:val="207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0C13D4" w:rsidRDefault="004A10FC" w:rsidP="001A67E1">
            <w:pPr>
              <w:suppressAutoHyphens w:val="0"/>
              <w:rPr>
                <w:bCs/>
                <w:i/>
                <w:iCs/>
                <w:color w:val="FF0000"/>
                <w:szCs w:val="22"/>
                <w:lang w:eastAsia="ru-RU"/>
              </w:rPr>
            </w:pPr>
            <w:r w:rsidRPr="000C13D4">
              <w:rPr>
                <w:bCs/>
                <w:i/>
                <w:iCs/>
                <w:color w:val="FF0000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E451B9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260,8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199,3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32,4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31,5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0C13D4" w:rsidRDefault="004A10FC" w:rsidP="004A10FC">
            <w:pPr>
              <w:suppressAutoHyphens w:val="0"/>
              <w:jc w:val="center"/>
              <w:rPr>
                <w:i/>
                <w:color w:val="FF0000"/>
                <w:sz w:val="22"/>
                <w:szCs w:val="22"/>
                <w:lang w:eastAsia="ru-RU"/>
              </w:rPr>
            </w:pPr>
            <w:r w:rsidRPr="000C13D4">
              <w:rPr>
                <w:i/>
                <w:color w:val="FF0000"/>
                <w:sz w:val="22"/>
                <w:szCs w:val="22"/>
                <w:lang w:eastAsia="ru-RU"/>
              </w:rPr>
              <w:t>0,5</w:t>
            </w:r>
          </w:p>
        </w:tc>
      </w:tr>
      <w:tr w:rsidR="004A10FC" w:rsidRPr="004A10FC" w:rsidTr="008876C6">
        <w:trPr>
          <w:trHeight w:val="283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Республика Тыва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20,8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0,2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125,1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19,1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0,3</w:t>
            </w:r>
          </w:p>
        </w:tc>
      </w:tr>
      <w:tr w:rsidR="004A10FC" w:rsidRPr="004A10FC" w:rsidTr="008876C6">
        <w:trPr>
          <w:trHeight w:val="307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Алтайский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623,9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75,0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43,1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Красноярский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835,5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698,9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81,9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</w:tr>
      <w:tr w:rsidR="004A10FC" w:rsidRPr="004A10FC" w:rsidTr="008876C6">
        <w:trPr>
          <w:trHeight w:val="293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Иркутская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601,0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93,1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90,8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1,0</w:t>
            </w:r>
          </w:p>
        </w:tc>
      </w:tr>
      <w:tr w:rsidR="004A10FC" w:rsidRPr="004A10FC" w:rsidTr="008876C6">
        <w:trPr>
          <w:trHeight w:val="228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862,6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705,8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33,3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97,3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1,2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800,1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680,7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72,3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1,3</w:t>
            </w:r>
          </w:p>
        </w:tc>
      </w:tr>
      <w:tr w:rsidR="004A10FC" w:rsidRPr="004A10FC" w:rsidTr="008876C6">
        <w:trPr>
          <w:trHeight w:val="281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Омская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581,5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486,9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47,8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45,7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0,8</w:t>
            </w:r>
          </w:p>
        </w:tc>
      </w:tr>
      <w:tr w:rsidR="004A10FC" w:rsidRPr="004A10FC" w:rsidTr="002112AE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4A10FC" w:rsidRPr="004A10FC" w:rsidRDefault="004A10FC" w:rsidP="001A67E1">
            <w:pPr>
              <w:suppressAutoHyphens w:val="0"/>
              <w:rPr>
                <w:b w:val="0"/>
                <w:szCs w:val="22"/>
                <w:lang w:eastAsia="ru-RU"/>
              </w:rPr>
            </w:pPr>
            <w:r w:rsidRPr="004A10FC">
              <w:rPr>
                <w:b w:val="0"/>
                <w:szCs w:val="22"/>
                <w:lang w:eastAsia="ru-RU"/>
              </w:rPr>
              <w:t>Томская область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27,9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26,4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4A10FC" w:rsidRPr="004A10FC" w:rsidRDefault="004A10FC" w:rsidP="004A10FC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4A10FC">
              <w:rPr>
                <w:b w:val="0"/>
                <w:color w:val="auto"/>
                <w:sz w:val="22"/>
                <w:szCs w:val="22"/>
                <w:lang w:eastAsia="ru-RU"/>
              </w:rPr>
              <w:t>0,6</w:t>
            </w:r>
          </w:p>
        </w:tc>
      </w:tr>
    </w:tbl>
    <w:p w:rsidR="007D6820" w:rsidRDefault="007D6820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4D6423F" wp14:editId="0AB844BB">
                <wp:simplePos x="0" y="0"/>
                <wp:positionH relativeFrom="column">
                  <wp:posOffset>-11203</wp:posOffset>
                </wp:positionH>
                <wp:positionV relativeFrom="paragraph">
                  <wp:posOffset>92928</wp:posOffset>
                </wp:positionV>
                <wp:extent cx="7074535" cy="1187355"/>
                <wp:effectExtent l="19050" t="19050" r="12065" b="1333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535" cy="11873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FF9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E0B98" w:rsidRDefault="005E0B98" w:rsidP="00323F3A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  <w:r w:rsidRPr="00323F3A"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  <w:t>По численности пенсионеров Республика Бурятия занимает 9 место из 12 регионов, входящих в состав СФ</w:t>
                            </w:r>
                            <w:r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  <w:t>О. 76</w:t>
                            </w:r>
                            <w:r w:rsidRPr="00323F3A"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  <w:t>% численности пенсионеров являются получателями страховой пенсии по старости</w:t>
                            </w:r>
                            <w:r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  <w:t xml:space="preserve">. Также 6% и 5%  пенсионеров являются получателями страховых  пенсий по инвалидности и по СПК, что больше на 2% по СФО в целом. Доля численности пенсионеров по ГПО составило 12% от общей численности пенсионеров. </w:t>
                            </w:r>
                          </w:p>
                          <w:p w:rsidR="005E0B98" w:rsidRPr="00323F3A" w:rsidRDefault="005E0B98" w:rsidP="00323F3A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  <w:p w:rsidR="005E0B98" w:rsidRPr="004C4595" w:rsidRDefault="005E0B98" w:rsidP="00323F3A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8" style="position:absolute;margin-left:-.9pt;margin-top:7.3pt;width:557.05pt;height:93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" filled="f" strokecolor="#cf9" strokeweight="3pt">
                <v:stroke dashstyle="3 1"/>
                <v:textbox>
                  <w:txbxContent>
                    <w:p w:rsidR="004D4592" w:rsidRDefault="004D4592" w:rsidP="00323F3A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  <w:r w:rsidRPr="00323F3A">
                        <w:rPr>
                          <w:b w:val="0"/>
                          <w:color w:val="17365D" w:themeColor="text2" w:themeShade="BF"/>
                          <w:sz w:val="24"/>
                        </w:rPr>
                        <w:t>По численности пенсионеров Республика Бурятия занимает 9 место из 12 регионов, входящих в состав СФ</w:t>
                      </w:r>
                      <w:r>
                        <w:rPr>
                          <w:b w:val="0"/>
                          <w:color w:val="17365D" w:themeColor="text2" w:themeShade="BF"/>
                          <w:sz w:val="24"/>
                        </w:rPr>
                        <w:t>О. 76</w:t>
                      </w:r>
                      <w:r w:rsidRPr="00323F3A">
                        <w:rPr>
                          <w:b w:val="0"/>
                          <w:color w:val="17365D" w:themeColor="text2" w:themeShade="BF"/>
                          <w:sz w:val="24"/>
                        </w:rPr>
                        <w:t>% численности пенсионеров являются получателями страховой пенсии по старости</w:t>
                      </w:r>
                      <w:r>
                        <w:rPr>
                          <w:b w:val="0"/>
                          <w:color w:val="17365D" w:themeColor="text2" w:themeShade="BF"/>
                          <w:sz w:val="24"/>
                        </w:rPr>
                        <w:t xml:space="preserve">. Также 6% и 5%  пенсионеров являются получателями страховых  пенсий по инвалидности и по СПК, что больше на 2% по СФО в целом. Доля численности пенсионеров по ГПО составило 12% от общей численности пенсионеров. </w:t>
                      </w:r>
                    </w:p>
                    <w:p w:rsidR="004D4592" w:rsidRPr="00323F3A" w:rsidRDefault="004D4592" w:rsidP="00323F3A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</w:p>
                    <w:p w:rsidR="004D4592" w:rsidRPr="004C4595" w:rsidRDefault="004D4592" w:rsidP="00323F3A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23F3A" w:rsidRDefault="00323F3A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</w:p>
    <w:p w:rsidR="0017441F" w:rsidRDefault="0017441F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sz w:val="24"/>
          <w:szCs w:val="24"/>
        </w:rPr>
      </w:pPr>
      <w:bookmarkStart w:id="52" w:name="_Toc456949087"/>
      <w:r w:rsidRPr="006E1D13">
        <w:rPr>
          <w:rStyle w:val="10"/>
          <w:rFonts w:ascii="Times New Roman" w:hAnsi="Times New Roman"/>
          <w:b/>
          <w:sz w:val="26"/>
          <w:szCs w:val="26"/>
        </w:rPr>
        <w:t>Динамика движения численности пенсионеров в  2010-2015 гг.</w:t>
      </w:r>
      <w:bookmarkEnd w:id="52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1074" w:type="dxa"/>
        <w:tblInd w:w="93" w:type="dxa"/>
        <w:tblLook w:val="04A0" w:firstRow="1" w:lastRow="0" w:firstColumn="1" w:lastColumn="0" w:noHBand="0" w:noVBand="1"/>
      </w:tblPr>
      <w:tblGrid>
        <w:gridCol w:w="3703"/>
        <w:gridCol w:w="1276"/>
        <w:gridCol w:w="1134"/>
        <w:gridCol w:w="1276"/>
        <w:gridCol w:w="1134"/>
        <w:gridCol w:w="1134"/>
        <w:gridCol w:w="1417"/>
      </w:tblGrid>
      <w:tr w:rsidR="0017441F" w:rsidRPr="00E03607" w:rsidTr="00B87E81">
        <w:trPr>
          <w:trHeight w:val="315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</w:tr>
      <w:tr w:rsidR="0017441F" w:rsidRPr="00E03607" w:rsidTr="00B87E81">
        <w:trPr>
          <w:trHeight w:val="330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Выбыло за пределы региона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Pr="00E03607">
              <w:rPr>
                <w:b w:val="0"/>
                <w:sz w:val="24"/>
                <w:szCs w:val="24"/>
                <w:lang w:eastAsia="ru-RU"/>
              </w:rPr>
              <w:t>351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Pr="00E03607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Pr="00E03607">
              <w:rPr>
                <w:b w:val="0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Pr="00E03607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1582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1274</w:t>
            </w:r>
          </w:p>
        </w:tc>
      </w:tr>
      <w:tr w:rsidR="0017441F" w:rsidRPr="00E03607" w:rsidTr="00B87E81">
        <w:trPr>
          <w:trHeight w:val="330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ind w:right="-132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Прибыло из-за пределов региона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</w:tr>
      <w:tr w:rsidR="0017441F" w:rsidRPr="00E03607" w:rsidTr="00B87E81">
        <w:trPr>
          <w:trHeight w:val="330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366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М</w:t>
            </w:r>
            <w:r w:rsidR="00173668">
              <w:rPr>
                <w:b w:val="0"/>
                <w:sz w:val="24"/>
                <w:szCs w:val="24"/>
                <w:lang w:eastAsia="ru-RU"/>
              </w:rPr>
              <w:t>играционный</w:t>
            </w:r>
            <w:r w:rsidRPr="00E03607">
              <w:rPr>
                <w:b w:val="0"/>
                <w:sz w:val="24"/>
                <w:szCs w:val="24"/>
                <w:lang w:eastAsia="ru-RU"/>
              </w:rPr>
              <w:t xml:space="preserve"> прирост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-745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-944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-636</w:t>
            </w:r>
          </w:p>
        </w:tc>
      </w:tr>
      <w:tr w:rsidR="0017441F" w:rsidRPr="00E03607" w:rsidTr="00B87E81">
        <w:trPr>
          <w:trHeight w:val="31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Новые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18 588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  <w:r w:rsidRPr="00E03607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19079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17429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14644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13068</w:t>
            </w:r>
          </w:p>
        </w:tc>
      </w:tr>
      <w:tr w:rsidR="0017441F" w:rsidRPr="00E03607" w:rsidTr="00B87E81">
        <w:trPr>
          <w:trHeight w:val="31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E03607" w:rsidRDefault="0017441F" w:rsidP="0017441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gramStart"/>
            <w:r w:rsidRPr="00E03607">
              <w:rPr>
                <w:b w:val="0"/>
                <w:sz w:val="24"/>
                <w:szCs w:val="24"/>
                <w:lang w:eastAsia="ru-RU"/>
              </w:rPr>
              <w:t>Умершие</w:t>
            </w:r>
            <w:bookmarkStart w:id="53" w:name="_GoBack"/>
            <w:bookmarkEnd w:id="53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8947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8747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8776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8450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8550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41F" w:rsidRPr="00E03607" w:rsidRDefault="0017441F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9953</w:t>
            </w:r>
          </w:p>
        </w:tc>
      </w:tr>
      <w:tr w:rsidR="0017441F" w:rsidRPr="00E03607" w:rsidTr="00B87E81">
        <w:trPr>
          <w:trHeight w:val="345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E03607" w:rsidRDefault="0017441F" w:rsidP="0017441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03607">
              <w:rPr>
                <w:b w:val="0"/>
                <w:sz w:val="24"/>
                <w:szCs w:val="24"/>
                <w:lang w:eastAsia="ru-RU"/>
              </w:rPr>
              <w:t>Естественный прирост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+9641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+8581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+10303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DA78BC" w:rsidRDefault="00DA78BC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+8979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D424DB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17441F" w:rsidRPr="00E03607">
              <w:rPr>
                <w:b w:val="0"/>
                <w:sz w:val="24"/>
                <w:szCs w:val="24"/>
                <w:lang w:eastAsia="ru-RU"/>
              </w:rPr>
              <w:t>6094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7441F" w:rsidRPr="00E03607" w:rsidRDefault="00D424DB" w:rsidP="0017441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17441F" w:rsidRPr="00E03607">
              <w:rPr>
                <w:b w:val="0"/>
                <w:sz w:val="24"/>
                <w:szCs w:val="24"/>
                <w:lang w:eastAsia="ru-RU"/>
              </w:rPr>
              <w:t>3115</w:t>
            </w:r>
          </w:p>
        </w:tc>
      </w:tr>
    </w:tbl>
    <w:p w:rsidR="0017441F" w:rsidRDefault="0017441F" w:rsidP="0017441F">
      <w:pPr>
        <w:rPr>
          <w:sz w:val="24"/>
          <w:szCs w:val="24"/>
        </w:rPr>
      </w:pPr>
    </w:p>
    <w:p w:rsidR="004C7454" w:rsidRPr="000D3BC6" w:rsidRDefault="004C7454" w:rsidP="000D3BC6">
      <w:pPr>
        <w:rPr>
          <w:b w:val="0"/>
          <w:sz w:val="24"/>
          <w:szCs w:val="24"/>
        </w:rPr>
      </w:pPr>
    </w:p>
    <w:p w:rsidR="0017441F" w:rsidRDefault="002A6F92" w:rsidP="0017441F">
      <w:pPr>
        <w:jc w:val="center"/>
        <w:rPr>
          <w:sz w:val="24"/>
          <w:szCs w:val="24"/>
        </w:rPr>
      </w:pPr>
      <w:r w:rsidRPr="000D3BC6">
        <w:rPr>
          <w:b w:val="0"/>
          <w:sz w:val="24"/>
          <w:szCs w:val="24"/>
        </w:rPr>
        <w:br w:type="page"/>
      </w:r>
    </w:p>
    <w:p w:rsidR="00D248ED" w:rsidRPr="003527A8" w:rsidRDefault="004C7454" w:rsidP="00F76167">
      <w:pPr>
        <w:pStyle w:val="6"/>
        <w:tabs>
          <w:tab w:val="clear" w:pos="0"/>
        </w:tabs>
        <w:ind w:left="1134" w:right="1133"/>
        <w:rPr>
          <w:szCs w:val="24"/>
        </w:rPr>
      </w:pPr>
      <w:bookmarkStart w:id="54" w:name="_Toc456949088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Динамика численности пенсионеров по р</w:t>
      </w:r>
      <w:r w:rsidR="00F02E36" w:rsidRPr="006E1D13">
        <w:rPr>
          <w:rStyle w:val="10"/>
          <w:rFonts w:ascii="Times New Roman" w:hAnsi="Times New Roman"/>
          <w:b/>
          <w:sz w:val="26"/>
          <w:szCs w:val="26"/>
        </w:rPr>
        <w:t xml:space="preserve">айонам Республики Бурятия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в 2010-201</w:t>
      </w:r>
      <w:r w:rsidR="000847A5" w:rsidRPr="006E1D13">
        <w:rPr>
          <w:rStyle w:val="10"/>
          <w:rFonts w:ascii="Times New Roman" w:hAnsi="Times New Roman"/>
          <w:b/>
          <w:sz w:val="26"/>
          <w:szCs w:val="26"/>
        </w:rPr>
        <w:t>5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 гг.</w:t>
      </w:r>
      <w:bookmarkEnd w:id="54"/>
      <w:r w:rsidR="00F02E36"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3"/>
        <w:gridCol w:w="960"/>
        <w:gridCol w:w="960"/>
        <w:gridCol w:w="960"/>
        <w:gridCol w:w="960"/>
        <w:gridCol w:w="936"/>
        <w:gridCol w:w="905"/>
        <w:gridCol w:w="1689"/>
        <w:gridCol w:w="1417"/>
      </w:tblGrid>
      <w:tr w:rsidR="00DE77F5" w:rsidRPr="00DE77F5" w:rsidTr="00217ACC">
        <w:trPr>
          <w:trHeight w:val="1245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Район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2010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2011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2012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2013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2014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DE77F5" w:rsidP="00DE77F5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2015</w:t>
            </w:r>
            <w:r w:rsidR="00F76167">
              <w:rPr>
                <w:b w:val="0"/>
                <w:bCs/>
                <w:color w:val="auto"/>
                <w:sz w:val="22"/>
                <w:szCs w:val="24"/>
                <w:lang w:eastAsia="ru-RU"/>
              </w:rPr>
              <w:t>г.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CA320B" w:rsidP="00DE77F5">
            <w:pPr>
              <w:suppressAutoHyphens w:val="0"/>
              <w:jc w:val="center"/>
              <w:rPr>
                <w:b w:val="0"/>
                <w:bCs/>
                <w:color w:val="auto"/>
                <w:szCs w:val="24"/>
                <w:lang w:eastAsia="ru-RU"/>
              </w:rPr>
            </w:pPr>
            <w:r>
              <w:rPr>
                <w:b w:val="0"/>
                <w:bCs/>
                <w:color w:val="auto"/>
                <w:szCs w:val="24"/>
                <w:lang w:eastAsia="ru-RU"/>
              </w:rPr>
              <w:t xml:space="preserve">Доля </w:t>
            </w:r>
            <w:proofErr w:type="spellStart"/>
            <w:r>
              <w:rPr>
                <w:b w:val="0"/>
                <w:bCs/>
                <w:color w:val="auto"/>
                <w:szCs w:val="24"/>
                <w:lang w:eastAsia="ru-RU"/>
              </w:rPr>
              <w:t>числ-</w:t>
            </w:r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>ти</w:t>
            </w:r>
            <w:proofErr w:type="spellEnd"/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 xml:space="preserve">  пенсионеров </w:t>
            </w:r>
            <w:proofErr w:type="gramStart"/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>к</w:t>
            </w:r>
            <w:proofErr w:type="gramEnd"/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 xml:space="preserve"> общей </w:t>
            </w:r>
            <w:proofErr w:type="spellStart"/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>числ-ти</w:t>
            </w:r>
            <w:proofErr w:type="spellEnd"/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 xml:space="preserve"> пенсионеров по РБ в 2015, 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DE77F5" w:rsidRPr="002112AE" w:rsidRDefault="002112AE" w:rsidP="002112AE">
            <w:pPr>
              <w:suppressAutoHyphens w:val="0"/>
              <w:jc w:val="center"/>
              <w:rPr>
                <w:b w:val="0"/>
                <w:bCs/>
                <w:color w:val="auto"/>
                <w:szCs w:val="24"/>
                <w:lang w:eastAsia="ru-RU"/>
              </w:rPr>
            </w:pPr>
            <w:r w:rsidRPr="002112AE">
              <w:rPr>
                <w:b w:val="0"/>
                <w:bCs/>
                <w:color w:val="auto"/>
                <w:szCs w:val="24"/>
                <w:lang w:eastAsia="ru-RU"/>
              </w:rPr>
              <w:t xml:space="preserve">Прирост </w:t>
            </w:r>
            <w:proofErr w:type="spellStart"/>
            <w:r w:rsidRPr="002112AE">
              <w:rPr>
                <w:b w:val="0"/>
                <w:bCs/>
                <w:color w:val="auto"/>
                <w:szCs w:val="24"/>
                <w:lang w:eastAsia="ru-RU"/>
              </w:rPr>
              <w:t>числ-</w:t>
            </w:r>
            <w:r w:rsidR="00217ACC">
              <w:rPr>
                <w:b w:val="0"/>
                <w:bCs/>
                <w:color w:val="auto"/>
                <w:szCs w:val="24"/>
                <w:lang w:eastAsia="ru-RU"/>
              </w:rPr>
              <w:t>ти</w:t>
            </w:r>
            <w:proofErr w:type="spellEnd"/>
            <w:r w:rsidR="00217ACC">
              <w:rPr>
                <w:b w:val="0"/>
                <w:bCs/>
                <w:color w:val="auto"/>
                <w:szCs w:val="24"/>
                <w:lang w:eastAsia="ru-RU"/>
              </w:rPr>
              <w:t xml:space="preserve"> пенсионеров в 2015,</w:t>
            </w:r>
            <w:r w:rsidR="00DE77F5" w:rsidRPr="002112AE">
              <w:rPr>
                <w:b w:val="0"/>
                <w:bCs/>
                <w:color w:val="auto"/>
                <w:szCs w:val="24"/>
                <w:lang w:eastAsia="ru-RU"/>
              </w:rPr>
              <w:t xml:space="preserve"> %</w:t>
            </w:r>
          </w:p>
        </w:tc>
      </w:tr>
      <w:tr w:rsidR="00DE77F5" w:rsidRPr="00DE77F5" w:rsidTr="00217ACC">
        <w:trPr>
          <w:trHeight w:val="300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Баргузинский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8053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8255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8</w:t>
            </w:r>
            <w:r w:rsidR="00DE77F5" w:rsidRPr="00DE77F5">
              <w:rPr>
                <w:b w:val="0"/>
                <w:szCs w:val="22"/>
                <w:lang w:eastAsia="ru-RU"/>
              </w:rPr>
              <w:t>240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8</w:t>
            </w:r>
            <w:r w:rsidR="00DE77F5" w:rsidRPr="00DE77F5">
              <w:rPr>
                <w:b w:val="0"/>
                <w:szCs w:val="24"/>
                <w:lang w:eastAsia="ru-RU"/>
              </w:rPr>
              <w:t>317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0,9</w:t>
            </w:r>
          </w:p>
        </w:tc>
      </w:tr>
      <w:tr w:rsidR="00DE77F5" w:rsidRPr="00DE77F5" w:rsidTr="00F378C9">
        <w:trPr>
          <w:trHeight w:val="201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Баунтовский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3058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3091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3</w:t>
            </w:r>
            <w:r w:rsidR="00DE77F5" w:rsidRPr="00DE77F5">
              <w:rPr>
                <w:b w:val="0"/>
                <w:szCs w:val="22"/>
                <w:lang w:eastAsia="ru-RU"/>
              </w:rPr>
              <w:t>107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3</w:t>
            </w:r>
            <w:r w:rsidR="00DE77F5" w:rsidRPr="00DE77F5">
              <w:rPr>
                <w:b w:val="0"/>
                <w:szCs w:val="24"/>
                <w:lang w:eastAsia="ru-RU"/>
              </w:rPr>
              <w:t>138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1,0</w:t>
            </w:r>
          </w:p>
        </w:tc>
      </w:tr>
      <w:tr w:rsidR="00DE77F5" w:rsidRPr="00DE77F5" w:rsidTr="00F378C9">
        <w:trPr>
          <w:trHeight w:val="291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6982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6969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6</w:t>
            </w:r>
            <w:r w:rsidR="00DE77F5" w:rsidRPr="00DE77F5">
              <w:rPr>
                <w:b w:val="0"/>
                <w:szCs w:val="22"/>
                <w:lang w:eastAsia="ru-RU"/>
              </w:rPr>
              <w:t>941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7 061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1,7</w:t>
            </w:r>
          </w:p>
        </w:tc>
      </w:tr>
      <w:tr w:rsidR="00DE77F5" w:rsidRPr="00DE77F5" w:rsidTr="00F378C9">
        <w:trPr>
          <w:trHeight w:val="339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Джидинский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7390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7</w:t>
            </w:r>
            <w:r w:rsidR="00DE77F5" w:rsidRPr="00DE77F5">
              <w:rPr>
                <w:b w:val="0"/>
                <w:szCs w:val="22"/>
                <w:lang w:eastAsia="ru-RU"/>
              </w:rPr>
              <w:t>359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7</w:t>
            </w:r>
            <w:r w:rsidR="00DE77F5" w:rsidRPr="00DE77F5">
              <w:rPr>
                <w:b w:val="0"/>
                <w:szCs w:val="24"/>
                <w:lang w:eastAsia="ru-RU"/>
              </w:rPr>
              <w:t>430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1,0</w:t>
            </w:r>
          </w:p>
        </w:tc>
      </w:tr>
      <w:tr w:rsidR="00DE77F5" w:rsidRPr="00DE77F5" w:rsidTr="00F378C9">
        <w:trPr>
          <w:trHeight w:val="231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4276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4</w:t>
            </w:r>
            <w:r w:rsidR="00DE77F5" w:rsidRPr="00DE77F5">
              <w:rPr>
                <w:b w:val="0"/>
                <w:szCs w:val="22"/>
                <w:lang w:eastAsia="ru-RU"/>
              </w:rPr>
              <w:t>255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4</w:t>
            </w:r>
            <w:r w:rsidR="00DE77F5" w:rsidRPr="00DE77F5">
              <w:rPr>
                <w:b w:val="0"/>
                <w:szCs w:val="24"/>
                <w:lang w:eastAsia="ru-RU"/>
              </w:rPr>
              <w:t>312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1,3</w:t>
            </w:r>
          </w:p>
        </w:tc>
      </w:tr>
      <w:tr w:rsidR="00DE77F5" w:rsidRPr="00DE77F5" w:rsidTr="00F378C9">
        <w:trPr>
          <w:trHeight w:val="279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Заиграевский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13153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13407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13</w:t>
            </w:r>
            <w:r w:rsidR="00DE77F5" w:rsidRPr="00DE77F5">
              <w:rPr>
                <w:b w:val="0"/>
                <w:szCs w:val="22"/>
                <w:lang w:eastAsia="ru-RU"/>
              </w:rPr>
              <w:t>536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13</w:t>
            </w:r>
            <w:r w:rsidR="00DE77F5" w:rsidRPr="00DE77F5">
              <w:rPr>
                <w:b w:val="0"/>
                <w:szCs w:val="24"/>
                <w:lang w:eastAsia="ru-RU"/>
              </w:rPr>
              <w:t>853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2,3</w:t>
            </w:r>
          </w:p>
        </w:tc>
      </w:tr>
      <w:tr w:rsidR="00DE77F5" w:rsidRPr="00DE77F5" w:rsidTr="00F378C9">
        <w:trPr>
          <w:trHeight w:val="269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Закаменский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8492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8445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8</w:t>
            </w:r>
            <w:r w:rsidR="00DE77F5" w:rsidRPr="00DE77F5">
              <w:rPr>
                <w:b w:val="0"/>
                <w:szCs w:val="22"/>
                <w:lang w:eastAsia="ru-RU"/>
              </w:rPr>
              <w:t>365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8</w:t>
            </w:r>
            <w:r w:rsidR="00DE77F5" w:rsidRPr="00DE77F5">
              <w:rPr>
                <w:b w:val="0"/>
                <w:szCs w:val="24"/>
                <w:lang w:eastAsia="ru-RU"/>
              </w:rPr>
              <w:t>515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1,8</w:t>
            </w:r>
          </w:p>
        </w:tc>
      </w:tr>
      <w:tr w:rsidR="00DE77F5" w:rsidRPr="00DE77F5" w:rsidTr="00F378C9">
        <w:trPr>
          <w:trHeight w:val="219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Иволгинский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6931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7</w:t>
            </w:r>
            <w:r w:rsidR="00DE77F5" w:rsidRPr="00DE77F5">
              <w:rPr>
                <w:b w:val="0"/>
                <w:szCs w:val="22"/>
                <w:lang w:eastAsia="ru-RU"/>
              </w:rPr>
              <w:t>171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7</w:t>
            </w:r>
            <w:r w:rsidR="00DE77F5" w:rsidRPr="00DE77F5">
              <w:rPr>
                <w:b w:val="0"/>
                <w:szCs w:val="24"/>
                <w:lang w:eastAsia="ru-RU"/>
              </w:rPr>
              <w:t>702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7,4</w:t>
            </w:r>
          </w:p>
        </w:tc>
      </w:tr>
      <w:tr w:rsidR="00DE77F5" w:rsidRPr="00DE77F5" w:rsidTr="00F378C9">
        <w:trPr>
          <w:trHeight w:val="254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Кабанский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18198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18330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18401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18468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18</w:t>
            </w:r>
            <w:r w:rsidR="00DE77F5" w:rsidRPr="00DE77F5">
              <w:rPr>
                <w:b w:val="0"/>
                <w:szCs w:val="22"/>
                <w:lang w:eastAsia="ru-RU"/>
              </w:rPr>
              <w:t>543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18</w:t>
            </w:r>
            <w:r w:rsidR="00DE77F5" w:rsidRPr="00DE77F5">
              <w:rPr>
                <w:b w:val="0"/>
                <w:szCs w:val="24"/>
                <w:lang w:eastAsia="ru-RU"/>
              </w:rPr>
              <w:t>892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7,2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1,9</w:t>
            </w:r>
          </w:p>
        </w:tc>
      </w:tr>
      <w:tr w:rsidR="00DE77F5" w:rsidRPr="00DE77F5" w:rsidTr="00F378C9">
        <w:trPr>
          <w:trHeight w:val="287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Кижингинский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4616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4654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4</w:t>
            </w:r>
            <w:r w:rsidR="00DE77F5" w:rsidRPr="00DE77F5">
              <w:rPr>
                <w:b w:val="0"/>
                <w:szCs w:val="22"/>
                <w:lang w:eastAsia="ru-RU"/>
              </w:rPr>
              <w:t>692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4</w:t>
            </w:r>
            <w:r w:rsidR="00DE77F5" w:rsidRPr="00DE77F5">
              <w:rPr>
                <w:b w:val="0"/>
                <w:szCs w:val="24"/>
                <w:lang w:eastAsia="ru-RU"/>
              </w:rPr>
              <w:t>802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2,3</w:t>
            </w:r>
          </w:p>
        </w:tc>
      </w:tr>
      <w:tr w:rsidR="00DE77F5" w:rsidRPr="00DE77F5" w:rsidTr="00F378C9">
        <w:trPr>
          <w:trHeight w:val="193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4822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4922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4954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4</w:t>
            </w:r>
            <w:r w:rsidR="00DE77F5" w:rsidRPr="00DE77F5">
              <w:rPr>
                <w:b w:val="0"/>
                <w:szCs w:val="22"/>
                <w:lang w:eastAsia="ru-RU"/>
              </w:rPr>
              <w:t>960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082F7E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5036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1,5</w:t>
            </w:r>
          </w:p>
        </w:tc>
      </w:tr>
      <w:tr w:rsidR="00DE77F5" w:rsidRPr="00DE77F5" w:rsidTr="00F378C9">
        <w:trPr>
          <w:trHeight w:val="242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8832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8868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8897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8942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082F7E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9017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9</w:t>
            </w:r>
            <w:r w:rsidR="00DE77F5" w:rsidRPr="00DE77F5">
              <w:rPr>
                <w:b w:val="0"/>
                <w:szCs w:val="24"/>
                <w:lang w:eastAsia="ru-RU"/>
              </w:rPr>
              <w:t>175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1,8</w:t>
            </w:r>
          </w:p>
        </w:tc>
      </w:tr>
      <w:tr w:rsidR="00DE77F5" w:rsidRPr="00DE77F5" w:rsidTr="00F378C9">
        <w:trPr>
          <w:trHeight w:val="275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Муйский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3626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3591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082F7E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3564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3</w:t>
            </w:r>
            <w:r w:rsidR="00DE77F5" w:rsidRPr="00DE77F5">
              <w:rPr>
                <w:b w:val="0"/>
                <w:szCs w:val="24"/>
                <w:lang w:eastAsia="ru-RU"/>
              </w:rPr>
              <w:t>578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0,4</w:t>
            </w:r>
          </w:p>
        </w:tc>
      </w:tr>
      <w:tr w:rsidR="00DE77F5" w:rsidRPr="00DE77F5" w:rsidTr="00D46868">
        <w:trPr>
          <w:trHeight w:val="195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Мухоршибирский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7231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7</w:t>
            </w:r>
            <w:r w:rsidR="00DE77F5" w:rsidRPr="00DE77F5">
              <w:rPr>
                <w:b w:val="0"/>
                <w:szCs w:val="22"/>
                <w:lang w:eastAsia="ru-RU"/>
              </w:rPr>
              <w:t>324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7</w:t>
            </w:r>
            <w:r w:rsidR="00DE77F5" w:rsidRPr="00DE77F5">
              <w:rPr>
                <w:b w:val="0"/>
                <w:szCs w:val="24"/>
                <w:lang w:eastAsia="ru-RU"/>
              </w:rPr>
              <w:t>411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1,2</w:t>
            </w:r>
          </w:p>
        </w:tc>
      </w:tr>
      <w:tr w:rsidR="00DE77F5" w:rsidRPr="00DE77F5" w:rsidTr="00F378C9">
        <w:trPr>
          <w:trHeight w:val="216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Окинский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1372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</w:t>
            </w:r>
            <w:r w:rsidR="00DE77F5" w:rsidRPr="00DE77F5">
              <w:rPr>
                <w:b w:val="0"/>
                <w:szCs w:val="22"/>
                <w:lang w:eastAsia="ru-RU"/>
              </w:rPr>
              <w:t>389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</w:t>
            </w:r>
            <w:r w:rsidR="00DE77F5" w:rsidRPr="00DE77F5">
              <w:rPr>
                <w:b w:val="0"/>
                <w:szCs w:val="24"/>
                <w:lang w:eastAsia="ru-RU"/>
              </w:rPr>
              <w:t>440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0,6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3,7</w:t>
            </w:r>
          </w:p>
        </w:tc>
      </w:tr>
      <w:tr w:rsidR="00DE77F5" w:rsidRPr="00DE77F5" w:rsidTr="00F378C9">
        <w:trPr>
          <w:trHeight w:val="233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Прибайкальский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7626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7760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7</w:t>
            </w:r>
            <w:r w:rsidR="00DE77F5" w:rsidRPr="00DE77F5">
              <w:rPr>
                <w:b w:val="0"/>
                <w:szCs w:val="22"/>
                <w:lang w:eastAsia="ru-RU"/>
              </w:rPr>
              <w:t>814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7</w:t>
            </w:r>
            <w:r w:rsidR="00DE77F5" w:rsidRPr="00DE77F5">
              <w:rPr>
                <w:b w:val="0"/>
                <w:szCs w:val="24"/>
                <w:lang w:eastAsia="ru-RU"/>
              </w:rPr>
              <w:t>928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1,5</w:t>
            </w:r>
          </w:p>
        </w:tc>
      </w:tr>
      <w:tr w:rsidR="00DE77F5" w:rsidRPr="00DE77F5" w:rsidTr="00F378C9">
        <w:trPr>
          <w:trHeight w:val="297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Северобайкальский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12427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12553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12</w:t>
            </w:r>
            <w:r w:rsidR="00DE77F5" w:rsidRPr="00DE77F5">
              <w:rPr>
                <w:b w:val="0"/>
                <w:szCs w:val="22"/>
                <w:lang w:eastAsia="ru-RU"/>
              </w:rPr>
              <w:t>588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12</w:t>
            </w:r>
            <w:r w:rsidR="00DE77F5" w:rsidRPr="00DE77F5">
              <w:rPr>
                <w:b w:val="0"/>
                <w:szCs w:val="24"/>
                <w:lang w:eastAsia="ru-RU"/>
              </w:rPr>
              <w:t>742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1,2</w:t>
            </w:r>
          </w:p>
        </w:tc>
      </w:tr>
      <w:tr w:rsidR="00DE77F5" w:rsidRPr="00DE77F5" w:rsidTr="00F378C9">
        <w:trPr>
          <w:trHeight w:val="273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Селенгинский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11653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11796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11801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11909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11</w:t>
            </w:r>
            <w:r w:rsidR="00DE77F5" w:rsidRPr="00DE77F5">
              <w:rPr>
                <w:b w:val="0"/>
                <w:szCs w:val="22"/>
                <w:lang w:eastAsia="ru-RU"/>
              </w:rPr>
              <w:t>960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12</w:t>
            </w:r>
            <w:r w:rsidR="00DE77F5" w:rsidRPr="00DE77F5">
              <w:rPr>
                <w:b w:val="0"/>
                <w:szCs w:val="24"/>
                <w:lang w:eastAsia="ru-RU"/>
              </w:rPr>
              <w:t>208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2,1</w:t>
            </w:r>
          </w:p>
        </w:tc>
      </w:tr>
      <w:tr w:rsidR="00DE77F5" w:rsidRPr="00DE77F5" w:rsidTr="00F378C9">
        <w:trPr>
          <w:trHeight w:val="277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4622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4</w:t>
            </w:r>
            <w:r w:rsidR="00DE77F5" w:rsidRPr="00DE77F5">
              <w:rPr>
                <w:b w:val="0"/>
                <w:szCs w:val="22"/>
                <w:lang w:eastAsia="ru-RU"/>
              </w:rPr>
              <w:t>731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4</w:t>
            </w:r>
            <w:r w:rsidR="00DE77F5" w:rsidRPr="00DE77F5">
              <w:rPr>
                <w:b w:val="0"/>
                <w:szCs w:val="24"/>
                <w:lang w:eastAsia="ru-RU"/>
              </w:rPr>
              <w:t>879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3,1</w:t>
            </w:r>
          </w:p>
        </w:tc>
      </w:tr>
      <w:tr w:rsidR="00DE77F5" w:rsidRPr="00DE77F5" w:rsidTr="00F378C9">
        <w:trPr>
          <w:trHeight w:val="268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5942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6050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6</w:t>
            </w:r>
            <w:r w:rsidR="00DE77F5" w:rsidRPr="00DE77F5">
              <w:rPr>
                <w:b w:val="0"/>
                <w:szCs w:val="22"/>
                <w:lang w:eastAsia="ru-RU"/>
              </w:rPr>
              <w:t>079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6</w:t>
            </w:r>
            <w:r w:rsidR="00DE77F5" w:rsidRPr="00DE77F5">
              <w:rPr>
                <w:b w:val="0"/>
                <w:szCs w:val="24"/>
                <w:lang w:eastAsia="ru-RU"/>
              </w:rPr>
              <w:t>199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2,0</w:t>
            </w:r>
          </w:p>
        </w:tc>
      </w:tr>
      <w:tr w:rsidR="00DE77F5" w:rsidRPr="00DE77F5" w:rsidTr="00217ACC">
        <w:trPr>
          <w:trHeight w:val="330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proofErr w:type="spellStart"/>
            <w:r w:rsidRPr="002112AE">
              <w:rPr>
                <w:b w:val="0"/>
                <w:sz w:val="22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5204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5</w:t>
            </w:r>
            <w:r w:rsidR="00DE77F5" w:rsidRPr="00DE77F5">
              <w:rPr>
                <w:b w:val="0"/>
                <w:szCs w:val="22"/>
                <w:lang w:eastAsia="ru-RU"/>
              </w:rPr>
              <w:t>275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5</w:t>
            </w:r>
            <w:r w:rsidR="00DE77F5" w:rsidRPr="00DE77F5">
              <w:rPr>
                <w:b w:val="0"/>
                <w:szCs w:val="24"/>
                <w:lang w:eastAsia="ru-RU"/>
              </w:rPr>
              <w:t>393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2,2</w:t>
            </w:r>
          </w:p>
        </w:tc>
      </w:tr>
      <w:tr w:rsidR="00DE77F5" w:rsidRPr="00DE77F5" w:rsidTr="00217ACC">
        <w:trPr>
          <w:trHeight w:val="555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Итого по районам Республики Бурятия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152</w:t>
            </w:r>
            <w:r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153</w:t>
            </w:r>
            <w:r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818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154</w:t>
            </w:r>
            <w:r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842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156</w:t>
            </w:r>
            <w:r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074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right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156</w:t>
            </w:r>
            <w:r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160 011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szCs w:val="22"/>
                <w:lang w:eastAsia="ru-RU"/>
              </w:rPr>
              <w:t>61,4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Cs/>
                <w:i/>
                <w:iCs/>
                <w:szCs w:val="24"/>
                <w:lang w:eastAsia="ru-RU"/>
              </w:rPr>
            </w:pPr>
            <w:r>
              <w:rPr>
                <w:bCs/>
                <w:i/>
                <w:iCs/>
                <w:szCs w:val="24"/>
                <w:lang w:eastAsia="ru-RU"/>
              </w:rPr>
              <w:t>+</w:t>
            </w:r>
            <w:r w:rsidR="00DE77F5" w:rsidRPr="00DE77F5">
              <w:rPr>
                <w:bCs/>
                <w:i/>
                <w:iCs/>
                <w:szCs w:val="24"/>
                <w:lang w:eastAsia="ru-RU"/>
              </w:rPr>
              <w:t>2,0</w:t>
            </w:r>
          </w:p>
        </w:tc>
      </w:tr>
      <w:tr w:rsidR="00DE77F5" w:rsidRPr="00DE77F5" w:rsidTr="00F378C9">
        <w:trPr>
          <w:trHeight w:val="228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Советский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16414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16952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17483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17947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18</w:t>
            </w:r>
            <w:r w:rsidR="00DE77F5" w:rsidRPr="00DE77F5">
              <w:rPr>
                <w:b w:val="0"/>
                <w:szCs w:val="22"/>
                <w:lang w:eastAsia="ru-RU"/>
              </w:rPr>
              <w:t>382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19</w:t>
            </w:r>
            <w:r w:rsidR="00DE77F5" w:rsidRPr="00DE77F5">
              <w:rPr>
                <w:b w:val="0"/>
                <w:szCs w:val="24"/>
                <w:lang w:eastAsia="ru-RU"/>
              </w:rPr>
              <w:t>287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4,9</w:t>
            </w:r>
          </w:p>
        </w:tc>
      </w:tr>
      <w:tr w:rsidR="00DE77F5" w:rsidRPr="00DE77F5" w:rsidTr="00217ACC">
        <w:trPr>
          <w:trHeight w:val="315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Железнодорожный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35157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35774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35964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36406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36</w:t>
            </w:r>
            <w:r w:rsidR="00DE77F5" w:rsidRPr="00DE77F5">
              <w:rPr>
                <w:b w:val="0"/>
                <w:szCs w:val="22"/>
                <w:lang w:eastAsia="ru-RU"/>
              </w:rPr>
              <w:t>923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37</w:t>
            </w:r>
            <w:r w:rsidR="00DE77F5" w:rsidRPr="00DE77F5">
              <w:rPr>
                <w:b w:val="0"/>
                <w:szCs w:val="24"/>
                <w:lang w:eastAsia="ru-RU"/>
              </w:rPr>
              <w:t>870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2,6</w:t>
            </w:r>
          </w:p>
        </w:tc>
      </w:tr>
      <w:tr w:rsidR="00DE77F5" w:rsidRPr="00DE77F5" w:rsidTr="00F378C9">
        <w:trPr>
          <w:trHeight w:val="208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2112AE" w:rsidRDefault="00DE77F5" w:rsidP="00DE77F5">
            <w:pPr>
              <w:suppressAutoHyphens w:val="0"/>
              <w:rPr>
                <w:b w:val="0"/>
                <w:sz w:val="22"/>
                <w:szCs w:val="24"/>
                <w:lang w:eastAsia="ru-RU"/>
              </w:rPr>
            </w:pPr>
            <w:r w:rsidRPr="002112AE">
              <w:rPr>
                <w:b w:val="0"/>
                <w:sz w:val="22"/>
                <w:szCs w:val="24"/>
                <w:lang w:eastAsia="ru-RU"/>
              </w:rPr>
              <w:t>Октябрьский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38846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39604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40226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4"/>
                <w:lang w:eastAsia="ru-RU"/>
              </w:rPr>
              <w:t>40995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2"/>
                <w:lang w:eastAsia="ru-RU"/>
              </w:rPr>
              <w:t>41</w:t>
            </w:r>
            <w:r w:rsidR="00DE77F5" w:rsidRPr="00DE77F5">
              <w:rPr>
                <w:b w:val="0"/>
                <w:szCs w:val="22"/>
                <w:lang w:eastAsia="ru-RU"/>
              </w:rPr>
              <w:t>931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082F7E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43</w:t>
            </w:r>
            <w:r w:rsidR="00DE77F5" w:rsidRPr="00DE77F5">
              <w:rPr>
                <w:b w:val="0"/>
                <w:szCs w:val="24"/>
                <w:lang w:eastAsia="ru-RU"/>
              </w:rPr>
              <w:t>628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 w:rsidRPr="00DE77F5">
              <w:rPr>
                <w:b w:val="0"/>
                <w:szCs w:val="22"/>
                <w:lang w:eastAsia="ru-RU"/>
              </w:rPr>
              <w:t>16,7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DE77F5" w:rsidRDefault="00482819" w:rsidP="00DE77F5">
            <w:pPr>
              <w:suppressAutoHyphens w:val="0"/>
              <w:jc w:val="center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+</w:t>
            </w:r>
            <w:r w:rsidR="00DE77F5" w:rsidRPr="00DE77F5">
              <w:rPr>
                <w:b w:val="0"/>
                <w:szCs w:val="24"/>
                <w:lang w:eastAsia="ru-RU"/>
              </w:rPr>
              <w:t>4,0</w:t>
            </w:r>
          </w:p>
        </w:tc>
      </w:tr>
      <w:tr w:rsidR="00DE77F5" w:rsidRPr="00DE77F5" w:rsidTr="00217ACC">
        <w:trPr>
          <w:trHeight w:val="449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Итого по городу Улан-Удэ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90</w:t>
            </w:r>
            <w:r w:rsidR="00726546"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92</w:t>
            </w:r>
            <w:r w:rsidR="00726546"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93</w:t>
            </w:r>
            <w:r w:rsidR="00726546"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673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95</w:t>
            </w:r>
            <w:r w:rsidR="00726546">
              <w:rPr>
                <w:bCs/>
                <w:i/>
                <w:iCs/>
                <w:color w:val="0F243E"/>
                <w:szCs w:val="24"/>
                <w:lang w:eastAsia="ru-RU"/>
              </w:rPr>
              <w:t xml:space="preserve"> </w:t>
            </w: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348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97 236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DE77F5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0F243E"/>
                <w:szCs w:val="24"/>
                <w:lang w:eastAsia="ru-RU"/>
              </w:rPr>
            </w:pPr>
            <w:r w:rsidRPr="00DE77F5">
              <w:rPr>
                <w:bCs/>
                <w:i/>
                <w:iCs/>
                <w:color w:val="0F243E"/>
                <w:szCs w:val="24"/>
                <w:lang w:eastAsia="ru-RU"/>
              </w:rPr>
              <w:t>100 785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E77F5" w:rsidRPr="009A3ED9" w:rsidRDefault="00DE77F5" w:rsidP="00DE77F5">
            <w:pPr>
              <w:suppressAutoHyphens w:val="0"/>
              <w:jc w:val="center"/>
              <w:rPr>
                <w:i/>
                <w:szCs w:val="24"/>
                <w:lang w:eastAsia="ru-RU"/>
              </w:rPr>
            </w:pPr>
            <w:r w:rsidRPr="009A3ED9">
              <w:rPr>
                <w:i/>
                <w:szCs w:val="22"/>
                <w:lang w:eastAsia="ru-RU"/>
              </w:rPr>
              <w:t>38,6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E77F5" w:rsidRPr="009A3ED9" w:rsidRDefault="00482819" w:rsidP="00DE77F5">
            <w:pPr>
              <w:suppressAutoHyphens w:val="0"/>
              <w:jc w:val="center"/>
              <w:rPr>
                <w:i/>
                <w:szCs w:val="24"/>
                <w:lang w:eastAsia="ru-RU"/>
              </w:rPr>
            </w:pPr>
            <w:r>
              <w:rPr>
                <w:bCs/>
                <w:i/>
                <w:szCs w:val="24"/>
                <w:lang w:eastAsia="ru-RU"/>
              </w:rPr>
              <w:t>+</w:t>
            </w:r>
            <w:r w:rsidR="00DE77F5" w:rsidRPr="009A3ED9">
              <w:rPr>
                <w:bCs/>
                <w:i/>
                <w:szCs w:val="24"/>
                <w:lang w:eastAsia="ru-RU"/>
              </w:rPr>
              <w:t>3,6</w:t>
            </w:r>
          </w:p>
        </w:tc>
      </w:tr>
      <w:tr w:rsidR="00DE77F5" w:rsidRPr="00DE77F5" w:rsidTr="00217ACC">
        <w:trPr>
          <w:trHeight w:val="555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0C13D4">
            <w:pPr>
              <w:suppressAutoHyphens w:val="0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Итого по Р</w:t>
            </w:r>
            <w:r w:rsidR="000C13D4"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242 665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246 148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248 515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251 422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254 146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4"/>
                <w:lang w:eastAsia="ru-RU"/>
              </w:rPr>
              <w:t>260 796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7F5" w:rsidRPr="000C13D4" w:rsidRDefault="00DE77F5" w:rsidP="00DE77F5">
            <w:pPr>
              <w:suppressAutoHyphens w:val="0"/>
              <w:jc w:val="center"/>
              <w:rPr>
                <w:bCs/>
                <w:i/>
                <w:iCs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F5" w:rsidRPr="000C13D4" w:rsidRDefault="006F1435" w:rsidP="00DE77F5">
            <w:pPr>
              <w:suppressAutoHyphens w:val="0"/>
              <w:jc w:val="center"/>
              <w:rPr>
                <w:i/>
                <w:color w:val="auto"/>
                <w:szCs w:val="24"/>
                <w:lang w:eastAsia="ru-RU"/>
              </w:rPr>
            </w:pPr>
            <w:r w:rsidRPr="000C13D4">
              <w:rPr>
                <w:bCs/>
                <w:i/>
                <w:color w:val="auto"/>
                <w:szCs w:val="24"/>
                <w:lang w:eastAsia="ru-RU"/>
              </w:rPr>
              <w:t>+</w:t>
            </w:r>
            <w:r w:rsidR="00DE77F5" w:rsidRPr="000C13D4">
              <w:rPr>
                <w:bCs/>
                <w:i/>
                <w:color w:val="auto"/>
                <w:szCs w:val="24"/>
                <w:lang w:eastAsia="ru-RU"/>
              </w:rPr>
              <w:t>2,6</w:t>
            </w:r>
          </w:p>
        </w:tc>
      </w:tr>
    </w:tbl>
    <w:p w:rsidR="00D248ED" w:rsidRDefault="00D248ED"/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2A6F92" w:rsidRDefault="002A6F92">
      <w:pPr>
        <w:suppressAutoHyphens w:val="0"/>
        <w:spacing w:after="200" w:line="276" w:lineRule="auto"/>
      </w:pPr>
      <w:r>
        <w:br w:type="page"/>
      </w:r>
    </w:p>
    <w:p w:rsidR="009A3ED9" w:rsidRPr="001B6C90" w:rsidRDefault="009A3ED9" w:rsidP="000D3BC6">
      <w:pPr>
        <w:pStyle w:val="aff1"/>
        <w:rPr>
          <w:color w:val="auto"/>
          <w:kern w:val="1"/>
        </w:rPr>
      </w:pPr>
      <w:bookmarkStart w:id="55" w:name="_Toc456949089"/>
      <w:bookmarkStart w:id="56" w:name="_Toc453058920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Средний размер пенсии в районах по состоянию на 1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 января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2016 г.</w:t>
      </w:r>
      <w:bookmarkEnd w:id="55"/>
      <w:r w:rsidR="00FD77B8">
        <w:rPr>
          <w:color w:val="auto"/>
          <w:kern w:val="1"/>
        </w:rPr>
        <w:t xml:space="preserve"> </w:t>
      </w:r>
      <w:r w:rsidR="00FD77B8" w:rsidRPr="00856544">
        <w:rPr>
          <w:sz w:val="24"/>
        </w:rPr>
        <w:t>(руб.)</w:t>
      </w:r>
      <w:bookmarkEnd w:id="56"/>
    </w:p>
    <w:tbl>
      <w:tblPr>
        <w:tblW w:w="10682" w:type="dxa"/>
        <w:tblInd w:w="394" w:type="dxa"/>
        <w:tblLook w:val="04A0" w:firstRow="1" w:lastRow="0" w:firstColumn="1" w:lastColumn="0" w:noHBand="0" w:noVBand="1"/>
      </w:tblPr>
      <w:tblGrid>
        <w:gridCol w:w="2268"/>
        <w:gridCol w:w="2057"/>
        <w:gridCol w:w="4322"/>
        <w:gridCol w:w="2035"/>
      </w:tblGrid>
      <w:tr w:rsidR="003A1601" w:rsidRPr="003A1601" w:rsidTr="00B87E81">
        <w:trPr>
          <w:trHeight w:val="52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3A1601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3A1601" w:rsidRPr="003A1601" w:rsidRDefault="00FD77B8" w:rsidP="005363B5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Средний размер пенсии</w:t>
            </w:r>
          </w:p>
        </w:tc>
        <w:tc>
          <w:tcPr>
            <w:tcW w:w="4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3A1601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3A1601" w:rsidRPr="003A1601" w:rsidRDefault="00FD77B8" w:rsidP="005363B5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Средний размер пенсии</w:t>
            </w:r>
          </w:p>
        </w:tc>
      </w:tr>
      <w:tr w:rsidR="003A1601" w:rsidRPr="003A1601" w:rsidTr="00B87E81">
        <w:trPr>
          <w:trHeight w:val="30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11 766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10 350</w:t>
            </w:r>
          </w:p>
        </w:tc>
      </w:tr>
      <w:tr w:rsidR="003A1601" w:rsidRPr="003A1601" w:rsidTr="00B87E81">
        <w:trPr>
          <w:trHeight w:val="3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vertAlign w:val="superscript"/>
                <w:lang w:val="en-US"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Баунтовский</w:t>
            </w:r>
            <w:r w:rsidRPr="003A1601">
              <w:rPr>
                <w:b w:val="0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13 080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vertAlign w:val="superscript"/>
                <w:lang w:val="en-US"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Окинский</w:t>
            </w:r>
            <w:r w:rsidRPr="003A1601">
              <w:rPr>
                <w:b w:val="0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11 329</w:t>
            </w:r>
          </w:p>
        </w:tc>
      </w:tr>
      <w:tr w:rsidR="003A1601" w:rsidRPr="003A1601" w:rsidTr="00B87E81">
        <w:trPr>
          <w:trHeight w:val="16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9 908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10 735</w:t>
            </w:r>
          </w:p>
        </w:tc>
      </w:tr>
      <w:tr w:rsidR="003A1601" w:rsidRPr="003A1601" w:rsidTr="00B87E81">
        <w:trPr>
          <w:trHeight w:val="17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9 602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Северобайкальский</w:t>
            </w:r>
            <w:r w:rsidRPr="003A1601">
              <w:rPr>
                <w:b w:val="0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14 493</w:t>
            </w:r>
          </w:p>
        </w:tc>
      </w:tr>
      <w:tr w:rsidR="003A1601" w:rsidRPr="003A1601" w:rsidTr="00B87E81">
        <w:trPr>
          <w:trHeight w:val="2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9 636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10 452</w:t>
            </w:r>
          </w:p>
        </w:tc>
      </w:tr>
      <w:tr w:rsidR="003A1601" w:rsidRPr="003A1601" w:rsidTr="00B87E81">
        <w:trPr>
          <w:trHeight w:val="34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10 372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10 351</w:t>
            </w:r>
          </w:p>
        </w:tc>
      </w:tr>
      <w:tr w:rsidR="003A1601" w:rsidRPr="003A1601" w:rsidTr="00B87E81">
        <w:trPr>
          <w:trHeight w:val="2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9 785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9 781</w:t>
            </w:r>
          </w:p>
        </w:tc>
      </w:tr>
      <w:tr w:rsidR="003A1601" w:rsidRPr="003A1601" w:rsidTr="00B87E81">
        <w:trPr>
          <w:trHeight w:val="24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9 920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9 840</w:t>
            </w:r>
          </w:p>
        </w:tc>
      </w:tr>
      <w:tr w:rsidR="003A1601" w:rsidRPr="003A1601" w:rsidTr="00B87E81">
        <w:trPr>
          <w:trHeight w:val="24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11 211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0C13D4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3A1601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Ито</w:t>
            </w:r>
            <w:r w:rsidR="00FD77B8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го по районам Р</w:t>
            </w:r>
            <w:r w:rsidR="000C13D4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Б</w:t>
            </w:r>
            <w:r w:rsidR="00FD77B8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3A1601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10 862</w:t>
            </w:r>
          </w:p>
        </w:tc>
      </w:tr>
      <w:tr w:rsidR="003A1601" w:rsidRPr="003A1601" w:rsidTr="00B87E81">
        <w:trPr>
          <w:trHeight w:val="23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10 146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11 207</w:t>
            </w:r>
          </w:p>
        </w:tc>
      </w:tr>
      <w:tr w:rsidR="003A1601" w:rsidRPr="003A1601" w:rsidTr="00B87E81">
        <w:trPr>
          <w:trHeight w:val="22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11 352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12 189</w:t>
            </w:r>
          </w:p>
        </w:tc>
      </w:tr>
      <w:tr w:rsidR="003A1601" w:rsidRPr="003A1601" w:rsidTr="00B87E81">
        <w:trPr>
          <w:trHeight w:val="29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A1601">
              <w:rPr>
                <w:b w:val="0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9 903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11 886</w:t>
            </w:r>
          </w:p>
        </w:tc>
      </w:tr>
      <w:tr w:rsidR="003A1601" w:rsidRPr="003A1601" w:rsidTr="00B87E81">
        <w:trPr>
          <w:trHeight w:val="2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 w:val="0"/>
                <w:sz w:val="24"/>
                <w:szCs w:val="24"/>
                <w:vertAlign w:val="superscript"/>
                <w:lang w:val="en-US"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Муйский</w:t>
            </w:r>
            <w:r w:rsidRPr="003A1601">
              <w:rPr>
                <w:b w:val="0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A1601">
              <w:rPr>
                <w:b w:val="0"/>
                <w:sz w:val="24"/>
                <w:szCs w:val="24"/>
                <w:lang w:eastAsia="ru-RU"/>
              </w:rPr>
              <w:t>13 898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3A1601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Итого по городу Улан-Удэ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3A1601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11 870</w:t>
            </w:r>
          </w:p>
        </w:tc>
      </w:tr>
      <w:tr w:rsidR="003A1601" w:rsidRPr="003A1601" w:rsidTr="00B87E81">
        <w:trPr>
          <w:trHeight w:val="340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suppressAutoHyphens w:val="0"/>
              <w:jc w:val="center"/>
              <w:rPr>
                <w:bCs/>
                <w:i/>
                <w:iCs/>
                <w:color w:val="632423"/>
                <w:sz w:val="24"/>
                <w:szCs w:val="24"/>
                <w:lang w:eastAsia="ru-RU"/>
              </w:rPr>
            </w:pPr>
            <w:r w:rsidRPr="00610F8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 по Республике Бурятия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601" w:rsidRPr="003A1601" w:rsidRDefault="003A1601" w:rsidP="005363B5">
            <w:pPr>
              <w:pStyle w:val="aa"/>
              <w:suppressAutoHyphens w:val="0"/>
              <w:ind w:left="0"/>
              <w:jc w:val="center"/>
              <w:rPr>
                <w:bCs/>
                <w:i/>
                <w:iCs/>
                <w:color w:val="632423"/>
                <w:sz w:val="24"/>
                <w:szCs w:val="24"/>
                <w:lang w:eastAsia="ru-RU"/>
              </w:rPr>
            </w:pPr>
            <w:r w:rsidRPr="003A1601">
              <w:rPr>
                <w:bCs/>
                <w:i/>
                <w:iCs/>
                <w:color w:val="632423"/>
                <w:sz w:val="24"/>
                <w:szCs w:val="24"/>
                <w:lang w:val="en-US" w:eastAsia="ru-RU"/>
              </w:rPr>
              <w:t>11 2</w:t>
            </w:r>
            <w:r w:rsidRPr="003A1601">
              <w:rPr>
                <w:bCs/>
                <w:i/>
                <w:iCs/>
                <w:color w:val="632423"/>
                <w:sz w:val="24"/>
                <w:szCs w:val="24"/>
                <w:lang w:eastAsia="ru-RU"/>
              </w:rPr>
              <w:t>51</w:t>
            </w:r>
          </w:p>
        </w:tc>
      </w:tr>
    </w:tbl>
    <w:p w:rsidR="00512A05" w:rsidRPr="000D3BC6" w:rsidRDefault="00512A05" w:rsidP="00E13EDB">
      <w:pPr>
        <w:ind w:firstLine="709"/>
        <w:rPr>
          <w:b w:val="0"/>
          <w:sz w:val="24"/>
          <w:szCs w:val="24"/>
        </w:rPr>
      </w:pPr>
      <w:r w:rsidRPr="000D3BC6">
        <w:rPr>
          <w:b w:val="0"/>
          <w:sz w:val="24"/>
          <w:szCs w:val="24"/>
        </w:rPr>
        <w:t xml:space="preserve"> </w:t>
      </w:r>
      <w:bookmarkStart w:id="57" w:name="_Toc453058921"/>
      <w:r w:rsidRPr="000D3BC6">
        <w:rPr>
          <w:b w:val="0"/>
          <w:sz w:val="24"/>
          <w:szCs w:val="24"/>
          <w:vertAlign w:val="superscript"/>
        </w:rPr>
        <w:t>*</w:t>
      </w:r>
      <w:r w:rsidRPr="000D3BC6">
        <w:rPr>
          <w:b w:val="0"/>
          <w:sz w:val="24"/>
          <w:szCs w:val="24"/>
        </w:rPr>
        <w:t>- районы Крайнего севера и приравненные к ним местности</w:t>
      </w:r>
      <w:bookmarkEnd w:id="57"/>
    </w:p>
    <w:bookmarkStart w:id="58" w:name="_Toc453058923"/>
    <w:p w:rsidR="00CA320B" w:rsidRPr="000D3BC6" w:rsidRDefault="00CA320B" w:rsidP="000D3B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02CF8" wp14:editId="71AA09F8">
                <wp:simplePos x="0" y="0"/>
                <wp:positionH relativeFrom="column">
                  <wp:posOffset>197323</wp:posOffset>
                </wp:positionH>
                <wp:positionV relativeFrom="paragraph">
                  <wp:posOffset>108216</wp:posOffset>
                </wp:positionV>
                <wp:extent cx="6762307" cy="1010093"/>
                <wp:effectExtent l="19050" t="19050" r="1968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307" cy="101009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FF9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E0B98" w:rsidRPr="00895672" w:rsidRDefault="005E0B98" w:rsidP="000D3BC6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bookmarkStart w:id="59" w:name="_Toc453058922"/>
                            <w:r w:rsidRPr="00895672"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  <w:t>У 15 из 22 районов Республики Бурятия средний размер пенсии ниже общего среднего по Бурятии, что говорит о смещении среднего (11 251 руб.) в большую сторону. Выше среднего</w:t>
                            </w:r>
                            <w:r w:rsidRPr="006E154E"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–</w:t>
                            </w:r>
                            <w:r w:rsidRPr="00895672"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пенсии у районов Крайнего севера и приравненного к ним местности и рабочих районов столицы Республики.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9" style="position:absolute;margin-left:15.55pt;margin-top:8.5pt;width:532.45pt;height:7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" filled="f" strokecolor="#cf9" strokeweight="3pt">
                <v:stroke dashstyle="3 1"/>
                <v:textbox>
                  <w:txbxContent>
                    <w:p w:rsidR="004D4592" w:rsidRPr="00895672" w:rsidRDefault="004D4592" w:rsidP="000D3BC6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</w:pPr>
                      <w:bookmarkStart w:id="59" w:name="_Toc453058922"/>
                      <w:r w:rsidRPr="00895672"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  <w:t>У 15 из 22 районов Республики Бурятия средний размер пенсии ниже общего среднего по Бурятии, что говорит о смещении среднего (11 251 руб.) в большую сторону. Выше среднего</w:t>
                      </w:r>
                      <w:r w:rsidRPr="006E154E"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  <w:t xml:space="preserve"> –</w:t>
                      </w:r>
                      <w:r w:rsidRPr="00895672"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  <w:t xml:space="preserve"> пенсии у районов Крайнего севера и приравненного к ним местности и рабочих районов столицы Республики.</w:t>
                      </w:r>
                      <w:bookmarkEnd w:id="59"/>
                    </w:p>
                  </w:txbxContent>
                </v:textbox>
              </v:roundrect>
            </w:pict>
          </mc:Fallback>
        </mc:AlternateContent>
      </w:r>
      <w:bookmarkEnd w:id="58"/>
    </w:p>
    <w:p w:rsidR="006A5611" w:rsidRPr="000D3BC6" w:rsidRDefault="006A5611" w:rsidP="000D3BC6"/>
    <w:p w:rsidR="006A5611" w:rsidRPr="000D3BC6" w:rsidRDefault="006A5611" w:rsidP="000D3BC6"/>
    <w:p w:rsidR="000F606D" w:rsidRPr="000D3BC6" w:rsidRDefault="000F606D" w:rsidP="000D3BC6"/>
    <w:p w:rsidR="009A3ED9" w:rsidRDefault="009A3ED9" w:rsidP="003A1601">
      <w:pPr>
        <w:keepNext/>
        <w:tabs>
          <w:tab w:val="left" w:pos="-142"/>
          <w:tab w:val="num" w:pos="0"/>
        </w:tabs>
        <w:jc w:val="center"/>
        <w:outlineLvl w:val="0"/>
        <w:rPr>
          <w:color w:val="auto"/>
          <w:kern w:val="1"/>
          <w:sz w:val="28"/>
          <w:szCs w:val="24"/>
        </w:rPr>
      </w:pPr>
    </w:p>
    <w:p w:rsidR="000D3BC6" w:rsidRDefault="000D3BC6" w:rsidP="003A1601">
      <w:pPr>
        <w:keepNext/>
        <w:tabs>
          <w:tab w:val="left" w:pos="-142"/>
          <w:tab w:val="num" w:pos="0"/>
        </w:tabs>
        <w:jc w:val="center"/>
        <w:outlineLvl w:val="0"/>
        <w:rPr>
          <w:rStyle w:val="aff2"/>
          <w:b/>
        </w:rPr>
      </w:pPr>
      <w:bookmarkStart w:id="60" w:name="_Toc453058924"/>
    </w:p>
    <w:p w:rsidR="000D3BC6" w:rsidRDefault="000D3BC6" w:rsidP="003A1601">
      <w:pPr>
        <w:keepNext/>
        <w:tabs>
          <w:tab w:val="left" w:pos="-142"/>
          <w:tab w:val="num" w:pos="0"/>
        </w:tabs>
        <w:jc w:val="center"/>
        <w:outlineLvl w:val="0"/>
        <w:rPr>
          <w:rStyle w:val="aff2"/>
          <w:b/>
        </w:rPr>
      </w:pPr>
    </w:p>
    <w:p w:rsidR="003A1601" w:rsidRDefault="00CA320B" w:rsidP="003A1601">
      <w:pPr>
        <w:keepNext/>
        <w:tabs>
          <w:tab w:val="left" w:pos="-142"/>
          <w:tab w:val="num" w:pos="0"/>
        </w:tabs>
        <w:jc w:val="center"/>
        <w:outlineLvl w:val="0"/>
        <w:rPr>
          <w:color w:val="auto"/>
          <w:kern w:val="1"/>
          <w:sz w:val="24"/>
          <w:szCs w:val="24"/>
        </w:rPr>
      </w:pPr>
      <w:bookmarkStart w:id="61" w:name="_Toc456949090"/>
      <w:r w:rsidRPr="00856544">
        <w:rPr>
          <w:rStyle w:val="10"/>
          <w:rFonts w:ascii="Times New Roman" w:hAnsi="Times New Roman"/>
          <w:b/>
          <w:sz w:val="26"/>
          <w:szCs w:val="26"/>
        </w:rPr>
        <w:t>Средний размер пенсий в районах на 1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 января </w:t>
      </w:r>
      <w:r w:rsidRPr="00856544">
        <w:rPr>
          <w:rStyle w:val="10"/>
          <w:rFonts w:ascii="Times New Roman" w:hAnsi="Times New Roman"/>
          <w:b/>
          <w:sz w:val="26"/>
          <w:szCs w:val="26"/>
        </w:rPr>
        <w:t>2016 г.</w:t>
      </w:r>
      <w:r>
        <w:rPr>
          <w:color w:val="auto"/>
          <w:kern w:val="1"/>
          <w:sz w:val="28"/>
          <w:szCs w:val="24"/>
        </w:rPr>
        <w:t xml:space="preserve"> </w:t>
      </w:r>
      <w:r w:rsidRPr="00856544">
        <w:rPr>
          <w:sz w:val="24"/>
        </w:rPr>
        <w:t>(руб.)</w:t>
      </w:r>
      <w:bookmarkEnd w:id="60"/>
      <w:bookmarkEnd w:id="61"/>
    </w:p>
    <w:p w:rsidR="007320A8" w:rsidRPr="000D3BC6" w:rsidRDefault="007320A8" w:rsidP="000D3BC6">
      <w:pPr>
        <w:rPr>
          <w:b w:val="0"/>
        </w:rPr>
      </w:pPr>
    </w:p>
    <w:p w:rsidR="00B853BF" w:rsidRPr="000D3BC6" w:rsidRDefault="002240CD" w:rsidP="002240CD">
      <w:pPr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738CC3B9">
            <wp:extent cx="6905768" cy="44038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31" cy="440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7B8" w:rsidRPr="003416DB" w:rsidRDefault="003416DB" w:rsidP="003416DB">
      <w:pPr>
        <w:ind w:left="405"/>
        <w:rPr>
          <w:b w:val="0"/>
        </w:rPr>
      </w:pPr>
      <w:r w:rsidRPr="003416DB">
        <w:rPr>
          <w:b w:val="0"/>
        </w:rPr>
        <w:t>*</w:t>
      </w:r>
      <w:r>
        <w:rPr>
          <w:b w:val="0"/>
        </w:rPr>
        <w:t xml:space="preserve"> </w:t>
      </w:r>
      <w:r w:rsidRPr="003416DB">
        <w:rPr>
          <w:b w:val="0"/>
        </w:rPr>
        <w:t>-</w:t>
      </w:r>
      <w:r w:rsidRPr="003416DB">
        <w:rPr>
          <w:b w:val="0"/>
          <w:sz w:val="24"/>
          <w:szCs w:val="24"/>
        </w:rPr>
        <w:t xml:space="preserve">  районы Крайнего севера и приравненные к ним местности</w:t>
      </w:r>
      <w:r w:rsidRPr="003416DB">
        <w:rPr>
          <w:b w:val="0"/>
        </w:rPr>
        <w:t xml:space="preserve"> </w:t>
      </w:r>
      <w:r w:rsidR="00FD77B8" w:rsidRPr="003416DB">
        <w:rPr>
          <w:b w:val="0"/>
        </w:rPr>
        <w:br w:type="page"/>
      </w:r>
    </w:p>
    <w:p w:rsidR="002A6F92" w:rsidRDefault="002A6F92" w:rsidP="003527A8">
      <w:pPr>
        <w:pStyle w:val="aff1"/>
      </w:pPr>
      <w:bookmarkStart w:id="62" w:name="_Toc456949091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Возрастно-половая структура пенсионеров</w:t>
      </w:r>
      <w:r w:rsidR="00BC6078" w:rsidRPr="006E1D13">
        <w:rPr>
          <w:rStyle w:val="10"/>
          <w:rFonts w:ascii="Times New Roman" w:hAnsi="Times New Roman"/>
          <w:b/>
          <w:sz w:val="26"/>
          <w:szCs w:val="26"/>
        </w:rPr>
        <w:t xml:space="preserve"> на 1 января 2016 г</w:t>
      </w:r>
      <w:bookmarkEnd w:id="62"/>
      <w:r w:rsidR="00BC6078">
        <w:t>.</w:t>
      </w:r>
    </w:p>
    <w:p w:rsidR="007320A8" w:rsidRPr="000D3BC6" w:rsidRDefault="007320A8" w:rsidP="000D3BC6"/>
    <w:p w:rsidR="00BC6078" w:rsidRPr="000D3BC6" w:rsidRDefault="00E1191E" w:rsidP="00E1191E">
      <w:pPr>
        <w:jc w:val="center"/>
      </w:pPr>
      <w:r>
        <w:rPr>
          <w:noProof/>
          <w:lang w:eastAsia="ru-RU"/>
        </w:rPr>
        <w:drawing>
          <wp:inline distT="0" distB="0" distL="0" distR="0" wp14:anchorId="255271CF" wp14:editId="66E4D7CE">
            <wp:extent cx="7127045" cy="3171825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859" cy="31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92" w:rsidRPr="000D3BC6" w:rsidRDefault="002A6F92" w:rsidP="000D3BC6"/>
    <w:p w:rsidR="00D248ED" w:rsidRPr="00F02E36" w:rsidRDefault="002A6F92" w:rsidP="003527A8">
      <w:pPr>
        <w:pStyle w:val="aff1"/>
      </w:pPr>
      <w:bookmarkStart w:id="63" w:name="_Toc456949092"/>
      <w:r w:rsidRPr="006E1D13">
        <w:rPr>
          <w:rStyle w:val="10"/>
          <w:rFonts w:ascii="Times New Roman" w:hAnsi="Times New Roman"/>
          <w:b/>
          <w:sz w:val="26"/>
          <w:szCs w:val="26"/>
        </w:rPr>
        <w:t>Возрастно-половая структура работающих пенсионеров</w:t>
      </w:r>
      <w:r w:rsidR="00BC6078" w:rsidRPr="006E1D13">
        <w:rPr>
          <w:rStyle w:val="10"/>
          <w:rFonts w:ascii="Times New Roman" w:hAnsi="Times New Roman"/>
          <w:b/>
          <w:sz w:val="26"/>
          <w:szCs w:val="26"/>
        </w:rPr>
        <w:t xml:space="preserve"> на 1 января 2016 г</w:t>
      </w:r>
      <w:bookmarkEnd w:id="63"/>
      <w:r w:rsidR="00BC6078">
        <w:t>.</w:t>
      </w:r>
    </w:p>
    <w:p w:rsidR="00D248ED" w:rsidRPr="000D3BC6" w:rsidRDefault="00E1191E" w:rsidP="00E1191E">
      <w:pPr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6DDA6B49" wp14:editId="45F65BF0">
            <wp:extent cx="7029450" cy="3128392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3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ED" w:rsidRPr="000D3BC6" w:rsidRDefault="00D248ED" w:rsidP="000D3BC6">
      <w:pPr>
        <w:rPr>
          <w:b w:val="0"/>
        </w:rPr>
      </w:pPr>
    </w:p>
    <w:p w:rsidR="00D248ED" w:rsidRPr="000D3BC6" w:rsidRDefault="00FE4948" w:rsidP="000D3BC6">
      <w:pPr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BABFB7" wp14:editId="7F597E62">
                <wp:simplePos x="0" y="0"/>
                <wp:positionH relativeFrom="column">
                  <wp:posOffset>152184</wp:posOffset>
                </wp:positionH>
                <wp:positionV relativeFrom="paragraph">
                  <wp:posOffset>88624</wp:posOffset>
                </wp:positionV>
                <wp:extent cx="6708140" cy="1035170"/>
                <wp:effectExtent l="19050" t="19050" r="16510" b="1270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10351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FF9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E0B98" w:rsidRPr="003416DB" w:rsidRDefault="005E0B98" w:rsidP="000D3BC6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bookmarkStart w:id="64" w:name="_Toc453058927"/>
                            <w:r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  <w:t>По состоянию на 1 января 2016 года</w:t>
                            </w:r>
                            <w:r w:rsidRPr="003416DB">
                              <w:rPr>
                                <w:b w:val="0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 средний возраст пенсионера составил 57 лет, в том числе у мужчин – 53 года и у женщин – 58 лет. И средний возраст работающего пенсионера 59 лет, в том числе у мужчин – 61 год и у женщин – 58 лет.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30" style="position:absolute;margin-left:12pt;margin-top:7pt;width:528.2pt;height:8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" filled="f" strokecolor="#cf9" strokeweight="3pt">
                <v:stroke dashstyle="3 1"/>
                <v:textbox>
                  <w:txbxContent>
                    <w:p w:rsidR="004D4592" w:rsidRPr="003416DB" w:rsidRDefault="004D4592" w:rsidP="000D3BC6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</w:pPr>
                      <w:bookmarkStart w:id="65" w:name="_Toc453058927"/>
                      <w:r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  <w:t>По состоянию на 1 января 2016 года</w:t>
                      </w:r>
                      <w:r w:rsidRPr="003416DB">
                        <w:rPr>
                          <w:b w:val="0"/>
                          <w:color w:val="17365D" w:themeColor="text2" w:themeShade="BF"/>
                          <w:sz w:val="26"/>
                          <w:szCs w:val="26"/>
                        </w:rPr>
                        <w:t xml:space="preserve"> средний возраст пенсионера составил 57 лет, в том числе у мужчин – 53 года и у женщин – 58 лет. И средний возраст работающего пенсионера 59 лет, в том числе у мужчин – 61 год и у женщин – 58 лет.</w:t>
                      </w:r>
                      <w:bookmarkEnd w:id="65"/>
                    </w:p>
                  </w:txbxContent>
                </v:textbox>
              </v:roundrect>
            </w:pict>
          </mc:Fallback>
        </mc:AlternateContent>
      </w:r>
    </w:p>
    <w:p w:rsidR="00D248ED" w:rsidRPr="000D3BC6" w:rsidRDefault="00D248ED" w:rsidP="000D3BC6">
      <w:pPr>
        <w:rPr>
          <w:b w:val="0"/>
        </w:rPr>
      </w:pPr>
    </w:p>
    <w:p w:rsidR="00D248ED" w:rsidRPr="000D3BC6" w:rsidRDefault="00D248ED" w:rsidP="000D3BC6">
      <w:pPr>
        <w:rPr>
          <w:b w:val="0"/>
        </w:rPr>
      </w:pPr>
    </w:p>
    <w:p w:rsidR="008D1B83" w:rsidRPr="000D3BC6" w:rsidRDefault="008D1B83" w:rsidP="000D3BC6">
      <w:pPr>
        <w:rPr>
          <w:b w:val="0"/>
        </w:rPr>
      </w:pPr>
    </w:p>
    <w:p w:rsidR="008D1B83" w:rsidRDefault="008D1B83"/>
    <w:p w:rsidR="00FE4948" w:rsidRDefault="008E375A" w:rsidP="00FE4948">
      <w:pPr>
        <w:jc w:val="center"/>
        <w:rPr>
          <w:color w:val="auto"/>
          <w:kern w:val="1"/>
          <w:sz w:val="28"/>
          <w:szCs w:val="24"/>
        </w:rPr>
      </w:pPr>
      <w:r>
        <w:br w:type="page"/>
      </w:r>
    </w:p>
    <w:p w:rsidR="00A305B1" w:rsidRPr="006E1D13" w:rsidRDefault="00A305B1" w:rsidP="006E1D13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65" w:name="_Toc456949093"/>
      <w:r w:rsidRPr="006E1D13">
        <w:rPr>
          <w:rFonts w:ascii="Times New Roman" w:hAnsi="Times New Roman"/>
          <w:sz w:val="26"/>
          <w:szCs w:val="26"/>
        </w:rPr>
        <w:lastRenderedPageBreak/>
        <w:t>Динамика и структура средних размеров пенсий за 2010-2015 гг.</w:t>
      </w:r>
      <w:bookmarkEnd w:id="65"/>
    </w:p>
    <w:p w:rsidR="008D1B83" w:rsidRDefault="008D1B83"/>
    <w:tbl>
      <w:tblPr>
        <w:tblW w:w="10771" w:type="dxa"/>
        <w:tblInd w:w="252" w:type="dxa"/>
        <w:tblLayout w:type="fixed"/>
        <w:tblLook w:val="04A0" w:firstRow="1" w:lastRow="0" w:firstColumn="1" w:lastColumn="0" w:noHBand="0" w:noVBand="1"/>
      </w:tblPr>
      <w:tblGrid>
        <w:gridCol w:w="2833"/>
        <w:gridCol w:w="1134"/>
        <w:gridCol w:w="1134"/>
        <w:gridCol w:w="1134"/>
        <w:gridCol w:w="1134"/>
        <w:gridCol w:w="1134"/>
        <w:gridCol w:w="1134"/>
        <w:gridCol w:w="1134"/>
      </w:tblGrid>
      <w:tr w:rsidR="00A305B1" w:rsidRPr="00217ACC" w:rsidTr="00DE196C">
        <w:trPr>
          <w:trHeight w:val="735"/>
        </w:trPr>
        <w:tc>
          <w:tcPr>
            <w:tcW w:w="2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217ACC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Вид пенсии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suppressAutoHyphens w:val="0"/>
              <w:ind w:left="-108" w:right="-108" w:firstLine="10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на 01.01.2012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tabs>
                <w:tab w:val="left" w:pos="1168"/>
              </w:tabs>
              <w:suppressAutoHyphens w:val="0"/>
              <w:ind w:left="-108" w:right="-10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на 01.01.2013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suppressAutoHyphens w:val="0"/>
              <w:ind w:left="-108" w:right="-108" w:firstLine="10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на 01.01.2014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suppressAutoHyphens w:val="0"/>
              <w:ind w:left="-108" w:right="-10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на 01.01.2015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suppressAutoHyphens w:val="0"/>
              <w:ind w:left="-108" w:right="-10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на 01.01.2016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217ACC">
            <w:pPr>
              <w:suppressAutoHyphens w:val="0"/>
              <w:ind w:left="-128" w:firstLine="128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Изменение в 2015 г. в сравнении с 2014г.</w:t>
            </w:r>
          </w:p>
        </w:tc>
      </w:tr>
      <w:tr w:rsidR="00A305B1" w:rsidRPr="00217ACC" w:rsidTr="00DE196C">
        <w:trPr>
          <w:trHeight w:val="630"/>
        </w:trPr>
        <w:tc>
          <w:tcPr>
            <w:tcW w:w="2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7ACC" w:rsidRPr="008E375A" w:rsidRDefault="00217ACC" w:rsidP="00217ACC">
            <w:pPr>
              <w:suppressAutoHyphens w:val="0"/>
              <w:rPr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217ACC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proofErr w:type="spellStart"/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Абсол</w:t>
            </w:r>
            <w:proofErr w:type="spellEnd"/>
            <w:r w:rsidRPr="008E375A">
              <w:rPr>
                <w:b w:val="0"/>
                <w:bCs/>
                <w:sz w:val="22"/>
                <w:szCs w:val="22"/>
                <w:lang w:eastAsia="ru-RU"/>
              </w:rPr>
              <w:t>. прирост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17ACC" w:rsidRPr="008E375A" w:rsidRDefault="00217ACC" w:rsidP="00A305B1">
            <w:pPr>
              <w:suppressAutoHyphens w:val="0"/>
              <w:ind w:left="-108" w:right="-108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8E375A">
              <w:rPr>
                <w:b w:val="0"/>
                <w:bCs/>
                <w:sz w:val="24"/>
                <w:szCs w:val="24"/>
                <w:lang w:eastAsia="ru-RU"/>
              </w:rPr>
              <w:t xml:space="preserve">Темп роста, % 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7 709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10 175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11 251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+10,6</w:t>
            </w:r>
          </w:p>
        </w:tc>
      </w:tr>
      <w:tr w:rsidR="00A305B1" w:rsidRPr="00217ACC" w:rsidTr="00DE196C">
        <w:trPr>
          <w:trHeight w:val="360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Страховые пенсии,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7 990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10 430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11 546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+10,7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- по старости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9 390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10 260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11 070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12 254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+10,7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-по инвалидности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5 301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5 800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6 307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6 760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7 450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+10,2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- по СПК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4 251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4 625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4 973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5 789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+9,1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Пенсии по ГПО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+9,9</w:t>
            </w:r>
          </w:p>
        </w:tc>
      </w:tr>
      <w:tr w:rsidR="00217ACC" w:rsidRPr="00217ACC" w:rsidTr="00DE196C">
        <w:trPr>
          <w:trHeight w:val="315"/>
        </w:trPr>
        <w:tc>
          <w:tcPr>
            <w:tcW w:w="107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A305B1" w:rsidRPr="00217ACC" w:rsidTr="00DE196C">
        <w:trPr>
          <w:trHeight w:val="630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Пенсии военнослужащих и членов их семей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11 537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12 772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+10,7</w:t>
            </w:r>
          </w:p>
        </w:tc>
      </w:tr>
      <w:tr w:rsidR="00A305B1" w:rsidRPr="00217ACC" w:rsidTr="00DE196C">
        <w:trPr>
          <w:trHeight w:val="94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Пенсии пострадавших в результате радиационных и техногенных катастроф и членам их семей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10 735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10 861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12 730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14 372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+12,9</w:t>
            </w:r>
          </w:p>
        </w:tc>
      </w:tr>
      <w:tr w:rsidR="00A305B1" w:rsidRPr="00217ACC" w:rsidTr="00DE196C">
        <w:trPr>
          <w:trHeight w:val="94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Пенсии федеральных государственных гражданских служащих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11 274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12 328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13 195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14 182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15 335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1 153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+8,1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Пенсии летчиков-испытателей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70 376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79 304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83 455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94 794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101 110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+6,7</w:t>
            </w:r>
          </w:p>
        </w:tc>
      </w:tr>
      <w:tr w:rsidR="00A305B1" w:rsidRPr="00217ACC" w:rsidTr="00DE196C">
        <w:trPr>
          <w:trHeight w:val="315"/>
        </w:trPr>
        <w:tc>
          <w:tcPr>
            <w:tcW w:w="2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17ACC" w:rsidRPr="00217ACC" w:rsidRDefault="00217ACC" w:rsidP="00217AC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Социальные пенсии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5 624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6 972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8 187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9 000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17ACC" w:rsidRPr="00217ACC" w:rsidRDefault="00217ACC" w:rsidP="00217ACC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17ACC">
              <w:rPr>
                <w:b w:val="0"/>
                <w:color w:val="auto"/>
                <w:sz w:val="24"/>
                <w:szCs w:val="24"/>
                <w:lang w:eastAsia="ru-RU"/>
              </w:rPr>
              <w:t>+9,9</w:t>
            </w:r>
          </w:p>
        </w:tc>
      </w:tr>
    </w:tbl>
    <w:p w:rsidR="00217ACC" w:rsidRDefault="00217ACC"/>
    <w:p w:rsidR="0017441F" w:rsidRPr="006E1D13" w:rsidRDefault="0017441F" w:rsidP="0017441F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66" w:name="_Toc456949094"/>
      <w:r w:rsidRPr="006E1D13">
        <w:rPr>
          <w:rFonts w:ascii="Times New Roman" w:hAnsi="Times New Roman"/>
          <w:sz w:val="26"/>
          <w:szCs w:val="26"/>
        </w:rPr>
        <w:t>Распределение численности пенсионеров, получающих страховую пенсию по старости</w:t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1 января </w:t>
      </w:r>
      <w:r w:rsidRPr="006E1D13">
        <w:rPr>
          <w:rFonts w:ascii="Times New Roman" w:hAnsi="Times New Roman"/>
          <w:sz w:val="26"/>
          <w:szCs w:val="26"/>
        </w:rPr>
        <w:t>2016 года</w:t>
      </w:r>
      <w:bookmarkEnd w:id="66"/>
    </w:p>
    <w:p w:rsidR="0017441F" w:rsidRPr="00015D2E" w:rsidRDefault="0017441F" w:rsidP="0017441F">
      <w:pPr>
        <w:rPr>
          <w:b w:val="0"/>
          <w:sz w:val="26"/>
          <w:szCs w:val="26"/>
        </w:rPr>
      </w:pPr>
    </w:p>
    <w:p w:rsidR="0017441F" w:rsidRPr="00015D2E" w:rsidRDefault="0017441F" w:rsidP="0017441F">
      <w:pPr>
        <w:rPr>
          <w:b w:val="0"/>
          <w:sz w:val="26"/>
          <w:szCs w:val="26"/>
        </w:rPr>
      </w:pPr>
      <w:r w:rsidRPr="00015D2E">
        <w:rPr>
          <w:b w:val="0"/>
          <w:sz w:val="26"/>
          <w:szCs w:val="26"/>
        </w:rPr>
        <w:t xml:space="preserve"> </w:t>
      </w:r>
    </w:p>
    <w:p w:rsidR="0017441F" w:rsidRPr="00015D2E" w:rsidRDefault="00E1191E" w:rsidP="00E1191E">
      <w:pPr>
        <w:jc w:val="center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7714582" wp14:editId="3C5C5597">
            <wp:extent cx="7048500" cy="3200400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9961" cy="32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6D" w:rsidRPr="008E375A" w:rsidRDefault="000F606D" w:rsidP="008E375A">
      <w:pPr>
        <w:ind w:firstLine="567"/>
        <w:jc w:val="center"/>
        <w:rPr>
          <w:sz w:val="24"/>
          <w:szCs w:val="24"/>
        </w:rPr>
      </w:pPr>
      <w:bookmarkStart w:id="67" w:name="_Toc456949095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Средние размеры</w:t>
      </w:r>
      <w:r w:rsidR="008E375A" w:rsidRPr="006E1D13">
        <w:rPr>
          <w:rStyle w:val="10"/>
          <w:rFonts w:ascii="Times New Roman" w:hAnsi="Times New Roman"/>
          <w:b/>
          <w:sz w:val="26"/>
          <w:szCs w:val="26"/>
        </w:rPr>
        <w:t xml:space="preserve"> пенсий по районам на 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1 января </w:t>
      </w:r>
      <w:r w:rsidR="008E375A" w:rsidRPr="006E1D13">
        <w:rPr>
          <w:rStyle w:val="10"/>
          <w:rFonts w:ascii="Times New Roman" w:hAnsi="Times New Roman"/>
          <w:b/>
          <w:sz w:val="26"/>
          <w:szCs w:val="26"/>
        </w:rPr>
        <w:t>2016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г</w:t>
      </w:r>
      <w:bookmarkEnd w:id="67"/>
      <w:r w:rsidRPr="00CA320B">
        <w:rPr>
          <w:sz w:val="26"/>
          <w:szCs w:val="26"/>
        </w:rPr>
        <w:t>.</w:t>
      </w:r>
      <w:r w:rsidR="008E375A" w:rsidRPr="008E375A"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(руб.)</w:t>
      </w:r>
    </w:p>
    <w:tbl>
      <w:tblPr>
        <w:tblW w:w="10631" w:type="dxa"/>
        <w:jc w:val="center"/>
        <w:tblInd w:w="591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418"/>
        <w:gridCol w:w="992"/>
        <w:gridCol w:w="1701"/>
        <w:gridCol w:w="1701"/>
        <w:gridCol w:w="1559"/>
      </w:tblGrid>
      <w:tr w:rsidR="008E375A" w:rsidRPr="000D3BC6" w:rsidTr="00DE196C">
        <w:trPr>
          <w:trHeight w:val="1031"/>
          <w:jc w:val="center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Район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ФБР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Страховая часть без валоризации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Валоризация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8E375A" w:rsidRPr="000D3BC6" w:rsidRDefault="00DE196C" w:rsidP="00DE196C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 гос. </w:t>
            </w:r>
            <w:r w:rsidR="008E375A" w:rsidRPr="000D3BC6">
              <w:rPr>
                <w:b w:val="0"/>
                <w:sz w:val="24"/>
                <w:szCs w:val="24"/>
              </w:rPr>
              <w:t>обеспечению</w:t>
            </w:r>
          </w:p>
        </w:tc>
      </w:tr>
      <w:tr w:rsidR="008E375A" w:rsidRPr="000D3BC6" w:rsidTr="00DE196C">
        <w:trPr>
          <w:trHeight w:val="44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Баргузинский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11 766,1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5 347,9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4 141,2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1 081,0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1170,89</w:t>
            </w:r>
          </w:p>
        </w:tc>
      </w:tr>
      <w:tr w:rsidR="008E375A" w:rsidRPr="000D3BC6" w:rsidTr="00DE196C">
        <w:trPr>
          <w:trHeight w:val="39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Баунтовский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13 080,1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5 504,9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5 451,5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1 201,3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901,44</w:t>
            </w:r>
          </w:p>
        </w:tc>
      </w:tr>
      <w:tr w:rsidR="008E375A" w:rsidRPr="000D3BC6" w:rsidTr="00DE196C">
        <w:trPr>
          <w:trHeight w:val="35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Бичурский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9</w:t>
            </w:r>
            <w:r w:rsidR="0077384B">
              <w:rPr>
                <w:b w:val="0"/>
                <w:sz w:val="24"/>
                <w:szCs w:val="24"/>
              </w:rPr>
              <w:t xml:space="preserve"> 908,1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4 199,</w:t>
            </w:r>
            <w:r w:rsidR="008E375A" w:rsidRPr="000D3BC6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3 532,2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1 018,9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1127,45</w:t>
            </w:r>
          </w:p>
        </w:tc>
      </w:tr>
      <w:tr w:rsidR="008E375A" w:rsidRPr="000D3BC6" w:rsidTr="00DE196C">
        <w:trPr>
          <w:trHeight w:val="33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Джидинский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9 601,7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3 822,1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3 254,4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856,3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1 642,52</w:t>
            </w:r>
          </w:p>
        </w:tc>
      </w:tr>
      <w:tr w:rsidR="008E375A" w:rsidRPr="000D3BC6" w:rsidTr="00DE196C">
        <w:trPr>
          <w:trHeight w:val="43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Еравнинский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9 636,5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3 778,8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3 242,9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834,3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1 755,03</w:t>
            </w:r>
          </w:p>
        </w:tc>
      </w:tr>
      <w:tr w:rsidR="008E375A" w:rsidRPr="000D3BC6" w:rsidTr="00DE196C">
        <w:trPr>
          <w:trHeight w:val="44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Заиграевский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10 371,7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4 110,6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3 9989,0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1 006,0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1224,67</w:t>
            </w:r>
          </w:p>
        </w:tc>
      </w:tr>
      <w:tr w:rsidR="008E375A" w:rsidRPr="000D3BC6" w:rsidTr="00DE196C">
        <w:trPr>
          <w:trHeight w:val="41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Закаменский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9 784,9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3 834,1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3 230,7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798,1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1 894,61</w:t>
            </w:r>
          </w:p>
        </w:tc>
      </w:tr>
      <w:tr w:rsidR="008E375A" w:rsidRPr="000D3BC6" w:rsidTr="00DE196C">
        <w:trPr>
          <w:trHeight w:val="40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Иволгинский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9 920,3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3 998,1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3 574,1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884,0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1 434,56</w:t>
            </w:r>
          </w:p>
        </w:tc>
      </w:tr>
      <w:tr w:rsidR="008E375A" w:rsidRPr="000D3BC6" w:rsidTr="00DE196C">
        <w:trPr>
          <w:trHeight w:val="33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Кабанский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11 210,6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4 384,4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4 566,1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1 193,9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1038,49</w:t>
            </w:r>
          </w:p>
        </w:tc>
      </w:tr>
      <w:tr w:rsidR="008E375A" w:rsidRPr="000D3BC6" w:rsidTr="00DE196C">
        <w:trPr>
          <w:trHeight w:val="359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Кижингинский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10 145,6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4 035,6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3 644,8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963,9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1 459,25</w:t>
            </w:r>
          </w:p>
        </w:tc>
      </w:tr>
      <w:tr w:rsidR="008E375A" w:rsidRPr="000D3BC6" w:rsidTr="00DE196C">
        <w:trPr>
          <w:trHeight w:val="40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Курумканский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11 352,2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5 339,5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3 791,3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978,6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1218,96</w:t>
            </w:r>
          </w:p>
        </w:tc>
      </w:tr>
      <w:tr w:rsidR="008E375A" w:rsidRPr="000D3BC6" w:rsidTr="00DE196C">
        <w:trPr>
          <w:trHeight w:val="271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Кяхтинский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9 902,7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3 984,3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3 474,3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903,1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1 511,11</w:t>
            </w:r>
          </w:p>
        </w:tc>
      </w:tr>
      <w:tr w:rsidR="008E375A" w:rsidRPr="000D3BC6" w:rsidTr="00DE196C">
        <w:trPr>
          <w:trHeight w:val="208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Муйский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13 897,6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5 480,0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6 589,9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1 132,0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678,11</w:t>
            </w:r>
          </w:p>
        </w:tc>
      </w:tr>
      <w:tr w:rsidR="008E375A" w:rsidRPr="000D3BC6" w:rsidTr="00DE196C">
        <w:trPr>
          <w:trHeight w:val="40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Мухоршибирский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10350,1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3928,2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3790,0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977,3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1631,71</w:t>
            </w:r>
          </w:p>
        </w:tc>
      </w:tr>
      <w:tr w:rsidR="008E375A" w:rsidRPr="000D3BC6" w:rsidTr="00DE196C">
        <w:trPr>
          <w:trHeight w:val="37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Окинский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11 329,1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4 656,3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3 646,8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788,6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2 227,46</w:t>
            </w:r>
          </w:p>
        </w:tc>
      </w:tr>
      <w:tr w:rsidR="008E375A" w:rsidRPr="000D3BC6" w:rsidTr="00DE196C">
        <w:trPr>
          <w:trHeight w:val="333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Прибайкальский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10 734,7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77384B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4 219,2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4 214,5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1 097,9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1181,56</w:t>
            </w:r>
          </w:p>
        </w:tc>
      </w:tr>
      <w:tr w:rsidR="008E375A" w:rsidRPr="000D3BC6" w:rsidTr="00DE196C">
        <w:trPr>
          <w:trHeight w:val="401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Северобайкальский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14 492,7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5 671,6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6 874,5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1 318,3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611,93</w:t>
            </w:r>
          </w:p>
        </w:tc>
      </w:tr>
      <w:tr w:rsidR="008E375A" w:rsidRPr="000D3BC6" w:rsidTr="00DE196C">
        <w:trPr>
          <w:trHeight w:val="44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Селенгинский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10 452,0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4 076,9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4 146,7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998,8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1207,06</w:t>
            </w:r>
          </w:p>
        </w:tc>
      </w:tr>
      <w:tr w:rsidR="008E375A" w:rsidRPr="000D3BC6" w:rsidTr="00DE196C">
        <w:trPr>
          <w:trHeight w:val="331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Тарбагатайский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10 350,9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4 250,3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3 869,5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1 114,1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1087,96</w:t>
            </w:r>
          </w:p>
        </w:tc>
      </w:tr>
      <w:tr w:rsidR="008E375A" w:rsidRPr="000D3BC6" w:rsidTr="00DE196C">
        <w:trPr>
          <w:trHeight w:val="35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Тункинский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9 781,3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4 021,1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3</w:t>
            </w:r>
            <w:r w:rsidR="0077384B">
              <w:rPr>
                <w:b w:val="0"/>
                <w:sz w:val="24"/>
                <w:szCs w:val="24"/>
              </w:rPr>
              <w:t xml:space="preserve"> 421,5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850,2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1 453,6</w:t>
            </w:r>
          </w:p>
        </w:tc>
      </w:tr>
      <w:tr w:rsidR="008E375A" w:rsidRPr="000D3BC6" w:rsidTr="00DE196C">
        <w:trPr>
          <w:trHeight w:val="341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proofErr w:type="spellStart"/>
            <w:r w:rsidRPr="000D3BC6">
              <w:rPr>
                <w:b w:val="0"/>
                <w:sz w:val="24"/>
                <w:szCs w:val="24"/>
              </w:rPr>
              <w:t>Хоринский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9 840,1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3 915,7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3 432,4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905,4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1 556,3</w:t>
            </w:r>
          </w:p>
        </w:tc>
      </w:tr>
      <w:tr w:rsidR="008E375A" w:rsidRPr="000D3BC6" w:rsidTr="00DE196C">
        <w:trPr>
          <w:trHeight w:val="41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C13D4" w:rsidRDefault="000C13D4" w:rsidP="000D3BC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 по районам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10 861,8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4 373,6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4 168,3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1 022,2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1 271,2</w:t>
            </w:r>
          </w:p>
        </w:tc>
      </w:tr>
      <w:tr w:rsidR="008E375A" w:rsidRPr="000D3BC6" w:rsidTr="00DE196C">
        <w:trPr>
          <w:trHeight w:val="33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Советский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11 206,7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4 219,1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4 707,4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1 111,1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1144,1</w:t>
            </w:r>
          </w:p>
        </w:tc>
      </w:tr>
      <w:tr w:rsidR="008E375A" w:rsidRPr="000D3BC6" w:rsidTr="00DE196C">
        <w:trPr>
          <w:trHeight w:val="357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Железнодорожный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12 188,8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4 413,3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5 499,8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1</w:t>
            </w:r>
            <w:r w:rsidR="0077384B">
              <w:rPr>
                <w:b w:val="0"/>
                <w:sz w:val="24"/>
                <w:szCs w:val="24"/>
              </w:rPr>
              <w:t xml:space="preserve"> 324,5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929,4</w:t>
            </w:r>
          </w:p>
        </w:tc>
      </w:tr>
      <w:tr w:rsidR="008E375A" w:rsidRPr="000D3BC6" w:rsidTr="00DE196C">
        <w:trPr>
          <w:trHeight w:val="418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DE196C">
            <w:pPr>
              <w:jc w:val="center"/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Октябрьский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11 886,4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4 426,6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5 221,6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1 247,2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77384B" w:rsidP="000D3BC6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969,7</w:t>
            </w:r>
          </w:p>
        </w:tc>
      </w:tr>
      <w:tr w:rsidR="008E375A" w:rsidRPr="000D3BC6" w:rsidTr="00DE196C">
        <w:trPr>
          <w:trHeight w:val="46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8E375A" w:rsidRPr="000C13D4" w:rsidRDefault="000C13D4" w:rsidP="000D3BC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 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11 869,9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4 381,9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5 227,8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1 250,2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987,9</w:t>
            </w:r>
          </w:p>
        </w:tc>
      </w:tr>
      <w:tr w:rsidR="008E375A" w:rsidRPr="000D3BC6" w:rsidTr="00DE196C">
        <w:trPr>
          <w:trHeight w:val="300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D3BC6" w:rsidRDefault="008E375A" w:rsidP="000D3BC6">
            <w:pPr>
              <w:rPr>
                <w:b w:val="0"/>
                <w:sz w:val="24"/>
                <w:szCs w:val="24"/>
              </w:rPr>
            </w:pPr>
            <w:r w:rsidRPr="000D3BC6">
              <w:rPr>
                <w:b w:val="0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C13D4" w:rsidRDefault="000C13D4" w:rsidP="000C13D4">
            <w:pPr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Итого по Р</w:t>
            </w:r>
            <w:r>
              <w:rPr>
                <w:i/>
                <w:sz w:val="24"/>
                <w:szCs w:val="24"/>
              </w:rPr>
              <w:t>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11 251,4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4 376,8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4 581,4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1 110,3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75A" w:rsidRPr="000C13D4" w:rsidRDefault="0077384B" w:rsidP="000D3BC6">
            <w:pPr>
              <w:jc w:val="center"/>
              <w:rPr>
                <w:i/>
                <w:sz w:val="24"/>
                <w:szCs w:val="24"/>
              </w:rPr>
            </w:pPr>
            <w:r w:rsidRPr="000C13D4">
              <w:rPr>
                <w:i/>
                <w:sz w:val="24"/>
                <w:szCs w:val="24"/>
              </w:rPr>
              <w:t>1161,7</w:t>
            </w:r>
          </w:p>
        </w:tc>
      </w:tr>
    </w:tbl>
    <w:p w:rsidR="008E375A" w:rsidRPr="001043A0" w:rsidRDefault="008E375A" w:rsidP="001043A0"/>
    <w:p w:rsidR="008E375A" w:rsidRPr="001043A0" w:rsidRDefault="008E375A" w:rsidP="001043A0"/>
    <w:p w:rsidR="008E375A" w:rsidRPr="001043A0" w:rsidRDefault="008E375A" w:rsidP="001043A0"/>
    <w:p w:rsidR="000F606D" w:rsidRPr="000F606D" w:rsidRDefault="008E375A" w:rsidP="00FE77BB">
      <w:pPr>
        <w:suppressAutoHyphens w:val="0"/>
        <w:spacing w:after="200" w:line="276" w:lineRule="auto"/>
        <w:rPr>
          <w:sz w:val="10"/>
          <w:szCs w:val="24"/>
        </w:rPr>
      </w:pPr>
      <w:r>
        <w:rPr>
          <w:sz w:val="24"/>
          <w:szCs w:val="24"/>
          <w:lang w:val="en-US"/>
        </w:rPr>
        <w:br w:type="page"/>
      </w:r>
    </w:p>
    <w:p w:rsidR="000F606D" w:rsidRDefault="000F606D" w:rsidP="00DC65E3">
      <w:pPr>
        <w:tabs>
          <w:tab w:val="left" w:pos="10914"/>
        </w:tabs>
        <w:ind w:right="-285"/>
        <w:jc w:val="center"/>
        <w:rPr>
          <w:sz w:val="24"/>
          <w:szCs w:val="24"/>
        </w:rPr>
      </w:pPr>
      <w:bookmarkStart w:id="68" w:name="_Toc456949096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Возрастно-половое распределение численности пол</w:t>
      </w:r>
      <w:r w:rsidR="00F76167">
        <w:rPr>
          <w:rStyle w:val="10"/>
          <w:rFonts w:ascii="Times New Roman" w:hAnsi="Times New Roman"/>
          <w:b/>
          <w:sz w:val="26"/>
          <w:szCs w:val="26"/>
        </w:rPr>
        <w:t xml:space="preserve">учателей пенсии на 1 января </w:t>
      </w:r>
      <w:r w:rsidR="00CA320B" w:rsidRPr="006E1D13">
        <w:rPr>
          <w:rStyle w:val="10"/>
          <w:rFonts w:ascii="Times New Roman" w:hAnsi="Times New Roman"/>
          <w:b/>
          <w:sz w:val="26"/>
          <w:szCs w:val="26"/>
        </w:rPr>
        <w:t>2016г.</w:t>
      </w:r>
      <w:bookmarkEnd w:id="68"/>
      <w:r w:rsidR="00CA320B"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1055" w:type="dxa"/>
        <w:tblInd w:w="110" w:type="dxa"/>
        <w:tblLayout w:type="fixed"/>
        <w:tblLook w:val="04A0" w:firstRow="1" w:lastRow="0" w:firstColumn="1" w:lastColumn="0" w:noHBand="0" w:noVBand="1"/>
      </w:tblPr>
      <w:tblGrid>
        <w:gridCol w:w="849"/>
        <w:gridCol w:w="847"/>
        <w:gridCol w:w="707"/>
        <w:gridCol w:w="708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712"/>
        <w:gridCol w:w="569"/>
        <w:gridCol w:w="709"/>
        <w:gridCol w:w="567"/>
      </w:tblGrid>
      <w:tr w:rsidR="00DE5889" w:rsidRPr="00E74EED" w:rsidTr="00EE76D9">
        <w:trPr>
          <w:trHeight w:val="1110"/>
        </w:trPr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000000"/>
            </w:tcBorders>
            <w:shd w:val="clear" w:color="000000" w:fill="AFFFAF"/>
            <w:vAlign w:val="center"/>
            <w:hideMark/>
          </w:tcPr>
          <w:p w:rsid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Итого</w:t>
            </w:r>
          </w:p>
          <w:p w:rsidR="004F1708" w:rsidRDefault="004F1708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4F1708" w:rsidRDefault="004F1708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4F1708" w:rsidRPr="00E74EED" w:rsidRDefault="004F1708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  <w:p w:rsidR="00E74EED" w:rsidRPr="00E74EED" w:rsidRDefault="00E74EED" w:rsidP="00DE196C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 возраст</w:t>
            </w: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1454"/>
              </w:tabs>
              <w:suppressAutoHyphens w:val="0"/>
              <w:ind w:left="-105" w:right="-11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Численность пенсионеров, всего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102" w:right="-11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По </w:t>
            </w:r>
            <w:proofErr w:type="gram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инвалид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proofErr w:type="spell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ности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103" w:right="-11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Пенсии </w:t>
            </w:r>
            <w:proofErr w:type="gram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военно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служащим</w:t>
            </w:r>
            <w:proofErr w:type="gramEnd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 по инвалид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proofErr w:type="spell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ности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103" w:right="-11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Пострадавшим в </w:t>
            </w:r>
            <w:proofErr w:type="gram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рез-те</w:t>
            </w:r>
            <w:proofErr w:type="gramEnd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  </w:t>
            </w:r>
            <w:proofErr w:type="spell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радиац</w:t>
            </w:r>
            <w:proofErr w:type="spellEnd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. или техно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ген. 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к</w:t>
            </w: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ата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строф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Госслу</w:t>
            </w:r>
            <w:r w:rsidR="004F1708">
              <w:rPr>
                <w:b w:val="0"/>
                <w:color w:val="auto"/>
                <w:sz w:val="22"/>
                <w:szCs w:val="22"/>
                <w:lang w:eastAsia="ru-RU"/>
              </w:rPr>
              <w:t>-</w:t>
            </w: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жащим</w:t>
            </w:r>
            <w:proofErr w:type="spellEnd"/>
            <w:proofErr w:type="gramEnd"/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Социальные пенсии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По случаю потери кормильца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EED" w:rsidRPr="00E74EED" w:rsidRDefault="00E74EED" w:rsidP="00DE5889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Ж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EED" w:rsidRPr="00E74EED" w:rsidRDefault="00E74EED" w:rsidP="00DE5889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260796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sz w:val="22"/>
                <w:szCs w:val="22"/>
                <w:lang w:eastAsia="ru-RU"/>
              </w:rPr>
              <w:t>198893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sz w:val="22"/>
                <w:szCs w:val="22"/>
                <w:lang w:eastAsia="ru-RU"/>
              </w:rPr>
              <w:t>15532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sz w:val="22"/>
                <w:szCs w:val="22"/>
                <w:lang w:eastAsia="ru-RU"/>
              </w:rPr>
              <w:t>480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color w:val="auto"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color w:val="auto"/>
                <w:sz w:val="22"/>
                <w:szCs w:val="22"/>
                <w:lang w:eastAsia="ru-RU"/>
              </w:rPr>
              <w:t>31544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583795" w:rsidRDefault="00E74EED" w:rsidP="00DE5889">
            <w:pPr>
              <w:suppressAutoHyphens w:val="0"/>
              <w:jc w:val="center"/>
              <w:rPr>
                <w:b w:val="0"/>
                <w:bCs/>
                <w:sz w:val="22"/>
                <w:szCs w:val="22"/>
                <w:lang w:eastAsia="ru-RU"/>
              </w:rPr>
            </w:pPr>
            <w:r w:rsidRPr="00583795">
              <w:rPr>
                <w:b w:val="0"/>
                <w:bCs/>
                <w:sz w:val="22"/>
                <w:szCs w:val="22"/>
                <w:lang w:eastAsia="ru-RU"/>
              </w:rPr>
              <w:t>14643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EED" w:rsidRPr="00E74EED" w:rsidRDefault="00E74EED" w:rsidP="00DE5889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93196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167600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60559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138334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10089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5443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378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17442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14102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4453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10190</w:t>
            </w:r>
          </w:p>
        </w:tc>
      </w:tr>
      <w:tr w:rsidR="00DE5889" w:rsidRPr="00E74EED" w:rsidTr="00EE76D9">
        <w:trPr>
          <w:trHeight w:val="194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196C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до 15 лет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8482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7517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6029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2449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2383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16-17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2062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1892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1402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1197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695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18-22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3456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4023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2575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1148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2594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23-54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14990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22034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10623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6572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6802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4385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1354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55-59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11992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36967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7758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36455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503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150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60-64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21845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31748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21533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30916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391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65-69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13906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22096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13744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21340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501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70-74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4875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9895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4826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9431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375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75-79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6782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16627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15583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979</w:t>
            </w:r>
          </w:p>
        </w:tc>
      </w:tr>
      <w:tr w:rsidR="00DE5889" w:rsidRPr="00E74EED" w:rsidTr="00EE76D9">
        <w:trPr>
          <w:trHeight w:val="37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196C">
            <w:pPr>
              <w:tabs>
                <w:tab w:val="left" w:pos="650"/>
              </w:tabs>
              <w:suppressAutoHyphens w:val="0"/>
              <w:ind w:left="-9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старше 80 лет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4806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E74EED">
              <w:rPr>
                <w:b w:val="0"/>
                <w:sz w:val="22"/>
                <w:szCs w:val="22"/>
                <w:lang w:eastAsia="ru-RU"/>
              </w:rPr>
              <w:t>14801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4786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13986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tabs>
                <w:tab w:val="left" w:pos="884"/>
              </w:tabs>
              <w:suppressAutoHyphens w:val="0"/>
              <w:ind w:left="-108" w:right="-109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768</w:t>
            </w:r>
          </w:p>
        </w:tc>
      </w:tr>
      <w:tr w:rsidR="00E74EED" w:rsidRPr="00E74EED" w:rsidTr="004D474D">
        <w:trPr>
          <w:trHeight w:val="315"/>
        </w:trPr>
        <w:tc>
          <w:tcPr>
            <w:tcW w:w="1105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Из общего числа работающие пенсионеры:</w:t>
            </w:r>
          </w:p>
        </w:tc>
      </w:tr>
      <w:tr w:rsidR="00DE5889" w:rsidRPr="00E74EED" w:rsidTr="00EE76D9">
        <w:trPr>
          <w:trHeight w:val="17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ind w:left="-93" w:right="-111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до 15</w:t>
            </w:r>
            <w:r w:rsidR="00DE5889">
              <w:rPr>
                <w:b w:val="0"/>
                <w:color w:val="auto"/>
                <w:sz w:val="22"/>
                <w:szCs w:val="22"/>
                <w:lang w:eastAsia="ru-RU"/>
              </w:rPr>
              <w:t xml:space="preserve"> лет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16-17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18-22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23-54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3048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9805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7651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244" w:right="-255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1817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452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55-59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5719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246" w:right="-255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19405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4823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102" w:right="-114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19372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868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60-64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9748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105" w:right="-11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9731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ind w:left="-244" w:right="-255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15229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65-69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6364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9055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6347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70-74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1744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1786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75-79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1210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</w:p>
        </w:tc>
      </w:tr>
      <w:tr w:rsidR="00DE5889" w:rsidRPr="00E74EED" w:rsidTr="00EE76D9">
        <w:trPr>
          <w:trHeight w:val="315"/>
        </w:trPr>
        <w:tc>
          <w:tcPr>
            <w:tcW w:w="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4EED" w:rsidRPr="00E74EED" w:rsidRDefault="00E74EED" w:rsidP="00DE196C">
            <w:pPr>
              <w:suppressAutoHyphens w:val="0"/>
              <w:ind w:hanging="9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 xml:space="preserve">старше 80 лет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EED" w:rsidRPr="00E74EED" w:rsidRDefault="00E74EED" w:rsidP="00DE5889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E74EED"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</w:p>
        </w:tc>
      </w:tr>
    </w:tbl>
    <w:p w:rsidR="00E74EED" w:rsidRPr="001043A0" w:rsidRDefault="00E74EED" w:rsidP="001043A0"/>
    <w:p w:rsidR="000F606D" w:rsidRPr="00015D2E" w:rsidRDefault="000F606D" w:rsidP="00DC65E3">
      <w:pPr>
        <w:jc w:val="center"/>
        <w:rPr>
          <w:b w:val="0"/>
          <w:sz w:val="26"/>
          <w:szCs w:val="26"/>
        </w:rPr>
      </w:pPr>
    </w:p>
    <w:p w:rsidR="000C08DA" w:rsidRDefault="000C08DA" w:rsidP="00015D2E">
      <w:pPr>
        <w:ind w:firstLine="709"/>
        <w:rPr>
          <w:b w:val="0"/>
          <w:sz w:val="26"/>
          <w:szCs w:val="26"/>
        </w:rPr>
      </w:pPr>
      <w:r w:rsidRPr="00015D2E">
        <w:rPr>
          <w:b w:val="0"/>
          <w:sz w:val="26"/>
          <w:szCs w:val="26"/>
        </w:rPr>
        <w:t>Средний возраст пенсионер</w:t>
      </w:r>
      <w:r w:rsidR="00FA47A5">
        <w:rPr>
          <w:b w:val="0"/>
          <w:sz w:val="26"/>
          <w:szCs w:val="26"/>
        </w:rPr>
        <w:t>ов, получающих</w:t>
      </w:r>
      <w:r w:rsidRPr="00015D2E">
        <w:rPr>
          <w:b w:val="0"/>
          <w:sz w:val="26"/>
          <w:szCs w:val="26"/>
        </w:rPr>
        <w:t xml:space="preserve"> страховую пенсию по старости, составил 65 лет, в том числе у мужчин – 66 лет и у женщин – 64 года.</w:t>
      </w:r>
    </w:p>
    <w:p w:rsidR="00805BF1" w:rsidRDefault="00805BF1" w:rsidP="00015D2E">
      <w:pPr>
        <w:ind w:firstLine="709"/>
        <w:rPr>
          <w:b w:val="0"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E1191E" w:rsidRDefault="00E1191E" w:rsidP="0017441F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17441F" w:rsidRPr="00681FE8" w:rsidRDefault="0017441F" w:rsidP="0017441F">
      <w:pPr>
        <w:jc w:val="center"/>
        <w:rPr>
          <w:noProof/>
          <w:sz w:val="28"/>
          <w:lang w:eastAsia="ru-RU"/>
        </w:rPr>
      </w:pPr>
      <w:bookmarkStart w:id="69" w:name="_Toc456949097"/>
      <w:r w:rsidRPr="00681FE8">
        <w:rPr>
          <w:rStyle w:val="10"/>
          <w:rFonts w:ascii="Times New Roman" w:hAnsi="Times New Roman"/>
          <w:b/>
          <w:sz w:val="26"/>
          <w:szCs w:val="26"/>
        </w:rPr>
        <w:lastRenderedPageBreak/>
        <w:t>Механическое движение численности пенсионеров в  2011-2015 гг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.</w:t>
      </w:r>
      <w:bookmarkEnd w:id="69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p w:rsidR="0017441F" w:rsidRDefault="0017441F" w:rsidP="0017441F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E0CA620" wp14:editId="164DDEDD">
            <wp:extent cx="6854855" cy="4966138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71" cy="497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5E3" w:rsidRDefault="00DC65E3" w:rsidP="00805BF1">
      <w:pPr>
        <w:suppressAutoHyphens w:val="0"/>
        <w:spacing w:after="200" w:line="276" w:lineRule="auto"/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681FE8" w:rsidRPr="00681FE8" w:rsidRDefault="00681FE8" w:rsidP="00805BF1">
      <w:pPr>
        <w:suppressAutoHyphens w:val="0"/>
        <w:spacing w:after="200" w:line="276" w:lineRule="auto"/>
        <w:jc w:val="center"/>
        <w:rPr>
          <w:noProof/>
          <w:sz w:val="28"/>
          <w:lang w:eastAsia="ru-RU"/>
        </w:rPr>
      </w:pPr>
      <w:bookmarkStart w:id="70" w:name="_Toc456949098"/>
      <w:r>
        <w:rPr>
          <w:rStyle w:val="10"/>
          <w:rFonts w:ascii="Times New Roman" w:hAnsi="Times New Roman"/>
          <w:b/>
          <w:sz w:val="26"/>
          <w:szCs w:val="26"/>
        </w:rPr>
        <w:t>Естественн</w:t>
      </w:r>
      <w:r w:rsidRPr="00681FE8">
        <w:rPr>
          <w:rStyle w:val="10"/>
          <w:rFonts w:ascii="Times New Roman" w:hAnsi="Times New Roman"/>
          <w:b/>
          <w:sz w:val="26"/>
          <w:szCs w:val="26"/>
        </w:rPr>
        <w:t>ое движение численности пенсионеров в  2011-2015 гг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.</w:t>
      </w:r>
      <w:bookmarkEnd w:id="70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p w:rsidR="00615195" w:rsidRDefault="00615195" w:rsidP="00DC65E3">
      <w:pPr>
        <w:suppressAutoHyphens w:val="0"/>
        <w:spacing w:after="20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C74DE43" wp14:editId="1A7F7E58">
            <wp:extent cx="6760230" cy="3547241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75" cy="356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6D" w:rsidRPr="007320A8" w:rsidRDefault="000F606D" w:rsidP="00613342">
      <w:pPr>
        <w:suppressAutoHyphens w:val="0"/>
        <w:spacing w:after="200" w:line="276" w:lineRule="auto"/>
        <w:jc w:val="center"/>
        <w:rPr>
          <w:sz w:val="26"/>
          <w:szCs w:val="26"/>
        </w:rPr>
      </w:pPr>
      <w:r w:rsidRPr="007320A8">
        <w:rPr>
          <w:sz w:val="26"/>
          <w:szCs w:val="26"/>
        </w:rPr>
        <w:lastRenderedPageBreak/>
        <w:t>РАЗДЕЛ 2. ФИНАНСОВЫЕ ХАРАКТЕРИСТИКИ ПЕНСИОННОЙ СИСТЕМЫ</w:t>
      </w:r>
    </w:p>
    <w:p w:rsidR="00C275DE" w:rsidRDefault="00556191" w:rsidP="00DF4649">
      <w:pPr>
        <w:ind w:right="-1" w:firstLine="567"/>
        <w:jc w:val="center"/>
        <w:rPr>
          <w:sz w:val="24"/>
          <w:szCs w:val="26"/>
          <w:lang w:val="en-US"/>
        </w:rPr>
      </w:pPr>
      <w:bookmarkStart w:id="71" w:name="_Toc456949099"/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0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за 2010-2015 гг</w:t>
      </w:r>
      <w:bookmarkEnd w:id="71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proofErr w:type="spellStart"/>
      <w:r w:rsidR="003D3A05">
        <w:rPr>
          <w:sz w:val="24"/>
          <w:szCs w:val="26"/>
        </w:rPr>
        <w:t>млн</w:t>
      </w:r>
      <w:proofErr w:type="gramStart"/>
      <w:r w:rsidR="003D3A05" w:rsidRPr="003D3A05">
        <w:rPr>
          <w:sz w:val="24"/>
          <w:szCs w:val="26"/>
        </w:rPr>
        <w:t>.р</w:t>
      </w:r>
      <w:proofErr w:type="gramEnd"/>
      <w:r w:rsidR="003D3A05" w:rsidRPr="003D3A05">
        <w:rPr>
          <w:sz w:val="24"/>
          <w:szCs w:val="26"/>
        </w:rPr>
        <w:t>уб</w:t>
      </w:r>
      <w:proofErr w:type="spellEnd"/>
      <w:r w:rsidR="003D3A05" w:rsidRPr="003D3A05">
        <w:rPr>
          <w:sz w:val="24"/>
          <w:szCs w:val="26"/>
        </w:rPr>
        <w:t>.)</w:t>
      </w:r>
    </w:p>
    <w:tbl>
      <w:tblPr>
        <w:tblW w:w="11082" w:type="dxa"/>
        <w:tblInd w:w="93" w:type="dxa"/>
        <w:tblLook w:val="04A0" w:firstRow="1" w:lastRow="0" w:firstColumn="1" w:lastColumn="0" w:noHBand="0" w:noVBand="1"/>
      </w:tblPr>
      <w:tblGrid>
        <w:gridCol w:w="3682"/>
        <w:gridCol w:w="1235"/>
        <w:gridCol w:w="1233"/>
        <w:gridCol w:w="1233"/>
        <w:gridCol w:w="1233"/>
        <w:gridCol w:w="1233"/>
        <w:gridCol w:w="1233"/>
      </w:tblGrid>
      <w:tr w:rsidR="005E0B98" w:rsidRPr="005E0B98" w:rsidTr="00700305">
        <w:trPr>
          <w:trHeight w:val="405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bCs/>
                <w:sz w:val="24"/>
                <w:szCs w:val="24"/>
                <w:lang w:eastAsia="ru-RU"/>
              </w:rPr>
              <w:t>2015г.</w:t>
            </w:r>
          </w:p>
        </w:tc>
      </w:tr>
      <w:tr w:rsidR="005E0B98" w:rsidRPr="005E0B98" w:rsidTr="00700305">
        <w:trPr>
          <w:trHeight w:val="450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Страховые взносы для финансирования страховой пенсии по старости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7 637,9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11 743,5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10 781,8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11 578,0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13 949,8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14 136,9</w:t>
            </w:r>
          </w:p>
        </w:tc>
      </w:tr>
      <w:tr w:rsidR="005E0B98" w:rsidRPr="005E0B98" w:rsidTr="00700305">
        <w:trPr>
          <w:trHeight w:val="360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E0B98">
              <w:rPr>
                <w:b w:val="0"/>
                <w:color w:val="auto"/>
                <w:sz w:val="24"/>
                <w:szCs w:val="24"/>
                <w:lang w:eastAsia="ru-RU"/>
              </w:rPr>
              <w:t>Расходы на выплату страховой части страховой пенсии по старости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18 265,6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20 737,6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22 674,4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26 285,2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val="en-US" w:eastAsia="ru-RU"/>
              </w:rPr>
              <w:t>27 783,6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val="en-US" w:eastAsia="ru-RU"/>
              </w:rPr>
              <w:t>31 426,7</w:t>
            </w:r>
          </w:p>
        </w:tc>
      </w:tr>
      <w:tr w:rsidR="005E0B98" w:rsidRPr="005E0B98" w:rsidTr="00700305">
        <w:trPr>
          <w:trHeight w:val="360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Уровень ВРП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val="en-US" w:eastAsia="ru-RU"/>
              </w:rPr>
              <w:t>133 525,6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153 624,1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164 737,8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177 692,0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</w:tr>
      <w:tr w:rsidR="005E0B98" w:rsidRPr="005E0B98" w:rsidTr="00700305">
        <w:trPr>
          <w:trHeight w:val="420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Доходы бюджета Республики Бурятия*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33 923,2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38 624,8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41 150,5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45 059,4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43 593,0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46 148,9</w:t>
            </w:r>
          </w:p>
        </w:tc>
      </w:tr>
      <w:tr w:rsidR="005E0B98" w:rsidRPr="005E0B98" w:rsidTr="00700305">
        <w:trPr>
          <w:trHeight w:val="405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Обеспеченность выплаты страховой части страховой пенсии, %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</w:tr>
      <w:tr w:rsidR="005E0B98" w:rsidRPr="005E0B98" w:rsidTr="00700305">
        <w:trPr>
          <w:trHeight w:val="315"/>
        </w:trPr>
        <w:tc>
          <w:tcPr>
            <w:tcW w:w="3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7FFE7"/>
            <w:vAlign w:val="center"/>
            <w:hideMark/>
          </w:tcPr>
          <w:p w:rsidR="005E0B98" w:rsidRPr="005E0B98" w:rsidRDefault="005E0B98" w:rsidP="005E0B9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Уровень инфляции, %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7FFE7"/>
            <w:noWrap/>
            <w:vAlign w:val="bottom"/>
            <w:hideMark/>
          </w:tcPr>
          <w:p w:rsidR="005E0B98" w:rsidRPr="005E0B98" w:rsidRDefault="005E0B98" w:rsidP="005E0B9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E0B98">
              <w:rPr>
                <w:b w:val="0"/>
                <w:sz w:val="24"/>
                <w:szCs w:val="24"/>
                <w:lang w:eastAsia="ru-RU"/>
              </w:rPr>
              <w:t>12,9</w:t>
            </w:r>
          </w:p>
        </w:tc>
      </w:tr>
    </w:tbl>
    <w:p w:rsidR="00C275DE" w:rsidRDefault="00556191" w:rsidP="006E1D13">
      <w:pPr>
        <w:rPr>
          <w:b w:val="0"/>
          <w:sz w:val="24"/>
          <w:szCs w:val="26"/>
        </w:rPr>
      </w:pPr>
      <w:r w:rsidRPr="00556191">
        <w:rPr>
          <w:sz w:val="26"/>
          <w:szCs w:val="26"/>
        </w:rPr>
        <w:t>*</w:t>
      </w:r>
      <w:r w:rsidRPr="00556191">
        <w:rPr>
          <w:b w:val="0"/>
          <w:sz w:val="24"/>
          <w:szCs w:val="26"/>
        </w:rPr>
        <w:t xml:space="preserve"> - по состоянию на 1 января следующего за </w:t>
      </w:r>
      <w:proofErr w:type="gramStart"/>
      <w:r w:rsidRPr="00556191">
        <w:rPr>
          <w:b w:val="0"/>
          <w:sz w:val="24"/>
          <w:szCs w:val="26"/>
        </w:rPr>
        <w:t>отчетным</w:t>
      </w:r>
      <w:proofErr w:type="gramEnd"/>
      <w:r w:rsidRPr="00556191">
        <w:rPr>
          <w:b w:val="0"/>
          <w:sz w:val="24"/>
          <w:szCs w:val="26"/>
        </w:rPr>
        <w:t xml:space="preserve"> года</w:t>
      </w:r>
    </w:p>
    <w:p w:rsidR="00876C2D" w:rsidRPr="00556191" w:rsidRDefault="00876C2D" w:rsidP="00556191">
      <w:pPr>
        <w:ind w:left="360"/>
        <w:rPr>
          <w:sz w:val="26"/>
          <w:szCs w:val="26"/>
        </w:rPr>
      </w:pPr>
    </w:p>
    <w:p w:rsidR="00613342" w:rsidRPr="00613342" w:rsidRDefault="00613342" w:rsidP="00613342"/>
    <w:p w:rsidR="00613342" w:rsidRPr="00613342" w:rsidRDefault="00613342" w:rsidP="00613342"/>
    <w:p w:rsidR="00876C2D" w:rsidRDefault="00C45E76" w:rsidP="00613342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72" w:name="_Toc456949100"/>
      <w:r w:rsidRPr="00C45E76">
        <w:rPr>
          <w:rFonts w:ascii="Times New Roman" w:hAnsi="Times New Roman"/>
          <w:sz w:val="26"/>
          <w:szCs w:val="26"/>
        </w:rPr>
        <w:t xml:space="preserve">Динамика обеспеченности собственными средствами на выплату страховой  пенсии </w:t>
      </w:r>
      <w:r w:rsidR="004506EB">
        <w:rPr>
          <w:rFonts w:ascii="Times New Roman" w:hAnsi="Times New Roman"/>
          <w:sz w:val="26"/>
          <w:szCs w:val="26"/>
        </w:rPr>
        <w:t xml:space="preserve">по старости </w:t>
      </w:r>
      <w:r w:rsidRPr="00C45E76">
        <w:rPr>
          <w:rFonts w:ascii="Times New Roman" w:hAnsi="Times New Roman"/>
          <w:sz w:val="26"/>
          <w:szCs w:val="26"/>
        </w:rPr>
        <w:t>отделениями ПФР Сибирского федерального округа за 2015 год</w:t>
      </w:r>
      <w:bookmarkEnd w:id="72"/>
    </w:p>
    <w:tbl>
      <w:tblPr>
        <w:tblW w:w="10913" w:type="dxa"/>
        <w:tblInd w:w="252" w:type="dxa"/>
        <w:tblLook w:val="04A0" w:firstRow="1" w:lastRow="0" w:firstColumn="1" w:lastColumn="0" w:noHBand="0" w:noVBand="1"/>
      </w:tblPr>
      <w:tblGrid>
        <w:gridCol w:w="4818"/>
        <w:gridCol w:w="1559"/>
        <w:gridCol w:w="1701"/>
        <w:gridCol w:w="1417"/>
        <w:gridCol w:w="1418"/>
      </w:tblGrid>
      <w:tr w:rsidR="00C45E76" w:rsidRPr="00C45E76" w:rsidTr="00DE196C">
        <w:trPr>
          <w:trHeight w:val="330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9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C45E76" w:rsidRPr="00C45E76" w:rsidTr="00DE196C">
        <w:trPr>
          <w:trHeight w:val="33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0C13D4">
            <w:pPr>
              <w:suppressAutoHyphens w:val="0"/>
              <w:rPr>
                <w:bCs/>
                <w:i/>
                <w:color w:val="auto"/>
                <w:lang w:eastAsia="ru-RU"/>
              </w:rPr>
            </w:pPr>
            <w:r w:rsidRPr="000C13D4">
              <w:rPr>
                <w:bCs/>
                <w:i/>
                <w:color w:val="auto"/>
                <w:lang w:eastAsia="ru-RU"/>
              </w:rPr>
              <w:t>СФО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auto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auto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auto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auto"/>
                <w:sz w:val="24"/>
                <w:szCs w:val="24"/>
                <w:lang w:eastAsia="ru-RU"/>
              </w:rPr>
              <w:t>56,2</w:t>
            </w:r>
          </w:p>
        </w:tc>
      </w:tr>
      <w:tr w:rsidR="00C45E76" w:rsidRPr="00C45E76" w:rsidTr="00DE196C">
        <w:trPr>
          <w:trHeight w:val="390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57,5</w:t>
            </w:r>
          </w:p>
        </w:tc>
      </w:tr>
      <w:tr w:rsidR="00C45E76" w:rsidRPr="00C45E76" w:rsidTr="00DE196C">
        <w:trPr>
          <w:trHeight w:val="39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FF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FF0000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FF000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FF000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0C13D4" w:rsidRDefault="00C45E76" w:rsidP="00C45E76">
            <w:pPr>
              <w:suppressAutoHyphens w:val="0"/>
              <w:jc w:val="center"/>
              <w:rPr>
                <w:i/>
                <w:color w:val="FF0000"/>
                <w:sz w:val="24"/>
                <w:szCs w:val="24"/>
                <w:lang w:eastAsia="ru-RU"/>
              </w:rPr>
            </w:pPr>
            <w:r w:rsidRPr="000C13D4">
              <w:rPr>
                <w:i/>
                <w:color w:val="FF0000"/>
                <w:sz w:val="24"/>
                <w:szCs w:val="24"/>
                <w:lang w:eastAsia="ru-RU"/>
              </w:rPr>
              <w:t>45,0</w:t>
            </w:r>
          </w:p>
        </w:tc>
      </w:tr>
      <w:tr w:rsidR="00C45E76" w:rsidRPr="00C45E76" w:rsidTr="00DE196C">
        <w:trPr>
          <w:trHeight w:val="36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47,9</w:t>
            </w:r>
          </w:p>
        </w:tc>
      </w:tr>
      <w:tr w:rsidR="00C45E76" w:rsidRPr="00C45E76" w:rsidTr="00DE196C">
        <w:trPr>
          <w:trHeight w:val="33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43,2</w:t>
            </w:r>
          </w:p>
        </w:tc>
      </w:tr>
      <w:tr w:rsidR="00C45E76" w:rsidRPr="00C45E76" w:rsidTr="00DE196C">
        <w:trPr>
          <w:trHeight w:val="36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32,8</w:t>
            </w:r>
          </w:p>
        </w:tc>
      </w:tr>
      <w:tr w:rsidR="00C45E76" w:rsidRPr="00C45E76" w:rsidTr="00DE196C">
        <w:trPr>
          <w:trHeight w:val="40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69,6</w:t>
            </w:r>
          </w:p>
        </w:tc>
      </w:tr>
      <w:tr w:rsidR="00C45E76" w:rsidRPr="00C45E76" w:rsidTr="00DE196C">
        <w:trPr>
          <w:trHeight w:val="37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110,4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73,3</w:t>
            </w:r>
          </w:p>
        </w:tc>
      </w:tr>
      <w:tr w:rsidR="00C45E76" w:rsidRPr="00C45E76" w:rsidTr="00DE196C">
        <w:trPr>
          <w:trHeight w:val="36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62,0</w:t>
            </w:r>
          </w:p>
        </w:tc>
      </w:tr>
      <w:tr w:rsidR="00C45E76" w:rsidRPr="00C45E76" w:rsidTr="00DE196C">
        <w:trPr>
          <w:trHeight w:val="39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49,5</w:t>
            </w:r>
          </w:p>
        </w:tc>
      </w:tr>
      <w:tr w:rsidR="00C45E76" w:rsidRPr="00C45E76" w:rsidTr="00DE196C">
        <w:trPr>
          <w:trHeight w:val="39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79,2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67,0</w:t>
            </w:r>
          </w:p>
        </w:tc>
      </w:tr>
      <w:tr w:rsidR="00C45E76" w:rsidRPr="00C45E76" w:rsidTr="00DE196C">
        <w:trPr>
          <w:trHeight w:val="37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42,6</w:t>
            </w:r>
          </w:p>
        </w:tc>
      </w:tr>
      <w:tr w:rsidR="00C45E76" w:rsidRPr="00C45E76" w:rsidTr="00DE196C">
        <w:trPr>
          <w:trHeight w:val="37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64,9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5E76" w:rsidRPr="00C45E76" w:rsidRDefault="00C45E76" w:rsidP="00C45E76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45E76">
              <w:rPr>
                <w:b w:val="0"/>
                <w:color w:val="auto"/>
                <w:sz w:val="24"/>
                <w:szCs w:val="24"/>
                <w:lang w:eastAsia="ru-RU"/>
              </w:rPr>
              <w:t>62,1</w:t>
            </w:r>
          </w:p>
        </w:tc>
      </w:tr>
    </w:tbl>
    <w:p w:rsidR="00C45E76" w:rsidRPr="00C45E76" w:rsidRDefault="00C45E76" w:rsidP="00C45E76"/>
    <w:p w:rsidR="00876C2D" w:rsidRPr="000F606D" w:rsidRDefault="00876C2D" w:rsidP="00876C2D">
      <w:pPr>
        <w:jc w:val="center"/>
        <w:rPr>
          <w:sz w:val="24"/>
          <w:szCs w:val="24"/>
        </w:rPr>
      </w:pPr>
    </w:p>
    <w:p w:rsidR="00876C2D" w:rsidRPr="000F606D" w:rsidRDefault="00876C2D" w:rsidP="00876C2D">
      <w:pPr>
        <w:ind w:firstLine="709"/>
        <w:jc w:val="both"/>
        <w:rPr>
          <w:b w:val="0"/>
          <w:sz w:val="28"/>
          <w:szCs w:val="24"/>
        </w:rPr>
      </w:pPr>
      <w:r w:rsidRPr="000F606D">
        <w:rPr>
          <w:b w:val="0"/>
          <w:sz w:val="28"/>
          <w:szCs w:val="24"/>
        </w:rPr>
        <w:t xml:space="preserve">В Сибирском федеральном округе по проценту обеспеченности на выплату страховой части </w:t>
      </w:r>
      <w:r w:rsidR="004506EB">
        <w:rPr>
          <w:b w:val="0"/>
          <w:sz w:val="28"/>
          <w:szCs w:val="24"/>
        </w:rPr>
        <w:t>страховой пенсии по старости</w:t>
      </w:r>
      <w:r w:rsidRPr="000F606D">
        <w:rPr>
          <w:b w:val="0"/>
          <w:sz w:val="28"/>
          <w:szCs w:val="24"/>
        </w:rPr>
        <w:t xml:space="preserve"> за 201</w:t>
      </w:r>
      <w:r w:rsidR="00C45E76">
        <w:rPr>
          <w:b w:val="0"/>
          <w:sz w:val="28"/>
          <w:szCs w:val="24"/>
        </w:rPr>
        <w:t>5</w:t>
      </w:r>
      <w:r w:rsidRPr="000F606D">
        <w:rPr>
          <w:b w:val="0"/>
          <w:sz w:val="28"/>
          <w:szCs w:val="24"/>
        </w:rPr>
        <w:t xml:space="preserve"> год  Республика Бурятия занимает 10 место.</w:t>
      </w:r>
    </w:p>
    <w:p w:rsidR="00876C2D" w:rsidRPr="000F606D" w:rsidRDefault="00876C2D" w:rsidP="00876C2D">
      <w:pPr>
        <w:ind w:firstLine="709"/>
        <w:jc w:val="both"/>
        <w:rPr>
          <w:b w:val="0"/>
          <w:sz w:val="28"/>
          <w:szCs w:val="24"/>
        </w:rPr>
      </w:pPr>
    </w:p>
    <w:p w:rsidR="00613342" w:rsidRPr="00613342" w:rsidRDefault="00613342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613342" w:rsidRPr="00613342" w:rsidRDefault="00613342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876C2D" w:rsidRDefault="00876C2D" w:rsidP="003527A8">
      <w:pPr>
        <w:pStyle w:val="aff1"/>
        <w:rPr>
          <w:sz w:val="24"/>
          <w:szCs w:val="24"/>
        </w:rPr>
      </w:pPr>
      <w:bookmarkStart w:id="73" w:name="_Toc456949101"/>
      <w:r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 xml:space="preserve">Обеспеченность расходов на выплату страховой части </w:t>
      </w:r>
      <w:r w:rsidR="004506EB">
        <w:rPr>
          <w:rStyle w:val="10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овой пенсии</w:t>
      </w:r>
      <w:r w:rsidR="0009419E">
        <w:rPr>
          <w:rStyle w:val="10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собственными средствами на обязательное пен</w:t>
      </w:r>
      <w:r w:rsidR="001401D7" w:rsidRPr="006E1D13">
        <w:rPr>
          <w:rStyle w:val="10"/>
          <w:rFonts w:ascii="Times New Roman" w:hAnsi="Times New Roman"/>
          <w:b/>
          <w:sz w:val="26"/>
          <w:szCs w:val="26"/>
        </w:rPr>
        <w:t>сионное страхование за 2010-2015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 гг.</w:t>
      </w:r>
      <w:bookmarkEnd w:id="73"/>
    </w:p>
    <w:tbl>
      <w:tblPr>
        <w:tblW w:w="11057" w:type="dxa"/>
        <w:tblInd w:w="110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60"/>
        <w:gridCol w:w="1842"/>
        <w:gridCol w:w="1843"/>
        <w:gridCol w:w="1418"/>
        <w:gridCol w:w="1417"/>
      </w:tblGrid>
      <w:tr w:rsidR="00B87E81" w:rsidRPr="00DF4649" w:rsidTr="002D5763">
        <w:trPr>
          <w:trHeight w:val="1059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B87E8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4506E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Расходы на выплату страховой части 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страх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овой пенсии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по старости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, млн.</w:t>
            </w: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4506E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Поступило доходов на выплату страховой части 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страх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овой пенсии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по старости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за отчетный период</w:t>
            </w: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,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млн.</w:t>
            </w: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4506E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Обеспеченность выплаты страховой части 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страх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овой пенсии</w:t>
            </w:r>
            <w:r w:rsidR="004506EB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по старости</w:t>
            </w: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, %</w:t>
            </w:r>
          </w:p>
        </w:tc>
      </w:tr>
      <w:tr w:rsidR="00B87E81" w:rsidRPr="00DF4649" w:rsidTr="002D5763">
        <w:trPr>
          <w:trHeight w:val="321"/>
        </w:trPr>
        <w:tc>
          <w:tcPr>
            <w:tcW w:w="141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B87E81" w:rsidRPr="00DF4649" w:rsidRDefault="00B87E81" w:rsidP="00DF46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факт</w:t>
            </w:r>
          </w:p>
        </w:tc>
      </w:tr>
      <w:tr w:rsidR="00DF4649" w:rsidRPr="00DF4649" w:rsidTr="002D5763">
        <w:trPr>
          <w:trHeight w:val="3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6=4:2*100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7=5:3*100</w:t>
            </w:r>
          </w:p>
        </w:tc>
      </w:tr>
      <w:tr w:rsidR="00DF4649" w:rsidRPr="00DF4649" w:rsidTr="002D5763">
        <w:trPr>
          <w:trHeight w:val="321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18 572,4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18 265,6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9 494,0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7 637,9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41,8</w:t>
            </w:r>
          </w:p>
        </w:tc>
      </w:tr>
      <w:tr w:rsidR="00DF4649" w:rsidRPr="00DF4649" w:rsidTr="002D5763">
        <w:trPr>
          <w:trHeight w:val="321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20 737,6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20 737,6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10 927,7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11 743,5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56,6</w:t>
            </w:r>
          </w:p>
        </w:tc>
      </w:tr>
      <w:tr w:rsidR="00DF4649" w:rsidRPr="00DF4649" w:rsidTr="002D5763">
        <w:trPr>
          <w:trHeight w:val="321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22 674,4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22 674,4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10 533,1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10 781,8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</w:tr>
      <w:tr w:rsidR="00DF4649" w:rsidRPr="00DF4649" w:rsidTr="002D5763">
        <w:trPr>
          <w:trHeight w:val="321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val="en-US" w:eastAsia="ru-RU"/>
              </w:rPr>
              <w:t>2013г.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26 286,2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26 285,2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11 736,3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11 578,0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</w:tr>
      <w:tr w:rsidR="00DF4649" w:rsidRPr="00DF4649" w:rsidTr="002D5763">
        <w:trPr>
          <w:trHeight w:val="321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val="en-US" w:eastAsia="ru-RU"/>
              </w:rPr>
              <w:t>2014г.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2"/>
                <w:lang w:val="en-US" w:eastAsia="ru-RU"/>
              </w:rPr>
              <w:t>27 915,</w:t>
            </w:r>
            <w:r w:rsidR="00DF4649" w:rsidRPr="00DF4649">
              <w:rPr>
                <w:b w:val="0"/>
                <w:sz w:val="24"/>
                <w:szCs w:val="22"/>
                <w:lang w:val="en-US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3F4C92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27 783,6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3F4C92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13 046,0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val="en-US" w:eastAsia="ru-RU"/>
              </w:rPr>
              <w:t>13 949,8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val="en-US" w:eastAsia="ru-RU"/>
              </w:rPr>
              <w:t>46,7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val="en-US" w:eastAsia="ru-RU"/>
              </w:rPr>
              <w:t>50,2</w:t>
            </w:r>
          </w:p>
        </w:tc>
      </w:tr>
      <w:tr w:rsidR="00DF4649" w:rsidRPr="00DF4649" w:rsidTr="002D5763">
        <w:trPr>
          <w:trHeight w:val="398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bCs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2"/>
                <w:lang w:eastAsia="ru-RU"/>
              </w:rPr>
              <w:t>30 505,3</w:t>
            </w:r>
            <w:r w:rsidR="00DF4649" w:rsidRPr="00DF4649">
              <w:rPr>
                <w:b w:val="0"/>
                <w:sz w:val="24"/>
                <w:szCs w:val="22"/>
                <w:lang w:val="en-US"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31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F4649">
              <w:rPr>
                <w:b w:val="0"/>
                <w:sz w:val="24"/>
                <w:szCs w:val="24"/>
                <w:lang w:eastAsia="ru-RU"/>
              </w:rPr>
              <w:t>426,7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3F4C92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13 576,0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val="en-US" w:eastAsia="ru-RU"/>
              </w:rPr>
              <w:t>14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DF4649">
              <w:rPr>
                <w:b w:val="0"/>
                <w:sz w:val="24"/>
                <w:szCs w:val="24"/>
                <w:lang w:val="en-US" w:eastAsia="ru-RU"/>
              </w:rPr>
              <w:t>136,9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3F4C92" w:rsidRDefault="003F4C92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DF4649" w:rsidRPr="00DF4649" w:rsidRDefault="00DF4649" w:rsidP="00DF464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DF4649">
              <w:rPr>
                <w:b w:val="0"/>
                <w:sz w:val="24"/>
                <w:szCs w:val="24"/>
                <w:lang w:eastAsia="ru-RU"/>
              </w:rPr>
              <w:t>45</w:t>
            </w:r>
            <w:r>
              <w:rPr>
                <w:b w:val="0"/>
                <w:sz w:val="24"/>
                <w:szCs w:val="24"/>
                <w:lang w:eastAsia="ru-RU"/>
              </w:rPr>
              <w:t>,0</w:t>
            </w:r>
          </w:p>
        </w:tc>
      </w:tr>
    </w:tbl>
    <w:p w:rsidR="00876C2D" w:rsidRPr="000F606D" w:rsidRDefault="00876C2D" w:rsidP="00876C2D">
      <w:pPr>
        <w:ind w:right="-256" w:firstLine="9639"/>
        <w:rPr>
          <w:sz w:val="10"/>
          <w:szCs w:val="24"/>
        </w:rPr>
      </w:pPr>
    </w:p>
    <w:p w:rsidR="00876C2D" w:rsidRPr="000F606D" w:rsidRDefault="00876C2D" w:rsidP="00876C2D">
      <w:pPr>
        <w:jc w:val="center"/>
        <w:rPr>
          <w:sz w:val="24"/>
          <w:szCs w:val="24"/>
          <w:lang w:val="en-US"/>
        </w:rPr>
      </w:pPr>
    </w:p>
    <w:p w:rsidR="00876C2D" w:rsidRPr="00F22FC2" w:rsidRDefault="00876C2D" w:rsidP="003527A8">
      <w:pPr>
        <w:pStyle w:val="aff1"/>
      </w:pPr>
      <w:bookmarkStart w:id="74" w:name="_Toc456949102"/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Обеспеченность расходов на выплату страховой части </w:t>
      </w:r>
      <w:r w:rsidR="004506EB">
        <w:rPr>
          <w:rStyle w:val="10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>овой пенсии</w:t>
      </w:r>
      <w:r w:rsidR="004506EB">
        <w:rPr>
          <w:rStyle w:val="10"/>
          <w:rFonts w:ascii="Times New Roman" w:hAnsi="Times New Roman"/>
          <w:b/>
          <w:sz w:val="26"/>
          <w:szCs w:val="26"/>
        </w:rPr>
        <w:t xml:space="preserve"> по старости</w:t>
      </w:r>
      <w:r w:rsidRPr="006E1D13">
        <w:rPr>
          <w:rStyle w:val="10"/>
          <w:rFonts w:ascii="Times New Roman" w:hAnsi="Times New Roman"/>
          <w:b/>
          <w:sz w:val="26"/>
          <w:szCs w:val="26"/>
        </w:rPr>
        <w:t xml:space="preserve"> собственными средства</w:t>
      </w:r>
      <w:r w:rsidR="006E1D13" w:rsidRPr="006E1D13">
        <w:rPr>
          <w:rStyle w:val="10"/>
          <w:rFonts w:ascii="Times New Roman" w:hAnsi="Times New Roman"/>
          <w:b/>
          <w:sz w:val="26"/>
          <w:szCs w:val="26"/>
        </w:rPr>
        <w:t>ми в разрезе районов в 2013-2015</w:t>
      </w:r>
      <w:bookmarkEnd w:id="74"/>
      <w:r w:rsidRPr="0004140E">
        <w:t xml:space="preserve"> гг.</w:t>
      </w:r>
    </w:p>
    <w:tbl>
      <w:tblPr>
        <w:tblW w:w="11055" w:type="dxa"/>
        <w:tblInd w:w="110" w:type="dxa"/>
        <w:tblLayout w:type="fixed"/>
        <w:tblLook w:val="04A0" w:firstRow="1" w:lastRow="0" w:firstColumn="1" w:lastColumn="0" w:noHBand="0" w:noVBand="1"/>
      </w:tblPr>
      <w:tblGrid>
        <w:gridCol w:w="567"/>
        <w:gridCol w:w="1983"/>
        <w:gridCol w:w="992"/>
        <w:gridCol w:w="992"/>
        <w:gridCol w:w="993"/>
        <w:gridCol w:w="992"/>
        <w:gridCol w:w="992"/>
        <w:gridCol w:w="992"/>
        <w:gridCol w:w="993"/>
        <w:gridCol w:w="850"/>
        <w:gridCol w:w="709"/>
      </w:tblGrid>
      <w:tr w:rsidR="005E5EE3" w:rsidRPr="005E5EE3" w:rsidTr="004D474D">
        <w:trPr>
          <w:trHeight w:val="12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F22FC2">
              <w:rPr>
                <w:b w:val="0"/>
                <w:sz w:val="22"/>
                <w:szCs w:val="22"/>
                <w:lang w:eastAsia="ru-RU"/>
              </w:rPr>
              <w:t>п</w:t>
            </w:r>
            <w:proofErr w:type="gramEnd"/>
            <w:r w:rsidRPr="00F22FC2">
              <w:rPr>
                <w:b w:val="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22FC2" w:rsidRPr="00F22FC2" w:rsidRDefault="00F22FC2" w:rsidP="005E5EE3">
            <w:pPr>
              <w:suppressAutoHyphens w:val="0"/>
              <w:ind w:left="-207" w:right="-300" w:firstLine="207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Район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4506EB">
            <w:pPr>
              <w:suppressAutoHyphens w:val="0"/>
              <w:ind w:right="-105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 xml:space="preserve">Расходы на выплату страховой части </w:t>
            </w:r>
            <w:r w:rsidR="004506EB">
              <w:rPr>
                <w:b w:val="0"/>
                <w:sz w:val="22"/>
                <w:szCs w:val="22"/>
                <w:lang w:eastAsia="ru-RU"/>
              </w:rPr>
              <w:t>страховой</w:t>
            </w:r>
            <w:r w:rsidRPr="00F22FC2">
              <w:rPr>
                <w:b w:val="0"/>
                <w:sz w:val="22"/>
                <w:szCs w:val="22"/>
                <w:lang w:eastAsia="ru-RU"/>
              </w:rPr>
              <w:t xml:space="preserve"> пенсии</w:t>
            </w:r>
            <w:r w:rsidR="004506EB">
              <w:rPr>
                <w:b w:val="0"/>
                <w:sz w:val="22"/>
                <w:szCs w:val="22"/>
                <w:lang w:eastAsia="ru-RU"/>
              </w:rPr>
              <w:t xml:space="preserve"> по старости</w:t>
            </w:r>
            <w:r w:rsidR="005E5EE3">
              <w:rPr>
                <w:b w:val="0"/>
                <w:sz w:val="22"/>
                <w:szCs w:val="22"/>
                <w:lang w:eastAsia="ru-RU"/>
              </w:rPr>
              <w:t>, млн. руб.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4506E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 xml:space="preserve">Поступило доходов на выплату страховой части </w:t>
            </w:r>
            <w:r w:rsidR="004506EB">
              <w:rPr>
                <w:b w:val="0"/>
                <w:sz w:val="22"/>
                <w:szCs w:val="22"/>
                <w:lang w:eastAsia="ru-RU"/>
              </w:rPr>
              <w:t>страх</w:t>
            </w:r>
            <w:r w:rsidR="005E5EE3">
              <w:rPr>
                <w:b w:val="0"/>
                <w:sz w:val="22"/>
                <w:szCs w:val="22"/>
                <w:lang w:eastAsia="ru-RU"/>
              </w:rPr>
              <w:t>овой пенсии</w:t>
            </w:r>
            <w:r w:rsidR="004506EB">
              <w:rPr>
                <w:b w:val="0"/>
                <w:sz w:val="22"/>
                <w:szCs w:val="22"/>
                <w:lang w:eastAsia="ru-RU"/>
              </w:rPr>
              <w:t xml:space="preserve"> по старости</w:t>
            </w:r>
            <w:r w:rsidR="005E5EE3">
              <w:rPr>
                <w:b w:val="0"/>
                <w:sz w:val="22"/>
                <w:szCs w:val="22"/>
                <w:lang w:eastAsia="ru-RU"/>
              </w:rPr>
              <w:t xml:space="preserve"> за отчетный период, млн. руб.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4506E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 xml:space="preserve">Обеспеченность выплаты страховой части </w:t>
            </w:r>
            <w:r w:rsidR="004506EB">
              <w:rPr>
                <w:b w:val="0"/>
                <w:sz w:val="22"/>
                <w:szCs w:val="22"/>
                <w:lang w:eastAsia="ru-RU"/>
              </w:rPr>
              <w:t>страх</w:t>
            </w:r>
            <w:r w:rsidRPr="00F22FC2">
              <w:rPr>
                <w:b w:val="0"/>
                <w:sz w:val="22"/>
                <w:szCs w:val="22"/>
                <w:lang w:eastAsia="ru-RU"/>
              </w:rPr>
              <w:t>овой пенсии</w:t>
            </w:r>
            <w:r w:rsidR="004506EB">
              <w:rPr>
                <w:b w:val="0"/>
                <w:sz w:val="22"/>
                <w:szCs w:val="22"/>
                <w:lang w:eastAsia="ru-RU"/>
              </w:rPr>
              <w:t xml:space="preserve"> по старости</w:t>
            </w:r>
          </w:p>
        </w:tc>
      </w:tr>
      <w:tr w:rsidR="005E5EE3" w:rsidRPr="005E5EE3" w:rsidTr="004D474D">
        <w:trPr>
          <w:trHeight w:val="3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FC2" w:rsidRPr="00F22FC2" w:rsidRDefault="00F22FC2" w:rsidP="00F22FC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FC2" w:rsidRPr="00F22FC2" w:rsidRDefault="00F22FC2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2013г.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5E5EE3">
            <w:pPr>
              <w:suppressAutoHyphens w:val="0"/>
              <w:ind w:lef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22FC2" w:rsidRPr="00F22FC2" w:rsidRDefault="00F22FC2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2015г.</w:t>
            </w:r>
          </w:p>
        </w:tc>
      </w:tr>
      <w:tr w:rsidR="00DF4649" w:rsidRPr="005E5EE3" w:rsidTr="004D474D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ind w:left="-207" w:right="-300" w:firstLine="207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Всего по РБ: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val="en-US" w:eastAsia="ru-RU"/>
              </w:rPr>
            </w:pPr>
            <w:r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26 285,2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27 783,6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val="en-US" w:eastAsia="ru-RU"/>
              </w:rPr>
            </w:pPr>
            <w:r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31 426,7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11 578,</w:t>
            </w: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val="en-US" w:eastAsia="ru-RU"/>
              </w:rPr>
            </w:pPr>
            <w:r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13 949,8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14136,9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44,0%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649" w:rsidRPr="00F22FC2" w:rsidRDefault="00DF4649" w:rsidP="00DF4649">
            <w:pPr>
              <w:suppressAutoHyphens w:val="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50,2%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649" w:rsidRPr="00F22FC2" w:rsidRDefault="00DF4649" w:rsidP="00DF4649">
            <w:pPr>
              <w:suppressAutoHyphens w:val="0"/>
              <w:ind w:left="-250" w:right="-250"/>
              <w:jc w:val="center"/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</w:pPr>
            <w:r w:rsidRPr="00F22FC2">
              <w:rPr>
                <w:bCs/>
                <w:i/>
                <w:iCs/>
                <w:color w:val="0F243E"/>
                <w:sz w:val="22"/>
                <w:szCs w:val="22"/>
                <w:lang w:eastAsia="ru-RU"/>
              </w:rPr>
              <w:t>45,0%</w:t>
            </w:r>
          </w:p>
        </w:tc>
      </w:tr>
      <w:tr w:rsidR="00DF4649" w:rsidRPr="005E5EE3" w:rsidTr="004D474D">
        <w:trPr>
          <w:trHeight w:val="2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914,3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951,6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1060,8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15,7%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17,5%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411,7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37,9%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46,3%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47,8%</w:t>
            </w:r>
          </w:p>
        </w:tc>
      </w:tr>
      <w:tr w:rsidR="00DF4649" w:rsidRPr="005E5EE3" w:rsidTr="004D474D">
        <w:trPr>
          <w:trHeight w:val="2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Бичурский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638,3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662,7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741,6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19,0%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615,3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636,4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127,8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20,1%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Еравнинский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352,5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368,2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406,5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29,3%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26,2%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1 279,6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 xml:space="preserve">1 </w:t>
            </w:r>
            <w:r w:rsidR="003F4C92">
              <w:rPr>
                <w:b w:val="0"/>
                <w:sz w:val="22"/>
                <w:szCs w:val="22"/>
                <w:lang w:eastAsia="ru-RU"/>
              </w:rPr>
              <w:t>336,1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1511,6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21,4%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806,5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33,2%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30,9%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617,6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658,7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131,7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22,2%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1 910,8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2 027,1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437,1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458,7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517,3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22,5%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424,9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440,6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494,8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19,0%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Курумканский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548,6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613,2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15,3%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18,0%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Кяхтинский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780,2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819,3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166,2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22,1%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508,9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34,8%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43,8%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652,3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685,4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401,9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414,5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51,8%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58,6%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53,6%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125,4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82,8%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45,8%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799,5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905,5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234,3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27,3%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25,9%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DE196C">
            <w:pPr>
              <w:suppressAutoHyphens w:val="0"/>
              <w:ind w:right="-108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1 804,0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1 885,7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2 120,7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436,4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475,8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24,2%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23,5%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1 125,0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1 195,6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1 352,1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360,6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422,7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32,1%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31,3%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468,6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17,8%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18,8%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Тункинский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521,5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549,8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618,2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132,3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25,4%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27,2%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23,6%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proofErr w:type="spellStart"/>
            <w:r w:rsidRPr="00F22FC2">
              <w:rPr>
                <w:b w:val="0"/>
                <w:sz w:val="22"/>
                <w:szCs w:val="22"/>
                <w:lang w:eastAsia="ru-RU"/>
              </w:rPr>
              <w:t>Хоринский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450,1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468,8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531,8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106,1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19,0%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21,6%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20,0%</w:t>
            </w:r>
          </w:p>
        </w:tc>
      </w:tr>
      <w:tr w:rsidR="00DF4649" w:rsidRPr="005E5EE3" w:rsidTr="004D474D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07" w:right="-300" w:firstLine="207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г. Улан-Удэ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10 744,6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11 495,2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13 071,2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3F4C92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7 731,5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3F4C9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9 439,9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9431,9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72,0%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DF4649" w:rsidRPr="00F22FC2" w:rsidRDefault="00DF4649" w:rsidP="00F22FC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82,1%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DF4649" w:rsidRPr="00F22FC2" w:rsidRDefault="00DF4649" w:rsidP="005E5EE3">
            <w:pPr>
              <w:suppressAutoHyphens w:val="0"/>
              <w:ind w:left="-250" w:right="-25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22FC2">
              <w:rPr>
                <w:b w:val="0"/>
                <w:sz w:val="22"/>
                <w:szCs w:val="22"/>
                <w:lang w:eastAsia="ru-RU"/>
              </w:rPr>
              <w:t>72,2%</w:t>
            </w:r>
          </w:p>
        </w:tc>
      </w:tr>
    </w:tbl>
    <w:p w:rsidR="00613342" w:rsidRDefault="00613342">
      <w:pPr>
        <w:suppressAutoHyphens w:val="0"/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0F606D" w:rsidRDefault="000F606D" w:rsidP="006E1D13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75" w:name="_Toc456949103"/>
      <w:r w:rsidRPr="006E1D13">
        <w:rPr>
          <w:rFonts w:ascii="Times New Roman" w:hAnsi="Times New Roman"/>
          <w:sz w:val="26"/>
          <w:szCs w:val="26"/>
        </w:rPr>
        <w:lastRenderedPageBreak/>
        <w:t>Фактические поступления страховых взносов по обязательному пенси</w:t>
      </w:r>
      <w:r w:rsidR="006E1D13" w:rsidRPr="006E1D13">
        <w:rPr>
          <w:rFonts w:ascii="Times New Roman" w:hAnsi="Times New Roman"/>
          <w:sz w:val="26"/>
          <w:szCs w:val="26"/>
        </w:rPr>
        <w:t>онному страхованию в СФО за 2015</w:t>
      </w:r>
      <w:r w:rsidRPr="006E1D13">
        <w:rPr>
          <w:rFonts w:ascii="Times New Roman" w:hAnsi="Times New Roman"/>
          <w:sz w:val="26"/>
          <w:szCs w:val="26"/>
        </w:rPr>
        <w:t xml:space="preserve"> год</w:t>
      </w:r>
      <w:r w:rsidR="002C5A1E">
        <w:rPr>
          <w:rFonts w:ascii="Times New Roman" w:hAnsi="Times New Roman"/>
          <w:sz w:val="26"/>
          <w:szCs w:val="26"/>
        </w:rPr>
        <w:t xml:space="preserve"> </w:t>
      </w:r>
      <w:r w:rsidR="002C5A1E" w:rsidRPr="002C5A1E">
        <w:rPr>
          <w:rFonts w:ascii="Times New Roman" w:hAnsi="Times New Roman"/>
          <w:sz w:val="24"/>
          <w:szCs w:val="26"/>
        </w:rPr>
        <w:t>(млн. руб.)</w:t>
      </w:r>
      <w:bookmarkEnd w:id="75"/>
    </w:p>
    <w:tbl>
      <w:tblPr>
        <w:tblW w:w="10490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2267"/>
        <w:gridCol w:w="992"/>
        <w:gridCol w:w="850"/>
        <w:gridCol w:w="993"/>
        <w:gridCol w:w="850"/>
        <w:gridCol w:w="851"/>
        <w:gridCol w:w="992"/>
        <w:gridCol w:w="850"/>
        <w:gridCol w:w="851"/>
        <w:gridCol w:w="994"/>
      </w:tblGrid>
      <w:tr w:rsidR="002C5A1E" w:rsidRPr="002C5A1E" w:rsidTr="004D474D">
        <w:trPr>
          <w:trHeight w:val="315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Регионы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noWrap/>
            <w:vAlign w:val="bottom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noWrap/>
            <w:vAlign w:val="bottom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26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noWrap/>
            <w:vAlign w:val="bottom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2015 г.</w:t>
            </w:r>
          </w:p>
        </w:tc>
      </w:tr>
      <w:tr w:rsidR="002C5A1E" w:rsidRPr="002C5A1E" w:rsidTr="004D474D">
        <w:trPr>
          <w:trHeight w:val="900"/>
        </w:trPr>
        <w:tc>
          <w:tcPr>
            <w:tcW w:w="22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Выполнение плана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Выполнение плана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 xml:space="preserve">Выполнение плана 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СФО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386,3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390,8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101,2%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100,4%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420,8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0C13D4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96,8%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Республика Алтай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100,3%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102,4%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98,2%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97,6%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107,6%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C5A1E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101,0%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Республика Тыва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102,6%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100,5%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97,8%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103,0%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84,1%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Алтайский край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93,3%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104,4%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84,1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100,9%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93,9%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Красноярский край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104,2%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88,7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99,2%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Иркутская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103,5%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96,1%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92,7%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101,0%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97,7%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64,8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105,5%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97,6%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94,6%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Омская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103,1%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100,9%</w:t>
            </w:r>
          </w:p>
        </w:tc>
      </w:tr>
      <w:tr w:rsidR="002C5A1E" w:rsidRPr="002C5A1E" w:rsidTr="004D474D">
        <w:trPr>
          <w:trHeight w:val="315"/>
        </w:trPr>
        <w:tc>
          <w:tcPr>
            <w:tcW w:w="22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2"/>
                <w:lang w:eastAsia="ru-RU"/>
              </w:rPr>
              <w:t>Томская область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103,7%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C5A1E">
              <w:rPr>
                <w:b w:val="0"/>
                <w:color w:val="auto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5A1E" w:rsidRPr="002C5A1E" w:rsidRDefault="002C5A1E" w:rsidP="002C5A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C5A1E">
              <w:rPr>
                <w:b w:val="0"/>
                <w:sz w:val="24"/>
                <w:szCs w:val="24"/>
                <w:lang w:eastAsia="ru-RU"/>
              </w:rPr>
              <w:t>99,3%</w:t>
            </w:r>
          </w:p>
        </w:tc>
      </w:tr>
    </w:tbl>
    <w:p w:rsidR="002C5A1E" w:rsidRDefault="002C5A1E" w:rsidP="002C5A1E"/>
    <w:p w:rsidR="000F606D" w:rsidRPr="000F606D" w:rsidRDefault="000F606D" w:rsidP="000F606D">
      <w:pPr>
        <w:ind w:firstLine="567"/>
        <w:jc w:val="both"/>
        <w:rPr>
          <w:b w:val="0"/>
          <w:sz w:val="4"/>
          <w:szCs w:val="24"/>
        </w:rPr>
      </w:pPr>
    </w:p>
    <w:p w:rsidR="000F606D" w:rsidRDefault="000F606D" w:rsidP="000F606D">
      <w:pPr>
        <w:ind w:firstLine="567"/>
        <w:jc w:val="both"/>
        <w:rPr>
          <w:b w:val="0"/>
          <w:sz w:val="28"/>
          <w:szCs w:val="24"/>
        </w:rPr>
      </w:pPr>
      <w:r w:rsidRPr="000F606D">
        <w:rPr>
          <w:b w:val="0"/>
          <w:sz w:val="28"/>
          <w:szCs w:val="24"/>
        </w:rPr>
        <w:t xml:space="preserve"> В Сибирском Федеральном округе Республика Бурятия по исполнению плана поступлений страховых взносов занимает</w:t>
      </w:r>
      <w:r w:rsidR="00627D67">
        <w:rPr>
          <w:b w:val="0"/>
          <w:sz w:val="28"/>
          <w:szCs w:val="24"/>
        </w:rPr>
        <w:t xml:space="preserve"> </w:t>
      </w:r>
      <w:r w:rsidR="002C5A1E">
        <w:rPr>
          <w:b w:val="0"/>
          <w:sz w:val="28"/>
          <w:szCs w:val="24"/>
        </w:rPr>
        <w:t>1</w:t>
      </w:r>
      <w:r w:rsidRPr="000F606D">
        <w:rPr>
          <w:b w:val="0"/>
          <w:sz w:val="28"/>
          <w:szCs w:val="24"/>
        </w:rPr>
        <w:t xml:space="preserve"> место.</w:t>
      </w:r>
    </w:p>
    <w:p w:rsidR="002C5A1E" w:rsidRDefault="002C5A1E" w:rsidP="000F606D">
      <w:pPr>
        <w:ind w:firstLine="567"/>
        <w:jc w:val="both"/>
        <w:rPr>
          <w:b w:val="0"/>
          <w:sz w:val="28"/>
          <w:szCs w:val="24"/>
        </w:rPr>
      </w:pPr>
    </w:p>
    <w:p w:rsidR="00B87E81" w:rsidRDefault="00B87E81" w:rsidP="00B87E81">
      <w:pPr>
        <w:jc w:val="center"/>
        <w:rPr>
          <w:sz w:val="24"/>
          <w:szCs w:val="24"/>
        </w:rPr>
      </w:pPr>
      <w:bookmarkStart w:id="76" w:name="_Toc456949104"/>
      <w:r w:rsidRPr="006E1D13">
        <w:rPr>
          <w:rStyle w:val="10"/>
          <w:rFonts w:ascii="Times New Roman" w:hAnsi="Times New Roman"/>
          <w:b/>
          <w:sz w:val="26"/>
          <w:szCs w:val="26"/>
        </w:rPr>
        <w:t>Динамика поступлений средств на обязательное пенсионное страхование за 2010-2015 гг</w:t>
      </w:r>
      <w:bookmarkEnd w:id="76"/>
      <w:r w:rsidRPr="00F02E36">
        <w:rPr>
          <w:sz w:val="26"/>
          <w:szCs w:val="26"/>
        </w:rPr>
        <w:t>.</w:t>
      </w:r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(млн. руб.)</w:t>
      </w:r>
    </w:p>
    <w:p w:rsidR="00DE196C" w:rsidRDefault="00DE196C" w:rsidP="00B87E81">
      <w:pPr>
        <w:jc w:val="center"/>
        <w:rPr>
          <w:sz w:val="24"/>
          <w:szCs w:val="24"/>
        </w:rPr>
      </w:pPr>
    </w:p>
    <w:p w:rsidR="00DE196C" w:rsidRPr="00C55271" w:rsidRDefault="00DE196C" w:rsidP="00B87E81">
      <w:pPr>
        <w:jc w:val="center"/>
        <w:rPr>
          <w:sz w:val="24"/>
          <w:szCs w:val="24"/>
        </w:rPr>
      </w:pPr>
    </w:p>
    <w:p w:rsidR="00B87E81" w:rsidRPr="00C55271" w:rsidRDefault="00410E34" w:rsidP="00DE196C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48DB54" wp14:editId="3C12F8FC">
            <wp:extent cx="3461917" cy="1953164"/>
            <wp:effectExtent l="0" t="0" r="571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228" cy="19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E81" w:rsidRPr="00C55271"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E6C2B9" wp14:editId="35C9119E">
            <wp:extent cx="3253563" cy="1855101"/>
            <wp:effectExtent l="0" t="0" r="4445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6438" cy="186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2D" w:rsidRDefault="001C53F3" w:rsidP="001C53F3">
      <w:pPr>
        <w:suppressAutoHyphens w:val="0"/>
        <w:spacing w:after="200" w:line="276" w:lineRule="auto"/>
        <w:jc w:val="center"/>
        <w:rPr>
          <w:sz w:val="28"/>
          <w:szCs w:val="24"/>
        </w:rPr>
      </w:pPr>
      <w:r>
        <w:rPr>
          <w:sz w:val="24"/>
          <w:szCs w:val="24"/>
        </w:rPr>
        <w:br w:type="page"/>
      </w:r>
      <w:bookmarkStart w:id="77" w:name="_Toc456949105"/>
      <w:r w:rsidR="00876C2D" w:rsidRPr="006E1D13">
        <w:rPr>
          <w:rStyle w:val="10"/>
          <w:rFonts w:ascii="Times New Roman" w:hAnsi="Times New Roman"/>
          <w:b/>
          <w:sz w:val="26"/>
          <w:szCs w:val="26"/>
        </w:rPr>
        <w:lastRenderedPageBreak/>
        <w:t>Сумма задолженности по страховым взносам в разрезе основных видов экономической деятельности в 201</w:t>
      </w:r>
      <w:r w:rsidR="007747C7" w:rsidRPr="006E1D13">
        <w:rPr>
          <w:rStyle w:val="10"/>
          <w:rFonts w:ascii="Times New Roman" w:hAnsi="Times New Roman"/>
          <w:b/>
          <w:sz w:val="26"/>
          <w:szCs w:val="26"/>
        </w:rPr>
        <w:t>5</w:t>
      </w:r>
      <w:r w:rsidR="00876C2D" w:rsidRPr="006E1D13">
        <w:rPr>
          <w:rStyle w:val="10"/>
          <w:rFonts w:ascii="Times New Roman" w:hAnsi="Times New Roman"/>
          <w:b/>
          <w:sz w:val="26"/>
          <w:szCs w:val="26"/>
        </w:rPr>
        <w:t xml:space="preserve"> г</w:t>
      </w:r>
      <w:bookmarkEnd w:id="77"/>
      <w:r w:rsidR="00876C2D" w:rsidRPr="000F606D">
        <w:rPr>
          <w:sz w:val="28"/>
          <w:szCs w:val="24"/>
        </w:rPr>
        <w:t>.</w:t>
      </w:r>
    </w:p>
    <w:tbl>
      <w:tblPr>
        <w:tblW w:w="10381" w:type="dxa"/>
        <w:tblInd w:w="394" w:type="dxa"/>
        <w:tblLook w:val="04A0" w:firstRow="1" w:lastRow="0" w:firstColumn="1" w:lastColumn="0" w:noHBand="0" w:noVBand="1"/>
      </w:tblPr>
      <w:tblGrid>
        <w:gridCol w:w="4232"/>
        <w:gridCol w:w="1805"/>
        <w:gridCol w:w="1700"/>
        <w:gridCol w:w="2644"/>
      </w:tblGrid>
      <w:tr w:rsidR="004E5A0D" w:rsidRPr="004E5A0D" w:rsidTr="004D474D">
        <w:trPr>
          <w:trHeight w:val="300"/>
        </w:trPr>
        <w:tc>
          <w:tcPr>
            <w:tcW w:w="4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Отрасли</w:t>
            </w:r>
          </w:p>
        </w:tc>
        <w:tc>
          <w:tcPr>
            <w:tcW w:w="6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bottom"/>
            <w:hideMark/>
          </w:tcPr>
          <w:p w:rsidR="004E5A0D" w:rsidRPr="009161FE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161FE">
              <w:rPr>
                <w:b w:val="0"/>
                <w:sz w:val="24"/>
                <w:szCs w:val="24"/>
                <w:lang w:eastAsia="ru-RU"/>
              </w:rPr>
              <w:t>Сумма задолженности на ОПС</w:t>
            </w:r>
          </w:p>
        </w:tc>
      </w:tr>
      <w:tr w:rsidR="004E5A0D" w:rsidRPr="004E5A0D" w:rsidTr="004D474D">
        <w:trPr>
          <w:trHeight w:val="676"/>
        </w:trPr>
        <w:tc>
          <w:tcPr>
            <w:tcW w:w="4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4E5A0D" w:rsidRPr="009161FE" w:rsidRDefault="004E5A0D" w:rsidP="004E5A0D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161FE">
              <w:rPr>
                <w:b w:val="0"/>
                <w:sz w:val="24"/>
                <w:szCs w:val="24"/>
                <w:lang w:eastAsia="ru-RU"/>
              </w:rPr>
              <w:t>Изменение в 2015 г. в сравнении с 2014 г., %</w:t>
            </w:r>
          </w:p>
        </w:tc>
      </w:tr>
      <w:tr w:rsidR="004E5A0D" w:rsidRPr="004E5A0D" w:rsidTr="004D474D">
        <w:trPr>
          <w:trHeight w:val="315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Сельское хозяйство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13 560,3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22 037,1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62,5</w:t>
            </w:r>
          </w:p>
        </w:tc>
      </w:tr>
      <w:tr w:rsidR="004E5A0D" w:rsidRPr="004E5A0D" w:rsidTr="004D474D">
        <w:trPr>
          <w:trHeight w:val="406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18 097,7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16 538,1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-8,6</w:t>
            </w:r>
          </w:p>
        </w:tc>
      </w:tr>
      <w:tr w:rsidR="004E5A0D" w:rsidRPr="004E5A0D" w:rsidTr="004D474D">
        <w:trPr>
          <w:trHeight w:val="406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Обрабатывающие  производства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129 709,8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95 264,4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-26,6</w:t>
            </w:r>
          </w:p>
        </w:tc>
      </w:tr>
      <w:tr w:rsidR="004E5A0D" w:rsidRPr="004E5A0D" w:rsidTr="004D474D">
        <w:trPr>
          <w:trHeight w:val="676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94 219,8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179 603,2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90,6</w:t>
            </w:r>
          </w:p>
        </w:tc>
      </w:tr>
      <w:tr w:rsidR="004E5A0D" w:rsidRPr="004E5A0D" w:rsidTr="004D474D">
        <w:trPr>
          <w:trHeight w:val="315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69 759,1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88 858,8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27,4</w:t>
            </w:r>
          </w:p>
        </w:tc>
      </w:tr>
      <w:tr w:rsidR="004E5A0D" w:rsidRPr="004E5A0D" w:rsidTr="004D474D">
        <w:trPr>
          <w:trHeight w:val="376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Оптовая и розничная торговля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17 444,3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26 530,3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52,1</w:t>
            </w:r>
          </w:p>
        </w:tc>
      </w:tr>
      <w:tr w:rsidR="004E5A0D" w:rsidRPr="004E5A0D" w:rsidTr="004D474D">
        <w:trPr>
          <w:trHeight w:val="315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23 022,8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30 873,7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34,1</w:t>
            </w:r>
          </w:p>
        </w:tc>
      </w:tr>
      <w:tr w:rsidR="004E5A0D" w:rsidRPr="004E5A0D" w:rsidTr="004D474D">
        <w:trPr>
          <w:trHeight w:val="36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Операции с недвижимым имуществом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372,7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18 976,9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4991,7</w:t>
            </w:r>
          </w:p>
        </w:tc>
      </w:tr>
      <w:tr w:rsidR="004E5A0D" w:rsidRPr="004E5A0D" w:rsidTr="004D474D">
        <w:trPr>
          <w:trHeight w:val="345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Государственное управление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790,0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96,5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-87,8</w:t>
            </w:r>
          </w:p>
        </w:tc>
      </w:tr>
      <w:tr w:rsidR="004E5A0D" w:rsidRPr="004E5A0D" w:rsidTr="004D474D">
        <w:trPr>
          <w:trHeight w:val="315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Лесное хозяйство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17 220,8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13 884,9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-19,4</w:t>
            </w:r>
          </w:p>
        </w:tc>
      </w:tr>
      <w:tr w:rsidR="004E5A0D" w:rsidRPr="004E5A0D" w:rsidTr="004D474D">
        <w:trPr>
          <w:trHeight w:val="30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12 275,0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5 660,4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-53,9</w:t>
            </w:r>
          </w:p>
        </w:tc>
      </w:tr>
      <w:tr w:rsidR="004E5A0D" w:rsidRPr="004E5A0D" w:rsidTr="004D474D">
        <w:trPr>
          <w:trHeight w:val="33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12 725,1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20 855,4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63,9</w:t>
            </w:r>
          </w:p>
        </w:tc>
      </w:tr>
      <w:tr w:rsidR="004E5A0D" w:rsidRPr="004E5A0D" w:rsidTr="004D474D">
        <w:trPr>
          <w:trHeight w:val="30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349,0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63,3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szCs w:val="24"/>
                <w:lang w:eastAsia="ru-RU"/>
              </w:rPr>
              <w:t>-81,9</w:t>
            </w:r>
          </w:p>
        </w:tc>
      </w:tr>
      <w:tr w:rsidR="004E5A0D" w:rsidRPr="004E5A0D" w:rsidTr="004D474D">
        <w:trPr>
          <w:trHeight w:val="33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24 758,1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41 008,0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65,6</w:t>
            </w:r>
          </w:p>
        </w:tc>
      </w:tr>
      <w:tr w:rsidR="004E5A0D" w:rsidRPr="004E5A0D" w:rsidTr="004D474D">
        <w:trPr>
          <w:trHeight w:val="33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434 304,5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566 645,0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30,5</w:t>
            </w:r>
          </w:p>
        </w:tc>
      </w:tr>
      <w:tr w:rsidR="004E5A0D" w:rsidRPr="004E5A0D" w:rsidTr="004D474D">
        <w:trPr>
          <w:trHeight w:val="406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eastAsia="ru-RU"/>
              </w:rPr>
              <w:t>В том числе по доп. тарифу: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E5A0D">
              <w:rPr>
                <w:b w:val="0"/>
                <w:sz w:val="24"/>
                <w:lang w:eastAsia="ru-RU"/>
              </w:rPr>
              <w:t>3 508,0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4E5A0D" w:rsidRPr="004E5A0D" w:rsidRDefault="004E5A0D" w:rsidP="004E5A0D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4E5A0D">
              <w:rPr>
                <w:b w:val="0"/>
                <w:color w:val="auto"/>
                <w:sz w:val="24"/>
                <w:szCs w:val="24"/>
                <w:lang w:val="en-US" w:eastAsia="ru-RU"/>
              </w:rPr>
              <w:t>6 394,0</w:t>
            </w:r>
          </w:p>
        </w:tc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4E5A0D" w:rsidRPr="004E5A0D" w:rsidRDefault="002C0A01" w:rsidP="004E5A0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="004E5A0D" w:rsidRPr="004E5A0D">
              <w:rPr>
                <w:b w:val="0"/>
                <w:sz w:val="24"/>
                <w:szCs w:val="24"/>
                <w:lang w:eastAsia="ru-RU"/>
              </w:rPr>
              <w:t>82,3</w:t>
            </w:r>
          </w:p>
        </w:tc>
      </w:tr>
    </w:tbl>
    <w:p w:rsidR="004E5A0D" w:rsidRPr="003068AA" w:rsidRDefault="004E5A0D" w:rsidP="003068AA">
      <w:pPr>
        <w:rPr>
          <w:sz w:val="24"/>
          <w:szCs w:val="24"/>
        </w:rPr>
      </w:pPr>
    </w:p>
    <w:p w:rsidR="00876C2D" w:rsidRPr="003068AA" w:rsidRDefault="00876C2D" w:rsidP="003068AA">
      <w:pPr>
        <w:rPr>
          <w:sz w:val="24"/>
          <w:szCs w:val="24"/>
        </w:rPr>
      </w:pPr>
    </w:p>
    <w:p w:rsidR="00876C2D" w:rsidRPr="003068AA" w:rsidRDefault="00876C2D" w:rsidP="003068AA">
      <w:pPr>
        <w:rPr>
          <w:sz w:val="24"/>
          <w:szCs w:val="24"/>
        </w:rPr>
      </w:pPr>
    </w:p>
    <w:p w:rsidR="00876C2D" w:rsidRPr="003068AA" w:rsidRDefault="00876C2D" w:rsidP="00325A42">
      <w:pPr>
        <w:pStyle w:val="aff1"/>
        <w:ind w:right="424" w:firstLine="284"/>
      </w:pPr>
      <w:bookmarkStart w:id="78" w:name="_Toc456949106"/>
      <w:r w:rsidRPr="003068AA">
        <w:rPr>
          <w:rStyle w:val="10"/>
          <w:rFonts w:ascii="Times New Roman" w:hAnsi="Times New Roman"/>
          <w:b/>
          <w:sz w:val="26"/>
          <w:szCs w:val="26"/>
        </w:rPr>
        <w:t>Динамика просроченной задолженно</w:t>
      </w:r>
      <w:r w:rsidR="003068AA" w:rsidRPr="003068AA">
        <w:rPr>
          <w:rStyle w:val="10"/>
          <w:rFonts w:ascii="Times New Roman" w:hAnsi="Times New Roman"/>
          <w:b/>
          <w:sz w:val="26"/>
          <w:szCs w:val="26"/>
        </w:rPr>
        <w:t>сти по уплате страховых взносов</w:t>
      </w:r>
      <w:bookmarkEnd w:id="78"/>
      <w:r w:rsidR="00325A42">
        <w:rPr>
          <w:rStyle w:val="10"/>
          <w:rFonts w:ascii="Times New Roman" w:hAnsi="Times New Roman"/>
          <w:b/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p w:rsidR="004E5A0D" w:rsidRDefault="004E5A0D" w:rsidP="003068AA">
      <w:pPr>
        <w:jc w:val="center"/>
      </w:pPr>
      <w:r w:rsidRPr="003068AA">
        <w:rPr>
          <w:noProof/>
          <w:lang w:eastAsia="ru-RU"/>
        </w:rPr>
        <w:drawing>
          <wp:inline distT="0" distB="0" distL="0" distR="0" wp14:anchorId="2A018320" wp14:editId="17102457">
            <wp:extent cx="5930056" cy="34675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58" cy="349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A0D" w:rsidRPr="003068AA" w:rsidRDefault="004E5A0D" w:rsidP="003068AA"/>
    <w:p w:rsidR="00876C2D" w:rsidRPr="003068AA" w:rsidRDefault="00876C2D" w:rsidP="002C5A1E">
      <w:pPr>
        <w:pStyle w:val="1"/>
        <w:ind w:right="566" w:firstLine="993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79" w:name="_Toc456949107"/>
      <w:r w:rsidRPr="00CA0424">
        <w:rPr>
          <w:rFonts w:ascii="Times New Roman" w:hAnsi="Times New Roman"/>
          <w:sz w:val="26"/>
          <w:szCs w:val="26"/>
        </w:rPr>
        <w:lastRenderedPageBreak/>
        <w:t>Динамика результативности взыскания задолженностей страховых взносов</w:t>
      </w:r>
      <w:r w:rsidR="00F06191" w:rsidRPr="00CA0424">
        <w:rPr>
          <w:rFonts w:ascii="Times New Roman" w:hAnsi="Times New Roman"/>
          <w:sz w:val="26"/>
          <w:szCs w:val="26"/>
        </w:rPr>
        <w:t xml:space="preserve"> в 2013-2015 гг</w:t>
      </w:r>
      <w:r w:rsidR="00F06191" w:rsidRPr="003068AA">
        <w:rPr>
          <w:rFonts w:ascii="Times New Roman" w:hAnsi="Times New Roman"/>
          <w:color w:val="auto"/>
          <w:sz w:val="26"/>
          <w:szCs w:val="26"/>
        </w:rPr>
        <w:t>.</w:t>
      </w:r>
      <w:bookmarkEnd w:id="79"/>
    </w:p>
    <w:tbl>
      <w:tblPr>
        <w:tblW w:w="10771" w:type="dxa"/>
        <w:tblInd w:w="394" w:type="dxa"/>
        <w:tblLook w:val="04A0" w:firstRow="1" w:lastRow="0" w:firstColumn="1" w:lastColumn="0" w:noHBand="0" w:noVBand="1"/>
      </w:tblPr>
      <w:tblGrid>
        <w:gridCol w:w="5610"/>
        <w:gridCol w:w="1667"/>
        <w:gridCol w:w="1793"/>
        <w:gridCol w:w="1701"/>
      </w:tblGrid>
      <w:tr w:rsidR="001401D7" w:rsidRPr="001401D7" w:rsidTr="00DE196C">
        <w:trPr>
          <w:trHeight w:val="317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bottom"/>
            <w:hideMark/>
          </w:tcPr>
          <w:p w:rsidR="001401D7" w:rsidRPr="00F06191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Показатели</w:t>
            </w:r>
            <w:r w:rsidR="00F06191">
              <w:rPr>
                <w:b w:val="0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bottom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на 01.01.2014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bottom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на 01.01.2015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bottom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на 01.01.2016</w:t>
            </w:r>
          </w:p>
        </w:tc>
      </w:tr>
      <w:tr w:rsidR="001401D7" w:rsidRPr="001401D7" w:rsidTr="00DE196C">
        <w:trPr>
          <w:trHeight w:val="317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B87E8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Выставлено инкассаторских поручений, шт.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64 337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val="en-US" w:eastAsia="ru-RU"/>
              </w:rPr>
              <w:t>33 338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34 736</w:t>
            </w:r>
          </w:p>
        </w:tc>
      </w:tr>
      <w:tr w:rsidR="001401D7" w:rsidRPr="001401D7" w:rsidTr="00DE196C">
        <w:trPr>
          <w:trHeight w:val="317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B87E8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401D7">
              <w:rPr>
                <w:b w:val="0"/>
                <w:color w:val="auto"/>
                <w:sz w:val="24"/>
                <w:szCs w:val="24"/>
                <w:lang w:eastAsia="ru-RU"/>
              </w:rPr>
              <w:t>Выставлено инкассаторских поручений, тыс.</w:t>
            </w:r>
            <w:r>
              <w:rPr>
                <w:b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1401D7">
              <w:rPr>
                <w:b w:val="0"/>
                <w:color w:val="auto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455 534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val="en-US" w:eastAsia="ru-RU"/>
              </w:rPr>
              <w:t>410 462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810 841</w:t>
            </w:r>
          </w:p>
        </w:tc>
      </w:tr>
      <w:tr w:rsidR="001401D7" w:rsidRPr="001401D7" w:rsidTr="00DE196C">
        <w:trPr>
          <w:trHeight w:val="392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F06191" w:rsidP="00B87E8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Получено по инкассаторским</w:t>
            </w:r>
            <w:r w:rsidR="001401D7" w:rsidRP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поручени</w:t>
            </w:r>
            <w:r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ям</w:t>
            </w:r>
            <w:r w:rsidR="001401D7" w:rsidRP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, тыс.</w:t>
            </w:r>
            <w:r w:rsid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="001401D7" w:rsidRP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319 959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val="en-US" w:eastAsia="ru-RU"/>
              </w:rPr>
              <w:t>290 878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563 983</w:t>
            </w:r>
          </w:p>
        </w:tc>
      </w:tr>
      <w:tr w:rsidR="001401D7" w:rsidRPr="001401D7" w:rsidTr="00DE196C">
        <w:trPr>
          <w:trHeight w:val="407"/>
        </w:trPr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B87E8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401D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Эффективность взысканий, %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val="en-US" w:eastAsia="ru-RU"/>
              </w:rPr>
              <w:t>70,9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1401D7" w:rsidRPr="001401D7" w:rsidRDefault="001401D7" w:rsidP="001401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1401D7">
              <w:rPr>
                <w:b w:val="0"/>
                <w:sz w:val="24"/>
                <w:szCs w:val="24"/>
                <w:lang w:eastAsia="ru-RU"/>
              </w:rPr>
              <w:t>69,6</w:t>
            </w:r>
          </w:p>
        </w:tc>
      </w:tr>
    </w:tbl>
    <w:p w:rsidR="001401D7" w:rsidRPr="00F06191" w:rsidRDefault="00F06191" w:rsidP="00D424DB">
      <w:pPr>
        <w:ind w:firstLine="426"/>
        <w:rPr>
          <w:color w:val="auto"/>
          <w:sz w:val="26"/>
          <w:szCs w:val="26"/>
        </w:rPr>
      </w:pPr>
      <w:r w:rsidRPr="00F06191">
        <w:rPr>
          <w:color w:val="auto"/>
          <w:sz w:val="26"/>
          <w:szCs w:val="26"/>
        </w:rPr>
        <w:t>*</w:t>
      </w:r>
      <w:r>
        <w:rPr>
          <w:color w:val="auto"/>
          <w:sz w:val="26"/>
          <w:szCs w:val="26"/>
        </w:rPr>
        <w:t>-</w:t>
      </w:r>
      <w:r w:rsidRPr="00F06191">
        <w:rPr>
          <w:b w:val="0"/>
          <w:color w:val="auto"/>
          <w:sz w:val="24"/>
          <w:szCs w:val="26"/>
        </w:rPr>
        <w:t xml:space="preserve"> по состоянию на 1 января следующего отчетному года </w:t>
      </w:r>
    </w:p>
    <w:p w:rsidR="00876C2D" w:rsidRPr="000F606D" w:rsidRDefault="00876C2D" w:rsidP="00876C2D">
      <w:pPr>
        <w:jc w:val="center"/>
        <w:rPr>
          <w:color w:val="auto"/>
          <w:sz w:val="24"/>
          <w:szCs w:val="24"/>
        </w:rPr>
      </w:pPr>
    </w:p>
    <w:bookmarkStart w:id="80" w:name="_Toc456949108"/>
    <w:p w:rsidR="00876C2D" w:rsidRPr="003068AA" w:rsidRDefault="00876C2D" w:rsidP="003068AA">
      <w:pPr>
        <w:pStyle w:val="1"/>
        <w:jc w:val="center"/>
        <w:rPr>
          <w:rFonts w:ascii="Times New Roman" w:hAnsi="Times New Roman"/>
          <w:sz w:val="26"/>
          <w:szCs w:val="26"/>
        </w:rPr>
      </w:pP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4EDC8B" wp14:editId="296FB084">
                <wp:simplePos x="0" y="0"/>
                <wp:positionH relativeFrom="column">
                  <wp:posOffset>125730</wp:posOffset>
                </wp:positionH>
                <wp:positionV relativeFrom="paragraph">
                  <wp:posOffset>2144493008</wp:posOffset>
                </wp:positionV>
                <wp:extent cx="3568065" cy="0"/>
                <wp:effectExtent l="0" t="4445" r="3810" b="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0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3" o:spid="_x0000_s1026" type="#_x0000_t32" style="position:absolute;margin-left:9.9pt;margin-top:168857.7pt;width:280.9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" strokecolor="#0070c0" strokeweight="1.5pt"/>
            </w:pict>
          </mc:Fallback>
        </mc:AlternateContent>
      </w: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CD380A2" wp14:editId="18FAA809">
                <wp:simplePos x="0" y="0"/>
                <wp:positionH relativeFrom="column">
                  <wp:posOffset>125730</wp:posOffset>
                </wp:positionH>
                <wp:positionV relativeFrom="paragraph">
                  <wp:posOffset>2144656838</wp:posOffset>
                </wp:positionV>
                <wp:extent cx="7258050" cy="635"/>
                <wp:effectExtent l="66675" t="73025" r="66675" b="78740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0" cy="635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2" o:spid="_x0000_s1026" type="#_x0000_t32" style="position:absolute;margin-left:9.9pt;margin-top:168870.6pt;width:571.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" strokecolor="#0070c0" strokeweight="10.25pt">
                <v:stroke r:id="rId21" o:title="" filltype="pattern"/>
              </v:shape>
            </w:pict>
          </mc:Fallback>
        </mc:AlternateContent>
      </w: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0D2B4C" wp14:editId="0B42EE23">
                <wp:simplePos x="0" y="0"/>
                <wp:positionH relativeFrom="column">
                  <wp:posOffset>3895725</wp:posOffset>
                </wp:positionH>
                <wp:positionV relativeFrom="paragraph">
                  <wp:posOffset>2144493008</wp:posOffset>
                </wp:positionV>
                <wp:extent cx="3488055" cy="0"/>
                <wp:effectExtent l="0" t="4445" r="0" b="0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80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1" o:spid="_x0000_s1026" type="#_x0000_t32" style="position:absolute;margin-left:306.75pt;margin-top:168857.7pt;width:274.6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" strokecolor="#0070c0" strokeweight="1.5pt"/>
            </w:pict>
          </mc:Fallback>
        </mc:AlternateContent>
      </w:r>
      <w:r w:rsidRPr="00CA0424">
        <w:rPr>
          <w:rFonts w:ascii="Times New Roman" w:hAnsi="Times New Roman"/>
          <w:sz w:val="26"/>
          <w:szCs w:val="26"/>
        </w:rPr>
        <w:t>Коэффициент уплаты страховых взносов на обязательное пенсионное страхование по Управлениям ПФР п</w:t>
      </w:r>
      <w:r w:rsidR="00F06191" w:rsidRPr="00CA0424">
        <w:rPr>
          <w:rFonts w:ascii="Times New Roman" w:hAnsi="Times New Roman"/>
          <w:sz w:val="26"/>
          <w:szCs w:val="26"/>
        </w:rPr>
        <w:t>о Республике Бурятия в 2010-2015</w:t>
      </w:r>
      <w:r w:rsidRPr="00CA0424">
        <w:rPr>
          <w:rFonts w:ascii="Times New Roman" w:hAnsi="Times New Roman"/>
          <w:sz w:val="26"/>
          <w:szCs w:val="26"/>
        </w:rPr>
        <w:t xml:space="preserve"> гг</w:t>
      </w:r>
      <w:r w:rsidRPr="003068AA">
        <w:rPr>
          <w:rFonts w:ascii="Times New Roman" w:hAnsi="Times New Roman"/>
          <w:sz w:val="26"/>
          <w:szCs w:val="26"/>
        </w:rPr>
        <w:t>.</w:t>
      </w:r>
      <w:bookmarkEnd w:id="80"/>
    </w:p>
    <w:tbl>
      <w:tblPr>
        <w:tblW w:w="10779" w:type="dxa"/>
        <w:tblInd w:w="394" w:type="dxa"/>
        <w:tblLook w:val="04A0" w:firstRow="1" w:lastRow="0" w:firstColumn="1" w:lastColumn="0" w:noHBand="0" w:noVBand="1"/>
      </w:tblPr>
      <w:tblGrid>
        <w:gridCol w:w="541"/>
        <w:gridCol w:w="3032"/>
        <w:gridCol w:w="959"/>
        <w:gridCol w:w="959"/>
        <w:gridCol w:w="959"/>
        <w:gridCol w:w="959"/>
        <w:gridCol w:w="959"/>
        <w:gridCol w:w="951"/>
        <w:gridCol w:w="1460"/>
      </w:tblGrid>
      <w:tr w:rsidR="00F06191" w:rsidRPr="00F06191" w:rsidTr="00DE196C">
        <w:trPr>
          <w:trHeight w:val="69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</w:t>
            </w:r>
            <w:proofErr w:type="gramEnd"/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2010</w:t>
            </w:r>
            <w:r w:rsidR="00F76167"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2011</w:t>
            </w:r>
            <w:r w:rsidR="00F76167"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2012</w:t>
            </w:r>
            <w:r w:rsidR="00F76167"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2013</w:t>
            </w:r>
            <w:r w:rsidR="00F76167"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2014</w:t>
            </w:r>
            <w:r w:rsidR="00F76167"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sz w:val="24"/>
                <w:szCs w:val="24"/>
                <w:lang w:eastAsia="ru-RU"/>
              </w:rPr>
              <w:t>2015</w:t>
            </w:r>
            <w:r w:rsidR="00F76167" w:rsidRP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06191" w:rsidRPr="00F76167" w:rsidRDefault="00F06191" w:rsidP="00F06191">
            <w:pPr>
              <w:suppressAutoHyphens w:val="0"/>
              <w:jc w:val="center"/>
              <w:rPr>
                <w:b w:val="0"/>
                <w:bCs/>
                <w:color w:val="auto"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color w:val="auto"/>
                <w:sz w:val="24"/>
                <w:szCs w:val="24"/>
                <w:lang w:eastAsia="ru-RU"/>
              </w:rPr>
              <w:t>Прирост (снижение)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96,5%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3,0%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95,3%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98,0%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2,7%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99,2%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2,5%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90,6%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91,8%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1,2%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0,0%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97,6%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98,1%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0,5%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96,9%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-1,1%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101,5%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1,0%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89,1%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97,0%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7,9%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1,3%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1,7%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110,0%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99,6%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0,6%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89,5%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78,4%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90,1%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90,8%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87,9%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90,3%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2,4%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102,0%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95,0%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-3,7%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95,9%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105,1%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66,0%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-33,4%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88,1%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87,2%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-0,9%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Северобайкальский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90,3%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88,9%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86,7%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-2,2%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96,1%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97,7%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94,1%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1,5%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100,9%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2C0A01" w:rsidRDefault="002C0A0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val="en-US" w:eastAsia="ru-RU"/>
              </w:rPr>
              <w:t>+</w:t>
            </w:r>
            <w:r w:rsidR="00F06191"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0,4%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100,8%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85,1%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2C0A01" w:rsidRDefault="00F06191" w:rsidP="00F06191">
            <w:pPr>
              <w:suppressAutoHyphens w:val="0"/>
              <w:jc w:val="center"/>
              <w:rPr>
                <w:b w:val="0"/>
                <w:color w:val="000000" w:themeColor="text1"/>
                <w:sz w:val="22"/>
                <w:szCs w:val="22"/>
                <w:lang w:eastAsia="ru-RU"/>
              </w:rPr>
            </w:pPr>
            <w:r w:rsidRPr="002C0A01">
              <w:rPr>
                <w:b w:val="0"/>
                <w:color w:val="000000" w:themeColor="text1"/>
                <w:sz w:val="22"/>
                <w:szCs w:val="22"/>
                <w:lang w:eastAsia="ru-RU"/>
              </w:rPr>
              <w:t>-7,4%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0,5%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100,4%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06191">
              <w:rPr>
                <w:b w:val="0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F06191">
              <w:rPr>
                <w:b w:val="0"/>
                <w:sz w:val="22"/>
                <w:szCs w:val="22"/>
                <w:lang w:eastAsia="ru-RU"/>
              </w:rPr>
              <w:t>95,0%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 w:val="0"/>
                <w:sz w:val="22"/>
                <w:szCs w:val="22"/>
                <w:lang w:eastAsia="ru-RU"/>
              </w:rPr>
              <w:t>1,7%</w:t>
            </w:r>
          </w:p>
        </w:tc>
      </w:tr>
      <w:tr w:rsidR="00F06191" w:rsidRPr="00F06191" w:rsidTr="00DE196C">
        <w:trPr>
          <w:trHeight w:val="315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0C13D4" w:rsidP="00F06191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 по РБ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97,4%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061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06191">
              <w:rPr>
                <w:bCs/>
                <w:i/>
                <w:iCs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06191">
              <w:rPr>
                <w:bCs/>
                <w:i/>
                <w:iCs/>
                <w:sz w:val="24"/>
                <w:szCs w:val="24"/>
                <w:lang w:eastAsia="ru-RU"/>
              </w:rPr>
              <w:t>93,6%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6191" w:rsidRPr="00F06191" w:rsidRDefault="00F06191" w:rsidP="00F0619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06191">
              <w:rPr>
                <w:bCs/>
                <w:i/>
                <w:iCs/>
                <w:sz w:val="22"/>
                <w:szCs w:val="22"/>
                <w:lang w:eastAsia="ru-RU"/>
              </w:rPr>
              <w:t>94,7%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191" w:rsidRPr="00F06191" w:rsidRDefault="002C0A01" w:rsidP="00F06191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val="en-US" w:eastAsia="ru-RU"/>
              </w:rPr>
              <w:t>+</w:t>
            </w:r>
            <w:r w:rsidR="00F06191" w:rsidRPr="00F06191">
              <w:rPr>
                <w:bCs/>
                <w:i/>
                <w:iCs/>
                <w:sz w:val="22"/>
                <w:szCs w:val="22"/>
                <w:lang w:eastAsia="ru-RU"/>
              </w:rPr>
              <w:t>1,1%</w:t>
            </w:r>
          </w:p>
        </w:tc>
      </w:tr>
    </w:tbl>
    <w:p w:rsidR="00876C2D" w:rsidRPr="000F606D" w:rsidRDefault="00876C2D" w:rsidP="00876C2D">
      <w:pPr>
        <w:jc w:val="center"/>
        <w:rPr>
          <w:sz w:val="24"/>
          <w:szCs w:val="24"/>
        </w:rPr>
      </w:pPr>
    </w:p>
    <w:p w:rsidR="00876C2D" w:rsidRDefault="00876C2D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50E54" w:rsidRDefault="00850E54" w:rsidP="00876C2D">
      <w:pPr>
        <w:jc w:val="center"/>
        <w:rPr>
          <w:sz w:val="24"/>
          <w:szCs w:val="24"/>
        </w:rPr>
      </w:pPr>
    </w:p>
    <w:p w:rsidR="00876C2D" w:rsidRPr="00632C59" w:rsidRDefault="00850E54" w:rsidP="002D5763">
      <w:pPr>
        <w:pStyle w:val="1"/>
        <w:ind w:right="-142"/>
        <w:jc w:val="center"/>
        <w:rPr>
          <w:rFonts w:ascii="Times New Roman" w:hAnsi="Times New Roman"/>
          <w:sz w:val="26"/>
          <w:szCs w:val="26"/>
        </w:rPr>
      </w:pPr>
      <w:r>
        <w:rPr>
          <w:sz w:val="24"/>
          <w:szCs w:val="24"/>
        </w:rPr>
        <w:br w:type="page"/>
      </w:r>
      <w:r w:rsidR="002D5763">
        <w:rPr>
          <w:color w:val="auto"/>
          <w:sz w:val="26"/>
          <w:szCs w:val="26"/>
        </w:rPr>
        <w:lastRenderedPageBreak/>
        <w:t xml:space="preserve"> </w:t>
      </w:r>
      <w:bookmarkStart w:id="81" w:name="_Toc456949109"/>
      <w:r w:rsidR="00876C2D" w:rsidRPr="00632C59">
        <w:rPr>
          <w:rStyle w:val="10"/>
          <w:rFonts w:ascii="Times New Roman" w:hAnsi="Times New Roman"/>
          <w:b/>
          <w:sz w:val="26"/>
          <w:szCs w:val="26"/>
        </w:rPr>
        <w:t>Динамика численности страхователей по категориям в 2010-201</w:t>
      </w:r>
      <w:r w:rsidR="00CA0424" w:rsidRPr="00632C59">
        <w:rPr>
          <w:rStyle w:val="10"/>
          <w:rFonts w:ascii="Times New Roman" w:hAnsi="Times New Roman"/>
          <w:b/>
          <w:sz w:val="26"/>
          <w:szCs w:val="26"/>
        </w:rPr>
        <w:t>5</w:t>
      </w:r>
      <w:r w:rsidR="00876C2D" w:rsidRPr="00632C59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r w:rsidR="00876C2D" w:rsidRPr="00632C59">
        <w:rPr>
          <w:rFonts w:ascii="Times New Roman" w:hAnsi="Times New Roman"/>
          <w:sz w:val="26"/>
          <w:szCs w:val="26"/>
        </w:rPr>
        <w:t>.</w:t>
      </w:r>
      <w:bookmarkEnd w:id="81"/>
    </w:p>
    <w:tbl>
      <w:tblPr>
        <w:tblW w:w="11055" w:type="dxa"/>
        <w:tblInd w:w="252" w:type="dxa"/>
        <w:tblLayout w:type="fixed"/>
        <w:tblLook w:val="04A0" w:firstRow="1" w:lastRow="0" w:firstColumn="1" w:lastColumn="0" w:noHBand="0" w:noVBand="1"/>
      </w:tblPr>
      <w:tblGrid>
        <w:gridCol w:w="4820"/>
        <w:gridCol w:w="850"/>
        <w:gridCol w:w="851"/>
        <w:gridCol w:w="850"/>
        <w:gridCol w:w="851"/>
        <w:gridCol w:w="850"/>
        <w:gridCol w:w="851"/>
        <w:gridCol w:w="1132"/>
      </w:tblGrid>
      <w:tr w:rsidR="00632C59" w:rsidRPr="00632C59" w:rsidTr="00DE196C">
        <w:trPr>
          <w:trHeight w:val="10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632C59">
              <w:rPr>
                <w:b w:val="0"/>
                <w:color w:val="auto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На 01.01.2011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На 01.01.2012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На  01.01.2013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FD06E5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Н</w:t>
            </w:r>
            <w:r w:rsidR="00632C59" w:rsidRPr="00632C59">
              <w:rPr>
                <w:b w:val="0"/>
                <w:sz w:val="24"/>
                <w:szCs w:val="24"/>
                <w:lang w:eastAsia="ru-RU"/>
              </w:rPr>
              <w:t>а 01.01.2014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FD06E5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Н</w:t>
            </w:r>
            <w:r w:rsidR="00632C59" w:rsidRPr="00632C59">
              <w:rPr>
                <w:b w:val="0"/>
                <w:sz w:val="24"/>
                <w:szCs w:val="24"/>
                <w:lang w:eastAsia="ru-RU"/>
              </w:rPr>
              <w:t>а 01.01.2015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FD06E5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Н</w:t>
            </w:r>
            <w:r w:rsidR="00632C59" w:rsidRPr="00632C59">
              <w:rPr>
                <w:b w:val="0"/>
                <w:sz w:val="24"/>
                <w:szCs w:val="24"/>
                <w:lang w:eastAsia="ru-RU"/>
              </w:rPr>
              <w:t>а 01.01.2016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Прирост (</w:t>
            </w:r>
            <w:proofErr w:type="spellStart"/>
            <w:r w:rsidRPr="00632C59">
              <w:rPr>
                <w:b w:val="0"/>
                <w:sz w:val="24"/>
                <w:szCs w:val="24"/>
                <w:lang w:eastAsia="ru-RU"/>
              </w:rPr>
              <w:t>сниж</w:t>
            </w:r>
            <w:proofErr w:type="spellEnd"/>
            <w:r w:rsidRPr="00632C59">
              <w:rPr>
                <w:b w:val="0"/>
                <w:sz w:val="24"/>
                <w:szCs w:val="24"/>
                <w:lang w:eastAsia="ru-RU"/>
              </w:rPr>
              <w:t>) в 2015 г. к пред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.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г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>оду, %</w:t>
            </w:r>
          </w:p>
        </w:tc>
      </w:tr>
      <w:tr w:rsidR="00632C59" w:rsidRPr="00632C59" w:rsidTr="00DE196C">
        <w:trPr>
          <w:trHeight w:val="3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56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803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57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53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48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48247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47108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-2,4</w:t>
            </w:r>
          </w:p>
        </w:tc>
      </w:tr>
      <w:tr w:rsidR="00632C59" w:rsidRPr="00632C59" w:rsidTr="00DE196C">
        <w:trPr>
          <w:trHeight w:val="3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 xml:space="preserve">1) Всего страхователей – работодателей, в </w:t>
            </w:r>
            <w:proofErr w:type="spellStart"/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т.ч</w:t>
            </w:r>
            <w:proofErr w:type="spellEnd"/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24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25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24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24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24740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24942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0,8</w:t>
            </w:r>
          </w:p>
        </w:tc>
      </w:tr>
      <w:tr w:rsidR="00632C59" w:rsidRPr="00632C59" w:rsidTr="00DE196C">
        <w:trPr>
          <w:trHeight w:val="28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  <w:r w:rsidRPr="00632C59">
              <w:rPr>
                <w:b w:val="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14727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14760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  <w:r w:rsidRPr="00632C59">
              <w:rPr>
                <w:b w:val="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16554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17291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4,5</w:t>
            </w:r>
          </w:p>
        </w:tc>
      </w:tr>
      <w:tr w:rsidR="00632C59" w:rsidRPr="00632C59" w:rsidTr="00DE196C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-5,6</w:t>
            </w:r>
          </w:p>
        </w:tc>
      </w:tr>
      <w:tr w:rsidR="00632C59" w:rsidRPr="00632C59" w:rsidTr="00DE196C">
        <w:trPr>
          <w:trHeight w:val="3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2486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2424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-2,5</w:t>
            </w:r>
          </w:p>
        </w:tc>
      </w:tr>
      <w:tr w:rsidR="00632C59" w:rsidRPr="00632C59" w:rsidTr="00DE196C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-8,0</w:t>
            </w:r>
          </w:p>
        </w:tc>
      </w:tr>
      <w:tr w:rsidR="00632C59" w:rsidRPr="00632C59" w:rsidTr="00DE196C">
        <w:trPr>
          <w:trHeight w:val="3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Организации, освобожденные от уплаты ЕСН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</w:tr>
      <w:tr w:rsidR="00632C59" w:rsidRPr="00632C59" w:rsidTr="00DE196C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-7,4</w:t>
            </w:r>
          </w:p>
        </w:tc>
      </w:tr>
      <w:tr w:rsidR="00632C59" w:rsidRPr="00632C59" w:rsidTr="00DE196C">
        <w:trPr>
          <w:trHeight w:val="7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-25,0</w:t>
            </w:r>
          </w:p>
        </w:tc>
      </w:tr>
      <w:tr w:rsidR="00632C59" w:rsidRPr="00632C59" w:rsidTr="00DE196C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 xml:space="preserve">КФХ, 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</w:tr>
      <w:tr w:rsidR="00632C59" w:rsidRPr="00632C59" w:rsidTr="00DE196C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 xml:space="preserve">ИП, 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6955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7040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6552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5587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4977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4531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-9,0</w:t>
            </w:r>
          </w:p>
        </w:tc>
      </w:tr>
      <w:tr w:rsidR="00632C59" w:rsidRPr="00632C59" w:rsidTr="00DE196C">
        <w:trPr>
          <w:trHeight w:val="57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21,6</w:t>
            </w:r>
          </w:p>
        </w:tc>
      </w:tr>
      <w:tr w:rsidR="00632C59" w:rsidRPr="00632C59" w:rsidTr="00DE196C">
        <w:trPr>
          <w:trHeight w:val="100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 xml:space="preserve">2) Всего плательщиков, уплачивающих страховые взносы в размере, определяемом в фиксированном размере, в </w:t>
            </w:r>
            <w:proofErr w:type="spellStart"/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т.ч</w:t>
            </w:r>
            <w:proofErr w:type="spellEnd"/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32003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32433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29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23</w:t>
            </w: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23483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22166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632C59">
              <w:rPr>
                <w:bCs/>
                <w:i/>
                <w:iCs/>
                <w:sz w:val="24"/>
                <w:szCs w:val="24"/>
                <w:lang w:eastAsia="ru-RU"/>
              </w:rPr>
              <w:t>-5,6</w:t>
            </w:r>
          </w:p>
        </w:tc>
      </w:tr>
      <w:tr w:rsidR="00632C59" w:rsidRPr="00632C59" w:rsidTr="00DE196C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50,0</w:t>
            </w:r>
          </w:p>
        </w:tc>
      </w:tr>
      <w:tr w:rsidR="00632C59" w:rsidRPr="00632C59" w:rsidTr="00DE196C">
        <w:trPr>
          <w:trHeight w:val="6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0,0</w:t>
            </w:r>
          </w:p>
        </w:tc>
      </w:tr>
      <w:tr w:rsidR="00632C59" w:rsidRPr="00632C59" w:rsidTr="00DE196C">
        <w:trPr>
          <w:trHeight w:val="43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29921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30271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27405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22274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21985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20577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-6,4</w:t>
            </w:r>
          </w:p>
        </w:tc>
      </w:tr>
      <w:tr w:rsidR="00632C59" w:rsidRPr="00632C59" w:rsidTr="00DE196C">
        <w:trPr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2,0</w:t>
            </w:r>
          </w:p>
        </w:tc>
      </w:tr>
      <w:tr w:rsidR="00632C59" w:rsidRPr="00632C59" w:rsidTr="00DE196C">
        <w:trPr>
          <w:trHeight w:val="34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Адвокаты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6,1</w:t>
            </w:r>
          </w:p>
        </w:tc>
      </w:tr>
      <w:tr w:rsidR="00632C59" w:rsidRPr="00632C59" w:rsidTr="00DE196C">
        <w:trPr>
          <w:trHeight w:val="3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К(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>Ф)Х (главы и члены)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1 679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1 760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1134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val="en-US" w:eastAsia="ru-RU"/>
              </w:rPr>
              <w:t>+</w:t>
            </w:r>
            <w:r w:rsidRPr="00632C59">
              <w:rPr>
                <w:b w:val="0"/>
                <w:sz w:val="24"/>
                <w:szCs w:val="24"/>
                <w:lang w:eastAsia="ru-RU"/>
              </w:rPr>
              <w:t>4,2</w:t>
            </w:r>
          </w:p>
        </w:tc>
      </w:tr>
      <w:tr w:rsidR="00632C59" w:rsidRPr="00632C59" w:rsidTr="00DE196C">
        <w:trPr>
          <w:trHeight w:val="6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1E3A43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.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32C59">
              <w:rPr>
                <w:b w:val="0"/>
                <w:sz w:val="24"/>
                <w:szCs w:val="24"/>
                <w:lang w:eastAsia="ru-RU"/>
              </w:rPr>
              <w:t>н</w:t>
            </w:r>
            <w:proofErr w:type="gramEnd"/>
            <w:r w:rsidRPr="00632C59">
              <w:rPr>
                <w:b w:val="0"/>
                <w:sz w:val="24"/>
                <w:szCs w:val="24"/>
                <w:lang w:eastAsia="ru-RU"/>
              </w:rPr>
              <w:t>ародов Севера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32C59" w:rsidRPr="00632C59" w:rsidRDefault="00632C59" w:rsidP="00632C5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632C59">
              <w:rPr>
                <w:b w:val="0"/>
                <w:sz w:val="24"/>
                <w:szCs w:val="24"/>
                <w:lang w:eastAsia="ru-RU"/>
              </w:rPr>
              <w:t>-4,2</w:t>
            </w:r>
          </w:p>
        </w:tc>
      </w:tr>
    </w:tbl>
    <w:p w:rsidR="00632C59" w:rsidRPr="00632C59" w:rsidRDefault="00632C59" w:rsidP="00632C59"/>
    <w:p w:rsidR="00632C59" w:rsidRPr="00632C59" w:rsidRDefault="00632C59" w:rsidP="00632C59"/>
    <w:p w:rsidR="00876C2D" w:rsidRPr="000F606D" w:rsidRDefault="00876C2D" w:rsidP="00876C2D">
      <w:pPr>
        <w:jc w:val="center"/>
        <w:rPr>
          <w:color w:val="auto"/>
          <w:sz w:val="14"/>
          <w:szCs w:val="24"/>
        </w:rPr>
      </w:pPr>
    </w:p>
    <w:p w:rsidR="00DF4649" w:rsidRDefault="00DF4649" w:rsidP="00876C2D">
      <w:pPr>
        <w:jc w:val="both"/>
        <w:rPr>
          <w:color w:val="auto"/>
          <w:sz w:val="26"/>
          <w:szCs w:val="26"/>
        </w:rPr>
      </w:pPr>
    </w:p>
    <w:p w:rsidR="00DF4649" w:rsidRDefault="00DF4649">
      <w:pPr>
        <w:suppressAutoHyphens w:val="0"/>
        <w:spacing w:after="200"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br w:type="page"/>
      </w:r>
    </w:p>
    <w:p w:rsidR="00876C2D" w:rsidRDefault="00876C2D" w:rsidP="00DF430A">
      <w:pPr>
        <w:jc w:val="center"/>
      </w:pPr>
      <w:bookmarkStart w:id="82" w:name="_Toc456949110"/>
      <w:r w:rsidRPr="00CA0424">
        <w:rPr>
          <w:rStyle w:val="10"/>
          <w:rFonts w:ascii="Times New Roman" w:hAnsi="Times New Roman"/>
          <w:b/>
          <w:sz w:val="26"/>
          <w:szCs w:val="26"/>
        </w:rPr>
        <w:lastRenderedPageBreak/>
        <w:t xml:space="preserve">Структура плательщиков, уплачивающих страховые взносы в размере, определяемом </w:t>
      </w:r>
      <w:r w:rsidR="00CA0424" w:rsidRPr="00CA0424">
        <w:rPr>
          <w:rStyle w:val="10"/>
          <w:rFonts w:ascii="Times New Roman" w:hAnsi="Times New Roman"/>
          <w:b/>
          <w:sz w:val="26"/>
          <w:szCs w:val="26"/>
        </w:rPr>
        <w:t>в  фиксированном размере на 01 января 2016 г</w:t>
      </w:r>
      <w:bookmarkEnd w:id="82"/>
      <w:r w:rsidR="00CA0424">
        <w:t>.</w:t>
      </w:r>
    </w:p>
    <w:p w:rsidR="002F0D89" w:rsidRDefault="002F0D89" w:rsidP="00DF4649">
      <w:pPr>
        <w:jc w:val="both"/>
      </w:pPr>
    </w:p>
    <w:p w:rsidR="002F0D89" w:rsidRPr="00F02E36" w:rsidRDefault="002F0D89" w:rsidP="002F0D89">
      <w:pPr>
        <w:jc w:val="center"/>
      </w:pPr>
      <w:r>
        <w:rPr>
          <w:noProof/>
          <w:lang w:eastAsia="ru-RU"/>
        </w:rPr>
        <w:drawing>
          <wp:inline distT="0" distB="0" distL="0" distR="0" wp14:anchorId="2ABAEBCD">
            <wp:extent cx="6816437" cy="3382644"/>
            <wp:effectExtent l="0" t="0" r="381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73" cy="339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C2D" w:rsidRPr="00CA0424" w:rsidRDefault="00876C2D" w:rsidP="00876C2D">
      <w:pPr>
        <w:jc w:val="center"/>
        <w:rPr>
          <w:noProof/>
          <w:lang w:eastAsia="ru-RU"/>
        </w:rPr>
      </w:pPr>
      <w:r w:rsidRPr="000F606D">
        <w:rPr>
          <w:noProof/>
          <w:lang w:eastAsia="ru-RU"/>
        </w:rPr>
        <w:t xml:space="preserve">       </w:t>
      </w:r>
    </w:p>
    <w:p w:rsidR="00DF430A" w:rsidRPr="00CE0B94" w:rsidRDefault="00DF430A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786608" w:rsidRPr="00CE0B94" w:rsidRDefault="00786608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786608" w:rsidRPr="00CE0B94" w:rsidRDefault="00786608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786608" w:rsidRPr="00CE0B94" w:rsidRDefault="00786608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786608" w:rsidRPr="00CE0B94" w:rsidRDefault="00786608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786608" w:rsidRPr="00CE0B94" w:rsidRDefault="00786608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DF430A" w:rsidRDefault="00DF430A" w:rsidP="003527A8">
      <w:pPr>
        <w:pStyle w:val="aff1"/>
        <w:rPr>
          <w:rStyle w:val="10"/>
          <w:rFonts w:ascii="Times New Roman" w:hAnsi="Times New Roman"/>
          <w:b/>
          <w:sz w:val="26"/>
          <w:szCs w:val="26"/>
        </w:rPr>
      </w:pPr>
    </w:p>
    <w:p w:rsidR="00876C2D" w:rsidRDefault="00876C2D" w:rsidP="003527A8">
      <w:pPr>
        <w:pStyle w:val="aff1"/>
      </w:pPr>
      <w:bookmarkStart w:id="83" w:name="_Toc456949111"/>
      <w:r w:rsidRPr="00CA0424">
        <w:rPr>
          <w:rStyle w:val="10"/>
          <w:rFonts w:ascii="Times New Roman" w:hAnsi="Times New Roman"/>
          <w:b/>
          <w:sz w:val="26"/>
          <w:szCs w:val="26"/>
        </w:rPr>
        <w:t>Структура страхо</w:t>
      </w:r>
      <w:r w:rsidR="00CA0424" w:rsidRPr="00CA0424">
        <w:rPr>
          <w:rStyle w:val="10"/>
          <w:rFonts w:ascii="Times New Roman" w:hAnsi="Times New Roman"/>
          <w:b/>
          <w:sz w:val="26"/>
          <w:szCs w:val="26"/>
        </w:rPr>
        <w:t>вателей - работодателей на 01 января 2016 г</w:t>
      </w:r>
      <w:bookmarkEnd w:id="83"/>
      <w:r w:rsidR="00CA0424">
        <w:t>.</w:t>
      </w:r>
    </w:p>
    <w:p w:rsidR="002F0D89" w:rsidRDefault="002F0D89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613F375E">
            <wp:extent cx="6721434" cy="2968832"/>
            <wp:effectExtent l="0" t="0" r="381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90" cy="297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D89" w:rsidRPr="000F606D" w:rsidRDefault="002F0D89" w:rsidP="003527A8">
      <w:pPr>
        <w:pStyle w:val="aff1"/>
      </w:pPr>
    </w:p>
    <w:p w:rsidR="00290D04" w:rsidRDefault="00290D04" w:rsidP="00876C2D">
      <w:pPr>
        <w:jc w:val="center"/>
        <w:rPr>
          <w:noProof/>
          <w:lang w:val="en-US" w:eastAsia="ru-RU"/>
        </w:rPr>
      </w:pPr>
    </w:p>
    <w:p w:rsidR="00290D04" w:rsidRDefault="00290D04">
      <w:pPr>
        <w:suppressAutoHyphens w:val="0"/>
        <w:spacing w:after="200" w:line="276" w:lineRule="auto"/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876C2D" w:rsidRDefault="00876C2D" w:rsidP="00CA0424">
      <w:pPr>
        <w:suppressAutoHyphens w:val="0"/>
        <w:spacing w:after="200" w:line="276" w:lineRule="auto"/>
        <w:jc w:val="center"/>
        <w:rPr>
          <w:color w:val="auto"/>
          <w:sz w:val="24"/>
          <w:szCs w:val="24"/>
        </w:rPr>
      </w:pPr>
      <w:bookmarkStart w:id="84" w:name="_Toc456949112"/>
      <w:r w:rsidRPr="00CA0424">
        <w:rPr>
          <w:rStyle w:val="10"/>
          <w:rFonts w:ascii="Times New Roman" w:hAnsi="Times New Roman"/>
          <w:b/>
          <w:sz w:val="26"/>
          <w:szCs w:val="26"/>
        </w:rPr>
        <w:lastRenderedPageBreak/>
        <w:t>Численность застрахованных лиц, включая</w:t>
      </w:r>
      <w:r w:rsidR="00CA0424" w:rsidRPr="00CA0424">
        <w:rPr>
          <w:rStyle w:val="10"/>
          <w:rFonts w:ascii="Times New Roman" w:hAnsi="Times New Roman"/>
          <w:b/>
          <w:sz w:val="26"/>
          <w:szCs w:val="26"/>
        </w:rPr>
        <w:t xml:space="preserve"> количество умерших, в 2010-2015</w:t>
      </w:r>
      <w:r w:rsidRPr="00CA0424">
        <w:rPr>
          <w:rStyle w:val="10"/>
          <w:rFonts w:ascii="Times New Roman" w:hAnsi="Times New Roman"/>
          <w:b/>
          <w:sz w:val="26"/>
          <w:szCs w:val="26"/>
        </w:rPr>
        <w:t xml:space="preserve"> гг.</w:t>
      </w:r>
      <w:bookmarkEnd w:id="84"/>
      <w:r w:rsidRPr="000F606D">
        <w:rPr>
          <w:color w:val="auto"/>
          <w:sz w:val="24"/>
          <w:szCs w:val="24"/>
        </w:rPr>
        <w:t xml:space="preserve"> (чел.)</w:t>
      </w:r>
    </w:p>
    <w:tbl>
      <w:tblPr>
        <w:tblW w:w="10684" w:type="dxa"/>
        <w:tblInd w:w="252" w:type="dxa"/>
        <w:tblLook w:val="04A0" w:firstRow="1" w:lastRow="0" w:firstColumn="1" w:lastColumn="0" w:noHBand="0" w:noVBand="1"/>
      </w:tblPr>
      <w:tblGrid>
        <w:gridCol w:w="2568"/>
        <w:gridCol w:w="1450"/>
        <w:gridCol w:w="1385"/>
        <w:gridCol w:w="1255"/>
        <w:gridCol w:w="1342"/>
        <w:gridCol w:w="1299"/>
        <w:gridCol w:w="1385"/>
      </w:tblGrid>
      <w:tr w:rsidR="00C264E5" w:rsidRPr="00C264E5" w:rsidTr="00DE196C">
        <w:trPr>
          <w:trHeight w:val="315"/>
        </w:trPr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Наименование района</w:t>
            </w:r>
          </w:p>
        </w:tc>
        <w:tc>
          <w:tcPr>
            <w:tcW w:w="1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2010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2011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2012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2013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2014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2015</w:t>
            </w:r>
            <w:r w:rsidR="00F76167">
              <w:rPr>
                <w:b w:val="0"/>
                <w:color w:val="auto"/>
                <w:sz w:val="24"/>
                <w:szCs w:val="24"/>
                <w:lang w:eastAsia="ru-RU"/>
              </w:rPr>
              <w:t>г.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29 240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29 808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30 519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32 060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32 927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33 927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13 417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13 821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14 607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14 830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15 072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15 217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28 920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29 691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30 407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31 107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31 854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32 425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33 946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35 413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36 726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37 614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38 618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39 234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20 242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20 892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21 432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22 110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22 594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22 886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48 306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49 843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51 388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53 426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55 421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56 935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32 831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34 207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35 516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36 934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38 123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38 768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36 424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37 352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38 256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39 516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40 546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41 428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70 369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71 935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73 156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74 407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75 371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76 555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21 482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22 412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23 045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23 666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23 956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24 235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17 446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17 955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18 420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18 921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19 506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19 937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43 535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45 152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46 251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47 376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48 601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49 359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15 683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16 153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16 575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17 296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17 663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17 930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30 493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31 435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32 352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33 777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34 628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35 195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6 002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6 223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6 885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7 087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6 795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6 809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31 631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32 639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33 432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34 132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34 688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35 110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Северобайкальский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50 567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51 430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52 688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53 756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55 731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57 418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54 537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56 576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58 181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59 930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61 687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62 670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16 532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16 948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17 353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17 902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18 297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18 690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25 417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26 511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27 638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28 883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29 543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29 975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21 347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22 084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22 582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23 192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23 958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24 295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0C13D4" w:rsidP="00C264E5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Всего по районам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648 367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668 480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687 409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707  922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725 579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738 998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119 516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122 886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123 837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124 670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125 929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128 074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142 319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142 574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142 960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143 810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145 782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147 959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164 292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168 107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175 792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187 538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201 969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 w:val="0"/>
                <w:color w:val="auto"/>
                <w:sz w:val="24"/>
                <w:szCs w:val="24"/>
                <w:lang w:eastAsia="ru-RU"/>
              </w:rPr>
              <w:t>214 776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Всего по г. Улан-Удэ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426 127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433 567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442 589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456 018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473 680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C264E5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490 809</w:t>
            </w:r>
          </w:p>
        </w:tc>
      </w:tr>
      <w:tr w:rsidR="00C264E5" w:rsidRPr="00C264E5" w:rsidTr="00DE196C">
        <w:trPr>
          <w:trHeight w:val="345"/>
        </w:trPr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0C13D4" w:rsidP="00C264E5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</w:t>
            </w:r>
            <w:r w:rsidR="00C264E5"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 по РБ: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1 074 494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1 102 047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1 129 998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1 163 940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1 199 259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64E5" w:rsidRPr="000C13D4" w:rsidRDefault="00C264E5" w:rsidP="00C264E5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C13D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1 229 807</w:t>
            </w:r>
          </w:p>
        </w:tc>
      </w:tr>
    </w:tbl>
    <w:p w:rsidR="00190BFC" w:rsidRDefault="00190BFC" w:rsidP="00CA0424">
      <w:pPr>
        <w:suppressAutoHyphens w:val="0"/>
        <w:spacing w:after="200" w:line="276" w:lineRule="auto"/>
        <w:jc w:val="center"/>
        <w:rPr>
          <w:sz w:val="26"/>
          <w:szCs w:val="26"/>
        </w:rPr>
      </w:pPr>
    </w:p>
    <w:p w:rsidR="00C264E5" w:rsidRPr="0077384B" w:rsidRDefault="00190BFC" w:rsidP="0077384B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85" w:name="_Toc456949113"/>
      <w:r w:rsidRPr="0077384B">
        <w:rPr>
          <w:rFonts w:ascii="Times New Roman" w:hAnsi="Times New Roman"/>
          <w:sz w:val="26"/>
          <w:szCs w:val="26"/>
        </w:rPr>
        <w:t xml:space="preserve">Количество застрахованных лиц в </w:t>
      </w:r>
      <w:proofErr w:type="gramStart"/>
      <w:r w:rsidRPr="0077384B">
        <w:rPr>
          <w:rFonts w:ascii="Times New Roman" w:hAnsi="Times New Roman"/>
          <w:sz w:val="26"/>
          <w:szCs w:val="26"/>
        </w:rPr>
        <w:t>поло-возрастном</w:t>
      </w:r>
      <w:proofErr w:type="gramEnd"/>
      <w:r w:rsidRPr="0077384B">
        <w:rPr>
          <w:rFonts w:ascii="Times New Roman" w:hAnsi="Times New Roman"/>
          <w:sz w:val="26"/>
          <w:szCs w:val="26"/>
        </w:rPr>
        <w:t xml:space="preserve">  разрезе на 1 января 2016 г</w:t>
      </w:r>
      <w:r w:rsidR="0077384B">
        <w:rPr>
          <w:rFonts w:ascii="Times New Roman" w:hAnsi="Times New Roman"/>
          <w:sz w:val="26"/>
          <w:szCs w:val="26"/>
        </w:rPr>
        <w:t>.</w:t>
      </w:r>
      <w:bookmarkEnd w:id="85"/>
    </w:p>
    <w:p w:rsidR="00190BFC" w:rsidRPr="00F02E36" w:rsidRDefault="00B25413" w:rsidP="00CA0424">
      <w:pPr>
        <w:suppressAutoHyphens w:val="0"/>
        <w:spacing w:after="200" w:line="276" w:lineRule="auto"/>
        <w:jc w:val="center"/>
        <w:rPr>
          <w:color w:val="auto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B43479" wp14:editId="274DB4A4">
            <wp:extent cx="6906024" cy="2018805"/>
            <wp:effectExtent l="0" t="0" r="0" b="635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12356" cy="20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2D" w:rsidRPr="000F606D" w:rsidRDefault="00876C2D" w:rsidP="00876C2D">
      <w:pPr>
        <w:ind w:firstLine="10065"/>
        <w:contextualSpacing/>
        <w:rPr>
          <w:color w:val="auto"/>
          <w:sz w:val="10"/>
          <w:szCs w:val="24"/>
        </w:rPr>
      </w:pPr>
    </w:p>
    <w:p w:rsidR="00876C2D" w:rsidRPr="0077384B" w:rsidRDefault="00D424DB" w:rsidP="00D424DB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86" w:name="_Toc456949114"/>
      <w:r>
        <w:rPr>
          <w:rFonts w:ascii="Times New Roman" w:hAnsi="Times New Roman"/>
          <w:sz w:val="26"/>
          <w:szCs w:val="26"/>
        </w:rPr>
        <w:lastRenderedPageBreak/>
        <w:t>Количест</w:t>
      </w:r>
      <w:r w:rsidR="00190BFC" w:rsidRPr="0077384B">
        <w:rPr>
          <w:rFonts w:ascii="Times New Roman" w:hAnsi="Times New Roman"/>
          <w:sz w:val="26"/>
          <w:szCs w:val="26"/>
        </w:rPr>
        <w:t xml:space="preserve">во </w:t>
      </w:r>
      <w:r w:rsidRPr="0077384B">
        <w:rPr>
          <w:rFonts w:ascii="Times New Roman" w:hAnsi="Times New Roman"/>
          <w:sz w:val="26"/>
          <w:szCs w:val="26"/>
        </w:rPr>
        <w:t>застрахованных лиц</w:t>
      </w:r>
      <w:r w:rsidR="00190BFC" w:rsidRPr="0077384B">
        <w:rPr>
          <w:rFonts w:ascii="Times New Roman" w:hAnsi="Times New Roman"/>
          <w:sz w:val="26"/>
          <w:szCs w:val="26"/>
        </w:rPr>
        <w:t xml:space="preserve"> в трудоспособном возрасте в разрезе пола и года рождения на 1 января 2016</w:t>
      </w:r>
      <w:r w:rsidR="0077384B" w:rsidRPr="0077384B">
        <w:rPr>
          <w:rFonts w:ascii="Times New Roman" w:hAnsi="Times New Roman"/>
          <w:sz w:val="26"/>
          <w:szCs w:val="26"/>
        </w:rPr>
        <w:t xml:space="preserve"> г.</w:t>
      </w:r>
      <w:bookmarkEnd w:id="86"/>
    </w:p>
    <w:tbl>
      <w:tblPr>
        <w:tblW w:w="10794" w:type="dxa"/>
        <w:tblInd w:w="250" w:type="dxa"/>
        <w:tblLook w:val="04A0" w:firstRow="1" w:lastRow="0" w:firstColumn="1" w:lastColumn="0" w:noHBand="0" w:noVBand="1"/>
      </w:tblPr>
      <w:tblGrid>
        <w:gridCol w:w="3754"/>
        <w:gridCol w:w="1656"/>
        <w:gridCol w:w="3763"/>
        <w:gridCol w:w="1621"/>
      </w:tblGrid>
      <w:tr w:rsidR="00C264E5" w:rsidRPr="00C264E5" w:rsidTr="00DE196C">
        <w:trPr>
          <w:trHeight w:val="324"/>
        </w:trPr>
        <w:tc>
          <w:tcPr>
            <w:tcW w:w="5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мужчины</w:t>
            </w:r>
          </w:p>
        </w:tc>
      </w:tr>
      <w:tr w:rsidR="00C264E5" w:rsidRPr="00C264E5" w:rsidTr="00DE196C">
        <w:trPr>
          <w:trHeight w:val="355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Возраст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(год рождения)</w:t>
            </w:r>
            <w:r w:rsidRPr="00C264E5">
              <w:rPr>
                <w:b w:val="0"/>
                <w:sz w:val="24"/>
                <w:szCs w:val="24"/>
                <w:lang w:eastAsia="ru-RU"/>
              </w:rPr>
              <w:t>, лет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 xml:space="preserve">Численность 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Возраст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(год рождения)</w:t>
            </w:r>
            <w:r w:rsidRPr="00C264E5">
              <w:rPr>
                <w:b w:val="0"/>
                <w:sz w:val="24"/>
                <w:szCs w:val="24"/>
                <w:lang w:eastAsia="ru-RU"/>
              </w:rPr>
              <w:t>, лет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 xml:space="preserve">Численность </w:t>
            </w:r>
          </w:p>
        </w:tc>
      </w:tr>
      <w:tr w:rsidR="00C264E5" w:rsidRPr="00C264E5" w:rsidTr="00DE196C">
        <w:trPr>
          <w:trHeight w:val="355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0-15 (01.01.2000-31.12.2015)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92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0-15 (01.01.2000-31.12.2015)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97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</w:tr>
      <w:tr w:rsidR="00C264E5" w:rsidRPr="00C264E5" w:rsidTr="00DE196C">
        <w:trPr>
          <w:trHeight w:val="355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16-54 (01.01.1961-31.12.1999)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306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16-59 (01.01.1956-31.12.1999)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337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187</w:t>
            </w:r>
          </w:p>
        </w:tc>
      </w:tr>
      <w:tr w:rsidR="00C264E5" w:rsidRPr="00C264E5" w:rsidTr="00DE196C">
        <w:trPr>
          <w:trHeight w:val="355"/>
        </w:trPr>
        <w:tc>
          <w:tcPr>
            <w:tcW w:w="3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55 и старше (ранее 01.01.1961)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148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60 и старше (ранее 01.01.1956)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64E5" w:rsidRPr="00C264E5" w:rsidRDefault="00C264E5" w:rsidP="00C264E5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264E5">
              <w:rPr>
                <w:b w:val="0"/>
                <w:sz w:val="24"/>
                <w:szCs w:val="24"/>
                <w:lang w:eastAsia="ru-RU"/>
              </w:rPr>
              <w:t>67</w:t>
            </w:r>
            <w:r w:rsidR="00190BFC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C264E5">
              <w:rPr>
                <w:b w:val="0"/>
                <w:sz w:val="24"/>
                <w:szCs w:val="24"/>
                <w:lang w:eastAsia="ru-RU"/>
              </w:rPr>
              <w:t>674</w:t>
            </w:r>
          </w:p>
        </w:tc>
      </w:tr>
    </w:tbl>
    <w:p w:rsidR="00C264E5" w:rsidRPr="00C264E5" w:rsidRDefault="00C264E5" w:rsidP="00C264E5"/>
    <w:p w:rsidR="002D5763" w:rsidRPr="00513B9D" w:rsidRDefault="002D5763" w:rsidP="002D5763">
      <w:pPr>
        <w:pStyle w:val="1"/>
        <w:ind w:right="-142"/>
        <w:jc w:val="center"/>
        <w:rPr>
          <w:rFonts w:ascii="Times New Roman" w:hAnsi="Times New Roman"/>
          <w:sz w:val="26"/>
          <w:szCs w:val="26"/>
        </w:rPr>
      </w:pPr>
      <w:bookmarkStart w:id="87" w:name="_Toc456949115"/>
      <w:r w:rsidRPr="00CA0424">
        <w:rPr>
          <w:rFonts w:ascii="Times New Roman" w:hAnsi="Times New Roman"/>
          <w:sz w:val="26"/>
          <w:szCs w:val="26"/>
        </w:rPr>
        <w:t xml:space="preserve">Возрастно-половой </w:t>
      </w:r>
      <w:r w:rsidRPr="00513B9D">
        <w:rPr>
          <w:rFonts w:ascii="Times New Roman" w:hAnsi="Times New Roman"/>
          <w:sz w:val="26"/>
          <w:szCs w:val="26"/>
        </w:rPr>
        <w:t>состав численности основных категорий застрахованных лиц в 2015 году</w:t>
      </w:r>
      <w:bookmarkEnd w:id="87"/>
    </w:p>
    <w:tbl>
      <w:tblPr>
        <w:tblW w:w="10631" w:type="dxa"/>
        <w:tblInd w:w="394" w:type="dxa"/>
        <w:tblLayout w:type="fixed"/>
        <w:tblLook w:val="04A0" w:firstRow="1" w:lastRow="0" w:firstColumn="1" w:lastColumn="0" w:noHBand="0" w:noVBand="1"/>
      </w:tblPr>
      <w:tblGrid>
        <w:gridCol w:w="1557"/>
        <w:gridCol w:w="1559"/>
        <w:gridCol w:w="1701"/>
        <w:gridCol w:w="1418"/>
        <w:gridCol w:w="1417"/>
        <w:gridCol w:w="1305"/>
        <w:gridCol w:w="1674"/>
      </w:tblGrid>
      <w:tr w:rsidR="002D5763" w:rsidRPr="00513B9D" w:rsidTr="002D5763">
        <w:trPr>
          <w:trHeight w:val="316"/>
        </w:trPr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Наемные работники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Лица, уплачивающие фиксированный платеж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Безработные</w:t>
            </w:r>
          </w:p>
        </w:tc>
      </w:tr>
      <w:tr w:rsidR="002D5763" w:rsidRPr="00513B9D" w:rsidTr="002D5763">
        <w:trPr>
          <w:trHeight w:val="301"/>
        </w:trPr>
        <w:tc>
          <w:tcPr>
            <w:tcW w:w="1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Ж</w:t>
            </w:r>
          </w:p>
        </w:tc>
      </w:tr>
      <w:tr w:rsidR="002D5763" w:rsidRPr="00513B9D" w:rsidTr="002D5763">
        <w:trPr>
          <w:trHeight w:val="203"/>
        </w:trPr>
        <w:tc>
          <w:tcPr>
            <w:tcW w:w="1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304 679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24 965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19 428</w:t>
            </w:r>
          </w:p>
        </w:tc>
      </w:tr>
      <w:tr w:rsidR="002D5763" w:rsidRPr="00513B9D" w:rsidTr="002D5763">
        <w:trPr>
          <w:trHeight w:val="316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13B9D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131 746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172 933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12 876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12 089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9 382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10 046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до 20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3 864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4 066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301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20-24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13 351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14 002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939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1222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21 131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26 185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1 206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1 378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1 675</w:t>
            </w:r>
          </w:p>
        </w:tc>
      </w:tr>
      <w:tr w:rsidR="002D5763" w:rsidRPr="00513B9D" w:rsidTr="002D5763">
        <w:trPr>
          <w:trHeight w:val="269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18 471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25 299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2 115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1 652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1 299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1583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35-39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15 457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22 465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1 860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1 055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1299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40-44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12 823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19 451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1 692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1 856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1162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45-49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11 307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16 975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1 539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1 498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866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1186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50-54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13 964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19 361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1 586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1 523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1 256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1618</w:t>
            </w:r>
          </w:p>
        </w:tc>
      </w:tr>
      <w:tr w:rsidR="002D5763" w:rsidRPr="00513B9D" w:rsidTr="002D5763">
        <w:trPr>
          <w:trHeight w:val="331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55-59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12 363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14 106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1 132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1296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val="en-US" w:eastAsia="ru-RU"/>
              </w:rPr>
              <w:t>0</w:t>
            </w:r>
          </w:p>
        </w:tc>
      </w:tr>
      <w:tr w:rsidR="002D5763" w:rsidRPr="00513B9D" w:rsidTr="002D5763">
        <w:trPr>
          <w:trHeight w:val="399"/>
        </w:trPr>
        <w:tc>
          <w:tcPr>
            <w:tcW w:w="1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60 и старше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9 015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11 023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961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513B9D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val="en-US" w:eastAsia="ru-RU"/>
              </w:rPr>
              <w:t>0</w:t>
            </w:r>
          </w:p>
        </w:tc>
      </w:tr>
    </w:tbl>
    <w:p w:rsidR="002D5763" w:rsidRDefault="002D5763" w:rsidP="002D5763">
      <w:pPr>
        <w:jc w:val="center"/>
        <w:rPr>
          <w:color w:val="auto"/>
          <w:sz w:val="26"/>
          <w:szCs w:val="26"/>
        </w:rPr>
      </w:pPr>
    </w:p>
    <w:p w:rsidR="002D5763" w:rsidRDefault="002D5763" w:rsidP="002D5763">
      <w:pPr>
        <w:pStyle w:val="1"/>
        <w:ind w:right="-1"/>
        <w:jc w:val="center"/>
        <w:rPr>
          <w:rFonts w:ascii="Times New Roman" w:hAnsi="Times New Roman"/>
          <w:sz w:val="26"/>
          <w:szCs w:val="26"/>
        </w:rPr>
      </w:pPr>
      <w:bookmarkStart w:id="88" w:name="_Toc456949116"/>
      <w:r w:rsidRPr="00CA0424">
        <w:rPr>
          <w:rFonts w:ascii="Times New Roman" w:hAnsi="Times New Roman"/>
          <w:sz w:val="26"/>
          <w:szCs w:val="26"/>
        </w:rPr>
        <w:t>Возрастно-половой состав численности основных категорий застрахованных лиц</w:t>
      </w:r>
      <w:r>
        <w:rPr>
          <w:rFonts w:ascii="Times New Roman" w:hAnsi="Times New Roman"/>
          <w:sz w:val="26"/>
          <w:szCs w:val="26"/>
        </w:rPr>
        <w:t>, имеющих право на досрочное пенсионное обеспечение по старости,</w:t>
      </w:r>
      <w:r w:rsidRPr="00CA0424">
        <w:rPr>
          <w:rFonts w:ascii="Times New Roman" w:hAnsi="Times New Roman"/>
          <w:sz w:val="26"/>
          <w:szCs w:val="26"/>
        </w:rPr>
        <w:t xml:space="preserve"> в 2015 году</w:t>
      </w:r>
      <w:bookmarkEnd w:id="88"/>
    </w:p>
    <w:tbl>
      <w:tblPr>
        <w:tblW w:w="1077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709"/>
        <w:gridCol w:w="709"/>
        <w:gridCol w:w="709"/>
        <w:gridCol w:w="708"/>
        <w:gridCol w:w="709"/>
        <w:gridCol w:w="851"/>
        <w:gridCol w:w="850"/>
        <w:gridCol w:w="851"/>
        <w:gridCol w:w="850"/>
        <w:gridCol w:w="992"/>
        <w:gridCol w:w="993"/>
        <w:gridCol w:w="850"/>
      </w:tblGrid>
      <w:tr w:rsidR="002D5763" w:rsidRPr="00513B9D" w:rsidTr="002D5763">
        <w:trPr>
          <w:trHeight w:val="63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Статья 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Педагоги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Медицинские работники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РКС и МКС</w:t>
            </w:r>
          </w:p>
        </w:tc>
      </w:tr>
      <w:tr w:rsidR="002D5763" w:rsidRPr="00513B9D" w:rsidTr="002D5763">
        <w:trPr>
          <w:trHeight w:val="4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Всего 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ind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ст. 30 ч.1, п.1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ст.30 ч.1, п.2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ст. 30 ч. 1, п. 19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ст. 30 ч. 1, п. 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ст. 32 ч. 1, п. 6,7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М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51797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4586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15080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17236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14739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37974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763" w:rsidRPr="00513B9D" w:rsidRDefault="002D5763" w:rsidP="002D5763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ind w:lef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31670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ind w:lef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20127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605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3981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3736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11344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15258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1978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13105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1634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18252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19722</w:t>
            </w:r>
          </w:p>
        </w:tc>
      </w:tr>
      <w:tr w:rsidR="002D5763" w:rsidRPr="00513B9D" w:rsidTr="002D5763">
        <w:trPr>
          <w:trHeight w:val="39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до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1 719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20-24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1869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2 760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25-29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3782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3346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1576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2 641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2 832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30-34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2 576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35-39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2748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653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659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1953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2 147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40-44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4619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588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2314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1810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1 969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45-49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1907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2 349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50-54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2297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1 887</w:t>
            </w:r>
          </w:p>
        </w:tc>
      </w:tr>
      <w:tr w:rsidR="002D5763" w:rsidRPr="00513B9D" w:rsidTr="002D5763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55-59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2871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1646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1474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1 125</w:t>
            </w:r>
          </w:p>
        </w:tc>
      </w:tr>
      <w:tr w:rsidR="002D5763" w:rsidRPr="00513B9D" w:rsidTr="002D5763">
        <w:trPr>
          <w:trHeight w:val="6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513B9D">
              <w:rPr>
                <w:b w:val="0"/>
                <w:color w:val="auto"/>
                <w:sz w:val="22"/>
                <w:szCs w:val="22"/>
                <w:lang w:eastAsia="ru-RU"/>
              </w:rPr>
              <w:t>60 и старше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1929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956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849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2D5763" w:rsidRPr="00513B9D" w:rsidRDefault="002D5763" w:rsidP="002D5763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B9D">
              <w:rPr>
                <w:b w:val="0"/>
                <w:sz w:val="22"/>
                <w:szCs w:val="22"/>
                <w:lang w:eastAsia="ru-RU"/>
              </w:rPr>
              <w:t>358</w:t>
            </w:r>
          </w:p>
        </w:tc>
      </w:tr>
    </w:tbl>
    <w:p w:rsidR="00876C2D" w:rsidRDefault="00876C2D" w:rsidP="00784DE0">
      <w:pPr>
        <w:suppressAutoHyphens w:val="0"/>
        <w:spacing w:after="200" w:line="276" w:lineRule="auto"/>
        <w:ind w:firstLine="567"/>
        <w:jc w:val="center"/>
        <w:rPr>
          <w:sz w:val="24"/>
          <w:szCs w:val="24"/>
        </w:rPr>
      </w:pPr>
      <w:bookmarkStart w:id="89" w:name="_Toc456949117"/>
      <w:r w:rsidRPr="00892614">
        <w:rPr>
          <w:rStyle w:val="10"/>
          <w:rFonts w:ascii="Times New Roman" w:hAnsi="Times New Roman"/>
          <w:b/>
          <w:sz w:val="26"/>
          <w:szCs w:val="26"/>
        </w:rPr>
        <w:lastRenderedPageBreak/>
        <w:t>Динамика основ</w:t>
      </w:r>
      <w:r w:rsidR="00784DE0">
        <w:rPr>
          <w:rStyle w:val="10"/>
          <w:rFonts w:ascii="Times New Roman" w:hAnsi="Times New Roman"/>
          <w:b/>
          <w:sz w:val="26"/>
          <w:szCs w:val="26"/>
        </w:rPr>
        <w:t>ного показателя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расходной части бюджета расходы на выплату пенсионного обеспечения</w:t>
      </w:r>
      <w:r w:rsidR="00784DE0">
        <w:rPr>
          <w:rStyle w:val="10"/>
          <w:rFonts w:ascii="Times New Roman" w:hAnsi="Times New Roman"/>
          <w:b/>
          <w:sz w:val="26"/>
          <w:szCs w:val="26"/>
        </w:rPr>
        <w:t xml:space="preserve"> – р</w:t>
      </w:r>
      <w:r w:rsidR="00784DE0" w:rsidRPr="00784DE0">
        <w:rPr>
          <w:rStyle w:val="10"/>
          <w:rFonts w:ascii="Times New Roman" w:hAnsi="Times New Roman"/>
          <w:b/>
          <w:sz w:val="26"/>
          <w:szCs w:val="26"/>
        </w:rPr>
        <w:t>асходы на выплату страховой части страховой пенсии по старости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в 2010-2015 гг.</w:t>
      </w:r>
      <w:bookmarkEnd w:id="89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млн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</w:t>
      </w:r>
      <w:proofErr w:type="spellEnd"/>
      <w:r>
        <w:rPr>
          <w:sz w:val="24"/>
          <w:szCs w:val="24"/>
        </w:rPr>
        <w:t>.)</w:t>
      </w:r>
    </w:p>
    <w:p w:rsidR="00876C2D" w:rsidRPr="00876C2D" w:rsidRDefault="00D96C33" w:rsidP="00876C2D">
      <w:pPr>
        <w:suppressAutoHyphens w:val="0"/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4B98BB2">
            <wp:extent cx="4840605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763" w:rsidRDefault="002D5763" w:rsidP="00F02E36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2D5763" w:rsidRDefault="002D5763" w:rsidP="00F02E36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2D5763" w:rsidRDefault="002D5763" w:rsidP="00F02E36">
      <w:pPr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0F606D" w:rsidRDefault="000F606D" w:rsidP="00F02E36">
      <w:pPr>
        <w:jc w:val="center"/>
        <w:rPr>
          <w:sz w:val="24"/>
          <w:szCs w:val="24"/>
        </w:rPr>
      </w:pPr>
      <w:bookmarkStart w:id="90" w:name="_Toc456949118"/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 w:rsidR="00556191" w:rsidRPr="00892614">
        <w:rPr>
          <w:rStyle w:val="10"/>
          <w:rFonts w:ascii="Times New Roman" w:hAnsi="Times New Roman"/>
          <w:b/>
          <w:sz w:val="26"/>
          <w:szCs w:val="26"/>
        </w:rPr>
        <w:t>категорий граждан за 2010-2015</w:t>
      </w:r>
      <w:r w:rsidR="00F02E36" w:rsidRPr="00892614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90"/>
      <w:r w:rsidR="00F02E36" w:rsidRPr="003527A8">
        <w:rPr>
          <w:rStyle w:val="aff2"/>
          <w:b/>
        </w:rPr>
        <w:t>.</w:t>
      </w:r>
      <w:r w:rsidR="00F02E36"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p w:rsidR="001C53F3" w:rsidRPr="00556191" w:rsidRDefault="001C53F3" w:rsidP="00F02E36">
      <w:pPr>
        <w:jc w:val="center"/>
        <w:rPr>
          <w:sz w:val="24"/>
          <w:szCs w:val="24"/>
        </w:rPr>
      </w:pPr>
    </w:p>
    <w:tbl>
      <w:tblPr>
        <w:tblW w:w="10631" w:type="dxa"/>
        <w:tblInd w:w="250" w:type="dxa"/>
        <w:tblLook w:val="04A0" w:firstRow="1" w:lastRow="0" w:firstColumn="1" w:lastColumn="0" w:noHBand="0" w:noVBand="1"/>
      </w:tblPr>
      <w:tblGrid>
        <w:gridCol w:w="3121"/>
        <w:gridCol w:w="992"/>
        <w:gridCol w:w="993"/>
        <w:gridCol w:w="992"/>
        <w:gridCol w:w="992"/>
        <w:gridCol w:w="992"/>
        <w:gridCol w:w="993"/>
        <w:gridCol w:w="1556"/>
      </w:tblGrid>
      <w:tr w:rsidR="00556191" w:rsidRPr="00556191" w:rsidTr="00DE196C">
        <w:trPr>
          <w:trHeight w:val="94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 Вид ЕДВ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2010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2011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2012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2013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2014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2015</w:t>
            </w:r>
            <w:r w:rsidR="00F76167" w:rsidRPr="00AC68E8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556191" w:rsidRPr="00AC68E8" w:rsidRDefault="00556191" w:rsidP="0055619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AC68E8">
              <w:rPr>
                <w:b w:val="0"/>
                <w:bCs/>
                <w:sz w:val="24"/>
                <w:szCs w:val="24"/>
                <w:lang w:eastAsia="ru-RU"/>
              </w:rPr>
              <w:t>Прирост в 2015г. в сравнении с 2014г., %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ветеранам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249,6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264,6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279,1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285,4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340ECD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556191" w:rsidRPr="00556191">
              <w:rPr>
                <w:b w:val="0"/>
                <w:sz w:val="24"/>
                <w:szCs w:val="24"/>
                <w:lang w:eastAsia="ru-RU"/>
              </w:rPr>
              <w:t>2,3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инвалидам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1 374,6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1 496,8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1 557,9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1 707,0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1 711,7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1 799,8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340ECD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556191" w:rsidRPr="00556191">
              <w:rPr>
                <w:b w:val="0"/>
                <w:sz w:val="24"/>
                <w:szCs w:val="24"/>
                <w:lang w:eastAsia="ru-RU"/>
              </w:rPr>
              <w:t>5,1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ЧАЭС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340ECD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556191" w:rsidRPr="00556191">
              <w:rPr>
                <w:b w:val="0"/>
                <w:sz w:val="24"/>
                <w:szCs w:val="24"/>
                <w:lang w:eastAsia="ru-RU"/>
              </w:rPr>
              <w:t>12,6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по ФЗ-2 "Семипалатинск"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340ECD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556191" w:rsidRPr="00556191">
              <w:rPr>
                <w:b w:val="0"/>
                <w:sz w:val="24"/>
                <w:szCs w:val="24"/>
                <w:lang w:eastAsia="ru-RU"/>
              </w:rPr>
              <w:t>30,8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по ФЗ-175 "Маяк"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-11,6</w:t>
            </w:r>
          </w:p>
        </w:tc>
      </w:tr>
      <w:tr w:rsidR="00556191" w:rsidRPr="00556191" w:rsidTr="00DE196C">
        <w:trPr>
          <w:trHeight w:val="630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-15,2</w:t>
            </w:r>
          </w:p>
        </w:tc>
      </w:tr>
      <w:tr w:rsidR="00556191" w:rsidRPr="00556191" w:rsidTr="00DE196C">
        <w:trPr>
          <w:trHeight w:val="94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 xml:space="preserve">ДЕМО в связи с 60-летием Победы  и инвалидам вследствие военной травмы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56191">
              <w:rPr>
                <w:b w:val="0"/>
                <w:color w:val="auto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56191">
              <w:rPr>
                <w:b w:val="0"/>
                <w:color w:val="auto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56191">
              <w:rPr>
                <w:b w:val="0"/>
                <w:color w:val="auto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6191" w:rsidRPr="00556191" w:rsidRDefault="00556191" w:rsidP="005561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56191">
              <w:rPr>
                <w:b w:val="0"/>
                <w:sz w:val="24"/>
                <w:szCs w:val="24"/>
                <w:lang w:eastAsia="ru-RU"/>
              </w:rPr>
              <w:t>-12,5</w:t>
            </w:r>
          </w:p>
        </w:tc>
      </w:tr>
      <w:tr w:rsidR="00556191" w:rsidRPr="00556191" w:rsidTr="00DE196C">
        <w:trPr>
          <w:trHeight w:val="315"/>
        </w:trPr>
        <w:tc>
          <w:tcPr>
            <w:tcW w:w="3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1 663,1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1 792,6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1 827,5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2 018,0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2 014,5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556191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2 106,7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556191" w:rsidRPr="00610F81" w:rsidRDefault="00340ECD" w:rsidP="00556191">
            <w:pPr>
              <w:suppressAutoHyphens w:val="0"/>
              <w:jc w:val="center"/>
              <w:rPr>
                <w:b w:val="0"/>
                <w:bCs/>
                <w:i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+</w:t>
            </w:r>
            <w:r w:rsidR="00556191" w:rsidRPr="00610F81">
              <w:rPr>
                <w:b w:val="0"/>
                <w:bCs/>
                <w:iCs/>
                <w:sz w:val="24"/>
                <w:szCs w:val="24"/>
                <w:lang w:eastAsia="ru-RU"/>
              </w:rPr>
              <w:t>4,6</w:t>
            </w:r>
          </w:p>
        </w:tc>
      </w:tr>
    </w:tbl>
    <w:p w:rsidR="00556191" w:rsidRDefault="00556191" w:rsidP="00F02E36">
      <w:pPr>
        <w:jc w:val="center"/>
        <w:rPr>
          <w:sz w:val="24"/>
          <w:szCs w:val="24"/>
          <w:lang w:val="en-US"/>
        </w:rPr>
      </w:pPr>
    </w:p>
    <w:p w:rsidR="000F606D" w:rsidRPr="000F606D" w:rsidRDefault="000A02C7" w:rsidP="00A65A16">
      <w:pPr>
        <w:suppressAutoHyphens w:val="0"/>
        <w:spacing w:after="200" w:line="276" w:lineRule="auto"/>
        <w:rPr>
          <w:szCs w:val="24"/>
        </w:rPr>
      </w:pPr>
      <w:r>
        <w:rPr>
          <w:noProof/>
          <w:sz w:val="24"/>
          <w:lang w:eastAsia="ru-RU"/>
        </w:rPr>
        <w:br w:type="page"/>
      </w:r>
    </w:p>
    <w:p w:rsidR="000F606D" w:rsidRPr="00B25413" w:rsidRDefault="000F606D" w:rsidP="00B25413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91" w:name="_Toc456949119"/>
      <w:r w:rsidRPr="00B25413">
        <w:rPr>
          <w:rFonts w:ascii="Times New Roman" w:hAnsi="Times New Roman"/>
          <w:sz w:val="26"/>
          <w:szCs w:val="26"/>
        </w:rPr>
        <w:lastRenderedPageBreak/>
        <w:t>Финансирование расходов по реализ</w:t>
      </w:r>
      <w:r w:rsidR="00E22070" w:rsidRPr="00B25413">
        <w:rPr>
          <w:rFonts w:ascii="Times New Roman" w:hAnsi="Times New Roman"/>
          <w:sz w:val="26"/>
          <w:szCs w:val="26"/>
        </w:rPr>
        <w:t>ации социальной программы в 2015</w:t>
      </w:r>
      <w:r w:rsidRPr="00B25413">
        <w:rPr>
          <w:rFonts w:ascii="Times New Roman" w:hAnsi="Times New Roman"/>
          <w:sz w:val="26"/>
          <w:szCs w:val="26"/>
        </w:rPr>
        <w:t xml:space="preserve"> г.</w:t>
      </w:r>
      <w:bookmarkEnd w:id="91"/>
    </w:p>
    <w:p w:rsidR="000F606D" w:rsidRPr="000F606D" w:rsidRDefault="000F606D" w:rsidP="000F606D">
      <w:pPr>
        <w:jc w:val="center"/>
        <w:rPr>
          <w:sz w:val="24"/>
        </w:rPr>
      </w:pPr>
      <w:r w:rsidRPr="000F606D">
        <w:rPr>
          <w:sz w:val="24"/>
        </w:rPr>
        <w:t xml:space="preserve"> </w:t>
      </w:r>
    </w:p>
    <w:p w:rsidR="000F606D" w:rsidRPr="000F606D" w:rsidRDefault="000F606D" w:rsidP="000F606D">
      <w:pPr>
        <w:spacing w:line="360" w:lineRule="auto"/>
        <w:ind w:firstLine="567"/>
        <w:jc w:val="both"/>
        <w:rPr>
          <w:b w:val="0"/>
          <w:sz w:val="28"/>
        </w:rPr>
      </w:pPr>
      <w:proofErr w:type="gramStart"/>
      <w:r w:rsidRPr="000F606D">
        <w:rPr>
          <w:b w:val="0"/>
          <w:sz w:val="28"/>
        </w:rPr>
        <w:t xml:space="preserve">В соответствии с Постановлением  Правления ПФР от </w:t>
      </w:r>
      <w:r w:rsidR="00E22070">
        <w:rPr>
          <w:b w:val="0"/>
          <w:sz w:val="28"/>
        </w:rPr>
        <w:t>6 июл</w:t>
      </w:r>
      <w:r w:rsidRPr="000F606D">
        <w:rPr>
          <w:b w:val="0"/>
          <w:sz w:val="28"/>
        </w:rPr>
        <w:t>я 201</w:t>
      </w:r>
      <w:r w:rsidR="00E22070">
        <w:rPr>
          <w:b w:val="0"/>
          <w:sz w:val="28"/>
        </w:rPr>
        <w:t>5</w:t>
      </w:r>
      <w:r w:rsidRPr="000F606D">
        <w:rPr>
          <w:b w:val="0"/>
          <w:sz w:val="28"/>
        </w:rPr>
        <w:t xml:space="preserve"> года № 1</w:t>
      </w:r>
      <w:r w:rsidR="00E22070">
        <w:rPr>
          <w:b w:val="0"/>
          <w:sz w:val="28"/>
        </w:rPr>
        <w:t>91</w:t>
      </w:r>
      <w:r w:rsidRPr="000F606D">
        <w:rPr>
          <w:b w:val="0"/>
          <w:sz w:val="28"/>
        </w:rPr>
        <w:t xml:space="preserve">п Отделению ПФР по Республике Бурятия доведены бюджетные ассигнования и лимиты бюджетных обязательств на предоставление субсидии бюджету субъекта Российской Федерации на </w:t>
      </w:r>
      <w:proofErr w:type="spellStart"/>
      <w:r w:rsidRPr="000F606D">
        <w:rPr>
          <w:b w:val="0"/>
          <w:sz w:val="28"/>
        </w:rPr>
        <w:t>софинансирование</w:t>
      </w:r>
      <w:proofErr w:type="spellEnd"/>
      <w:r w:rsidRPr="000F606D">
        <w:rPr>
          <w:b w:val="0"/>
          <w:sz w:val="28"/>
        </w:rPr>
        <w:t xml:space="preserve"> социальной программы</w:t>
      </w:r>
      <w:r w:rsidR="00A65A16">
        <w:rPr>
          <w:b w:val="0"/>
          <w:sz w:val="28"/>
        </w:rPr>
        <w:t xml:space="preserve">, </w:t>
      </w:r>
      <w:r w:rsidR="00A65A16">
        <w:rPr>
          <w:b w:val="0"/>
          <w:sz w:val="28"/>
          <w:szCs w:val="28"/>
        </w:rPr>
        <w:t>направленной</w:t>
      </w:r>
      <w:r w:rsidR="00A65A16" w:rsidRPr="00A65A16">
        <w:rPr>
          <w:b w:val="0"/>
          <w:sz w:val="28"/>
          <w:szCs w:val="28"/>
        </w:rPr>
        <w:t xml:space="preserve"> на укрепление материально-технической базы учреждений социального обслуживания населения, оказание адресной социальной помощи неработающих пенсионерам, являющимся получателями страховых пенсий по старости и по инвалидности, и</w:t>
      </w:r>
      <w:proofErr w:type="gramEnd"/>
      <w:r w:rsidR="00A65A16" w:rsidRPr="00A65A16">
        <w:rPr>
          <w:b w:val="0"/>
          <w:sz w:val="28"/>
          <w:szCs w:val="28"/>
        </w:rPr>
        <w:t xml:space="preserve"> обучением компьютерной грамотности неработающих пенсионеров в 2015 году</w:t>
      </w:r>
      <w:r w:rsidRPr="00A65A16">
        <w:rPr>
          <w:b w:val="0"/>
          <w:sz w:val="28"/>
        </w:rPr>
        <w:t>.</w:t>
      </w:r>
      <w:r w:rsidRPr="000F606D">
        <w:rPr>
          <w:b w:val="0"/>
          <w:sz w:val="28"/>
        </w:rPr>
        <w:t xml:space="preserve"> </w:t>
      </w:r>
    </w:p>
    <w:p w:rsidR="000F606D" w:rsidRPr="000F606D" w:rsidRDefault="000F606D" w:rsidP="000F606D">
      <w:pPr>
        <w:spacing w:line="360" w:lineRule="auto"/>
        <w:ind w:firstLine="567"/>
        <w:jc w:val="both"/>
        <w:rPr>
          <w:b w:val="0"/>
          <w:sz w:val="28"/>
        </w:rPr>
      </w:pPr>
      <w:r w:rsidRPr="000F606D">
        <w:rPr>
          <w:b w:val="0"/>
          <w:sz w:val="28"/>
        </w:rPr>
        <w:t>Общий объем финансирования социальной  программы в 201</w:t>
      </w:r>
      <w:r w:rsidR="00A65A16">
        <w:rPr>
          <w:b w:val="0"/>
          <w:sz w:val="28"/>
        </w:rPr>
        <w:t>5</w:t>
      </w:r>
      <w:r w:rsidRPr="000F606D">
        <w:rPr>
          <w:b w:val="0"/>
          <w:sz w:val="28"/>
        </w:rPr>
        <w:t xml:space="preserve"> году составил </w:t>
      </w:r>
      <w:r w:rsidR="003B44B9">
        <w:rPr>
          <w:b w:val="0"/>
          <w:sz w:val="28"/>
        </w:rPr>
        <w:t>3 </w:t>
      </w:r>
      <w:r w:rsidR="00A65A16">
        <w:rPr>
          <w:b w:val="0"/>
          <w:sz w:val="28"/>
        </w:rPr>
        <w:t>242</w:t>
      </w:r>
      <w:r w:rsidR="003B44B9">
        <w:rPr>
          <w:b w:val="0"/>
          <w:sz w:val="28"/>
        </w:rPr>
        <w:t>,</w:t>
      </w:r>
      <w:r w:rsidR="00A65A16">
        <w:rPr>
          <w:b w:val="0"/>
          <w:sz w:val="28"/>
        </w:rPr>
        <w:t>3</w:t>
      </w:r>
      <w:r w:rsidRPr="000F606D">
        <w:rPr>
          <w:b w:val="0"/>
          <w:sz w:val="28"/>
        </w:rPr>
        <w:t xml:space="preserve"> тыс. руб., в том числе за счет бюджета ПФР – </w:t>
      </w:r>
      <w:r w:rsidR="003B44B9">
        <w:rPr>
          <w:b w:val="0"/>
          <w:sz w:val="28"/>
        </w:rPr>
        <w:t>1 595,7</w:t>
      </w:r>
      <w:r w:rsidRPr="000F606D">
        <w:rPr>
          <w:b w:val="0"/>
          <w:sz w:val="28"/>
        </w:rPr>
        <w:t xml:space="preserve"> тыс. руб.</w:t>
      </w:r>
    </w:p>
    <w:p w:rsidR="000F606D" w:rsidRPr="000F606D" w:rsidRDefault="000F606D" w:rsidP="000F606D">
      <w:pPr>
        <w:ind w:firstLine="567"/>
        <w:jc w:val="both"/>
        <w:rPr>
          <w:b w:val="0"/>
        </w:rPr>
      </w:pPr>
    </w:p>
    <w:p w:rsidR="000F606D" w:rsidRDefault="000F606D" w:rsidP="000F606D">
      <w:pPr>
        <w:ind w:firstLine="567"/>
        <w:contextualSpacing/>
        <w:jc w:val="center"/>
        <w:rPr>
          <w:sz w:val="26"/>
          <w:szCs w:val="26"/>
        </w:rPr>
      </w:pPr>
      <w:r w:rsidRPr="00F02E36">
        <w:rPr>
          <w:sz w:val="26"/>
          <w:szCs w:val="26"/>
        </w:rPr>
        <w:t xml:space="preserve">Основные направления реализации мероприятий социальной программы </w:t>
      </w:r>
      <w:r w:rsidR="00A65A16" w:rsidRPr="00A65A16">
        <w:rPr>
          <w:sz w:val="24"/>
          <w:szCs w:val="24"/>
        </w:rPr>
        <w:t>(тыс. руб.)</w:t>
      </w:r>
    </w:p>
    <w:p w:rsidR="00A65A16" w:rsidRDefault="00A65A16" w:rsidP="000F606D">
      <w:pPr>
        <w:ind w:firstLine="567"/>
        <w:contextualSpacing/>
        <w:jc w:val="center"/>
        <w:rPr>
          <w:sz w:val="26"/>
          <w:szCs w:val="26"/>
        </w:rPr>
      </w:pPr>
    </w:p>
    <w:tbl>
      <w:tblPr>
        <w:tblW w:w="10771" w:type="dxa"/>
        <w:tblInd w:w="394" w:type="dxa"/>
        <w:tblLook w:val="04A0" w:firstRow="1" w:lastRow="0" w:firstColumn="1" w:lastColumn="0" w:noHBand="0" w:noVBand="1"/>
      </w:tblPr>
      <w:tblGrid>
        <w:gridCol w:w="6159"/>
        <w:gridCol w:w="1231"/>
        <w:gridCol w:w="1538"/>
        <w:gridCol w:w="1843"/>
      </w:tblGrid>
      <w:tr w:rsidR="00A65A16" w:rsidRPr="00A65A16" w:rsidTr="00DE196C">
        <w:trPr>
          <w:trHeight w:val="315"/>
        </w:trPr>
        <w:tc>
          <w:tcPr>
            <w:tcW w:w="6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bCs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bCs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33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A65A16" w:rsidRPr="00A65A16" w:rsidTr="00DE196C">
        <w:trPr>
          <w:trHeight w:val="945"/>
        </w:trPr>
        <w:tc>
          <w:tcPr>
            <w:tcW w:w="6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Бюджет ПФР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A65A16" w:rsidRPr="00A65A16" w:rsidRDefault="00A65A16" w:rsidP="00A65A16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Бюджет Республики Бурятия </w:t>
            </w:r>
          </w:p>
        </w:tc>
      </w:tr>
      <w:tr w:rsidR="00A65A16" w:rsidRPr="00A65A16" w:rsidTr="00DE196C">
        <w:trPr>
          <w:trHeight w:val="915"/>
        </w:trPr>
        <w:tc>
          <w:tcPr>
            <w:tcW w:w="6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Укрепление материально-технической базы учреждений социального обслуживания населения, в том числе: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2 569,7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1 259,4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1 310,3</w:t>
            </w:r>
          </w:p>
        </w:tc>
      </w:tr>
      <w:tr w:rsidR="00A65A16" w:rsidRPr="00A65A16" w:rsidTr="00DE196C">
        <w:trPr>
          <w:trHeight w:val="1260"/>
        </w:trPr>
        <w:tc>
          <w:tcPr>
            <w:tcW w:w="6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65A16">
              <w:rPr>
                <w:b w:val="0"/>
                <w:color w:val="auto"/>
                <w:sz w:val="24"/>
                <w:szCs w:val="24"/>
                <w:lang w:eastAsia="ru-RU"/>
              </w:rPr>
              <w:t>Капитальный ремонт сантехнических систем здания по внутреннему отоплению, водоснабжению и канализации  АУСО РБ "Закаменский пансионат для ветеранов войны и труда "Горный воздух"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 w:val="0"/>
                <w:color w:val="0F243E"/>
                <w:sz w:val="24"/>
                <w:szCs w:val="24"/>
                <w:lang w:eastAsia="ru-RU"/>
              </w:rPr>
              <w:t>769,7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sz w:val="24"/>
                <w:szCs w:val="24"/>
                <w:lang w:eastAsia="ru-RU"/>
              </w:rPr>
              <w:t>359,4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sz w:val="24"/>
                <w:szCs w:val="24"/>
                <w:lang w:eastAsia="ru-RU"/>
              </w:rPr>
              <w:t>410,3</w:t>
            </w:r>
          </w:p>
        </w:tc>
      </w:tr>
      <w:tr w:rsidR="00A65A16" w:rsidRPr="00A65A16" w:rsidTr="00DE196C">
        <w:trPr>
          <w:trHeight w:val="1215"/>
        </w:trPr>
        <w:tc>
          <w:tcPr>
            <w:tcW w:w="6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A65A16">
              <w:rPr>
                <w:b w:val="0"/>
                <w:color w:val="auto"/>
                <w:sz w:val="24"/>
                <w:szCs w:val="24"/>
                <w:lang w:eastAsia="ru-RU"/>
              </w:rPr>
              <w:t>Приобретение автомобильного транспорта для мобильной бригады учреждения социального обслуживания АУСО РБ "Бабушкинский психоневрологический интернат"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 w:val="0"/>
                <w:color w:val="0F243E"/>
                <w:sz w:val="24"/>
                <w:szCs w:val="24"/>
                <w:lang w:eastAsia="ru-RU"/>
              </w:rPr>
              <w:t>1 800,0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65A16">
              <w:rPr>
                <w:b w:val="0"/>
                <w:sz w:val="24"/>
                <w:szCs w:val="24"/>
                <w:lang w:eastAsia="ru-RU"/>
              </w:rPr>
              <w:t>900,0</w:t>
            </w:r>
          </w:p>
        </w:tc>
      </w:tr>
      <w:tr w:rsidR="00A65A16" w:rsidRPr="00A65A16" w:rsidTr="00DE196C">
        <w:trPr>
          <w:trHeight w:val="735"/>
        </w:trPr>
        <w:tc>
          <w:tcPr>
            <w:tcW w:w="6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672,6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336,3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A65A16" w:rsidRPr="00A65A16" w:rsidRDefault="00A65A16" w:rsidP="00A65A16">
            <w:pPr>
              <w:suppressAutoHyphens w:val="0"/>
              <w:jc w:val="center"/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</w:pPr>
            <w:r w:rsidRPr="00A65A16">
              <w:rPr>
                <w:bCs/>
                <w:i/>
                <w:iCs/>
                <w:color w:val="0F243E"/>
                <w:sz w:val="24"/>
                <w:szCs w:val="24"/>
                <w:lang w:eastAsia="ru-RU"/>
              </w:rPr>
              <w:t>336,3</w:t>
            </w:r>
          </w:p>
        </w:tc>
      </w:tr>
      <w:tr w:rsidR="00A65A16" w:rsidRPr="00610F81" w:rsidTr="00DE196C">
        <w:trPr>
          <w:trHeight w:val="375"/>
        </w:trPr>
        <w:tc>
          <w:tcPr>
            <w:tcW w:w="6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610F81" w:rsidRDefault="00A65A16" w:rsidP="003926FA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610F81" w:rsidRDefault="00A65A16" w:rsidP="00A65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sz w:val="24"/>
                <w:szCs w:val="24"/>
                <w:lang w:eastAsia="ru-RU"/>
              </w:rPr>
              <w:t>3 242,3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610F81" w:rsidRDefault="00A65A16" w:rsidP="00A65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sz w:val="24"/>
                <w:szCs w:val="24"/>
                <w:lang w:eastAsia="ru-RU"/>
              </w:rPr>
              <w:t>1 595,7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5A16" w:rsidRPr="00610F81" w:rsidRDefault="00A65A16" w:rsidP="00A65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610F81">
              <w:rPr>
                <w:b w:val="0"/>
                <w:bCs/>
                <w:sz w:val="24"/>
                <w:szCs w:val="24"/>
                <w:lang w:eastAsia="ru-RU"/>
              </w:rPr>
              <w:t>1 646,6</w:t>
            </w:r>
          </w:p>
        </w:tc>
      </w:tr>
    </w:tbl>
    <w:p w:rsidR="00A65A16" w:rsidRPr="00610F81" w:rsidRDefault="00A65A16" w:rsidP="000F606D">
      <w:pPr>
        <w:ind w:firstLine="567"/>
        <w:contextualSpacing/>
        <w:jc w:val="center"/>
        <w:rPr>
          <w:b w:val="0"/>
          <w:sz w:val="26"/>
          <w:szCs w:val="26"/>
        </w:rPr>
      </w:pPr>
    </w:p>
    <w:p w:rsidR="000F606D" w:rsidRPr="000F606D" w:rsidRDefault="000F606D" w:rsidP="000F606D">
      <w:pPr>
        <w:ind w:firstLine="567"/>
        <w:contextualSpacing/>
        <w:jc w:val="center"/>
        <w:rPr>
          <w:sz w:val="24"/>
        </w:rPr>
      </w:pPr>
    </w:p>
    <w:p w:rsidR="000F606D" w:rsidRPr="000F606D" w:rsidRDefault="000F606D" w:rsidP="000F606D">
      <w:pPr>
        <w:jc w:val="center"/>
        <w:rPr>
          <w:color w:val="auto"/>
          <w:sz w:val="28"/>
          <w:szCs w:val="24"/>
        </w:rPr>
      </w:pPr>
    </w:p>
    <w:p w:rsidR="000F606D" w:rsidRDefault="000F606D" w:rsidP="000F606D">
      <w:pPr>
        <w:jc w:val="center"/>
        <w:rPr>
          <w:color w:val="auto"/>
          <w:sz w:val="28"/>
          <w:szCs w:val="24"/>
        </w:rPr>
      </w:pPr>
    </w:p>
    <w:p w:rsidR="00A65A16" w:rsidRPr="000F606D" w:rsidRDefault="00A65A16" w:rsidP="000F606D">
      <w:pPr>
        <w:jc w:val="center"/>
        <w:rPr>
          <w:color w:val="auto"/>
          <w:sz w:val="28"/>
          <w:szCs w:val="24"/>
        </w:rPr>
      </w:pPr>
    </w:p>
    <w:p w:rsidR="000F606D" w:rsidRPr="000F606D" w:rsidRDefault="000F606D" w:rsidP="000F606D">
      <w:pPr>
        <w:jc w:val="center"/>
        <w:rPr>
          <w:color w:val="auto"/>
          <w:sz w:val="28"/>
          <w:szCs w:val="24"/>
        </w:rPr>
      </w:pPr>
    </w:p>
    <w:p w:rsidR="000F606D" w:rsidRPr="000F606D" w:rsidRDefault="000F606D" w:rsidP="000F606D">
      <w:pPr>
        <w:jc w:val="both"/>
        <w:rPr>
          <w:color w:val="auto"/>
          <w:sz w:val="28"/>
          <w:szCs w:val="24"/>
        </w:rPr>
      </w:pPr>
    </w:p>
    <w:p w:rsidR="000F606D" w:rsidRDefault="000F606D" w:rsidP="000F606D">
      <w:pPr>
        <w:jc w:val="center"/>
        <w:rPr>
          <w:color w:val="auto"/>
          <w:sz w:val="24"/>
          <w:szCs w:val="24"/>
        </w:rPr>
      </w:pPr>
    </w:p>
    <w:p w:rsidR="00A65A16" w:rsidRPr="000F606D" w:rsidRDefault="00A65A16" w:rsidP="000F606D">
      <w:pPr>
        <w:jc w:val="center"/>
        <w:rPr>
          <w:color w:val="auto"/>
          <w:sz w:val="24"/>
          <w:szCs w:val="24"/>
        </w:rPr>
      </w:pPr>
    </w:p>
    <w:p w:rsidR="000F606D" w:rsidRPr="000F606D" w:rsidRDefault="000F606D" w:rsidP="000F606D">
      <w:pPr>
        <w:jc w:val="center"/>
        <w:rPr>
          <w:color w:val="auto"/>
          <w:szCs w:val="24"/>
        </w:rPr>
      </w:pP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F985DF" wp14:editId="21916393">
                <wp:simplePos x="0" y="0"/>
                <wp:positionH relativeFrom="column">
                  <wp:posOffset>3508375</wp:posOffset>
                </wp:positionH>
                <wp:positionV relativeFrom="paragraph">
                  <wp:posOffset>9949180</wp:posOffset>
                </wp:positionV>
                <wp:extent cx="3504565" cy="0"/>
                <wp:effectExtent l="10795" t="17145" r="18415" b="11430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6" o:spid="_x0000_s1026" type="#_x0000_t32" style="position:absolute;margin-left:276.25pt;margin-top:783.4pt;width:275.9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GsUAIAAFkEAAAOAAAAZHJzL2Uyb0RvYy54bWysVEtu2zAQ3RfoHQjtHUmO7N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" strokecolor="#0070c0" strokeweight="1.5pt"/>
            </w:pict>
          </mc:Fallback>
        </mc:AlternateContent>
      </w: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A5D4A5" wp14:editId="31DB9A67">
                <wp:simplePos x="0" y="0"/>
                <wp:positionH relativeFrom="column">
                  <wp:posOffset>-136525</wp:posOffset>
                </wp:positionH>
                <wp:positionV relativeFrom="paragraph">
                  <wp:posOffset>9948545</wp:posOffset>
                </wp:positionV>
                <wp:extent cx="3461385" cy="0"/>
                <wp:effectExtent l="13970" t="16510" r="10795" b="12065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-10.75pt;margin-top:783.35pt;width:272.5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k9TwIAAFkEAAAOAAAAZHJzL2Uyb0RvYy54bWysVEtu2zAQ3RfoHQjtHUm24t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" strokecolor="#0070c0" strokeweight="1.5pt"/>
            </w:pict>
          </mc:Fallback>
        </mc:AlternateContent>
      </w: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BF40CD" wp14:editId="5425DB14">
                <wp:simplePos x="0" y="0"/>
                <wp:positionH relativeFrom="column">
                  <wp:posOffset>-125095</wp:posOffset>
                </wp:positionH>
                <wp:positionV relativeFrom="paragraph">
                  <wp:posOffset>10108565</wp:posOffset>
                </wp:positionV>
                <wp:extent cx="7138035" cy="0"/>
                <wp:effectExtent l="73025" t="71755" r="66040" b="7112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-9.85pt;margin-top:795.95pt;width:562.0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" strokecolor="#0070c0" strokeweight="10.25pt">
                <v:stroke r:id="rId21" o:title="" filltype="pattern"/>
              </v:shape>
            </w:pict>
          </mc:Fallback>
        </mc:AlternateContent>
      </w:r>
    </w:p>
    <w:p w:rsidR="000F606D" w:rsidRPr="00B25413" w:rsidRDefault="000F606D" w:rsidP="00B25413">
      <w:pPr>
        <w:pStyle w:val="1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92" w:name="_Toc456949120"/>
      <w:r w:rsidRPr="00B25413">
        <w:rPr>
          <w:rStyle w:val="aff2"/>
          <w:b/>
        </w:rPr>
        <w:lastRenderedPageBreak/>
        <w:t xml:space="preserve">Финансирование расходов на оплату компенсации проезда неработающих пенсионеров к месту отдыха на территории РФ и обратно в </w:t>
      </w:r>
      <w:r w:rsidR="003A5074">
        <w:rPr>
          <w:rStyle w:val="aff2"/>
          <w:b/>
        </w:rPr>
        <w:t>2014-</w:t>
      </w:r>
      <w:r w:rsidRPr="00B25413">
        <w:rPr>
          <w:rStyle w:val="aff2"/>
          <w:b/>
        </w:rPr>
        <w:t>201</w:t>
      </w:r>
      <w:r w:rsidR="00A65A16" w:rsidRPr="00B25413">
        <w:rPr>
          <w:rStyle w:val="aff2"/>
          <w:b/>
        </w:rPr>
        <w:t>5</w:t>
      </w:r>
      <w:r w:rsidRPr="00B2541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3A5074">
        <w:rPr>
          <w:rFonts w:ascii="Times New Roman" w:hAnsi="Times New Roman"/>
          <w:color w:val="auto"/>
          <w:sz w:val="26"/>
          <w:szCs w:val="26"/>
        </w:rPr>
        <w:t>г</w:t>
      </w:r>
      <w:r w:rsidRPr="00B25413">
        <w:rPr>
          <w:rFonts w:ascii="Times New Roman" w:hAnsi="Times New Roman"/>
          <w:color w:val="auto"/>
          <w:sz w:val="26"/>
          <w:szCs w:val="26"/>
        </w:rPr>
        <w:t>г.</w:t>
      </w:r>
      <w:bookmarkEnd w:id="92"/>
    </w:p>
    <w:p w:rsidR="000F606D" w:rsidRPr="000F606D" w:rsidRDefault="000F606D" w:rsidP="000F606D">
      <w:pPr>
        <w:jc w:val="center"/>
        <w:rPr>
          <w:color w:val="auto"/>
          <w:sz w:val="12"/>
          <w:szCs w:val="12"/>
        </w:rPr>
      </w:pPr>
    </w:p>
    <w:p w:rsidR="000F606D" w:rsidRDefault="000F606D" w:rsidP="000F606D">
      <w:pPr>
        <w:jc w:val="center"/>
        <w:rPr>
          <w:b w:val="0"/>
          <w:color w:val="auto"/>
          <w:sz w:val="24"/>
          <w:szCs w:val="24"/>
        </w:rPr>
      </w:pPr>
      <w:r w:rsidRPr="000F606D">
        <w:rPr>
          <w:b w:val="0"/>
          <w:color w:val="auto"/>
          <w:sz w:val="24"/>
          <w:szCs w:val="24"/>
        </w:rPr>
        <w:t xml:space="preserve">               (*на основании постановления Правительства РФ от 01.05.2005 № 176)</w:t>
      </w:r>
    </w:p>
    <w:p w:rsidR="004005F0" w:rsidRDefault="004005F0" w:rsidP="000F606D">
      <w:pPr>
        <w:jc w:val="center"/>
        <w:rPr>
          <w:b w:val="0"/>
          <w:color w:val="auto"/>
          <w:sz w:val="24"/>
          <w:szCs w:val="24"/>
        </w:rPr>
      </w:pPr>
    </w:p>
    <w:tbl>
      <w:tblPr>
        <w:tblW w:w="1077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229"/>
        <w:gridCol w:w="1278"/>
        <w:gridCol w:w="1137"/>
        <w:gridCol w:w="1129"/>
      </w:tblGrid>
      <w:tr w:rsidR="003A5074" w:rsidRPr="004005F0" w:rsidTr="003A5074">
        <w:trPr>
          <w:trHeight w:val="710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A5074" w:rsidRPr="003A5074" w:rsidRDefault="003A5074" w:rsidP="004005F0">
            <w:pPr>
              <w:suppressAutoHyphens w:val="0"/>
              <w:jc w:val="center"/>
              <w:rPr>
                <w:b w:val="0"/>
                <w:bCs/>
                <w:sz w:val="26"/>
                <w:szCs w:val="26"/>
                <w:lang w:eastAsia="ru-RU"/>
              </w:rPr>
            </w:pPr>
            <w:r w:rsidRPr="003A5074">
              <w:rPr>
                <w:b w:val="0"/>
                <w:bCs/>
                <w:sz w:val="26"/>
                <w:szCs w:val="26"/>
                <w:lang w:eastAsia="ru-RU"/>
              </w:rPr>
              <w:t>Вид расходов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</w:tcPr>
          <w:p w:rsidR="003A5074" w:rsidRPr="003A5074" w:rsidRDefault="003A5074" w:rsidP="003A5074">
            <w:pPr>
              <w:suppressAutoHyphens w:val="0"/>
              <w:jc w:val="center"/>
              <w:rPr>
                <w:b w:val="0"/>
                <w:bCs/>
                <w:sz w:val="26"/>
                <w:szCs w:val="26"/>
                <w:lang w:eastAsia="ru-RU"/>
              </w:rPr>
            </w:pPr>
            <w:r w:rsidRPr="003A5074">
              <w:rPr>
                <w:b w:val="0"/>
                <w:bCs/>
                <w:sz w:val="26"/>
                <w:szCs w:val="26"/>
                <w:lang w:eastAsia="ru-RU"/>
              </w:rPr>
              <w:t>2014 г.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A5074" w:rsidRPr="003A5074" w:rsidRDefault="003A5074" w:rsidP="004005F0">
            <w:pPr>
              <w:suppressAutoHyphens w:val="0"/>
              <w:jc w:val="center"/>
              <w:rPr>
                <w:b w:val="0"/>
                <w:bCs/>
                <w:sz w:val="26"/>
                <w:szCs w:val="26"/>
                <w:lang w:eastAsia="ru-RU"/>
              </w:rPr>
            </w:pPr>
            <w:r w:rsidRPr="003A5074">
              <w:rPr>
                <w:b w:val="0"/>
                <w:bCs/>
                <w:sz w:val="26"/>
                <w:szCs w:val="26"/>
                <w:lang w:eastAsia="ru-RU"/>
              </w:rPr>
              <w:t>2015г.</w:t>
            </w:r>
          </w:p>
        </w:tc>
        <w:tc>
          <w:tcPr>
            <w:tcW w:w="11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A5074" w:rsidRPr="003A5074" w:rsidRDefault="003A5074" w:rsidP="004005F0">
            <w:pPr>
              <w:suppressAutoHyphens w:val="0"/>
              <w:jc w:val="center"/>
              <w:rPr>
                <w:b w:val="0"/>
                <w:bCs/>
                <w:sz w:val="26"/>
                <w:szCs w:val="26"/>
                <w:lang w:eastAsia="ru-RU"/>
              </w:rPr>
            </w:pPr>
            <w:r w:rsidRPr="003A5074">
              <w:rPr>
                <w:b w:val="0"/>
                <w:bCs/>
                <w:sz w:val="24"/>
                <w:szCs w:val="24"/>
                <w:lang w:eastAsia="ru-RU"/>
              </w:rPr>
              <w:t>Прирост (</w:t>
            </w:r>
            <w:proofErr w:type="spellStart"/>
            <w:r w:rsidRPr="003A5074">
              <w:rPr>
                <w:b w:val="0"/>
                <w:bCs/>
                <w:sz w:val="24"/>
                <w:szCs w:val="24"/>
                <w:lang w:eastAsia="ru-RU"/>
              </w:rPr>
              <w:t>сниж</w:t>
            </w:r>
            <w:proofErr w:type="spellEnd"/>
            <w:r w:rsidRPr="003A5074">
              <w:rPr>
                <w:b w:val="0"/>
                <w:bCs/>
                <w:sz w:val="24"/>
                <w:szCs w:val="24"/>
                <w:lang w:eastAsia="ru-RU"/>
              </w:rPr>
              <w:t>.) в 2015г. к 2014г.,  %</w:t>
            </w:r>
          </w:p>
        </w:tc>
      </w:tr>
      <w:tr w:rsidR="003A5074" w:rsidRPr="004005F0" w:rsidTr="003A5074">
        <w:trPr>
          <w:trHeight w:val="557"/>
        </w:trPr>
        <w:tc>
          <w:tcPr>
            <w:tcW w:w="7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A5074" w:rsidRPr="004005F0" w:rsidRDefault="003A5074" w:rsidP="003A5074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20 389,9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21 929,0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+107,5</w:t>
            </w:r>
          </w:p>
        </w:tc>
      </w:tr>
      <w:tr w:rsidR="003A5074" w:rsidRPr="004005F0" w:rsidTr="003A5074">
        <w:trPr>
          <w:trHeight w:val="697"/>
        </w:trPr>
        <w:tc>
          <w:tcPr>
            <w:tcW w:w="7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Расходы на оплату проездных документов, обеспечивающих проезд пенсионеров (авиационный транспорт)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</w:tcPr>
          <w:p w:rsidR="003A5074" w:rsidRPr="004005F0" w:rsidRDefault="003A5074" w:rsidP="003A5074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0</w:t>
            </w:r>
          </w:p>
        </w:tc>
      </w:tr>
      <w:tr w:rsidR="003A5074" w:rsidRPr="004005F0" w:rsidTr="003A5074">
        <w:trPr>
          <w:trHeight w:val="413"/>
        </w:trPr>
        <w:tc>
          <w:tcPr>
            <w:tcW w:w="7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 xml:space="preserve">Расходы на доставку 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A5074" w:rsidRPr="004005F0" w:rsidRDefault="003A5074" w:rsidP="003A5074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103,3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91,7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-11,2</w:t>
            </w:r>
          </w:p>
        </w:tc>
      </w:tr>
      <w:tr w:rsidR="003A5074" w:rsidRPr="004005F0" w:rsidTr="003A5074">
        <w:trPr>
          <w:trHeight w:val="832"/>
        </w:trPr>
        <w:tc>
          <w:tcPr>
            <w:tcW w:w="7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проезда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</w:tcPr>
          <w:p w:rsidR="003A5074" w:rsidRPr="004005F0" w:rsidRDefault="003A5074" w:rsidP="003A5074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589,9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4005F0">
              <w:rPr>
                <w:b w:val="0"/>
                <w:sz w:val="26"/>
                <w:szCs w:val="26"/>
                <w:lang w:eastAsia="ru-RU"/>
              </w:rPr>
              <w:t>261,5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A5074" w:rsidRPr="004005F0" w:rsidRDefault="003A5074" w:rsidP="004005F0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-55,7</w:t>
            </w:r>
          </w:p>
        </w:tc>
      </w:tr>
      <w:tr w:rsidR="003A5074" w:rsidRPr="004005F0" w:rsidTr="003A5074">
        <w:trPr>
          <w:trHeight w:val="383"/>
        </w:trPr>
        <w:tc>
          <w:tcPr>
            <w:tcW w:w="7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610F81" w:rsidRDefault="003A5074" w:rsidP="004005F0">
            <w:pPr>
              <w:suppressAutoHyphens w:val="0"/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</w:pPr>
            <w:r w:rsidRPr="00610F81"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  <w:t>Всего расходов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A5074" w:rsidRPr="00610F81" w:rsidRDefault="003A5074" w:rsidP="003A5074">
            <w:pPr>
              <w:suppressAutoHyphens w:val="0"/>
              <w:jc w:val="center"/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</w:pPr>
            <w:r w:rsidRPr="00610F81"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  <w:t>21 079,1</w:t>
            </w:r>
          </w:p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610F81" w:rsidRDefault="003A5074" w:rsidP="004005F0">
            <w:pPr>
              <w:suppressAutoHyphens w:val="0"/>
              <w:jc w:val="center"/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</w:pPr>
            <w:r w:rsidRPr="00610F81"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  <w:t>22 282,2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074" w:rsidRPr="00610F81" w:rsidRDefault="003A5074" w:rsidP="004005F0">
            <w:pPr>
              <w:suppressAutoHyphens w:val="0"/>
              <w:jc w:val="center"/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</w:pPr>
            <w:r w:rsidRPr="00610F81">
              <w:rPr>
                <w:b w:val="0"/>
                <w:bCs/>
                <w:iCs/>
                <w:color w:val="0F243E"/>
                <w:sz w:val="26"/>
                <w:szCs w:val="26"/>
                <w:lang w:eastAsia="ru-RU"/>
              </w:rPr>
              <w:t>+105,7</w:t>
            </w:r>
          </w:p>
        </w:tc>
      </w:tr>
    </w:tbl>
    <w:p w:rsidR="004005F0" w:rsidRPr="000F606D" w:rsidRDefault="004005F0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0F606D" w:rsidRDefault="000F606D" w:rsidP="000F606D">
      <w:pPr>
        <w:jc w:val="right"/>
        <w:rPr>
          <w:b w:val="0"/>
          <w:color w:val="auto"/>
          <w:sz w:val="24"/>
          <w:szCs w:val="24"/>
        </w:rPr>
      </w:pPr>
    </w:p>
    <w:p w:rsidR="000F606D" w:rsidRPr="000F606D" w:rsidRDefault="000F606D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0F606D" w:rsidRDefault="000F606D" w:rsidP="000F606D">
      <w:pPr>
        <w:jc w:val="center"/>
        <w:rPr>
          <w:color w:val="auto"/>
          <w:sz w:val="28"/>
          <w:szCs w:val="24"/>
        </w:rPr>
      </w:pPr>
    </w:p>
    <w:p w:rsidR="004005F0" w:rsidRPr="008269C1" w:rsidRDefault="000F606D" w:rsidP="000F606D">
      <w:pPr>
        <w:jc w:val="center"/>
        <w:rPr>
          <w:color w:val="auto"/>
          <w:sz w:val="28"/>
          <w:szCs w:val="24"/>
        </w:rPr>
      </w:pPr>
      <w:r w:rsidRPr="000F606D">
        <w:rPr>
          <w:color w:val="auto"/>
          <w:sz w:val="28"/>
          <w:szCs w:val="24"/>
        </w:rPr>
        <w:t>Структура  расходов на оплату компенсации проезда неработающи</w:t>
      </w:r>
      <w:r w:rsidR="004005F0">
        <w:rPr>
          <w:color w:val="auto"/>
          <w:sz w:val="28"/>
          <w:szCs w:val="24"/>
        </w:rPr>
        <w:t>х пенсионеров в разрезе районов</w:t>
      </w:r>
    </w:p>
    <w:p w:rsidR="008269C1" w:rsidRDefault="006C51AA" w:rsidP="000F606D">
      <w:pPr>
        <w:jc w:val="center"/>
        <w:rPr>
          <w:color w:val="auto"/>
          <w:sz w:val="28"/>
          <w:szCs w:val="24"/>
          <w:lang w:val="en-US"/>
        </w:rPr>
      </w:pPr>
      <w:r>
        <w:rPr>
          <w:noProof/>
          <w:color w:val="auto"/>
          <w:sz w:val="28"/>
          <w:szCs w:val="24"/>
          <w:lang w:eastAsia="ru-RU"/>
        </w:rPr>
        <w:drawing>
          <wp:inline distT="0" distB="0" distL="0" distR="0" wp14:anchorId="7B727C8B">
            <wp:extent cx="6961966" cy="4550735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98" cy="455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9C1" w:rsidRPr="008269C1" w:rsidRDefault="008269C1" w:rsidP="000F606D">
      <w:pPr>
        <w:jc w:val="center"/>
        <w:rPr>
          <w:color w:val="auto"/>
          <w:sz w:val="28"/>
          <w:szCs w:val="24"/>
          <w:lang w:val="en-US"/>
        </w:rPr>
      </w:pPr>
    </w:p>
    <w:p w:rsidR="000F606D" w:rsidRPr="007320A8" w:rsidRDefault="006C51AA" w:rsidP="00364EF0">
      <w:pPr>
        <w:suppressAutoHyphens w:val="0"/>
        <w:spacing w:after="200" w:line="276" w:lineRule="auto"/>
        <w:jc w:val="center"/>
        <w:rPr>
          <w:sz w:val="26"/>
          <w:szCs w:val="26"/>
        </w:rPr>
      </w:pPr>
      <w:r>
        <w:rPr>
          <w:color w:val="auto"/>
          <w:sz w:val="28"/>
          <w:szCs w:val="24"/>
        </w:rPr>
        <w:br w:type="page"/>
      </w:r>
      <w:bookmarkStart w:id="93" w:name="_1464703428"/>
      <w:bookmarkStart w:id="94" w:name="_1464703388"/>
      <w:bookmarkStart w:id="95" w:name="_1464703365"/>
      <w:bookmarkStart w:id="96" w:name="_1463481953"/>
      <w:bookmarkStart w:id="97" w:name="_1463481925"/>
      <w:bookmarkStart w:id="98" w:name="_1462776292"/>
      <w:bookmarkStart w:id="99" w:name="_1462703747"/>
      <w:bookmarkStart w:id="100" w:name="_1462284174"/>
      <w:bookmarkStart w:id="101" w:name="_1462284151"/>
      <w:bookmarkStart w:id="102" w:name="_1462284102"/>
      <w:bookmarkStart w:id="103" w:name="_1462284031"/>
      <w:bookmarkStart w:id="104" w:name="_1462085799"/>
      <w:bookmarkStart w:id="105" w:name="_1462025643"/>
      <w:bookmarkStart w:id="106" w:name="_1462025619"/>
      <w:bookmarkStart w:id="107" w:name="_1461654645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0F606D" w:rsidRPr="007320A8">
        <w:rPr>
          <w:sz w:val="26"/>
          <w:szCs w:val="26"/>
        </w:rPr>
        <w:lastRenderedPageBreak/>
        <w:t>РАЗДЕЛ 3. ОСНОВНЫЕ ХАРАКТЕ</w:t>
      </w:r>
      <w:r w:rsidR="008C76E1">
        <w:rPr>
          <w:sz w:val="26"/>
          <w:szCs w:val="26"/>
        </w:rPr>
        <w:t>РИСТИКИ РАБОТЫ ПО НАКОПИТЕЛЬНОЙ</w:t>
      </w:r>
      <w:r w:rsidR="000F606D" w:rsidRPr="007320A8">
        <w:rPr>
          <w:sz w:val="26"/>
          <w:szCs w:val="26"/>
        </w:rPr>
        <w:t xml:space="preserve"> СОСТАВЛЯЮЩЕЙ БЮДЖЕТА</w:t>
      </w:r>
    </w:p>
    <w:p w:rsidR="000F606D" w:rsidRPr="00651EDC" w:rsidRDefault="000F606D" w:rsidP="005B3C09">
      <w:pPr>
        <w:ind w:left="851" w:right="425"/>
        <w:jc w:val="center"/>
        <w:rPr>
          <w:sz w:val="26"/>
          <w:szCs w:val="26"/>
        </w:rPr>
      </w:pPr>
      <w:r w:rsidRPr="00651EDC">
        <w:rPr>
          <w:rStyle w:val="10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07B2226" wp14:editId="4ED9E5A5">
                <wp:simplePos x="0" y="0"/>
                <wp:positionH relativeFrom="column">
                  <wp:posOffset>3491865</wp:posOffset>
                </wp:positionH>
                <wp:positionV relativeFrom="paragraph">
                  <wp:posOffset>9944735</wp:posOffset>
                </wp:positionV>
                <wp:extent cx="3504565" cy="0"/>
                <wp:effectExtent l="13335" t="12700" r="15875" b="15875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4" o:spid="_x0000_s1026" type="#_x0000_t32" style="position:absolute;margin-left:274.95pt;margin-top:783.05pt;width:275.9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" strokecolor="#0070c0" strokeweight="1.5pt"/>
            </w:pict>
          </mc:Fallback>
        </mc:AlternateContent>
      </w:r>
      <w:r w:rsidRPr="00651EDC">
        <w:rPr>
          <w:rStyle w:val="10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84BBC9E" wp14:editId="2C8FAC6D">
                <wp:simplePos x="0" y="0"/>
                <wp:positionH relativeFrom="column">
                  <wp:posOffset>-153035</wp:posOffset>
                </wp:positionH>
                <wp:positionV relativeFrom="paragraph">
                  <wp:posOffset>9944100</wp:posOffset>
                </wp:positionV>
                <wp:extent cx="3461385" cy="0"/>
                <wp:effectExtent l="16510" t="12065" r="17780" b="16510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2" style="position:absolute;margin-left:-12.05pt;margin-top:783pt;width:272.5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" strokecolor="#0070c0" strokeweight="1.5pt"/>
            </w:pict>
          </mc:Fallback>
        </mc:AlternateContent>
      </w:r>
      <w:r w:rsidRPr="00651EDC">
        <w:rPr>
          <w:rStyle w:val="10"/>
          <w:rFonts w:ascii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D69FD3" wp14:editId="2ABE2D68">
                <wp:simplePos x="0" y="0"/>
                <wp:positionH relativeFrom="column">
                  <wp:posOffset>-141605</wp:posOffset>
                </wp:positionH>
                <wp:positionV relativeFrom="paragraph">
                  <wp:posOffset>10104120</wp:posOffset>
                </wp:positionV>
                <wp:extent cx="7138035" cy="0"/>
                <wp:effectExtent l="66040" t="67310" r="73025" b="6604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-11.15pt;margin-top:795.6pt;width:562.05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" strokecolor="#0070c0" strokeweight="10.25pt">
                <v:stroke r:id="rId21" o:title="" filltype="pattern"/>
              </v:shape>
            </w:pict>
          </mc:Fallback>
        </mc:AlternateContent>
      </w:r>
      <w:bookmarkStart w:id="108" w:name="_Toc456949121"/>
      <w:r w:rsidRPr="00651EDC">
        <w:rPr>
          <w:rStyle w:val="10"/>
          <w:rFonts w:ascii="Times New Roman" w:hAnsi="Times New Roman"/>
          <w:b/>
          <w:sz w:val="26"/>
          <w:szCs w:val="26"/>
        </w:rPr>
        <w:t xml:space="preserve">Численность пенсионеров, обратившихся за назначением выплат за счет </w:t>
      </w:r>
      <w:r w:rsidR="00651EDC" w:rsidRPr="00651EDC">
        <w:rPr>
          <w:rStyle w:val="10"/>
          <w:rFonts w:ascii="Times New Roman" w:hAnsi="Times New Roman"/>
          <w:b/>
          <w:sz w:val="26"/>
          <w:szCs w:val="26"/>
        </w:rPr>
        <w:t xml:space="preserve">СПН в </w:t>
      </w:r>
      <w:r w:rsidR="005B3C09">
        <w:rPr>
          <w:rStyle w:val="10"/>
          <w:rFonts w:ascii="Times New Roman" w:hAnsi="Times New Roman"/>
          <w:b/>
          <w:sz w:val="26"/>
          <w:szCs w:val="26"/>
        </w:rPr>
        <w:t xml:space="preserve">субъектах </w:t>
      </w:r>
      <w:r w:rsidR="00651EDC" w:rsidRPr="00651EDC">
        <w:rPr>
          <w:rStyle w:val="10"/>
          <w:rFonts w:ascii="Times New Roman" w:hAnsi="Times New Roman"/>
          <w:b/>
          <w:sz w:val="26"/>
          <w:szCs w:val="26"/>
        </w:rPr>
        <w:t>СФО в 2013-2015</w:t>
      </w:r>
      <w:r w:rsidRPr="00651EDC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108"/>
      <w:r w:rsidRPr="00651EDC">
        <w:rPr>
          <w:sz w:val="26"/>
          <w:szCs w:val="26"/>
        </w:rPr>
        <w:t>.</w:t>
      </w:r>
    </w:p>
    <w:tbl>
      <w:tblPr>
        <w:tblW w:w="10488" w:type="dxa"/>
        <w:tblInd w:w="252" w:type="dxa"/>
        <w:tblLayout w:type="fixed"/>
        <w:tblLook w:val="04A0" w:firstRow="1" w:lastRow="0" w:firstColumn="1" w:lastColumn="0" w:noHBand="0" w:noVBand="1"/>
      </w:tblPr>
      <w:tblGrid>
        <w:gridCol w:w="2126"/>
        <w:gridCol w:w="851"/>
        <w:gridCol w:w="707"/>
        <w:gridCol w:w="850"/>
        <w:gridCol w:w="851"/>
        <w:gridCol w:w="850"/>
        <w:gridCol w:w="851"/>
        <w:gridCol w:w="708"/>
        <w:gridCol w:w="709"/>
        <w:gridCol w:w="851"/>
        <w:gridCol w:w="1134"/>
      </w:tblGrid>
      <w:tr w:rsidR="00635E74" w:rsidRPr="00635E74" w:rsidTr="00DE196C">
        <w:trPr>
          <w:trHeight w:val="750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Наименование региона</w:t>
            </w: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 xml:space="preserve">Численность пенсионеров, обратившихся за </w:t>
            </w:r>
            <w:proofErr w:type="spellStart"/>
            <w:proofErr w:type="gramStart"/>
            <w:r w:rsidRPr="00635E74">
              <w:rPr>
                <w:b w:val="0"/>
                <w:bCs/>
                <w:lang w:eastAsia="ru-RU"/>
              </w:rPr>
              <w:t>назначе</w:t>
            </w:r>
            <w:r>
              <w:rPr>
                <w:b w:val="0"/>
                <w:bCs/>
                <w:lang w:eastAsia="ru-RU"/>
              </w:rPr>
              <w:t>-</w:t>
            </w:r>
            <w:r w:rsidRPr="00635E74">
              <w:rPr>
                <w:b w:val="0"/>
                <w:bCs/>
                <w:lang w:eastAsia="ru-RU"/>
              </w:rPr>
              <w:t>нием</w:t>
            </w:r>
            <w:proofErr w:type="spellEnd"/>
            <w:proofErr w:type="gramEnd"/>
            <w:r w:rsidRPr="00635E74">
              <w:rPr>
                <w:b w:val="0"/>
                <w:bCs/>
                <w:lang w:eastAsia="ru-RU"/>
              </w:rPr>
              <w:t xml:space="preserve"> выплат за счет СПН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Количество решений о назначении выплат за счет  СПН</w:t>
            </w:r>
          </w:p>
        </w:tc>
      </w:tr>
      <w:tr w:rsidR="00635E74" w:rsidRPr="00635E74" w:rsidTr="00DE196C">
        <w:trPr>
          <w:trHeight w:val="34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bCs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2013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2014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2015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2013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2014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2015</w:t>
            </w:r>
            <w:r w:rsidR="00F76167">
              <w:rPr>
                <w:b w:val="0"/>
                <w:bCs/>
                <w:lang w:eastAsia="ru-RU"/>
              </w:rPr>
              <w:t>г.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в том числе</w:t>
            </w:r>
          </w:p>
        </w:tc>
      </w:tr>
      <w:tr w:rsidR="00635E74" w:rsidRPr="00635E74" w:rsidTr="00DE196C">
        <w:trPr>
          <w:trHeight w:val="385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rPr>
                <w:b w:val="0"/>
                <w:bCs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rPr>
                <w:b w:val="0"/>
                <w:bCs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rPr>
                <w:b w:val="0"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rPr>
                <w:b w:val="0"/>
                <w:bCs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rPr>
                <w:b w:val="0"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rPr>
                <w:b w:val="0"/>
                <w:bCs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НЧ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СПВ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bCs/>
                <w:lang w:eastAsia="ru-RU"/>
              </w:rPr>
            </w:pPr>
            <w:r w:rsidRPr="00635E74">
              <w:rPr>
                <w:b w:val="0"/>
                <w:bCs/>
                <w:lang w:eastAsia="ru-RU"/>
              </w:rPr>
              <w:t>вторая ЕВ</w:t>
            </w:r>
          </w:p>
        </w:tc>
      </w:tr>
      <w:tr w:rsidR="00635E74" w:rsidRPr="00635E74" w:rsidTr="00DE196C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СФО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559432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832761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938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769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583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862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651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871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5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669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832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33</w:t>
            </w:r>
            <w:r w:rsidR="00635E74" w:rsidRPr="00635E74">
              <w:rPr>
                <w:bCs/>
                <w:sz w:val="22"/>
                <w:szCs w:val="22"/>
                <w:lang w:eastAsia="ru-RU"/>
              </w:rPr>
              <w:t>120</w:t>
            </w:r>
          </w:p>
        </w:tc>
      </w:tr>
      <w:tr w:rsidR="00635E74" w:rsidRPr="00635E74" w:rsidTr="00DE196C">
        <w:trPr>
          <w:trHeight w:val="3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Алтай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4906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4 913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0C13D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610</w:t>
            </w:r>
          </w:p>
        </w:tc>
      </w:tr>
      <w:tr w:rsidR="00635E74" w:rsidRPr="00635E74" w:rsidTr="00DE196C">
        <w:trPr>
          <w:trHeight w:val="37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12685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23769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29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20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31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27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25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</w:t>
            </w:r>
            <w:r w:rsidR="00635E74"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923</w:t>
            </w:r>
          </w:p>
        </w:tc>
      </w:tr>
      <w:tr w:rsidR="00635E74" w:rsidRPr="00635E74" w:rsidTr="00DE196C">
        <w:trPr>
          <w:trHeight w:val="34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Тыва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6701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10 983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522</w:t>
            </w:r>
          </w:p>
        </w:tc>
      </w:tr>
      <w:tr w:rsidR="00635E74" w:rsidRPr="00635E74" w:rsidTr="00DE196C">
        <w:trPr>
          <w:trHeight w:val="40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18064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26295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29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19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24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062</w:t>
            </w:r>
          </w:p>
        </w:tc>
      </w:tr>
      <w:tr w:rsidR="00635E74" w:rsidRPr="00635E74" w:rsidTr="00DE196C">
        <w:trPr>
          <w:trHeight w:val="42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67955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105432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71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109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747</w:t>
            </w:r>
          </w:p>
        </w:tc>
      </w:tr>
      <w:tr w:rsidR="00635E74" w:rsidRPr="00635E74" w:rsidTr="00DE196C">
        <w:trPr>
          <w:trHeight w:val="43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23712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35719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40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35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563</w:t>
            </w:r>
          </w:p>
        </w:tc>
      </w:tr>
      <w:tr w:rsidR="00635E74" w:rsidRPr="00635E74" w:rsidTr="00DE196C">
        <w:trPr>
          <w:trHeight w:val="46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Красноярский край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96697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140553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1417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041</w:t>
            </w:r>
          </w:p>
        </w:tc>
      </w:tr>
      <w:tr w:rsidR="00635E74" w:rsidRPr="00635E74" w:rsidTr="00DE196C">
        <w:trPr>
          <w:trHeight w:val="331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Иркутская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84827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119026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132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92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0C13D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115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111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657</w:t>
            </w:r>
          </w:p>
        </w:tc>
      </w:tr>
      <w:tr w:rsidR="00635E74" w:rsidRPr="00635E74" w:rsidTr="00DE196C">
        <w:trPr>
          <w:trHeight w:val="31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102947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139929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152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384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136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823</w:t>
            </w:r>
          </w:p>
        </w:tc>
      </w:tr>
      <w:tr w:rsidR="00635E74" w:rsidRPr="00635E74" w:rsidTr="00DE196C">
        <w:trPr>
          <w:trHeight w:val="31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64581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104082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120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64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0C13D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104112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111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107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574</w:t>
            </w:r>
          </w:p>
        </w:tc>
      </w:tr>
      <w:tr w:rsidR="00635E74" w:rsidRPr="00635E74" w:rsidTr="00DE196C">
        <w:trPr>
          <w:trHeight w:val="3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Омская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42868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72852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84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43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80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76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459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704</w:t>
            </w:r>
          </w:p>
        </w:tc>
      </w:tr>
      <w:tr w:rsidR="00635E74" w:rsidRPr="00635E74" w:rsidTr="00DE196C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33489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48046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713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33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48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535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83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49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053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0C13D4" w:rsidP="00635E74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635E74" w:rsidRPr="00635E74">
              <w:rPr>
                <w:b w:val="0"/>
                <w:sz w:val="22"/>
                <w:szCs w:val="22"/>
                <w:lang w:eastAsia="ru-RU"/>
              </w:rPr>
              <w:t>894</w:t>
            </w:r>
          </w:p>
        </w:tc>
      </w:tr>
    </w:tbl>
    <w:p w:rsidR="000F606D" w:rsidRDefault="000F606D" w:rsidP="000F606D">
      <w:pPr>
        <w:jc w:val="center"/>
        <w:rPr>
          <w:color w:val="auto"/>
          <w:sz w:val="22"/>
          <w:szCs w:val="24"/>
        </w:rPr>
      </w:pPr>
    </w:p>
    <w:p w:rsidR="000F606D" w:rsidRDefault="000F606D" w:rsidP="005B3C09">
      <w:pPr>
        <w:tabs>
          <w:tab w:val="left" w:pos="10206"/>
        </w:tabs>
        <w:ind w:left="851" w:right="566"/>
        <w:jc w:val="center"/>
        <w:rPr>
          <w:color w:val="auto"/>
          <w:sz w:val="24"/>
          <w:szCs w:val="24"/>
        </w:rPr>
      </w:pPr>
      <w:r w:rsidRPr="003527A8">
        <w:rPr>
          <w:rStyle w:val="aff2"/>
          <w:b/>
        </w:rPr>
        <w:t>Средний размер выплаты за счет средств пенсионных накоплений (СПН)</w:t>
      </w:r>
      <w:r w:rsidR="00763DAF">
        <w:rPr>
          <w:rStyle w:val="aff2"/>
          <w:b/>
        </w:rPr>
        <w:t xml:space="preserve"> в субъектах СФО в 2013-2015</w:t>
      </w:r>
      <w:r w:rsidR="00F31B3B" w:rsidRPr="003527A8">
        <w:rPr>
          <w:rStyle w:val="aff2"/>
          <w:b/>
        </w:rPr>
        <w:t>гг</w:t>
      </w:r>
      <w:r w:rsidR="00F31B3B">
        <w:rPr>
          <w:color w:val="auto"/>
          <w:sz w:val="28"/>
          <w:szCs w:val="24"/>
        </w:rPr>
        <w:t xml:space="preserve">. </w:t>
      </w:r>
      <w:r w:rsidRPr="000F606D">
        <w:rPr>
          <w:color w:val="auto"/>
          <w:sz w:val="24"/>
          <w:szCs w:val="24"/>
        </w:rPr>
        <w:t>(руб.)</w:t>
      </w:r>
    </w:p>
    <w:tbl>
      <w:tblPr>
        <w:tblW w:w="10629" w:type="dxa"/>
        <w:tblInd w:w="252" w:type="dxa"/>
        <w:tblLook w:val="04A0" w:firstRow="1" w:lastRow="0" w:firstColumn="1" w:lastColumn="0" w:noHBand="0" w:noVBand="1"/>
      </w:tblPr>
      <w:tblGrid>
        <w:gridCol w:w="2268"/>
        <w:gridCol w:w="709"/>
        <w:gridCol w:w="708"/>
        <w:gridCol w:w="851"/>
        <w:gridCol w:w="850"/>
        <w:gridCol w:w="851"/>
        <w:gridCol w:w="850"/>
        <w:gridCol w:w="851"/>
        <w:gridCol w:w="850"/>
        <w:gridCol w:w="707"/>
        <w:gridCol w:w="1134"/>
      </w:tblGrid>
      <w:tr w:rsidR="00763DAF" w:rsidRPr="00635E74" w:rsidTr="00DE196C">
        <w:trPr>
          <w:trHeight w:val="46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Наименование региона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2013</w:t>
            </w:r>
            <w:r w:rsidR="00763DAF">
              <w:rPr>
                <w:b w:val="0"/>
                <w:lang w:eastAsia="ru-RU"/>
              </w:rPr>
              <w:t>г.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2014</w:t>
            </w:r>
            <w:r w:rsidR="00763DAF">
              <w:rPr>
                <w:b w:val="0"/>
                <w:lang w:eastAsia="ru-RU"/>
              </w:rPr>
              <w:t>г.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2015</w:t>
            </w:r>
            <w:r w:rsidR="00763DAF">
              <w:rPr>
                <w:b w:val="0"/>
                <w:lang w:eastAsia="ru-RU"/>
              </w:rPr>
              <w:t>г.</w:t>
            </w:r>
          </w:p>
        </w:tc>
      </w:tr>
      <w:tr w:rsidR="00DE196C" w:rsidRPr="00635E74" w:rsidTr="00DE196C">
        <w:trPr>
          <w:trHeight w:val="34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НЧ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СПВ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ЕВ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НЧ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СПВ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ЕВ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НЧ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СПВ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ЕВ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lang w:eastAsia="ru-RU"/>
              </w:rPr>
            </w:pPr>
            <w:r w:rsidRPr="00635E74">
              <w:rPr>
                <w:b w:val="0"/>
                <w:lang w:eastAsia="ru-RU"/>
              </w:rPr>
              <w:t>вторая ЕВ</w:t>
            </w:r>
          </w:p>
        </w:tc>
      </w:tr>
      <w:tr w:rsidR="00DE196C" w:rsidRPr="00635E74" w:rsidTr="00DE196C">
        <w:trPr>
          <w:trHeight w:val="23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rPr>
                <w:b w:val="0"/>
                <w:lang w:eastAsia="ru-RU"/>
              </w:rPr>
            </w:pPr>
          </w:p>
        </w:tc>
      </w:tr>
      <w:tr w:rsidR="00DE196C" w:rsidRPr="00635E74" w:rsidTr="00DE196C">
        <w:trPr>
          <w:trHeight w:val="3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СФО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687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7 451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727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969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8 409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1 020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10 484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35E74">
              <w:rPr>
                <w:bCs/>
                <w:sz w:val="22"/>
                <w:szCs w:val="22"/>
                <w:lang w:eastAsia="ru-RU"/>
              </w:rPr>
              <w:t>22 120</w:t>
            </w:r>
          </w:p>
        </w:tc>
      </w:tr>
      <w:tr w:rsidR="00DE196C" w:rsidRPr="00635E74" w:rsidTr="00DE196C">
        <w:trPr>
          <w:trHeight w:val="3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Алтай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8 584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10 844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14 027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21 655</w:t>
            </w:r>
          </w:p>
        </w:tc>
      </w:tr>
      <w:tr w:rsidR="00DE196C" w:rsidRPr="00635E74" w:rsidTr="00DE196C">
        <w:trPr>
          <w:trHeight w:val="3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10 915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15 821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866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17 610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635E7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21 389</w:t>
            </w:r>
          </w:p>
        </w:tc>
      </w:tr>
      <w:tr w:rsidR="00DE196C" w:rsidRPr="00635E74" w:rsidTr="00DE196C">
        <w:trPr>
          <w:trHeight w:val="3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Тыва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398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14 173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16 371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781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18 678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22 870</w:t>
            </w:r>
          </w:p>
        </w:tc>
      </w:tr>
      <w:tr w:rsidR="00DE196C" w:rsidRPr="00635E74" w:rsidTr="00DE196C">
        <w:trPr>
          <w:trHeight w:val="2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7 434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7 209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679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22 032</w:t>
            </w:r>
          </w:p>
        </w:tc>
      </w:tr>
      <w:tr w:rsidR="00DE196C" w:rsidRPr="00635E74" w:rsidTr="00DE196C">
        <w:trPr>
          <w:trHeight w:val="27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4 781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5 653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1 236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15 874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22 085</w:t>
            </w:r>
          </w:p>
        </w:tc>
      </w:tr>
      <w:tr w:rsidR="00DE196C" w:rsidRPr="00635E74" w:rsidTr="00DE196C">
        <w:trPr>
          <w:trHeight w:val="28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9 746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926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21 018</w:t>
            </w:r>
          </w:p>
        </w:tc>
      </w:tr>
      <w:tr w:rsidR="00DE196C" w:rsidRPr="00635E74" w:rsidTr="00DE196C">
        <w:trPr>
          <w:trHeight w:val="2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Красноярский край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8 574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8 928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927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22 300</w:t>
            </w:r>
          </w:p>
        </w:tc>
      </w:tr>
      <w:tr w:rsidR="00DE196C" w:rsidRPr="00635E74" w:rsidTr="00DE196C">
        <w:trPr>
          <w:trHeight w:val="27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Иркутская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7 868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1 259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21 891</w:t>
            </w:r>
          </w:p>
        </w:tc>
      </w:tr>
      <w:tr w:rsidR="00DE196C" w:rsidRPr="00635E74" w:rsidTr="00DE196C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7 612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22 546</w:t>
            </w:r>
          </w:p>
        </w:tc>
      </w:tr>
      <w:tr w:rsidR="00DE196C" w:rsidRPr="00635E74" w:rsidTr="00DE196C">
        <w:trPr>
          <w:trHeight w:val="3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6 201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1 084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9 651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21 332</w:t>
            </w:r>
          </w:p>
        </w:tc>
      </w:tr>
      <w:tr w:rsidR="00DE196C" w:rsidRPr="00635E74" w:rsidTr="00DE196C">
        <w:trPr>
          <w:trHeight w:val="22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Омская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6 976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597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8 055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896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22 236</w:t>
            </w:r>
          </w:p>
        </w:tc>
      </w:tr>
      <w:tr w:rsidR="00DE196C" w:rsidRPr="00635E74" w:rsidTr="00DE196C">
        <w:trPr>
          <w:trHeight w:val="34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635E7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695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8 934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10 004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1 016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947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10 647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E74" w:rsidRPr="00635E74" w:rsidRDefault="00635E74" w:rsidP="00DE196C">
            <w:pPr>
              <w:suppressAutoHyphens w:val="0"/>
              <w:ind w:left="-108" w:right="-10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635E74">
              <w:rPr>
                <w:b w:val="0"/>
                <w:sz w:val="22"/>
                <w:szCs w:val="22"/>
                <w:lang w:eastAsia="ru-RU"/>
              </w:rPr>
              <w:t>23 530</w:t>
            </w:r>
          </w:p>
        </w:tc>
      </w:tr>
    </w:tbl>
    <w:p w:rsidR="001B6914" w:rsidRDefault="001B6914" w:rsidP="00510A12">
      <w:pPr>
        <w:jc w:val="center"/>
        <w:rPr>
          <w:rStyle w:val="aff2"/>
          <w:b/>
          <w:lang w:val="en-US"/>
        </w:rPr>
      </w:pPr>
    </w:p>
    <w:p w:rsidR="000F606D" w:rsidRDefault="000F606D" w:rsidP="00510A12">
      <w:pPr>
        <w:jc w:val="center"/>
        <w:rPr>
          <w:color w:val="auto"/>
          <w:sz w:val="24"/>
          <w:szCs w:val="24"/>
        </w:rPr>
      </w:pPr>
      <w:r w:rsidRPr="003527A8">
        <w:rPr>
          <w:rStyle w:val="aff2"/>
          <w:b/>
        </w:rPr>
        <w:lastRenderedPageBreak/>
        <w:t xml:space="preserve">Численность застрахованных лиц, имеющих страховые взносы на накопительную часть пенсии </w:t>
      </w:r>
      <w:r w:rsidR="00510A12" w:rsidRPr="003527A8">
        <w:rPr>
          <w:rStyle w:val="aff2"/>
          <w:b/>
        </w:rPr>
        <w:t>в Республике Бурятия в 2010-2015 гг</w:t>
      </w:r>
      <w:r w:rsidR="00510A12">
        <w:rPr>
          <w:color w:val="auto"/>
          <w:sz w:val="26"/>
          <w:szCs w:val="26"/>
        </w:rPr>
        <w:t xml:space="preserve">. </w:t>
      </w:r>
      <w:r w:rsidRPr="000F606D">
        <w:rPr>
          <w:color w:val="auto"/>
          <w:sz w:val="24"/>
          <w:szCs w:val="24"/>
        </w:rPr>
        <w:t>(тыс. чел.)</w:t>
      </w:r>
      <w:bookmarkStart w:id="109" w:name="_1461992733"/>
      <w:bookmarkStart w:id="110" w:name="_1461743446"/>
      <w:bookmarkStart w:id="111" w:name="_1461734774"/>
      <w:bookmarkStart w:id="112" w:name="_1461646905"/>
      <w:bookmarkStart w:id="113" w:name="_1461566510"/>
      <w:bookmarkStart w:id="114" w:name="_1461493159"/>
      <w:bookmarkStart w:id="115" w:name="_1461484861"/>
      <w:bookmarkStart w:id="116" w:name="_1461395754"/>
      <w:bookmarkStart w:id="117" w:name="_1461389859"/>
      <w:bookmarkStart w:id="118" w:name="_1461049209"/>
      <w:bookmarkStart w:id="119" w:name="_1460973634"/>
      <w:bookmarkStart w:id="120" w:name="_1460877272"/>
      <w:bookmarkStart w:id="121" w:name="_1460788670"/>
      <w:bookmarkStart w:id="122" w:name="_1460356049"/>
      <w:bookmarkStart w:id="123" w:name="_1460276034"/>
      <w:bookmarkStart w:id="124" w:name="_1460267522"/>
      <w:bookmarkStart w:id="125" w:name="_1460196968"/>
      <w:bookmarkStart w:id="126" w:name="_1457434672"/>
      <w:bookmarkStart w:id="127" w:name="_1449665745"/>
      <w:bookmarkStart w:id="128" w:name="_1444730748"/>
      <w:bookmarkStart w:id="129" w:name="_1444715145"/>
      <w:bookmarkStart w:id="130" w:name="_1443601495"/>
      <w:bookmarkStart w:id="131" w:name="_1443504461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tbl>
      <w:tblPr>
        <w:tblW w:w="10870" w:type="dxa"/>
        <w:tblInd w:w="93" w:type="dxa"/>
        <w:tblLook w:val="04A0" w:firstRow="1" w:lastRow="0" w:firstColumn="1" w:lastColumn="0" w:noHBand="0" w:noVBand="1"/>
      </w:tblPr>
      <w:tblGrid>
        <w:gridCol w:w="4554"/>
        <w:gridCol w:w="1134"/>
        <w:gridCol w:w="1134"/>
        <w:gridCol w:w="992"/>
        <w:gridCol w:w="992"/>
        <w:gridCol w:w="992"/>
        <w:gridCol w:w="1072"/>
      </w:tblGrid>
      <w:tr w:rsidR="00F339D1" w:rsidRPr="00F339D1" w:rsidTr="00F339D1">
        <w:trPr>
          <w:trHeight w:val="318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339D1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2010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2011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2012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2013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2014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339D1">
              <w:rPr>
                <w:b w:val="0"/>
                <w:bCs/>
                <w:sz w:val="24"/>
                <w:szCs w:val="24"/>
                <w:lang w:eastAsia="ru-RU"/>
              </w:rPr>
              <w:t>2015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F339D1" w:rsidRPr="00F339D1" w:rsidTr="00F339D1">
        <w:trPr>
          <w:trHeight w:val="790"/>
        </w:trPr>
        <w:tc>
          <w:tcPr>
            <w:tcW w:w="4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39D1">
              <w:rPr>
                <w:b w:val="0"/>
                <w:sz w:val="24"/>
                <w:szCs w:val="24"/>
                <w:lang w:eastAsia="ru-RU"/>
              </w:rPr>
              <w:t xml:space="preserve">Численность граждан, имеющих взносы на накопительную часть </w:t>
            </w:r>
            <w:r w:rsidR="004506EB">
              <w:rPr>
                <w:b w:val="0"/>
                <w:sz w:val="24"/>
                <w:szCs w:val="24"/>
                <w:lang w:eastAsia="ru-RU"/>
              </w:rPr>
              <w:t>страховой пенсии по старости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339D1">
              <w:rPr>
                <w:b w:val="0"/>
                <w:color w:val="auto"/>
                <w:sz w:val="28"/>
                <w:szCs w:val="28"/>
                <w:lang w:eastAsia="ru-RU"/>
              </w:rPr>
              <w:t>460,4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339D1">
              <w:rPr>
                <w:b w:val="0"/>
                <w:color w:val="auto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339D1">
              <w:rPr>
                <w:b w:val="0"/>
                <w:color w:val="auto"/>
                <w:sz w:val="28"/>
                <w:szCs w:val="28"/>
                <w:lang w:eastAsia="ru-RU"/>
              </w:rPr>
              <w:t>457,3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339D1">
              <w:rPr>
                <w:b w:val="0"/>
                <w:color w:val="auto"/>
                <w:sz w:val="28"/>
                <w:szCs w:val="28"/>
                <w:lang w:eastAsia="ru-RU"/>
              </w:rPr>
              <w:t>550,6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339D1">
              <w:rPr>
                <w:b w:val="0"/>
                <w:color w:val="auto"/>
                <w:sz w:val="28"/>
                <w:szCs w:val="28"/>
                <w:lang w:eastAsia="ru-RU"/>
              </w:rPr>
              <w:t>554,5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8"/>
                <w:lang w:eastAsia="ru-RU"/>
              </w:rPr>
              <w:t>592</w:t>
            </w:r>
            <w:r>
              <w:rPr>
                <w:b w:val="0"/>
                <w:sz w:val="28"/>
                <w:szCs w:val="28"/>
                <w:lang w:eastAsia="ru-RU"/>
              </w:rPr>
              <w:t>,3</w:t>
            </w:r>
          </w:p>
        </w:tc>
      </w:tr>
      <w:tr w:rsidR="00F339D1" w:rsidRPr="00F339D1" w:rsidTr="00F339D1">
        <w:trPr>
          <w:trHeight w:val="848"/>
        </w:trPr>
        <w:tc>
          <w:tcPr>
            <w:tcW w:w="4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39D1">
              <w:rPr>
                <w:b w:val="0"/>
                <w:sz w:val="24"/>
                <w:szCs w:val="24"/>
                <w:lang w:eastAsia="ru-RU"/>
              </w:rPr>
              <w:t>Количество заявлений о выборе УК или переходе в НПФ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4"/>
                <w:lang w:eastAsia="ru-RU"/>
              </w:rPr>
              <w:t>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4"/>
                <w:lang w:eastAsia="ru-RU"/>
              </w:rPr>
              <w:t>111,7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8"/>
                <w:lang w:val="en-US" w:eastAsia="ru-RU"/>
              </w:rPr>
              <w:t>376,3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9D1" w:rsidRPr="00F339D1" w:rsidRDefault="00F339D1" w:rsidP="00F339D1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339D1">
              <w:rPr>
                <w:b w:val="0"/>
                <w:sz w:val="28"/>
                <w:szCs w:val="28"/>
                <w:lang w:eastAsia="ru-RU"/>
              </w:rPr>
              <w:t>6</w:t>
            </w:r>
            <w:r>
              <w:rPr>
                <w:b w:val="0"/>
                <w:sz w:val="28"/>
                <w:szCs w:val="28"/>
                <w:lang w:eastAsia="ru-RU"/>
              </w:rPr>
              <w:t xml:space="preserve"> </w:t>
            </w:r>
            <w:r w:rsidRPr="00F339D1">
              <w:rPr>
                <w:b w:val="0"/>
                <w:sz w:val="28"/>
                <w:szCs w:val="28"/>
                <w:lang w:eastAsia="ru-RU"/>
              </w:rPr>
              <w:t>033,4</w:t>
            </w:r>
          </w:p>
        </w:tc>
      </w:tr>
    </w:tbl>
    <w:p w:rsidR="00F339D1" w:rsidRDefault="00F339D1" w:rsidP="00510A12">
      <w:pPr>
        <w:jc w:val="center"/>
        <w:rPr>
          <w:color w:val="auto"/>
          <w:sz w:val="26"/>
          <w:szCs w:val="26"/>
        </w:rPr>
      </w:pPr>
    </w:p>
    <w:p w:rsidR="009A02DA" w:rsidRDefault="009A02DA" w:rsidP="00412554">
      <w:pPr>
        <w:jc w:val="center"/>
        <w:rPr>
          <w:rStyle w:val="10"/>
          <w:rFonts w:ascii="Times New Roman" w:hAnsi="Times New Roman"/>
          <w:b/>
          <w:sz w:val="26"/>
          <w:szCs w:val="26"/>
          <w:lang w:val="en-US"/>
        </w:rPr>
      </w:pPr>
    </w:p>
    <w:p w:rsidR="009A02DA" w:rsidRDefault="009A02DA" w:rsidP="00412554">
      <w:pPr>
        <w:jc w:val="center"/>
        <w:rPr>
          <w:rStyle w:val="10"/>
          <w:rFonts w:ascii="Times New Roman" w:hAnsi="Times New Roman"/>
          <w:b/>
          <w:sz w:val="26"/>
          <w:szCs w:val="26"/>
          <w:lang w:val="en-US"/>
        </w:rPr>
      </w:pPr>
    </w:p>
    <w:p w:rsidR="00412554" w:rsidRPr="001443D0" w:rsidRDefault="00412554" w:rsidP="00412554">
      <w:pPr>
        <w:jc w:val="center"/>
        <w:rPr>
          <w:color w:val="auto"/>
          <w:sz w:val="28"/>
          <w:szCs w:val="24"/>
        </w:rPr>
      </w:pPr>
      <w:bookmarkStart w:id="132" w:name="_Toc456949122"/>
      <w:r w:rsidRPr="00412554">
        <w:rPr>
          <w:rStyle w:val="10"/>
          <w:rFonts w:ascii="Times New Roman" w:hAnsi="Times New Roman"/>
          <w:b/>
          <w:sz w:val="26"/>
          <w:szCs w:val="26"/>
        </w:rPr>
        <w:t xml:space="preserve">Прием заявлений о вступлении в программу </w:t>
      </w:r>
      <w:proofErr w:type="gramStart"/>
      <w:r w:rsidRPr="00412554">
        <w:rPr>
          <w:rStyle w:val="10"/>
          <w:rFonts w:ascii="Times New Roman" w:hAnsi="Times New Roman"/>
          <w:b/>
          <w:sz w:val="26"/>
          <w:szCs w:val="26"/>
        </w:rPr>
        <w:t>государственного</w:t>
      </w:r>
      <w:proofErr w:type="gramEnd"/>
      <w:r w:rsidRPr="00412554">
        <w:rPr>
          <w:rStyle w:val="10"/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412554">
        <w:rPr>
          <w:rStyle w:val="10"/>
          <w:rFonts w:ascii="Times New Roman" w:hAnsi="Times New Roman"/>
          <w:b/>
          <w:sz w:val="26"/>
          <w:szCs w:val="26"/>
        </w:rPr>
        <w:t>софинансирования</w:t>
      </w:r>
      <w:proofErr w:type="spellEnd"/>
      <w:r w:rsidRPr="00412554">
        <w:rPr>
          <w:rStyle w:val="10"/>
          <w:rFonts w:ascii="Times New Roman" w:hAnsi="Times New Roman"/>
          <w:b/>
          <w:sz w:val="26"/>
          <w:szCs w:val="26"/>
        </w:rPr>
        <w:t xml:space="preserve"> пенсионных накоплений и поступление дополнительных страховых взносов (ДСВ) в Республике Бурятия в 2009- 2015 гг</w:t>
      </w:r>
      <w:bookmarkEnd w:id="132"/>
      <w:r>
        <w:rPr>
          <w:color w:val="auto"/>
          <w:sz w:val="28"/>
          <w:szCs w:val="24"/>
        </w:rPr>
        <w:t>.</w:t>
      </w:r>
    </w:p>
    <w:p w:rsidR="009A02DA" w:rsidRPr="001443D0" w:rsidRDefault="009A02DA" w:rsidP="00412554">
      <w:pPr>
        <w:jc w:val="center"/>
        <w:rPr>
          <w:color w:val="auto"/>
          <w:sz w:val="28"/>
          <w:szCs w:val="24"/>
        </w:rPr>
      </w:pPr>
    </w:p>
    <w:tbl>
      <w:tblPr>
        <w:tblW w:w="10854" w:type="dxa"/>
        <w:tblInd w:w="93" w:type="dxa"/>
        <w:tblLook w:val="04A0" w:firstRow="1" w:lastRow="0" w:firstColumn="1" w:lastColumn="0" w:noHBand="0" w:noVBand="1"/>
      </w:tblPr>
      <w:tblGrid>
        <w:gridCol w:w="2663"/>
        <w:gridCol w:w="2049"/>
        <w:gridCol w:w="2205"/>
        <w:gridCol w:w="2173"/>
        <w:gridCol w:w="1764"/>
      </w:tblGrid>
      <w:tr w:rsidR="00412554" w:rsidRPr="00412554" w:rsidTr="00412554">
        <w:trPr>
          <w:trHeight w:val="1299"/>
        </w:trPr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412554">
              <w:rPr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412554">
              <w:rPr>
                <w:b w:val="0"/>
                <w:bCs/>
                <w:sz w:val="24"/>
                <w:szCs w:val="24"/>
                <w:lang w:eastAsia="ru-RU"/>
              </w:rPr>
              <w:t xml:space="preserve">Количество поданных заявлений </w:t>
            </w:r>
          </w:p>
        </w:tc>
        <w:tc>
          <w:tcPr>
            <w:tcW w:w="2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412554">
              <w:rPr>
                <w:b w:val="0"/>
                <w:bCs/>
                <w:sz w:val="24"/>
                <w:szCs w:val="24"/>
                <w:lang w:eastAsia="ru-RU"/>
              </w:rPr>
              <w:t xml:space="preserve">Сумма поступлений ДСВ, </w:t>
            </w:r>
            <w:proofErr w:type="spellStart"/>
            <w:r w:rsidRPr="00412554">
              <w:rPr>
                <w:b w:val="0"/>
                <w:bCs/>
                <w:sz w:val="24"/>
                <w:szCs w:val="24"/>
                <w:lang w:eastAsia="ru-RU"/>
              </w:rPr>
              <w:t>млн</w:t>
            </w:r>
            <w:proofErr w:type="gramStart"/>
            <w:r w:rsidRPr="00412554">
              <w:rPr>
                <w:b w:val="0"/>
                <w:bCs/>
                <w:sz w:val="24"/>
                <w:szCs w:val="24"/>
                <w:lang w:eastAsia="ru-RU"/>
              </w:rPr>
              <w:t>.р</w:t>
            </w:r>
            <w:proofErr w:type="gramEnd"/>
            <w:r w:rsidRPr="00412554">
              <w:rPr>
                <w:b w:val="0"/>
                <w:bCs/>
                <w:sz w:val="24"/>
                <w:szCs w:val="24"/>
                <w:lang w:eastAsia="ru-RU"/>
              </w:rPr>
              <w:t>уб</w:t>
            </w:r>
            <w:proofErr w:type="spellEnd"/>
            <w:r w:rsidRPr="00412554">
              <w:rPr>
                <w:b w:val="0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412554">
              <w:rPr>
                <w:b w:val="0"/>
                <w:bCs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1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412554">
              <w:rPr>
                <w:b w:val="0"/>
                <w:bCs/>
                <w:sz w:val="24"/>
                <w:szCs w:val="24"/>
                <w:lang w:eastAsia="ru-RU"/>
              </w:rPr>
              <w:t>Охват населения, %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F76167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2009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12 348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24 387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2,5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F76167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2010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24 018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50,5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48 405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5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F76167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2011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21 385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65,4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69 790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7,2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F76167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2012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25 256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107,5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val="en-US" w:eastAsia="ru-RU"/>
              </w:rPr>
              <w:t>95 046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9,8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2013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39 061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230,6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134 107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13,8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2014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1 336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160,6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135 443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13,8</w:t>
            </w:r>
          </w:p>
        </w:tc>
      </w:tr>
      <w:tr w:rsidR="00412554" w:rsidRPr="00412554" w:rsidTr="00412554">
        <w:trPr>
          <w:trHeight w:val="315"/>
        </w:trPr>
        <w:tc>
          <w:tcPr>
            <w:tcW w:w="2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2015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139,1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135 450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554" w:rsidRPr="00412554" w:rsidRDefault="00412554" w:rsidP="0041255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412554">
              <w:rPr>
                <w:b w:val="0"/>
                <w:sz w:val="24"/>
                <w:szCs w:val="24"/>
                <w:lang w:eastAsia="ru-RU"/>
              </w:rPr>
              <w:t>13,8</w:t>
            </w:r>
          </w:p>
        </w:tc>
      </w:tr>
    </w:tbl>
    <w:p w:rsidR="00412554" w:rsidRDefault="00412554" w:rsidP="00412554">
      <w:pPr>
        <w:jc w:val="center"/>
        <w:rPr>
          <w:color w:val="auto"/>
          <w:sz w:val="24"/>
          <w:szCs w:val="24"/>
          <w:lang w:val="en-US"/>
        </w:rPr>
      </w:pPr>
    </w:p>
    <w:p w:rsidR="009A02DA" w:rsidRDefault="009A02DA" w:rsidP="00412554">
      <w:pPr>
        <w:jc w:val="center"/>
        <w:rPr>
          <w:color w:val="auto"/>
          <w:sz w:val="24"/>
          <w:szCs w:val="24"/>
          <w:lang w:val="en-US"/>
        </w:rPr>
      </w:pPr>
    </w:p>
    <w:bookmarkStart w:id="133" w:name="_Toc456949123"/>
    <w:p w:rsidR="000F606D" w:rsidRPr="00412554" w:rsidRDefault="000F606D" w:rsidP="00412554">
      <w:pPr>
        <w:pStyle w:val="1"/>
        <w:jc w:val="center"/>
        <w:rPr>
          <w:rFonts w:ascii="Times New Roman" w:hAnsi="Times New Roman"/>
          <w:sz w:val="26"/>
          <w:szCs w:val="26"/>
        </w:rPr>
      </w:pP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A3A756" wp14:editId="79574DEE">
                <wp:simplePos x="0" y="0"/>
                <wp:positionH relativeFrom="column">
                  <wp:posOffset>-132715</wp:posOffset>
                </wp:positionH>
                <wp:positionV relativeFrom="paragraph">
                  <wp:posOffset>10100945</wp:posOffset>
                </wp:positionV>
                <wp:extent cx="7138035" cy="0"/>
                <wp:effectExtent l="65405" t="73660" r="73660" b="6921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-10.45pt;margin-top:795.35pt;width:562.0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" strokecolor="#0070c0" strokeweight="10.25pt">
                <v:stroke r:id="rId21" o:title="" filltype="pattern"/>
              </v:shape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558C70" wp14:editId="5DF96A98">
                <wp:simplePos x="0" y="0"/>
                <wp:positionH relativeFrom="column">
                  <wp:posOffset>3500755</wp:posOffset>
                </wp:positionH>
                <wp:positionV relativeFrom="paragraph">
                  <wp:posOffset>9941560</wp:posOffset>
                </wp:positionV>
                <wp:extent cx="3504565" cy="0"/>
                <wp:effectExtent l="12700" t="9525" r="16510" b="952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275.65pt;margin-top:782.8pt;width:275.9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" strokecolor="#0070c0" strokeweight="1.5pt"/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7B351E" wp14:editId="45B188F4">
                <wp:simplePos x="0" y="0"/>
                <wp:positionH relativeFrom="column">
                  <wp:posOffset>-144145</wp:posOffset>
                </wp:positionH>
                <wp:positionV relativeFrom="paragraph">
                  <wp:posOffset>9940925</wp:posOffset>
                </wp:positionV>
                <wp:extent cx="3461385" cy="0"/>
                <wp:effectExtent l="15875" t="18415" r="18415" b="1016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-11.35pt;margin-top:782.75pt;width:272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" strokecolor="#0070c0" strokeweight="1.5pt"/>
            </w:pict>
          </mc:Fallback>
        </mc:AlternateContent>
      </w:r>
      <w:r w:rsidRPr="00412554">
        <w:rPr>
          <w:rFonts w:ascii="Times New Roman" w:hAnsi="Times New Roman"/>
          <w:sz w:val="26"/>
          <w:szCs w:val="26"/>
        </w:rPr>
        <w:t>Поло-возрастная структур</w:t>
      </w:r>
      <w:r w:rsidR="00892614" w:rsidRPr="00412554">
        <w:rPr>
          <w:rFonts w:ascii="Times New Roman" w:hAnsi="Times New Roman"/>
          <w:sz w:val="26"/>
          <w:szCs w:val="26"/>
        </w:rPr>
        <w:t xml:space="preserve">а численности ЗЛ, </w:t>
      </w:r>
      <w:proofErr w:type="gramStart"/>
      <w:r w:rsidR="00412554" w:rsidRPr="00412554">
        <w:rPr>
          <w:rFonts w:ascii="Times New Roman" w:hAnsi="Times New Roman"/>
          <w:sz w:val="26"/>
          <w:szCs w:val="26"/>
        </w:rPr>
        <w:t>вступивших</w:t>
      </w:r>
      <w:proofErr w:type="gramEnd"/>
      <w:r w:rsidR="00412554" w:rsidRPr="00412554">
        <w:rPr>
          <w:rFonts w:ascii="Times New Roman" w:hAnsi="Times New Roman"/>
          <w:sz w:val="26"/>
          <w:szCs w:val="26"/>
        </w:rPr>
        <w:t xml:space="preserve"> в программу государственного </w:t>
      </w:r>
      <w:proofErr w:type="spellStart"/>
      <w:r w:rsidR="00412554" w:rsidRPr="00412554">
        <w:rPr>
          <w:rFonts w:ascii="Times New Roman" w:hAnsi="Times New Roman"/>
          <w:sz w:val="26"/>
          <w:szCs w:val="26"/>
        </w:rPr>
        <w:t>софинансирования</w:t>
      </w:r>
      <w:proofErr w:type="spellEnd"/>
      <w:r w:rsidR="00412554" w:rsidRPr="00412554">
        <w:rPr>
          <w:rFonts w:ascii="Times New Roman" w:hAnsi="Times New Roman"/>
          <w:sz w:val="26"/>
          <w:szCs w:val="26"/>
        </w:rPr>
        <w:t xml:space="preserve"> пенсии</w:t>
      </w:r>
      <w:bookmarkEnd w:id="133"/>
    </w:p>
    <w:p w:rsidR="000F606D" w:rsidRPr="00786608" w:rsidRDefault="000F606D" w:rsidP="000F606D">
      <w:pPr>
        <w:jc w:val="center"/>
        <w:rPr>
          <w:b w:val="0"/>
          <w:sz w:val="28"/>
          <w:szCs w:val="24"/>
        </w:rPr>
      </w:pPr>
      <w:r w:rsidRPr="00892614">
        <w:rPr>
          <w:b w:val="0"/>
          <w:sz w:val="28"/>
          <w:szCs w:val="24"/>
        </w:rPr>
        <w:t>(всего застрахованных</w:t>
      </w:r>
      <w:r w:rsidR="00892614">
        <w:rPr>
          <w:b w:val="0"/>
          <w:sz w:val="28"/>
          <w:szCs w:val="24"/>
        </w:rPr>
        <w:t xml:space="preserve"> лиц</w:t>
      </w:r>
      <w:r w:rsidRPr="00892614">
        <w:rPr>
          <w:b w:val="0"/>
          <w:sz w:val="28"/>
          <w:szCs w:val="24"/>
        </w:rPr>
        <w:t xml:space="preserve"> – </w:t>
      </w:r>
      <w:r w:rsidR="006C51AA" w:rsidRPr="00786608">
        <w:rPr>
          <w:b w:val="0"/>
          <w:sz w:val="28"/>
          <w:szCs w:val="24"/>
        </w:rPr>
        <w:t>135 450</w:t>
      </w:r>
      <w:r w:rsidRPr="00892614">
        <w:rPr>
          <w:b w:val="0"/>
          <w:sz w:val="28"/>
          <w:szCs w:val="24"/>
        </w:rPr>
        <w:t>)</w:t>
      </w:r>
    </w:p>
    <w:p w:rsidR="000F606D" w:rsidRPr="000F606D" w:rsidRDefault="001443D0" w:rsidP="001443D0">
      <w:pPr>
        <w:ind w:right="-28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D55085E">
            <wp:extent cx="3451942" cy="211540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13" cy="211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51AA" w:rsidRPr="00786608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B4D066B">
            <wp:extent cx="3316142" cy="211397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21" cy="211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2DA" w:rsidRDefault="009A02DA">
      <w:pPr>
        <w:suppressAutoHyphens w:val="0"/>
        <w:spacing w:after="200" w:line="276" w:lineRule="auto"/>
        <w:rPr>
          <w:color w:val="auto"/>
          <w:sz w:val="24"/>
          <w:szCs w:val="24"/>
          <w:shd w:val="clear" w:color="auto" w:fill="FFFFFF"/>
        </w:rPr>
      </w:pPr>
      <w:r>
        <w:rPr>
          <w:color w:val="auto"/>
          <w:sz w:val="24"/>
          <w:szCs w:val="24"/>
          <w:shd w:val="clear" w:color="auto" w:fill="FFFFFF"/>
        </w:rPr>
        <w:br w:type="page"/>
      </w:r>
    </w:p>
    <w:p w:rsidR="000F606D" w:rsidRPr="000F606D" w:rsidRDefault="000F606D" w:rsidP="000F606D">
      <w:pPr>
        <w:shd w:val="clear" w:color="auto" w:fill="FFFFFF"/>
        <w:jc w:val="center"/>
        <w:rPr>
          <w:color w:val="auto"/>
          <w:sz w:val="28"/>
          <w:szCs w:val="24"/>
        </w:rPr>
      </w:pPr>
      <w:r w:rsidRPr="003527A8">
        <w:rPr>
          <w:rStyle w:val="aff2"/>
          <w:b/>
        </w:rPr>
        <w:lastRenderedPageBreak/>
        <w:t>Динамика приема заявлений от застрахованных лиц по формированию накопительной ча</w:t>
      </w:r>
      <w:r w:rsidR="00F07DA6">
        <w:rPr>
          <w:rStyle w:val="aff2"/>
          <w:b/>
        </w:rPr>
        <w:t xml:space="preserve">сти </w:t>
      </w:r>
      <w:r w:rsidR="004506EB">
        <w:rPr>
          <w:rStyle w:val="aff2"/>
          <w:b/>
        </w:rPr>
        <w:t>страховой пенсии по старости</w:t>
      </w:r>
      <w:r w:rsidR="00F07DA6">
        <w:rPr>
          <w:rStyle w:val="aff2"/>
          <w:b/>
        </w:rPr>
        <w:t xml:space="preserve"> за 2010-2015</w:t>
      </w:r>
      <w:r w:rsidRPr="003527A8">
        <w:rPr>
          <w:rStyle w:val="aff2"/>
          <w:b/>
        </w:rPr>
        <w:t xml:space="preserve"> гг</w:t>
      </w:r>
      <w:r w:rsidRPr="000F606D">
        <w:rPr>
          <w:color w:val="auto"/>
          <w:sz w:val="28"/>
          <w:szCs w:val="24"/>
        </w:rPr>
        <w:t>.</w:t>
      </w:r>
    </w:p>
    <w:p w:rsidR="000F606D" w:rsidRDefault="000F606D" w:rsidP="000F606D">
      <w:pPr>
        <w:jc w:val="center"/>
        <w:rPr>
          <w:color w:val="auto"/>
          <w:sz w:val="24"/>
          <w:szCs w:val="24"/>
        </w:rPr>
      </w:pP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3984"/>
        <w:gridCol w:w="1134"/>
        <w:gridCol w:w="993"/>
        <w:gridCol w:w="992"/>
        <w:gridCol w:w="1134"/>
        <w:gridCol w:w="1276"/>
        <w:gridCol w:w="1275"/>
      </w:tblGrid>
      <w:tr w:rsidR="003926FA" w:rsidRPr="003926FA" w:rsidTr="00F07DA6">
        <w:trPr>
          <w:trHeight w:val="33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sz w:val="24"/>
                <w:szCs w:val="24"/>
                <w:lang w:eastAsia="ru-RU"/>
              </w:rPr>
              <w:t>2010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sz w:val="24"/>
                <w:szCs w:val="24"/>
                <w:lang w:eastAsia="ru-RU"/>
              </w:rPr>
              <w:t>2011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sz w:val="24"/>
                <w:szCs w:val="24"/>
                <w:lang w:eastAsia="ru-RU"/>
              </w:rPr>
              <w:t>2012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sz w:val="24"/>
                <w:szCs w:val="24"/>
                <w:lang w:eastAsia="ru-RU"/>
              </w:rPr>
              <w:t>2013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sz w:val="24"/>
                <w:szCs w:val="24"/>
                <w:lang w:eastAsia="ru-RU"/>
              </w:rPr>
              <w:t>2014</w:t>
            </w:r>
            <w:r w:rsidR="00F76167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2015</w:t>
            </w:r>
            <w:r w:rsidR="00F76167"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</w:tr>
      <w:tr w:rsidR="003926FA" w:rsidRPr="003926FA" w:rsidTr="00F07DA6">
        <w:trPr>
          <w:trHeight w:val="81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42 890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53 491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35 050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63 011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193 338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3 257 146</w:t>
            </w:r>
          </w:p>
        </w:tc>
      </w:tr>
      <w:tr w:rsidR="003926FA" w:rsidRPr="003926FA" w:rsidTr="00F07DA6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10 330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15 551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17 914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43 705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168 715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2 771 054</w:t>
            </w:r>
          </w:p>
        </w:tc>
      </w:tr>
      <w:tr w:rsidR="003926FA" w:rsidRPr="003926FA" w:rsidTr="00F07DA6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О выборе УК (ИП)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7 676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4 660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2 839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3 863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12 364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1 598</w:t>
            </w:r>
          </w:p>
        </w:tc>
      </w:tr>
      <w:tr w:rsidR="003926FA" w:rsidRPr="003926FA" w:rsidTr="00F07DA6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1 323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1 246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1 141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1 843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noWrap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3 610</w:t>
            </w:r>
          </w:p>
        </w:tc>
      </w:tr>
      <w:tr w:rsidR="003926FA" w:rsidRPr="003926FA" w:rsidTr="00F07DA6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61 426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75 025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57 049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111 720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3926FA">
              <w:rPr>
                <w:b w:val="0"/>
                <w:bCs/>
                <w:color w:val="0F243E"/>
                <w:sz w:val="24"/>
                <w:szCs w:val="24"/>
                <w:lang w:eastAsia="ru-RU"/>
              </w:rPr>
              <w:t>376 260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26FA" w:rsidRPr="003926FA" w:rsidRDefault="003926FA" w:rsidP="003926F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926FA">
              <w:rPr>
                <w:b w:val="0"/>
                <w:sz w:val="24"/>
                <w:szCs w:val="24"/>
                <w:lang w:eastAsia="ru-RU"/>
              </w:rPr>
              <w:t>6 033 408</w:t>
            </w:r>
          </w:p>
        </w:tc>
      </w:tr>
    </w:tbl>
    <w:p w:rsidR="003926FA" w:rsidRDefault="003926FA" w:rsidP="000F606D">
      <w:pPr>
        <w:jc w:val="center"/>
        <w:rPr>
          <w:color w:val="auto"/>
          <w:sz w:val="24"/>
          <w:szCs w:val="24"/>
        </w:rPr>
      </w:pPr>
    </w:p>
    <w:p w:rsidR="000F606D" w:rsidRPr="000F606D" w:rsidRDefault="000F606D" w:rsidP="004506EB">
      <w:pPr>
        <w:pStyle w:val="aff1"/>
        <w:spacing w:line="240" w:lineRule="auto"/>
        <w:rPr>
          <w:noProof/>
          <w:lang w:eastAsia="ru-RU"/>
        </w:rPr>
      </w:pPr>
      <w:r w:rsidRPr="000F606D">
        <w:t>Количество договоров об обязательном пенсионном страховании, принятых от негосударс</w:t>
      </w:r>
      <w:r w:rsidR="003F66D1">
        <w:t>твенных пенсионных фондов в 2015</w:t>
      </w:r>
      <w:r w:rsidRPr="000F606D">
        <w:t xml:space="preserve"> году</w:t>
      </w:r>
    </w:p>
    <w:p w:rsidR="000F606D" w:rsidRPr="000F606D" w:rsidRDefault="00E234F0" w:rsidP="000F606D">
      <w:pPr>
        <w:jc w:val="center"/>
        <w:rPr>
          <w:color w:val="auto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63CF4877" wp14:editId="21028A14">
            <wp:extent cx="6735170" cy="3299964"/>
            <wp:effectExtent l="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4830" cy="330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6D" w:rsidRPr="00786608" w:rsidRDefault="000F606D" w:rsidP="00786608">
      <w:pPr>
        <w:jc w:val="center"/>
        <w:rPr>
          <w:color w:val="auto"/>
          <w:sz w:val="28"/>
          <w:szCs w:val="24"/>
        </w:rPr>
      </w:pPr>
      <w:bookmarkStart w:id="134" w:name="_1464705265"/>
      <w:bookmarkStart w:id="135" w:name="_1464705064"/>
      <w:bookmarkStart w:id="136" w:name="_1464705044"/>
      <w:bookmarkStart w:id="137" w:name="_Toc456949124"/>
      <w:bookmarkEnd w:id="134"/>
      <w:bookmarkEnd w:id="135"/>
      <w:bookmarkEnd w:id="136"/>
      <w:r w:rsidRPr="00892614">
        <w:rPr>
          <w:rStyle w:val="10"/>
          <w:rFonts w:ascii="Times New Roman" w:hAnsi="Times New Roman"/>
          <w:b/>
          <w:sz w:val="26"/>
          <w:szCs w:val="26"/>
        </w:rPr>
        <w:t>Динамика приема решений и выплат</w:t>
      </w:r>
      <w:r w:rsidR="003527A8" w:rsidRPr="00892614">
        <w:rPr>
          <w:rStyle w:val="10"/>
          <w:rFonts w:ascii="Times New Roman" w:hAnsi="Times New Roman"/>
          <w:b/>
          <w:sz w:val="26"/>
          <w:szCs w:val="26"/>
        </w:rPr>
        <w:t xml:space="preserve">ы средств пенсионных накоплений 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правопреемникам умерших застрахованных лиц </w:t>
      </w:r>
      <w:r w:rsidR="00892614" w:rsidRPr="00892614">
        <w:rPr>
          <w:rStyle w:val="10"/>
          <w:rFonts w:ascii="Times New Roman" w:hAnsi="Times New Roman"/>
          <w:b/>
          <w:sz w:val="26"/>
          <w:szCs w:val="26"/>
        </w:rPr>
        <w:t>в  2012- 2015</w:t>
      </w:r>
      <w:r w:rsidR="003527A8" w:rsidRPr="00892614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137"/>
      <w:r w:rsidR="003527A8">
        <w:rPr>
          <w:color w:val="auto"/>
          <w:sz w:val="28"/>
          <w:szCs w:val="24"/>
        </w:rPr>
        <w:t>.</w:t>
      </w:r>
    </w:p>
    <w:p w:rsidR="000F606D" w:rsidRPr="000F606D" w:rsidRDefault="0047580E" w:rsidP="000F606D">
      <w:r>
        <w:rPr>
          <w:noProof/>
          <w:lang w:eastAsia="ru-RU"/>
        </w:rPr>
        <w:drawing>
          <wp:inline distT="0" distB="0" distL="0" distR="0" wp14:anchorId="3E28617B">
            <wp:extent cx="3275461" cy="2292824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34" cy="229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89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786608" w:rsidRPr="0078660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9154D7">
            <wp:extent cx="3432412" cy="248389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62" cy="248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6D" w:rsidRDefault="000F606D" w:rsidP="00892614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38" w:name="_Toc456949125"/>
      <w:r w:rsidRPr="00892614">
        <w:rPr>
          <w:rFonts w:ascii="Times New Roman" w:hAnsi="Times New Roman"/>
          <w:sz w:val="26"/>
          <w:szCs w:val="26"/>
        </w:rPr>
        <w:lastRenderedPageBreak/>
        <w:t>РАЗДЕЛ 4. СТАТИСТИКА МАТЕРИНСКОГО (СЕМЕЙНОГО) КАПИТАЛА</w:t>
      </w:r>
      <w:bookmarkEnd w:id="138"/>
    </w:p>
    <w:p w:rsidR="00330C7C" w:rsidRPr="00330C7C" w:rsidRDefault="00330C7C" w:rsidP="00330C7C">
      <w:pPr>
        <w:jc w:val="center"/>
      </w:pPr>
      <w:bookmarkStart w:id="139" w:name="_Toc456949126"/>
      <w:r w:rsidRPr="00330C7C">
        <w:rPr>
          <w:rStyle w:val="10"/>
          <w:rFonts w:ascii="Times New Roman" w:hAnsi="Times New Roman"/>
          <w:b/>
          <w:sz w:val="26"/>
          <w:szCs w:val="26"/>
        </w:rPr>
        <w:t xml:space="preserve">Информация о перечисленных средств  на </w:t>
      </w:r>
      <w:proofErr w:type="gramStart"/>
      <w:r w:rsidR="000C707A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="000C707A">
        <w:rPr>
          <w:rStyle w:val="10"/>
          <w:rFonts w:ascii="Times New Roman" w:hAnsi="Times New Roman"/>
          <w:b/>
          <w:sz w:val="26"/>
          <w:szCs w:val="26"/>
        </w:rPr>
        <w:t>С)К</w:t>
      </w:r>
      <w:r w:rsidRPr="00330C7C">
        <w:rPr>
          <w:rStyle w:val="10"/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330C7C">
        <w:rPr>
          <w:rStyle w:val="10"/>
          <w:rFonts w:ascii="Times New Roman" w:hAnsi="Times New Roman"/>
          <w:b/>
          <w:sz w:val="26"/>
          <w:szCs w:val="26"/>
        </w:rPr>
        <w:t>к</w:t>
      </w:r>
      <w:proofErr w:type="spellEnd"/>
      <w:r w:rsidRPr="00330C7C">
        <w:rPr>
          <w:rStyle w:val="10"/>
          <w:rFonts w:ascii="Times New Roman" w:hAnsi="Times New Roman"/>
          <w:b/>
          <w:sz w:val="26"/>
          <w:szCs w:val="26"/>
        </w:rPr>
        <w:t xml:space="preserve"> принятым решениям об удовлетворении заявлений о распоряжении средствами М(С)К в субъектах СФО</w:t>
      </w:r>
      <w:bookmarkEnd w:id="139"/>
      <w:r>
        <w:t xml:space="preserve"> </w:t>
      </w:r>
      <w:r w:rsidRPr="00330C7C">
        <w:rPr>
          <w:sz w:val="24"/>
          <w:szCs w:val="24"/>
        </w:rPr>
        <w:t>(</w:t>
      </w:r>
      <w:proofErr w:type="spellStart"/>
      <w:r w:rsidRPr="00330C7C">
        <w:rPr>
          <w:sz w:val="24"/>
          <w:szCs w:val="24"/>
        </w:rPr>
        <w:t>тыс.руб</w:t>
      </w:r>
      <w:proofErr w:type="spellEnd"/>
      <w:r w:rsidRPr="00330C7C">
        <w:rPr>
          <w:sz w:val="24"/>
          <w:szCs w:val="24"/>
        </w:rPr>
        <w:t>.)</w:t>
      </w:r>
    </w:p>
    <w:tbl>
      <w:tblPr>
        <w:tblW w:w="11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984"/>
        <w:gridCol w:w="1726"/>
        <w:gridCol w:w="804"/>
        <w:gridCol w:w="2006"/>
        <w:gridCol w:w="1614"/>
        <w:gridCol w:w="804"/>
      </w:tblGrid>
      <w:tr w:rsidR="006F1AFC" w:rsidRPr="00330C7C" w:rsidTr="00FD7E02">
        <w:trPr>
          <w:trHeight w:val="451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Наименование региона</w:t>
            </w:r>
          </w:p>
        </w:tc>
        <w:tc>
          <w:tcPr>
            <w:tcW w:w="45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FFFAF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30C7C">
              <w:rPr>
                <w:b w:val="0"/>
                <w:sz w:val="22"/>
                <w:szCs w:val="22"/>
                <w:lang w:eastAsia="ru-RU"/>
              </w:rPr>
              <w:t>2015 год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330C7C">
              <w:rPr>
                <w:b w:val="0"/>
                <w:sz w:val="22"/>
                <w:szCs w:val="22"/>
                <w:lang w:eastAsia="ru-RU"/>
              </w:rPr>
              <w:t>Всего с начала реализации ФЗ - № 256</w:t>
            </w:r>
          </w:p>
        </w:tc>
      </w:tr>
      <w:tr w:rsidR="006F1AFC" w:rsidRPr="00330C7C" w:rsidTr="00FD7E02">
        <w:trPr>
          <w:trHeight w:val="139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 xml:space="preserve">Решения об удовлетворении заявлений 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о распоряжении средствами 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Перечи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слено средств получателям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rFonts w:ascii="Arial CYR" w:hAnsi="Arial CYR" w:cs="Arial CYR"/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rFonts w:ascii="Arial CYR" w:hAnsi="Arial CYR" w:cs="Arial CYR"/>
                <w:b w:val="0"/>
                <w:color w:val="auto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2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 xml:space="preserve">Решения об удовлетворении заявлений 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 xml:space="preserve">о распоряжении средствами 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Перечи</w:t>
            </w:r>
            <w:r>
              <w:rPr>
                <w:b w:val="0"/>
                <w:color w:val="auto"/>
                <w:sz w:val="22"/>
                <w:szCs w:val="22"/>
                <w:lang w:eastAsia="ru-RU"/>
              </w:rPr>
              <w:t>слено средств получателям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rFonts w:ascii="Arial CYR" w:hAnsi="Arial CYR" w:cs="Arial CYR"/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rFonts w:ascii="Arial CYR" w:hAnsi="Arial CYR" w:cs="Arial CYR"/>
                <w:b w:val="0"/>
                <w:color w:val="auto"/>
                <w:sz w:val="22"/>
                <w:szCs w:val="22"/>
                <w:lang w:eastAsia="ru-RU"/>
              </w:rPr>
              <w:t>%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Cs/>
                <w:color w:val="auto"/>
                <w:szCs w:val="22"/>
                <w:lang w:eastAsia="ru-RU"/>
              </w:rPr>
            </w:pPr>
            <w:r w:rsidRPr="00FD7E02">
              <w:rPr>
                <w:bCs/>
                <w:color w:val="auto"/>
                <w:szCs w:val="22"/>
                <w:lang w:eastAsia="ru-RU"/>
              </w:rPr>
              <w:t xml:space="preserve">Итого по СФО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59 365,5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59 567,7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100,3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248 599,2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247 987,6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Cs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Cs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Республика Алтай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931,1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926,7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6 384,5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6 371,0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i/>
                <w:iCs/>
                <w:color w:val="FF0000"/>
                <w:szCs w:val="22"/>
                <w:lang w:eastAsia="ru-RU"/>
              </w:rPr>
            </w:pPr>
            <w:r w:rsidRPr="00FD7E02">
              <w:rPr>
                <w:i/>
                <w:iCs/>
                <w:color w:val="FF0000"/>
                <w:szCs w:val="22"/>
                <w:lang w:eastAsia="ru-RU"/>
              </w:rPr>
              <w:t>Республика Бурятия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5 518,1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5 511,7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19 736,9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19 575,5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8E4751" w:rsidRDefault="006F1AFC" w:rsidP="00330C7C">
            <w:pPr>
              <w:suppressAutoHyphens w:val="0"/>
              <w:ind w:left="-108" w:right="-108"/>
              <w:jc w:val="center"/>
              <w:rPr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8E4751">
              <w:rPr>
                <w:i/>
                <w:iCs/>
                <w:color w:val="FF0000"/>
                <w:sz w:val="22"/>
                <w:szCs w:val="22"/>
                <w:lang w:eastAsia="ru-RU"/>
              </w:rPr>
              <w:t>99,2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Республика Тыва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2 384,2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2 384,3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9 172,4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9 167,7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Республика Хакасия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2 057,4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2 056,8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8 034,9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8 039,3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Алтайский край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6 759,8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6 841,4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101,2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34 324,9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34 298,7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Забайкальский край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3 546,3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3 533,5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12 127,6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12 035,8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99,2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Красноярский край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7 805,2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7 844,4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29 501,9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29 315,9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Иркутская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7 654,5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7 651,1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31 292,7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31 309,4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Кемеровская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7 619,5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7 622,8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34 314,4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34 324,1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Новосибирская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6 646,5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6 688,7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26 548,6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26 488,5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Омская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5 644,9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5 671,6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25 689,5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25 531,6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6F1AFC" w:rsidRPr="00330C7C" w:rsidTr="00FD7E02">
        <w:trPr>
          <w:trHeight w:val="301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AFC" w:rsidRPr="00FD7E02" w:rsidRDefault="006F1AFC" w:rsidP="00FD7E02">
            <w:pPr>
              <w:suppressAutoHyphens w:val="0"/>
              <w:ind w:left="-93" w:right="-108"/>
              <w:rPr>
                <w:b w:val="0"/>
                <w:color w:val="auto"/>
                <w:szCs w:val="22"/>
                <w:lang w:eastAsia="ru-RU"/>
              </w:rPr>
            </w:pPr>
            <w:r w:rsidRPr="00FD7E02">
              <w:rPr>
                <w:b w:val="0"/>
                <w:color w:val="auto"/>
                <w:szCs w:val="22"/>
                <w:lang w:eastAsia="ru-RU"/>
              </w:rPr>
              <w:t>Томская область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2 798,0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2 834,6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101,3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11 470,8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11 530,0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AFC" w:rsidRPr="00330C7C" w:rsidRDefault="006F1AFC" w:rsidP="00330C7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30C7C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</w:tbl>
    <w:p w:rsidR="00FD7E02" w:rsidRDefault="00FD7E02" w:rsidP="00330C7C"/>
    <w:p w:rsidR="00784DE0" w:rsidRDefault="00784DE0" w:rsidP="003A5695">
      <w:pPr>
        <w:ind w:left="142" w:firstLine="567"/>
        <w:jc w:val="center"/>
        <w:rPr>
          <w:rStyle w:val="10"/>
          <w:rFonts w:ascii="Times New Roman" w:hAnsi="Times New Roman"/>
          <w:b/>
          <w:sz w:val="26"/>
          <w:szCs w:val="26"/>
        </w:rPr>
      </w:pPr>
    </w:p>
    <w:p w:rsidR="00330C7C" w:rsidRDefault="00FD7E02" w:rsidP="003A5695">
      <w:pPr>
        <w:ind w:left="142" w:firstLine="567"/>
        <w:jc w:val="center"/>
      </w:pPr>
      <w:bookmarkStart w:id="140" w:name="_Toc456949127"/>
      <w:r w:rsidRPr="00FD7E02">
        <w:rPr>
          <w:rStyle w:val="10"/>
          <w:rFonts w:ascii="Times New Roman" w:hAnsi="Times New Roman"/>
          <w:b/>
          <w:sz w:val="26"/>
          <w:szCs w:val="26"/>
        </w:rPr>
        <w:t xml:space="preserve">Информация о перечисленных средствах </w:t>
      </w:r>
      <w:proofErr w:type="gramStart"/>
      <w:r w:rsidR="003A5695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0"/>
          <w:rFonts w:ascii="Times New Roman" w:hAnsi="Times New Roman"/>
          <w:b/>
          <w:sz w:val="26"/>
          <w:szCs w:val="26"/>
        </w:rPr>
        <w:t>С)К</w:t>
      </w:r>
      <w:r w:rsidRPr="00FD7E02">
        <w:rPr>
          <w:rStyle w:val="10"/>
          <w:rFonts w:ascii="Times New Roman" w:hAnsi="Times New Roman"/>
          <w:b/>
          <w:sz w:val="26"/>
          <w:szCs w:val="26"/>
        </w:rPr>
        <w:t xml:space="preserve">  по направлениям их использования  с начала действия Федерального закона от 29.12.2006</w:t>
      </w:r>
      <w:r>
        <w:rPr>
          <w:rStyle w:val="10"/>
          <w:rFonts w:ascii="Times New Roman" w:hAnsi="Times New Roman"/>
          <w:b/>
          <w:sz w:val="26"/>
          <w:szCs w:val="26"/>
        </w:rPr>
        <w:t xml:space="preserve">  </w:t>
      </w:r>
      <w:r w:rsidR="005B3C09">
        <w:rPr>
          <w:rStyle w:val="10"/>
          <w:rFonts w:ascii="Times New Roman" w:hAnsi="Times New Roman"/>
          <w:b/>
          <w:sz w:val="26"/>
          <w:szCs w:val="26"/>
        </w:rPr>
        <w:t xml:space="preserve">№ 256 - ФЗ по состоянию на 1 января </w:t>
      </w:r>
      <w:r w:rsidRPr="00FD7E02">
        <w:rPr>
          <w:rStyle w:val="10"/>
          <w:rFonts w:ascii="Times New Roman" w:hAnsi="Times New Roman"/>
          <w:b/>
          <w:sz w:val="26"/>
          <w:szCs w:val="26"/>
        </w:rPr>
        <w:t>2016 года</w:t>
      </w:r>
      <w:bookmarkEnd w:id="140"/>
      <w:r>
        <w:t xml:space="preserve"> </w:t>
      </w:r>
      <w:r w:rsidRPr="00FD7E02">
        <w:rPr>
          <w:sz w:val="24"/>
          <w:szCs w:val="24"/>
        </w:rPr>
        <w:t>(млн. руб.)</w:t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1417"/>
        <w:gridCol w:w="1134"/>
        <w:gridCol w:w="992"/>
        <w:gridCol w:w="1134"/>
        <w:gridCol w:w="993"/>
        <w:gridCol w:w="850"/>
        <w:gridCol w:w="851"/>
        <w:gridCol w:w="850"/>
        <w:gridCol w:w="709"/>
      </w:tblGrid>
      <w:tr w:rsidR="007C5DB5" w:rsidRPr="007C5DB5" w:rsidTr="00FD7E02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Наименование региона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Всего перечислено средств с начала реализации ФЗ № 256-ФЗ на отчетную дату</w:t>
            </w:r>
          </w:p>
        </w:tc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в том числе:</w:t>
            </w:r>
          </w:p>
        </w:tc>
      </w:tr>
      <w:tr w:rsidR="007C5DB5" w:rsidRPr="007C5DB5" w:rsidTr="00FD7E02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УЖУ с привлечением кредитных средств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УЖУ без привлечения кредитных средств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единовременные выплаты</w:t>
            </w:r>
          </w:p>
        </w:tc>
      </w:tr>
      <w:tr w:rsidR="007C5DB5" w:rsidRPr="007C5DB5" w:rsidTr="00FD7E02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</w:tr>
      <w:tr w:rsidR="00FD7E02" w:rsidRPr="007C5DB5" w:rsidTr="00FD7E02">
        <w:trPr>
          <w:trHeight w:val="108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2014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2015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2014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2014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2015 г.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 xml:space="preserve">Итого по СФО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247 987,6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33 670,4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35 539,7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17 461,4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18 076,6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386,8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505,9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7C5DB5">
              <w:rPr>
                <w:bCs/>
                <w:i/>
                <w:iCs/>
                <w:color w:val="auto"/>
                <w:lang w:eastAsia="ru-RU"/>
              </w:rPr>
              <w:t>5 445,6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Республика Алтай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6 371,0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803,7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775,4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84,8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51,7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Республика Бурятия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19 575,5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2 727,4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3 377,4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2 072,8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1 855,1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26,0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FF0000"/>
                <w:lang w:eastAsia="ru-RU"/>
              </w:rPr>
            </w:pPr>
            <w:r w:rsidRPr="007C5DB5">
              <w:rPr>
                <w:bCs/>
                <w:i/>
                <w:iCs/>
                <w:color w:val="FF0000"/>
                <w:lang w:eastAsia="ru-RU"/>
              </w:rPr>
              <w:t>250,6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Республика Тыва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9 167,7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1 070,5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1 156,3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1 323,2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997,4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221,4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Республика Хакасия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8 039,3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1 030,4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1 165,9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687,2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180,6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Алтайский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34 298,7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4 780,4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1 593,0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1 615,7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611,4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 xml:space="preserve">Забайкальский </w:t>
            </w:r>
            <w:proofErr w:type="spellStart"/>
            <w:r w:rsidRPr="007C5DB5">
              <w:rPr>
                <w:b w:val="0"/>
                <w:color w:val="auto"/>
                <w:lang w:eastAsia="ru-RU"/>
              </w:rPr>
              <w:t>кр</w:t>
            </w:r>
            <w:proofErr w:type="spellEnd"/>
            <w:r w:rsidRPr="007C5DB5">
              <w:rPr>
                <w:b w:val="0"/>
                <w:color w:val="auto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12 035,8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1 132,1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1 278,7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1 598,0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1 680,5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524,6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Красноярский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29 315,9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3 920,9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4 282,7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2 336,8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2 742,3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765,5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Иркутская область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31 309,4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3 940,0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4 309,6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2 294,2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2 623,6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650,3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Кемеровская область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34 324,1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4 959,0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4 899,7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1 886,9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1 893,8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73,0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756,3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Новосибирская область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26 488,5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3 857,4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4 044,2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1 708,6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1 899,2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85,4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659,9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Омская область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25 531,6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3 759,2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3 821,6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1 245,6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1 288,3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39,9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510,9</w:t>
            </w:r>
          </w:p>
        </w:tc>
      </w:tr>
      <w:tr w:rsidR="00FD7E02" w:rsidRPr="007C5DB5" w:rsidTr="00FD7E02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Томская область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11 530,0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1 689,3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1 855,6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691,2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19,4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DB5" w:rsidRPr="007C5DB5" w:rsidRDefault="007C5DB5" w:rsidP="00FD7E02">
            <w:pPr>
              <w:suppressAutoHyphens w:val="0"/>
              <w:ind w:left="-93" w:right="-108"/>
              <w:jc w:val="center"/>
              <w:rPr>
                <w:b w:val="0"/>
                <w:color w:val="auto"/>
                <w:lang w:eastAsia="ru-RU"/>
              </w:rPr>
            </w:pPr>
            <w:r w:rsidRPr="007C5DB5">
              <w:rPr>
                <w:b w:val="0"/>
                <w:color w:val="auto"/>
                <w:lang w:eastAsia="ru-RU"/>
              </w:rPr>
              <w:t>262,4</w:t>
            </w:r>
          </w:p>
        </w:tc>
      </w:tr>
    </w:tbl>
    <w:p w:rsidR="00330C7C" w:rsidRDefault="00330C7C" w:rsidP="00330C7C">
      <w:pPr>
        <w:rPr>
          <w:lang w:val="en-US"/>
        </w:rPr>
      </w:pPr>
    </w:p>
    <w:p w:rsidR="00330C7C" w:rsidRPr="00330C7C" w:rsidRDefault="00330C7C" w:rsidP="00330C7C">
      <w:pPr>
        <w:rPr>
          <w:lang w:val="en-US"/>
        </w:rPr>
      </w:pPr>
    </w:p>
    <w:p w:rsidR="000F606D" w:rsidRPr="0039309E" w:rsidRDefault="000F606D" w:rsidP="003A5695">
      <w:pPr>
        <w:pStyle w:val="aff1"/>
        <w:ind w:firstLine="709"/>
      </w:pPr>
      <w:bookmarkStart w:id="141" w:name="_Toc456949128"/>
      <w:r w:rsidRPr="00892614">
        <w:rPr>
          <w:rStyle w:val="10"/>
          <w:rFonts w:ascii="Times New Roman" w:hAnsi="Times New Roman"/>
          <w:b/>
          <w:sz w:val="26"/>
          <w:szCs w:val="26"/>
        </w:rPr>
        <w:lastRenderedPageBreak/>
        <w:t>Количество принятых решений о выдач</w:t>
      </w:r>
      <w:r w:rsidR="0039309E" w:rsidRPr="00892614">
        <w:rPr>
          <w:rStyle w:val="10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на </w:t>
      </w:r>
      <w:proofErr w:type="gramStart"/>
      <w:r w:rsidR="003A5695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0"/>
          <w:rFonts w:ascii="Times New Roman" w:hAnsi="Times New Roman"/>
          <w:b/>
          <w:sz w:val="26"/>
          <w:szCs w:val="26"/>
        </w:rPr>
        <w:t xml:space="preserve">С)К </w:t>
      </w:r>
      <w:r w:rsidR="00341A16" w:rsidRPr="00892614">
        <w:rPr>
          <w:rStyle w:val="10"/>
          <w:rFonts w:ascii="Times New Roman" w:hAnsi="Times New Roman"/>
          <w:b/>
          <w:sz w:val="26"/>
          <w:szCs w:val="26"/>
        </w:rPr>
        <w:t>в разрезе районов в  2010-2015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141"/>
      <w:r w:rsidRPr="0039309E">
        <w:t>.</w:t>
      </w:r>
    </w:p>
    <w:tbl>
      <w:tblPr>
        <w:tblW w:w="11216" w:type="dxa"/>
        <w:tblInd w:w="93" w:type="dxa"/>
        <w:tblLook w:val="04A0" w:firstRow="1" w:lastRow="0" w:firstColumn="1" w:lastColumn="0" w:noHBand="0" w:noVBand="1"/>
      </w:tblPr>
      <w:tblGrid>
        <w:gridCol w:w="720"/>
        <w:gridCol w:w="2860"/>
        <w:gridCol w:w="940"/>
        <w:gridCol w:w="960"/>
        <w:gridCol w:w="880"/>
        <w:gridCol w:w="920"/>
        <w:gridCol w:w="980"/>
        <w:gridCol w:w="960"/>
        <w:gridCol w:w="1996"/>
      </w:tblGrid>
      <w:tr w:rsidR="00341A16" w:rsidRPr="00341A16" w:rsidTr="002151CA">
        <w:trPr>
          <w:trHeight w:val="11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2010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2011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2012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2013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2014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341A16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2015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9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341A16" w:rsidRPr="002151CA" w:rsidRDefault="00341A16" w:rsidP="000C707A">
            <w:pPr>
              <w:suppressAutoHyphens w:val="0"/>
              <w:ind w:right="-106" w:firstLine="43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Прирост (</w:t>
            </w:r>
            <w:proofErr w:type="spellStart"/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сниж</w:t>
            </w:r>
            <w:proofErr w:type="spellEnd"/>
            <w:r w:rsidR="002151CA">
              <w:rPr>
                <w:b w:val="0"/>
                <w:bCs/>
                <w:sz w:val="24"/>
                <w:szCs w:val="24"/>
                <w:lang w:eastAsia="ru-RU"/>
              </w:rPr>
              <w:t>.</w:t>
            </w: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)</w:t>
            </w:r>
            <w:r w:rsidR="002151CA">
              <w:rPr>
                <w:b w:val="0"/>
                <w:bCs/>
                <w:sz w:val="24"/>
                <w:szCs w:val="24"/>
                <w:lang w:eastAsia="ru-RU"/>
              </w:rPr>
              <w:t xml:space="preserve"> в 2015г. </w:t>
            </w:r>
            <w:r w:rsidR="000C707A">
              <w:rPr>
                <w:b w:val="0"/>
                <w:bCs/>
                <w:sz w:val="24"/>
                <w:szCs w:val="24"/>
                <w:lang w:eastAsia="ru-RU"/>
              </w:rPr>
              <w:t>к</w:t>
            </w:r>
            <w:r w:rsidR="002151CA">
              <w:rPr>
                <w:b w:val="0"/>
                <w:bCs/>
                <w:sz w:val="24"/>
                <w:szCs w:val="24"/>
                <w:lang w:eastAsia="ru-RU"/>
              </w:rPr>
              <w:t xml:space="preserve"> 2014г., </w:t>
            </w: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 xml:space="preserve"> % </w:t>
            </w:r>
          </w:p>
        </w:tc>
      </w:tr>
      <w:tr w:rsidR="00341A16" w:rsidRPr="00341A16" w:rsidTr="002151CA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6,2</w:t>
            </w:r>
          </w:p>
        </w:tc>
      </w:tr>
      <w:tr w:rsidR="00341A16" w:rsidRPr="00341A16" w:rsidTr="002151CA">
        <w:trPr>
          <w:trHeight w:val="264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38,2</w:t>
            </w:r>
          </w:p>
        </w:tc>
      </w:tr>
      <w:tr w:rsidR="00341A16" w:rsidRPr="00341A16" w:rsidTr="002151CA">
        <w:trPr>
          <w:trHeight w:val="26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Бичурский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9,2</w:t>
            </w:r>
          </w:p>
        </w:tc>
      </w:tr>
      <w:tr w:rsidR="00341A16" w:rsidRPr="00341A16" w:rsidTr="002151CA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2,4</w:t>
            </w:r>
          </w:p>
        </w:tc>
      </w:tr>
      <w:tr w:rsidR="00341A16" w:rsidRPr="00341A16" w:rsidTr="002151CA">
        <w:trPr>
          <w:trHeight w:val="27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Еравнинский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-5,7</w:t>
            </w:r>
          </w:p>
        </w:tc>
      </w:tr>
      <w:tr w:rsidR="00341A16" w:rsidRPr="00341A16" w:rsidTr="002151CA">
        <w:trPr>
          <w:trHeight w:val="26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-5,1</w:t>
            </w:r>
          </w:p>
        </w:tc>
      </w:tr>
      <w:tr w:rsidR="00341A16" w:rsidRPr="00341A16" w:rsidTr="002151CA">
        <w:trPr>
          <w:trHeight w:val="129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-6,5</w:t>
            </w:r>
          </w:p>
        </w:tc>
      </w:tr>
      <w:tr w:rsidR="00341A16" w:rsidRPr="00341A16" w:rsidTr="002151CA">
        <w:trPr>
          <w:trHeight w:val="262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7,4</w:t>
            </w:r>
          </w:p>
        </w:tc>
      </w:tr>
      <w:tr w:rsidR="00341A16" w:rsidRPr="00341A16" w:rsidTr="002151CA">
        <w:trPr>
          <w:trHeight w:val="281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9,9</w:t>
            </w:r>
          </w:p>
        </w:tc>
      </w:tr>
      <w:tr w:rsidR="00341A16" w:rsidRPr="00341A16" w:rsidTr="002151CA">
        <w:trPr>
          <w:trHeight w:val="269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-5,6</w:t>
            </w:r>
          </w:p>
        </w:tc>
      </w:tr>
      <w:tr w:rsidR="00341A16" w:rsidRPr="00341A16" w:rsidTr="002151CA">
        <w:trPr>
          <w:trHeight w:val="234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-2,6</w:t>
            </w:r>
          </w:p>
        </w:tc>
      </w:tr>
      <w:tr w:rsidR="00341A16" w:rsidRPr="00341A16" w:rsidTr="002151CA">
        <w:trPr>
          <w:trHeight w:val="23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Кяхтинский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-0,6</w:t>
            </w:r>
          </w:p>
        </w:tc>
      </w:tr>
      <w:tr w:rsidR="00341A16" w:rsidRPr="00341A16" w:rsidTr="002151CA">
        <w:trPr>
          <w:trHeight w:val="242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</w:tr>
      <w:tr w:rsidR="00341A16" w:rsidRPr="00341A16" w:rsidTr="002151CA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-3,6</w:t>
            </w:r>
          </w:p>
        </w:tc>
      </w:tr>
      <w:tr w:rsidR="00341A16" w:rsidRPr="00341A16" w:rsidTr="002151CA">
        <w:trPr>
          <w:trHeight w:val="18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2,2</w:t>
            </w:r>
          </w:p>
        </w:tc>
      </w:tr>
      <w:tr w:rsidR="00341A16" w:rsidRPr="00341A16" w:rsidTr="002151CA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46,5</w:t>
            </w:r>
          </w:p>
        </w:tc>
      </w:tr>
      <w:tr w:rsidR="00341A16" w:rsidRPr="00341A16" w:rsidTr="002151CA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г. Северобайкальск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20,5</w:t>
            </w:r>
          </w:p>
        </w:tc>
      </w:tr>
      <w:tr w:rsidR="00341A16" w:rsidRPr="00341A16" w:rsidTr="002151CA">
        <w:trPr>
          <w:trHeight w:val="330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-6,7</w:t>
            </w:r>
          </w:p>
        </w:tc>
      </w:tr>
      <w:tr w:rsidR="00341A16" w:rsidRPr="00341A16" w:rsidTr="002151CA">
        <w:trPr>
          <w:trHeight w:val="32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 w:val="0"/>
                <w:sz w:val="24"/>
                <w:szCs w:val="24"/>
                <w:lang w:eastAsia="ru-RU"/>
              </w:rPr>
              <w:t>3,8</w:t>
            </w:r>
          </w:p>
        </w:tc>
      </w:tr>
      <w:tr w:rsidR="00341A16" w:rsidRPr="00341A16" w:rsidTr="002151CA">
        <w:trPr>
          <w:trHeight w:val="28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Тункинский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-2,0</w:t>
            </w:r>
          </w:p>
        </w:tc>
      </w:tr>
      <w:tr w:rsidR="00341A16" w:rsidRPr="00341A16" w:rsidTr="002151CA">
        <w:trPr>
          <w:trHeight w:val="293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 w:val="0"/>
                <w:sz w:val="24"/>
                <w:szCs w:val="24"/>
                <w:lang w:eastAsia="ru-RU"/>
              </w:rPr>
            </w:pPr>
            <w:proofErr w:type="spellStart"/>
            <w:r w:rsidRPr="00341A16">
              <w:rPr>
                <w:b w:val="0"/>
                <w:sz w:val="24"/>
                <w:szCs w:val="24"/>
                <w:lang w:eastAsia="ru-RU"/>
              </w:rPr>
              <w:t>Хоринский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41A16">
              <w:rPr>
                <w:b w:val="0"/>
                <w:sz w:val="24"/>
                <w:szCs w:val="24"/>
                <w:lang w:eastAsia="ru-RU"/>
              </w:rPr>
              <w:t>-21,5</w:t>
            </w:r>
          </w:p>
        </w:tc>
      </w:tr>
      <w:tr w:rsidR="00341A16" w:rsidRPr="00341A16" w:rsidTr="002151CA">
        <w:trPr>
          <w:trHeight w:val="450"/>
        </w:trPr>
        <w:tc>
          <w:tcPr>
            <w:tcW w:w="3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4 271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4 106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4 634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4 600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0C13D4" w:rsidRDefault="002151CA" w:rsidP="00341A16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0C13D4">
              <w:rPr>
                <w:i/>
                <w:sz w:val="24"/>
                <w:szCs w:val="24"/>
                <w:lang w:eastAsia="ru-RU"/>
              </w:rPr>
              <w:t>+</w:t>
            </w:r>
            <w:r w:rsidR="00341A16" w:rsidRPr="000C13D4">
              <w:rPr>
                <w:i/>
                <w:sz w:val="24"/>
                <w:szCs w:val="24"/>
                <w:lang w:eastAsia="ru-RU"/>
              </w:rPr>
              <w:t>3,0</w:t>
            </w:r>
          </w:p>
        </w:tc>
      </w:tr>
      <w:tr w:rsidR="00341A16" w:rsidRPr="00341A16" w:rsidTr="002151CA">
        <w:trPr>
          <w:trHeight w:val="390"/>
        </w:trPr>
        <w:tc>
          <w:tcPr>
            <w:tcW w:w="3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both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3 074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2 831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3 222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3 740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3 809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4 679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Cs/>
                <w:i/>
                <w:iCs/>
                <w:sz w:val="24"/>
                <w:szCs w:val="24"/>
                <w:lang w:eastAsia="ru-RU"/>
              </w:rPr>
              <w:t>22,8</w:t>
            </w:r>
          </w:p>
        </w:tc>
      </w:tr>
      <w:tr w:rsidR="00341A16" w:rsidRPr="00341A16" w:rsidTr="002151CA">
        <w:trPr>
          <w:trHeight w:val="390"/>
        </w:trPr>
        <w:tc>
          <w:tcPr>
            <w:tcW w:w="3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 w:val="0"/>
                <w:i/>
                <w:iCs/>
                <w:sz w:val="24"/>
                <w:szCs w:val="24"/>
                <w:lang w:eastAsia="ru-RU"/>
              </w:rPr>
              <w:t> </w:t>
            </w: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8 034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7 102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7 328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8 374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8 275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341A16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341A16">
              <w:rPr>
                <w:bCs/>
                <w:i/>
                <w:iCs/>
                <w:sz w:val="24"/>
                <w:szCs w:val="24"/>
                <w:lang w:eastAsia="ru-RU"/>
              </w:rPr>
              <w:t>9 279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341A16" w:rsidRPr="00341A16" w:rsidRDefault="002151CA" w:rsidP="00341A1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341A16" w:rsidRPr="00341A16">
              <w:rPr>
                <w:bCs/>
                <w:i/>
                <w:iCs/>
                <w:sz w:val="24"/>
                <w:szCs w:val="24"/>
                <w:lang w:eastAsia="ru-RU"/>
              </w:rPr>
              <w:t>12,1</w:t>
            </w:r>
          </w:p>
        </w:tc>
      </w:tr>
    </w:tbl>
    <w:p w:rsidR="0004140E" w:rsidRDefault="0004140E" w:rsidP="0004140E">
      <w:pPr>
        <w:ind w:firstLine="709"/>
        <w:jc w:val="both"/>
        <w:rPr>
          <w:b w:val="0"/>
          <w:sz w:val="26"/>
          <w:szCs w:val="26"/>
        </w:rPr>
      </w:pPr>
      <w:r w:rsidRPr="0004140E">
        <w:rPr>
          <w:b w:val="0"/>
          <w:sz w:val="26"/>
          <w:szCs w:val="26"/>
        </w:rPr>
        <w:t xml:space="preserve">50,4 % от общего количества принятых решений о выдаче государственного сертификата на </w:t>
      </w:r>
      <w:proofErr w:type="gramStart"/>
      <w:r w:rsidRPr="0004140E">
        <w:rPr>
          <w:b w:val="0"/>
          <w:sz w:val="26"/>
          <w:szCs w:val="26"/>
        </w:rPr>
        <w:t>М</w:t>
      </w:r>
      <w:r>
        <w:rPr>
          <w:b w:val="0"/>
          <w:sz w:val="26"/>
          <w:szCs w:val="26"/>
        </w:rPr>
        <w:t>(</w:t>
      </w:r>
      <w:proofErr w:type="gramEnd"/>
      <w:r w:rsidRPr="0004140E">
        <w:rPr>
          <w:b w:val="0"/>
          <w:sz w:val="26"/>
          <w:szCs w:val="26"/>
        </w:rPr>
        <w:t>С</w:t>
      </w:r>
      <w:r>
        <w:rPr>
          <w:b w:val="0"/>
          <w:sz w:val="26"/>
          <w:szCs w:val="26"/>
        </w:rPr>
        <w:t>)</w:t>
      </w:r>
      <w:r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>
        <w:rPr>
          <w:b w:val="0"/>
          <w:sz w:val="26"/>
          <w:szCs w:val="26"/>
        </w:rPr>
        <w:t>.</w:t>
      </w:r>
    </w:p>
    <w:p w:rsidR="00892614" w:rsidRPr="0004140E" w:rsidRDefault="00892614" w:rsidP="00892614">
      <w:pPr>
        <w:jc w:val="both"/>
        <w:rPr>
          <w:b w:val="0"/>
          <w:sz w:val="26"/>
          <w:szCs w:val="26"/>
        </w:rPr>
      </w:pPr>
    </w:p>
    <w:p w:rsidR="0004140E" w:rsidRPr="000F606D" w:rsidRDefault="0004140E" w:rsidP="008E4751">
      <w:pPr>
        <w:pStyle w:val="aff1"/>
        <w:ind w:firstLine="851"/>
        <w:rPr>
          <w:noProof/>
          <w:sz w:val="24"/>
          <w:lang w:eastAsia="ru-RU"/>
        </w:rPr>
      </w:pPr>
      <w:bookmarkStart w:id="142" w:name="_Toc456949129"/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</w:t>
      </w:r>
      <w:proofErr w:type="gramStart"/>
      <w:r w:rsidRPr="00892614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С)К </w:t>
      </w:r>
      <w:r w:rsidR="00892614">
        <w:rPr>
          <w:rStyle w:val="10"/>
          <w:rFonts w:ascii="Times New Roman" w:hAnsi="Times New Roman"/>
          <w:b/>
          <w:sz w:val="26"/>
          <w:szCs w:val="26"/>
        </w:rPr>
        <w:t xml:space="preserve">в сельских районах </w:t>
      </w:r>
      <w:r w:rsidR="003527A8" w:rsidRPr="00892614">
        <w:rPr>
          <w:rStyle w:val="10"/>
          <w:rFonts w:ascii="Times New Roman" w:hAnsi="Times New Roman"/>
          <w:b/>
          <w:sz w:val="26"/>
          <w:szCs w:val="26"/>
        </w:rPr>
        <w:t>в 2007-2015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142"/>
      <w:r w:rsidRPr="000F606D">
        <w:t>.</w:t>
      </w:r>
    </w:p>
    <w:p w:rsidR="0004140E" w:rsidRDefault="00E064CC" w:rsidP="0004140E">
      <w:pPr>
        <w:jc w:val="center"/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3284ADD" wp14:editId="2BCCC752">
            <wp:extent cx="3309801" cy="1594974"/>
            <wp:effectExtent l="0" t="0" r="508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56" cy="159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074FC1" wp14:editId="358B9D71">
            <wp:extent cx="3343275" cy="16573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21" cy="167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3E3" w:rsidRPr="004D4592" w:rsidRDefault="002443E3" w:rsidP="0004140E">
      <w:pPr>
        <w:jc w:val="center"/>
        <w:rPr>
          <w:sz w:val="26"/>
          <w:szCs w:val="26"/>
        </w:rPr>
      </w:pPr>
    </w:p>
    <w:p w:rsidR="004D4592" w:rsidRPr="004D4592" w:rsidRDefault="004D4592" w:rsidP="0004140E">
      <w:pPr>
        <w:jc w:val="center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58EEF4C" wp14:editId="677F1F82">
                <wp:simplePos x="0" y="0"/>
                <wp:positionH relativeFrom="column">
                  <wp:posOffset>9525</wp:posOffset>
                </wp:positionH>
                <wp:positionV relativeFrom="paragraph">
                  <wp:posOffset>43180</wp:posOffset>
                </wp:positionV>
                <wp:extent cx="6957060" cy="694690"/>
                <wp:effectExtent l="19050" t="19050" r="15240" b="1016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694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FF99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E0B98" w:rsidRPr="000D3BC6" w:rsidRDefault="005E0B98" w:rsidP="00505AB2">
                            <w:pPr>
                              <w:ind w:firstLine="426"/>
                              <w:jc w:val="both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bookmarkStart w:id="143" w:name="_Toc453058928"/>
                            <w:r w:rsidRPr="000D3BC6">
                              <w:rPr>
                                <w:b w:val="0"/>
                                <w:sz w:val="24"/>
                                <w:szCs w:val="24"/>
                              </w:rPr>
                              <w:t>61% от общей суммы средств материнского (семейного) капитала направлено на погашение ипотечных кредитов и 34%  - на улучшение жилищных условий.</w:t>
                            </w:r>
                            <w:bookmarkEnd w:id="14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1" style="position:absolute;left:0;text-align:left;margin-left:.75pt;margin-top:3.4pt;width:547.8pt;height:54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" filled="f" strokecolor="#cf9" strokeweight="3pt">
                <v:stroke dashstyle="3 1"/>
                <v:textbox>
                  <w:txbxContent>
                    <w:p w:rsidR="004D4592" w:rsidRPr="000D3BC6" w:rsidRDefault="004D4592" w:rsidP="00505AB2">
                      <w:pPr>
                        <w:ind w:firstLine="426"/>
                        <w:jc w:val="both"/>
                        <w:rPr>
                          <w:b w:val="0"/>
                          <w:sz w:val="24"/>
                          <w:szCs w:val="24"/>
                        </w:rPr>
                      </w:pPr>
                      <w:bookmarkStart w:id="145" w:name="_Toc453058928"/>
                      <w:r w:rsidRPr="000D3BC6">
                        <w:rPr>
                          <w:b w:val="0"/>
                          <w:sz w:val="24"/>
                          <w:szCs w:val="24"/>
                        </w:rPr>
                        <w:t>61% от общей суммы средств материнского (семейного) капитала направлено на погашение ипотечных кредитов и 34%  - на улучшение жилищных условий.</w:t>
                      </w:r>
                      <w:bookmarkEnd w:id="145"/>
                    </w:p>
                  </w:txbxContent>
                </v:textbox>
              </v:roundrect>
            </w:pict>
          </mc:Fallback>
        </mc:AlternateContent>
      </w:r>
    </w:p>
    <w:p w:rsidR="0004140E" w:rsidRDefault="0004140E" w:rsidP="0039309E">
      <w:pPr>
        <w:jc w:val="center"/>
        <w:rPr>
          <w:sz w:val="26"/>
          <w:szCs w:val="26"/>
        </w:rPr>
      </w:pPr>
    </w:p>
    <w:p w:rsidR="0004140E" w:rsidRDefault="0004140E" w:rsidP="0039309E">
      <w:pPr>
        <w:jc w:val="center"/>
        <w:rPr>
          <w:sz w:val="26"/>
          <w:szCs w:val="26"/>
        </w:rPr>
      </w:pPr>
    </w:p>
    <w:p w:rsidR="0039309E" w:rsidRPr="0039309E" w:rsidRDefault="0039309E" w:rsidP="003A5695">
      <w:pPr>
        <w:tabs>
          <w:tab w:val="left" w:pos="9498"/>
        </w:tabs>
        <w:ind w:right="992" w:firstLine="1134"/>
        <w:jc w:val="center"/>
        <w:rPr>
          <w:sz w:val="26"/>
          <w:szCs w:val="26"/>
        </w:rPr>
      </w:pPr>
      <w:bookmarkStart w:id="144" w:name="_Toc456949130"/>
      <w:r w:rsidRPr="00892614">
        <w:rPr>
          <w:rStyle w:val="10"/>
          <w:rFonts w:ascii="Times New Roman" w:hAnsi="Times New Roman"/>
          <w:b/>
          <w:sz w:val="26"/>
          <w:szCs w:val="26"/>
        </w:rPr>
        <w:lastRenderedPageBreak/>
        <w:t xml:space="preserve">Распределение количества выданных сертификатов на </w:t>
      </w:r>
      <w:proofErr w:type="gramStart"/>
      <w:r w:rsidRPr="00892614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0"/>
          <w:rFonts w:ascii="Times New Roman" w:hAnsi="Times New Roman"/>
          <w:b/>
          <w:sz w:val="26"/>
          <w:szCs w:val="26"/>
        </w:rPr>
        <w:t>С)К в разрезе сельских районов в 2015 г</w:t>
      </w:r>
      <w:bookmarkEnd w:id="144"/>
      <w:r w:rsidRPr="0039309E">
        <w:rPr>
          <w:sz w:val="26"/>
          <w:szCs w:val="26"/>
        </w:rPr>
        <w:t>.</w:t>
      </w:r>
    </w:p>
    <w:p w:rsidR="0004140E" w:rsidRDefault="00832594" w:rsidP="0039309E">
      <w:pPr>
        <w:tabs>
          <w:tab w:val="left" w:pos="5925"/>
        </w:tabs>
        <w:jc w:val="center"/>
        <w:rPr>
          <w:color w:val="auto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B763160" wp14:editId="3CF926A9">
            <wp:extent cx="4771826" cy="4348768"/>
            <wp:effectExtent l="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1826" cy="43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4B" w:rsidRDefault="00620B4B" w:rsidP="000F606D">
      <w:pPr>
        <w:jc w:val="center"/>
        <w:rPr>
          <w:rStyle w:val="10"/>
          <w:rFonts w:ascii="Times New Roman" w:hAnsi="Times New Roman"/>
          <w:b/>
          <w:sz w:val="26"/>
          <w:szCs w:val="26"/>
          <w:lang w:val="en-US"/>
        </w:rPr>
      </w:pPr>
    </w:p>
    <w:p w:rsidR="000F606D" w:rsidRPr="002151CA" w:rsidRDefault="002151CA" w:rsidP="000F606D">
      <w:pPr>
        <w:jc w:val="center"/>
        <w:rPr>
          <w:color w:val="auto"/>
          <w:sz w:val="26"/>
          <w:szCs w:val="26"/>
        </w:rPr>
      </w:pPr>
      <w:bookmarkStart w:id="145" w:name="_Toc456949131"/>
      <w:r w:rsidRPr="003A5695">
        <w:rPr>
          <w:rStyle w:val="10"/>
          <w:rFonts w:ascii="Times New Roman" w:hAnsi="Times New Roman"/>
          <w:b/>
          <w:sz w:val="26"/>
          <w:szCs w:val="26"/>
        </w:rPr>
        <w:t>Направления и количество</w:t>
      </w:r>
      <w:r w:rsidR="000F606D" w:rsidRPr="003A5695">
        <w:rPr>
          <w:rStyle w:val="10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proofErr w:type="gramStart"/>
      <w:r w:rsidR="003A5695" w:rsidRPr="003A5695">
        <w:rPr>
          <w:rStyle w:val="10"/>
          <w:rFonts w:ascii="Times New Roman" w:hAnsi="Times New Roman"/>
          <w:b/>
          <w:sz w:val="26"/>
          <w:szCs w:val="26"/>
        </w:rPr>
        <w:t>М(</w:t>
      </w:r>
      <w:proofErr w:type="gramEnd"/>
      <w:r w:rsidR="003A5695" w:rsidRPr="003A5695">
        <w:rPr>
          <w:rStyle w:val="10"/>
          <w:rFonts w:ascii="Times New Roman" w:hAnsi="Times New Roman"/>
          <w:b/>
          <w:sz w:val="26"/>
          <w:szCs w:val="26"/>
        </w:rPr>
        <w:t xml:space="preserve">С)К </w:t>
      </w:r>
      <w:r w:rsidRPr="003A5695">
        <w:rPr>
          <w:rStyle w:val="10"/>
          <w:rFonts w:ascii="Times New Roman" w:hAnsi="Times New Roman"/>
          <w:b/>
          <w:sz w:val="26"/>
          <w:szCs w:val="26"/>
        </w:rPr>
        <w:t>в 2007-2015</w:t>
      </w:r>
      <w:r w:rsidR="000F606D" w:rsidRPr="003A5695">
        <w:rPr>
          <w:rStyle w:val="10"/>
          <w:rFonts w:ascii="Times New Roman" w:hAnsi="Times New Roman"/>
          <w:b/>
          <w:sz w:val="26"/>
          <w:szCs w:val="26"/>
        </w:rPr>
        <w:t xml:space="preserve"> гг</w:t>
      </w:r>
      <w:bookmarkEnd w:id="145"/>
      <w:r w:rsidR="000F606D" w:rsidRPr="002151CA">
        <w:rPr>
          <w:color w:val="auto"/>
          <w:sz w:val="26"/>
          <w:szCs w:val="26"/>
        </w:rPr>
        <w:t>.</w:t>
      </w:r>
    </w:p>
    <w:tbl>
      <w:tblPr>
        <w:tblW w:w="11054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987"/>
        <w:gridCol w:w="855"/>
        <w:gridCol w:w="993"/>
        <w:gridCol w:w="992"/>
        <w:gridCol w:w="992"/>
        <w:gridCol w:w="1276"/>
      </w:tblGrid>
      <w:tr w:rsidR="004915A6" w:rsidRPr="002151CA" w:rsidTr="002443E3">
        <w:trPr>
          <w:trHeight w:val="315"/>
        </w:trPr>
        <w:tc>
          <w:tcPr>
            <w:tcW w:w="4959" w:type="dxa"/>
            <w:shd w:val="clear" w:color="000000" w:fill="AFFFAF"/>
            <w:vAlign w:val="center"/>
            <w:hideMark/>
          </w:tcPr>
          <w:p w:rsidR="002151CA" w:rsidRPr="002151CA" w:rsidRDefault="002151CA" w:rsidP="002443E3">
            <w:pPr>
              <w:suppressAutoHyphens w:val="0"/>
              <w:ind w:left="17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987" w:type="dxa"/>
            <w:shd w:val="clear" w:color="000000" w:fill="AFFFAF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2007-2011</w:t>
            </w:r>
            <w:r>
              <w:rPr>
                <w:b w:val="0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855" w:type="dxa"/>
            <w:shd w:val="clear" w:color="000000" w:fill="AFFFAF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2012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3" w:type="dxa"/>
            <w:shd w:val="clear" w:color="000000" w:fill="AFFFAF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2013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shd w:val="clear" w:color="000000" w:fill="AFFFAF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2014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shd w:val="clear" w:color="000000" w:fill="AFFFAF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val="en-US" w:eastAsia="ru-RU"/>
              </w:rPr>
              <w:t>2015</w:t>
            </w:r>
            <w:r>
              <w:rPr>
                <w:b w:val="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76" w:type="dxa"/>
            <w:shd w:val="clear" w:color="000000" w:fill="AFFFAF"/>
            <w:vAlign w:val="center"/>
            <w:hideMark/>
          </w:tcPr>
          <w:p w:rsidR="002151CA" w:rsidRPr="002151CA" w:rsidRDefault="002151CA" w:rsidP="008E4751">
            <w:pPr>
              <w:suppressAutoHyphens w:val="0"/>
              <w:ind w:left="-109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 </w:t>
            </w:r>
            <w:r w:rsidR="004915A6">
              <w:rPr>
                <w:b w:val="0"/>
                <w:bCs/>
                <w:sz w:val="24"/>
                <w:szCs w:val="24"/>
                <w:lang w:eastAsia="ru-RU"/>
              </w:rPr>
              <w:t xml:space="preserve">Прирост </w:t>
            </w: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сниж</w:t>
            </w:r>
            <w:proofErr w:type="spellEnd"/>
            <w:r w:rsidRPr="002151CA">
              <w:rPr>
                <w:b w:val="0"/>
                <w:bCs/>
                <w:sz w:val="24"/>
                <w:szCs w:val="24"/>
                <w:lang w:eastAsia="ru-RU"/>
              </w:rPr>
              <w:t>)</w:t>
            </w:r>
            <w:r>
              <w:rPr>
                <w:b w:val="0"/>
                <w:bCs/>
                <w:sz w:val="24"/>
                <w:szCs w:val="24"/>
                <w:lang w:eastAsia="ru-RU"/>
              </w:rPr>
              <w:t xml:space="preserve"> в 2015г. </w:t>
            </w:r>
            <w:r w:rsidR="008E4751">
              <w:rPr>
                <w:b w:val="0"/>
                <w:bCs/>
                <w:sz w:val="24"/>
                <w:szCs w:val="24"/>
                <w:lang w:eastAsia="ru-RU"/>
              </w:rPr>
              <w:t xml:space="preserve">к </w:t>
            </w:r>
            <w:r>
              <w:rPr>
                <w:b w:val="0"/>
                <w:bCs/>
                <w:sz w:val="24"/>
                <w:szCs w:val="24"/>
                <w:lang w:eastAsia="ru-RU"/>
              </w:rPr>
              <w:t>2014г.</w:t>
            </w:r>
            <w:r w:rsidRPr="002151CA">
              <w:rPr>
                <w:b w:val="0"/>
                <w:bCs/>
                <w:sz w:val="24"/>
                <w:szCs w:val="24"/>
                <w:lang w:eastAsia="ru-RU"/>
              </w:rPr>
              <w:t xml:space="preserve">, </w:t>
            </w:r>
            <w:r>
              <w:rPr>
                <w:b w:val="0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915A6" w:rsidRPr="002151CA" w:rsidTr="002443E3">
        <w:trPr>
          <w:trHeight w:val="465"/>
        </w:trPr>
        <w:tc>
          <w:tcPr>
            <w:tcW w:w="4959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2151CA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погашение ипотечных кредитов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3 668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2 590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4 888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17 838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7 616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-57,3</w:t>
            </w:r>
          </w:p>
        </w:tc>
      </w:tr>
      <w:tr w:rsidR="004915A6" w:rsidRPr="002151CA" w:rsidTr="002443E3">
        <w:trPr>
          <w:trHeight w:val="630"/>
        </w:trPr>
        <w:tc>
          <w:tcPr>
            <w:tcW w:w="4959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987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1 157,5</w:t>
            </w:r>
          </w:p>
        </w:tc>
        <w:tc>
          <w:tcPr>
            <w:tcW w:w="855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956,3</w:t>
            </w:r>
          </w:p>
        </w:tc>
        <w:tc>
          <w:tcPr>
            <w:tcW w:w="993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1 953,2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6 794,5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4915A6">
            <w:pPr>
              <w:suppressAutoHyphens w:val="0"/>
              <w:ind w:left="-108" w:right="-104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3 377,4</w:t>
            </w:r>
          </w:p>
        </w:tc>
        <w:tc>
          <w:tcPr>
            <w:tcW w:w="1276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-50,3</w:t>
            </w:r>
          </w:p>
        </w:tc>
      </w:tr>
      <w:tr w:rsidR="004915A6" w:rsidRPr="002151CA" w:rsidTr="002443E3">
        <w:trPr>
          <w:trHeight w:val="465"/>
        </w:trPr>
        <w:tc>
          <w:tcPr>
            <w:tcW w:w="4959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2151CA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4 065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4 507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5 709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5 587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4 587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-17,9</w:t>
            </w:r>
          </w:p>
        </w:tc>
      </w:tr>
      <w:tr w:rsidR="004915A6" w:rsidRPr="002151CA" w:rsidTr="002443E3">
        <w:trPr>
          <w:trHeight w:val="630"/>
        </w:trPr>
        <w:tc>
          <w:tcPr>
            <w:tcW w:w="4959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987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1 266,5</w:t>
            </w:r>
          </w:p>
        </w:tc>
        <w:tc>
          <w:tcPr>
            <w:tcW w:w="855" w:type="dxa"/>
            <w:shd w:val="clear" w:color="000000" w:fill="D9FFD9"/>
            <w:vAlign w:val="center"/>
            <w:hideMark/>
          </w:tcPr>
          <w:p w:rsidR="002151CA" w:rsidRPr="002151CA" w:rsidRDefault="002151CA" w:rsidP="004915A6">
            <w:pPr>
              <w:suppressAutoHyphens w:val="0"/>
              <w:ind w:left="-116" w:right="-96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1 457,2</w:t>
            </w:r>
          </w:p>
        </w:tc>
        <w:tc>
          <w:tcPr>
            <w:tcW w:w="993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1 952,3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2 072,8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4915A6">
            <w:pPr>
              <w:suppressAutoHyphens w:val="0"/>
              <w:ind w:right="-104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1 855,1</w:t>
            </w:r>
          </w:p>
        </w:tc>
        <w:tc>
          <w:tcPr>
            <w:tcW w:w="1276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-10,5</w:t>
            </w:r>
          </w:p>
        </w:tc>
      </w:tr>
      <w:tr w:rsidR="004915A6" w:rsidRPr="002151CA" w:rsidTr="002443E3">
        <w:trPr>
          <w:trHeight w:val="194"/>
        </w:trPr>
        <w:tc>
          <w:tcPr>
            <w:tcW w:w="4959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2151CA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191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273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421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629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684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Pr="002151CA">
              <w:rPr>
                <w:b w:val="0"/>
                <w:sz w:val="22"/>
                <w:szCs w:val="22"/>
                <w:lang w:eastAsia="ru-RU"/>
              </w:rPr>
              <w:t>8,7</w:t>
            </w:r>
          </w:p>
        </w:tc>
      </w:tr>
      <w:tr w:rsidR="004915A6" w:rsidRPr="002151CA" w:rsidTr="002443E3">
        <w:trPr>
          <w:trHeight w:val="645"/>
        </w:trPr>
        <w:tc>
          <w:tcPr>
            <w:tcW w:w="4959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образование, млн. руб.</w:t>
            </w:r>
          </w:p>
        </w:tc>
        <w:tc>
          <w:tcPr>
            <w:tcW w:w="987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9,5</w:t>
            </w:r>
          </w:p>
        </w:tc>
        <w:tc>
          <w:tcPr>
            <w:tcW w:w="855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993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18,7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28,5</w:t>
            </w:r>
          </w:p>
        </w:tc>
        <w:tc>
          <w:tcPr>
            <w:tcW w:w="1276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+</w:t>
            </w:r>
            <w:r w:rsidRPr="002151CA">
              <w:rPr>
                <w:b w:val="0"/>
                <w:sz w:val="22"/>
                <w:szCs w:val="22"/>
                <w:lang w:eastAsia="ru-RU"/>
              </w:rPr>
              <w:t>9,9</w:t>
            </w:r>
          </w:p>
        </w:tc>
      </w:tr>
      <w:tr w:rsidR="004915A6" w:rsidRPr="002151CA" w:rsidTr="002443E3">
        <w:trPr>
          <w:trHeight w:val="390"/>
        </w:trPr>
        <w:tc>
          <w:tcPr>
            <w:tcW w:w="4959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2151CA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-33,3</w:t>
            </w:r>
          </w:p>
        </w:tc>
      </w:tr>
      <w:tr w:rsidR="004915A6" w:rsidRPr="002151CA" w:rsidTr="002443E3">
        <w:trPr>
          <w:trHeight w:val="630"/>
        </w:trPr>
        <w:tc>
          <w:tcPr>
            <w:tcW w:w="4959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млн. руб.</w:t>
            </w:r>
          </w:p>
        </w:tc>
        <w:tc>
          <w:tcPr>
            <w:tcW w:w="987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855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993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1,0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val="en-US" w:eastAsia="ru-RU"/>
              </w:rPr>
              <w:t>0,6</w:t>
            </w:r>
          </w:p>
        </w:tc>
        <w:tc>
          <w:tcPr>
            <w:tcW w:w="1276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-44,0</w:t>
            </w:r>
          </w:p>
        </w:tc>
      </w:tr>
      <w:tr w:rsidR="004915A6" w:rsidRPr="002151CA" w:rsidTr="002443E3">
        <w:trPr>
          <w:trHeight w:val="439"/>
        </w:trPr>
        <w:tc>
          <w:tcPr>
            <w:tcW w:w="4959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2151CA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37 994</w:t>
            </w:r>
          </w:p>
        </w:tc>
        <w:tc>
          <w:tcPr>
            <w:tcW w:w="855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 </w:t>
            </w:r>
            <w:r w:rsidR="0034116A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151CA" w:rsidRPr="002151CA" w:rsidRDefault="0034116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  <w:r w:rsidR="002151CA" w:rsidRPr="002151C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 </w:t>
            </w:r>
            <w:r w:rsidR="0034116A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bCs/>
                <w:sz w:val="22"/>
                <w:szCs w:val="22"/>
                <w:lang w:eastAsia="ru-RU"/>
              </w:rPr>
              <w:t>13 085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rFonts w:ascii="Calibri" w:hAnsi="Calibri"/>
                <w:b w:val="0"/>
                <w:sz w:val="22"/>
                <w:szCs w:val="22"/>
                <w:lang w:val="en-US" w:eastAsia="ru-RU"/>
              </w:rPr>
            </w:pPr>
            <w:r>
              <w:rPr>
                <w:rFonts w:ascii="Calibri" w:hAnsi="Calibri"/>
                <w:b w:val="0"/>
                <w:sz w:val="22"/>
                <w:szCs w:val="22"/>
                <w:lang w:val="en-US" w:eastAsia="ru-RU"/>
              </w:rPr>
              <w:t>-</w:t>
            </w:r>
          </w:p>
        </w:tc>
      </w:tr>
      <w:tr w:rsidR="004915A6" w:rsidRPr="002151CA" w:rsidTr="002443E3">
        <w:trPr>
          <w:trHeight w:val="675"/>
        </w:trPr>
        <w:tc>
          <w:tcPr>
            <w:tcW w:w="4959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151CA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987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455,4</w:t>
            </w:r>
          </w:p>
        </w:tc>
        <w:tc>
          <w:tcPr>
            <w:tcW w:w="855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sz w:val="22"/>
                <w:szCs w:val="22"/>
                <w:lang w:eastAsia="ru-RU"/>
              </w:rPr>
              <w:t> </w:t>
            </w:r>
            <w:r w:rsidR="0034116A">
              <w:rPr>
                <w:b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D9FFD9"/>
            <w:vAlign w:val="center"/>
            <w:hideMark/>
          </w:tcPr>
          <w:p w:rsidR="002151CA" w:rsidRPr="002151CA" w:rsidRDefault="0034116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  <w:r w:rsidR="002151CA" w:rsidRPr="002151C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34116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-</w:t>
            </w:r>
            <w:r w:rsidR="002151CA" w:rsidRPr="002151C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151CA">
              <w:rPr>
                <w:b w:val="0"/>
                <w:bCs/>
                <w:sz w:val="22"/>
                <w:szCs w:val="22"/>
                <w:lang w:eastAsia="ru-RU"/>
              </w:rPr>
              <w:t>250,6</w:t>
            </w:r>
          </w:p>
        </w:tc>
        <w:tc>
          <w:tcPr>
            <w:tcW w:w="1276" w:type="dxa"/>
            <w:shd w:val="clear" w:color="000000" w:fill="D9FFD9"/>
            <w:vAlign w:val="center"/>
            <w:hideMark/>
          </w:tcPr>
          <w:p w:rsidR="002151CA" w:rsidRPr="002151CA" w:rsidRDefault="002151CA" w:rsidP="002151CA">
            <w:pPr>
              <w:suppressAutoHyphens w:val="0"/>
              <w:jc w:val="center"/>
              <w:rPr>
                <w:b w:val="0"/>
                <w:sz w:val="22"/>
                <w:szCs w:val="22"/>
                <w:lang w:val="en-US" w:eastAsia="ru-RU"/>
              </w:rPr>
            </w:pPr>
            <w:r>
              <w:rPr>
                <w:b w:val="0"/>
                <w:sz w:val="22"/>
                <w:szCs w:val="22"/>
                <w:lang w:val="en-US" w:eastAsia="ru-RU"/>
              </w:rPr>
              <w:t>-</w:t>
            </w:r>
          </w:p>
        </w:tc>
      </w:tr>
    </w:tbl>
    <w:p w:rsidR="00832594" w:rsidRDefault="00832594" w:rsidP="00832594">
      <w:r>
        <w:br w:type="page"/>
      </w:r>
    </w:p>
    <w:p w:rsidR="000F606D" w:rsidRPr="007320A8" w:rsidRDefault="000F606D" w:rsidP="007320A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46" w:name="_Toc456949132"/>
      <w:r w:rsidRPr="007320A8">
        <w:rPr>
          <w:rFonts w:ascii="Times New Roman" w:hAnsi="Times New Roman"/>
          <w:sz w:val="26"/>
          <w:szCs w:val="26"/>
        </w:rPr>
        <w:lastRenderedPageBreak/>
        <w:t>РАЗДЕЛ 5. СТАТИСТИКА ОБРАЩЕНИЯ ГРАЖДАН</w:t>
      </w:r>
      <w:bookmarkEnd w:id="146"/>
    </w:p>
    <w:p w:rsidR="000F606D" w:rsidRPr="00892614" w:rsidRDefault="000F606D" w:rsidP="00892614">
      <w:pPr>
        <w:pStyle w:val="1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47" w:name="_Toc456949133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881E74" w:rsidRPr="003A5695">
        <w:rPr>
          <w:rFonts w:ascii="Times New Roman" w:hAnsi="Times New Roman"/>
          <w:sz w:val="26"/>
          <w:szCs w:val="26"/>
        </w:rPr>
        <w:t>ых обращений граждан в 2010-2015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147"/>
    </w:p>
    <w:p w:rsidR="000F606D" w:rsidRPr="000F606D" w:rsidRDefault="00F31A50" w:rsidP="000F606D">
      <w:pPr>
        <w:spacing w:line="276" w:lineRule="auto"/>
        <w:ind w:left="426" w:right="141" w:firstLine="426"/>
        <w:jc w:val="center"/>
        <w:rPr>
          <w:b w:val="0"/>
          <w:color w:val="auto"/>
          <w:sz w:val="10"/>
          <w:szCs w:val="24"/>
        </w:rPr>
      </w:pPr>
      <w:r>
        <w:rPr>
          <w:b w:val="0"/>
          <w:noProof/>
          <w:color w:val="auto"/>
          <w:sz w:val="10"/>
          <w:szCs w:val="24"/>
          <w:lang w:eastAsia="ru-RU"/>
        </w:rPr>
        <w:drawing>
          <wp:inline distT="0" distB="0" distL="0" distR="0" wp14:anchorId="7A114D8C">
            <wp:extent cx="4209393" cy="1753337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12" cy="175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6D" w:rsidRPr="000F606D" w:rsidRDefault="000F606D" w:rsidP="000F606D">
      <w:pPr>
        <w:spacing w:line="276" w:lineRule="auto"/>
        <w:ind w:left="426" w:right="141" w:firstLine="426"/>
        <w:jc w:val="both"/>
        <w:rPr>
          <w:b w:val="0"/>
          <w:color w:val="auto"/>
          <w:sz w:val="28"/>
          <w:szCs w:val="24"/>
        </w:rPr>
      </w:pPr>
      <w:r w:rsidRPr="000F606D">
        <w:rPr>
          <w:b w:val="0"/>
          <w:color w:val="auto"/>
          <w:sz w:val="28"/>
          <w:szCs w:val="24"/>
        </w:rPr>
        <w:t xml:space="preserve">Из </w:t>
      </w:r>
      <w:r w:rsidR="00F31A50">
        <w:rPr>
          <w:b w:val="0"/>
          <w:color w:val="auto"/>
          <w:sz w:val="28"/>
          <w:szCs w:val="24"/>
        </w:rPr>
        <w:t>644</w:t>
      </w:r>
      <w:r w:rsidRPr="000F606D">
        <w:rPr>
          <w:b w:val="0"/>
          <w:color w:val="auto"/>
          <w:sz w:val="28"/>
          <w:szCs w:val="24"/>
        </w:rPr>
        <w:t xml:space="preserve"> поступивших в 201</w:t>
      </w:r>
      <w:r w:rsidR="00F31A50">
        <w:rPr>
          <w:b w:val="0"/>
          <w:color w:val="auto"/>
          <w:sz w:val="28"/>
          <w:szCs w:val="24"/>
        </w:rPr>
        <w:t>5</w:t>
      </w:r>
      <w:r w:rsidRPr="000F606D">
        <w:rPr>
          <w:b w:val="0"/>
          <w:color w:val="auto"/>
          <w:sz w:val="28"/>
          <w:szCs w:val="24"/>
        </w:rPr>
        <w:t xml:space="preserve"> году письменных обращений </w:t>
      </w:r>
      <w:r w:rsidR="00F31A50">
        <w:rPr>
          <w:b w:val="0"/>
          <w:color w:val="auto"/>
          <w:sz w:val="28"/>
          <w:szCs w:val="24"/>
        </w:rPr>
        <w:t>286</w:t>
      </w:r>
      <w:r w:rsidRPr="000F606D">
        <w:rPr>
          <w:b w:val="0"/>
          <w:color w:val="auto"/>
          <w:sz w:val="28"/>
          <w:szCs w:val="24"/>
        </w:rPr>
        <w:t xml:space="preserve"> (</w:t>
      </w:r>
      <w:r w:rsidR="00F31A50">
        <w:rPr>
          <w:b w:val="0"/>
          <w:color w:val="auto"/>
          <w:sz w:val="28"/>
          <w:szCs w:val="24"/>
        </w:rPr>
        <w:t>что меньше на 20,5 % в сравнении с 2014 г.</w:t>
      </w:r>
      <w:r w:rsidRPr="000F606D">
        <w:rPr>
          <w:b w:val="0"/>
          <w:color w:val="auto"/>
          <w:sz w:val="28"/>
          <w:szCs w:val="24"/>
        </w:rPr>
        <w:t>) обращений поступили в электронном виде.</w:t>
      </w:r>
    </w:p>
    <w:p w:rsidR="000F606D" w:rsidRPr="000F606D" w:rsidRDefault="000F606D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0F606D" w:rsidRDefault="000F606D" w:rsidP="000F606D">
      <w:pPr>
        <w:jc w:val="center"/>
        <w:rPr>
          <w:color w:val="auto"/>
          <w:sz w:val="28"/>
          <w:szCs w:val="24"/>
        </w:rPr>
      </w:pPr>
      <w:r w:rsidRPr="000F606D">
        <w:rPr>
          <w:b w:val="0"/>
          <w:color w:val="auto"/>
          <w:sz w:val="28"/>
          <w:szCs w:val="24"/>
        </w:rPr>
        <w:t xml:space="preserve"> </w:t>
      </w:r>
      <w:bookmarkStart w:id="148" w:name="_Toc456949134"/>
      <w:r w:rsidRPr="00892614">
        <w:rPr>
          <w:rStyle w:val="10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0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A141CF">
        <w:rPr>
          <w:rStyle w:val="10"/>
          <w:rFonts w:ascii="Times New Roman" w:hAnsi="Times New Roman"/>
          <w:b/>
          <w:sz w:val="26"/>
          <w:szCs w:val="26"/>
        </w:rPr>
        <w:t xml:space="preserve">2014, </w:t>
      </w:r>
      <w:r w:rsidR="00892614" w:rsidRPr="00892614">
        <w:rPr>
          <w:rStyle w:val="10"/>
          <w:rFonts w:ascii="Times New Roman" w:hAnsi="Times New Roman"/>
          <w:b/>
          <w:sz w:val="26"/>
          <w:szCs w:val="26"/>
        </w:rPr>
        <w:t>2015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0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0"/>
          <w:rFonts w:ascii="Times New Roman" w:hAnsi="Times New Roman"/>
          <w:b/>
          <w:sz w:val="26"/>
          <w:szCs w:val="26"/>
        </w:rPr>
        <w:t>г</w:t>
      </w:r>
      <w:bookmarkEnd w:id="148"/>
      <w:r w:rsidRPr="000F606D">
        <w:rPr>
          <w:color w:val="auto"/>
          <w:sz w:val="28"/>
          <w:szCs w:val="24"/>
        </w:rPr>
        <w:t>.</w:t>
      </w:r>
    </w:p>
    <w:tbl>
      <w:tblPr>
        <w:tblW w:w="10718" w:type="dxa"/>
        <w:tblInd w:w="111" w:type="dxa"/>
        <w:tblLook w:val="04A0" w:firstRow="1" w:lastRow="0" w:firstColumn="1" w:lastColumn="0" w:noHBand="0" w:noVBand="1"/>
      </w:tblPr>
      <w:tblGrid>
        <w:gridCol w:w="5080"/>
        <w:gridCol w:w="3288"/>
        <w:gridCol w:w="2350"/>
      </w:tblGrid>
      <w:tr w:rsidR="00F31A50" w:rsidRPr="00F31A50" w:rsidTr="00A141CF">
        <w:trPr>
          <w:trHeight w:val="428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31A50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31A50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31A50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</w:tr>
      <w:tr w:rsidR="00F31A50" w:rsidRPr="00F31A50" w:rsidTr="00A141CF">
        <w:trPr>
          <w:trHeight w:val="428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A141C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45,80%</w:t>
            </w:r>
          </w:p>
        </w:tc>
      </w:tr>
      <w:tr w:rsidR="00F31A50" w:rsidRPr="00F31A50" w:rsidTr="00A141CF">
        <w:trPr>
          <w:trHeight w:val="428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A141C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67,80%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68,50%</w:t>
            </w:r>
          </w:p>
        </w:tc>
      </w:tr>
      <w:tr w:rsidR="00F31A50" w:rsidRPr="00F31A50" w:rsidTr="00A141CF">
        <w:trPr>
          <w:trHeight w:val="428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A141C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Коллективные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0,20%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A50" w:rsidRPr="00F31A50" w:rsidRDefault="00F31A50" w:rsidP="00F31A5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31A50">
              <w:rPr>
                <w:b w:val="0"/>
                <w:sz w:val="24"/>
                <w:szCs w:val="24"/>
                <w:lang w:eastAsia="ru-RU"/>
              </w:rPr>
              <w:t>1%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C10D6C" w:rsidRDefault="00E1191E" w:rsidP="00E1191E">
      <w:pPr>
        <w:widowControl w:val="0"/>
        <w:tabs>
          <w:tab w:val="left" w:pos="360"/>
        </w:tabs>
        <w:spacing w:line="276" w:lineRule="auto"/>
        <w:ind w:left="425" w:right="142" w:firstLine="425"/>
        <w:contextualSpacing/>
        <w:jc w:val="center"/>
        <w:rPr>
          <w:color w:val="auto"/>
          <w:sz w:val="28"/>
          <w:szCs w:val="28"/>
        </w:rPr>
      </w:pPr>
      <w:bookmarkStart w:id="149" w:name="_Toc456949135"/>
      <w:r w:rsidRPr="00892614">
        <w:rPr>
          <w:rStyle w:val="10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средствах массовой информации в 2010-2015 гг</w:t>
      </w:r>
      <w:bookmarkEnd w:id="149"/>
      <w:r w:rsidRPr="000F606D">
        <w:rPr>
          <w:color w:val="auto"/>
          <w:sz w:val="28"/>
          <w:szCs w:val="28"/>
        </w:rPr>
        <w:t>.</w:t>
      </w:r>
    </w:p>
    <w:p w:rsidR="00E1191E" w:rsidRDefault="00E1191E" w:rsidP="00E1191E">
      <w:pPr>
        <w:widowControl w:val="0"/>
        <w:tabs>
          <w:tab w:val="left" w:pos="360"/>
        </w:tabs>
        <w:spacing w:line="276" w:lineRule="auto"/>
        <w:ind w:left="425" w:right="142" w:firstLine="425"/>
        <w:contextualSpacing/>
        <w:jc w:val="center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F4EEE79" wp14:editId="521F6EF3">
            <wp:extent cx="4714504" cy="47145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04" cy="471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06D" w:rsidRPr="00892614" w:rsidRDefault="000F606D" w:rsidP="00892614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50" w:name="_Toc456949136"/>
      <w:r w:rsidRPr="00892614">
        <w:rPr>
          <w:rFonts w:ascii="Times New Roman" w:hAnsi="Times New Roman"/>
          <w:sz w:val="26"/>
          <w:szCs w:val="26"/>
        </w:rPr>
        <w:lastRenderedPageBreak/>
        <w:t xml:space="preserve">Распределение обращений граждан по характеру обращения за </w:t>
      </w:r>
      <w:r w:rsidR="00F76167">
        <w:rPr>
          <w:rFonts w:ascii="Times New Roman" w:hAnsi="Times New Roman"/>
          <w:sz w:val="26"/>
          <w:szCs w:val="26"/>
        </w:rPr>
        <w:t xml:space="preserve">2014, </w:t>
      </w:r>
      <w:r w:rsidRPr="00892614">
        <w:rPr>
          <w:rFonts w:ascii="Times New Roman" w:hAnsi="Times New Roman"/>
          <w:sz w:val="26"/>
          <w:szCs w:val="26"/>
        </w:rPr>
        <w:t>201</w:t>
      </w:r>
      <w:r w:rsidR="00892614" w:rsidRPr="00892614">
        <w:rPr>
          <w:rFonts w:ascii="Times New Roman" w:hAnsi="Times New Roman"/>
          <w:sz w:val="26"/>
          <w:szCs w:val="26"/>
        </w:rPr>
        <w:t>5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150"/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6394"/>
        <w:gridCol w:w="1276"/>
        <w:gridCol w:w="1007"/>
        <w:gridCol w:w="2253"/>
      </w:tblGrid>
      <w:tr w:rsidR="00F76167" w:rsidRPr="00F76167" w:rsidTr="00F76167">
        <w:trPr>
          <w:trHeight w:val="315"/>
        </w:trPr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bCs/>
                <w:sz w:val="24"/>
                <w:szCs w:val="24"/>
                <w:lang w:eastAsia="ru-RU"/>
              </w:rPr>
            </w:pPr>
            <w:r w:rsidRPr="00F76167">
              <w:rPr>
                <w:b w:val="0"/>
                <w:bCs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Прирост (</w:t>
            </w:r>
            <w:proofErr w:type="spellStart"/>
            <w:r>
              <w:rPr>
                <w:b w:val="0"/>
                <w:sz w:val="24"/>
                <w:szCs w:val="24"/>
                <w:lang w:eastAsia="ru-RU"/>
              </w:rPr>
              <w:t>сниж</w:t>
            </w:r>
            <w:proofErr w:type="spellEnd"/>
            <w:r>
              <w:rPr>
                <w:b w:val="0"/>
                <w:sz w:val="24"/>
                <w:szCs w:val="24"/>
                <w:lang w:eastAsia="ru-RU"/>
              </w:rPr>
              <w:t>.) в 2015г. к 2014г.,%</w:t>
            </w:r>
            <w:r w:rsidRPr="00F76167">
              <w:rPr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-27,3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определение права на различные виды пенсий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-45,5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- правильность исчисления размера пенсий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-19,2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перерасчет, корректировка и индексация пенсий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-23,7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исчисление и подтверждение стажа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-54,1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выплата и доставка пенсий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-15,4</w:t>
            </w:r>
          </w:p>
        </w:tc>
      </w:tr>
      <w:tr w:rsidR="00F76167" w:rsidRPr="00F76167" w:rsidTr="008B5622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        </w:t>
            </w:r>
            <w:r w:rsidRPr="00F76167">
              <w:rPr>
                <w:b w:val="0"/>
                <w:sz w:val="24"/>
                <w:szCs w:val="24"/>
                <w:lang w:eastAsia="ru-RU"/>
              </w:rPr>
              <w:t>в том числе</w:t>
            </w:r>
          </w:p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        </w:t>
            </w:r>
            <w:r w:rsidRPr="00F76167">
              <w:rPr>
                <w:b w:val="0"/>
                <w:sz w:val="24"/>
                <w:szCs w:val="24"/>
                <w:lang w:eastAsia="ru-RU"/>
              </w:rPr>
              <w:t>выплата средств пенсионных накоплений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6167" w:rsidRPr="00F76167" w:rsidRDefault="00F76167" w:rsidP="008B562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6167" w:rsidRPr="00F76167" w:rsidRDefault="00F76167" w:rsidP="008B562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6167" w:rsidRPr="00F76167" w:rsidRDefault="00F76167" w:rsidP="008B562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-75,0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-57,3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права и обязанности страхователей и ЗЛ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-66,7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уплата страховых взносов работодателями и ИП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-40,0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получение информации о состоянии ИЛС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-39,4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получение и замена СНИЛС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-87,1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- выплата пенсионных накоплений правопреемникам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-16,7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- дополнительные страховые взносы и </w:t>
            </w:r>
            <w:proofErr w:type="spellStart"/>
            <w:r w:rsidRPr="00F76167">
              <w:rPr>
                <w:b w:val="0"/>
                <w:sz w:val="24"/>
                <w:szCs w:val="24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-89,5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выбор управляющей компании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-62,1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правомерность взыскания задолженности по страховым взносам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-57,1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Материнский (семейный)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-38,4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получение сертификата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-11,1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F76167">
              <w:rPr>
                <w:b w:val="0"/>
                <w:sz w:val="24"/>
                <w:szCs w:val="24"/>
                <w:lang w:eastAsia="ru-RU"/>
              </w:rPr>
              <w:t xml:space="preserve">распоряжение средствами </w:t>
            </w:r>
            <w:proofErr w:type="gramStart"/>
            <w:r w:rsidRPr="00F76167">
              <w:rPr>
                <w:b w:val="0"/>
                <w:sz w:val="24"/>
                <w:szCs w:val="24"/>
                <w:lang w:eastAsia="ru-RU"/>
              </w:rPr>
              <w:t>М(</w:t>
            </w:r>
            <w:proofErr w:type="gramEnd"/>
            <w:r w:rsidRPr="00F76167">
              <w:rPr>
                <w:b w:val="0"/>
                <w:sz w:val="24"/>
                <w:szCs w:val="24"/>
                <w:lang w:eastAsia="ru-RU"/>
              </w:rPr>
              <w:t>С)К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-41,4</w:t>
            </w:r>
          </w:p>
        </w:tc>
      </w:tr>
      <w:tr w:rsidR="00F76167" w:rsidRPr="00F76167" w:rsidTr="00F76167">
        <w:trPr>
          <w:trHeight w:val="63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F76167">
              <w:rPr>
                <w:b w:val="0"/>
                <w:sz w:val="24"/>
                <w:szCs w:val="24"/>
                <w:lang w:eastAsia="ru-RU"/>
              </w:rPr>
              <w:t>направление средств</w:t>
            </w: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b w:val="0"/>
                <w:sz w:val="24"/>
                <w:szCs w:val="24"/>
                <w:lang w:eastAsia="ru-RU"/>
              </w:rPr>
              <w:t>М(</w:t>
            </w:r>
            <w:proofErr w:type="gramEnd"/>
            <w:r>
              <w:rPr>
                <w:b w:val="0"/>
                <w:sz w:val="24"/>
                <w:szCs w:val="24"/>
                <w:lang w:eastAsia="ru-RU"/>
              </w:rPr>
              <w:t xml:space="preserve">С)К на цели, не </w:t>
            </w:r>
            <w:r w:rsidRPr="00F76167">
              <w:rPr>
                <w:b w:val="0"/>
                <w:sz w:val="24"/>
                <w:szCs w:val="24"/>
                <w:lang w:eastAsia="ru-RU"/>
              </w:rPr>
              <w:t>предусмотренные законодательством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-50,0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2,6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право на ЕДВ и размер ЕДВ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-81,3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 xml:space="preserve">- отказ и возобновление НСУ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-33,3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компенсационная выплата за уход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-18,2</w:t>
            </w:r>
          </w:p>
        </w:tc>
      </w:tr>
      <w:tr w:rsidR="00F76167" w:rsidRPr="00F76167" w:rsidTr="00F76167">
        <w:trPr>
          <w:trHeight w:val="630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 оплата проезда неработающим пенсионерам, проживающим в РКС и МПКС к месту отдыха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76167">
              <w:rPr>
                <w:b w:val="0"/>
                <w:sz w:val="24"/>
                <w:szCs w:val="24"/>
                <w:lang w:eastAsia="ru-RU"/>
              </w:rPr>
              <w:t>-16,7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-40,0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-3,5</w:t>
            </w:r>
          </w:p>
        </w:tc>
      </w:tr>
      <w:tr w:rsidR="00F76167" w:rsidRPr="00F76167" w:rsidTr="00F76167">
        <w:trPr>
          <w:trHeight w:val="315"/>
        </w:trPr>
        <w:tc>
          <w:tcPr>
            <w:tcW w:w="6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FFD9"/>
            <w:vAlign w:val="center"/>
            <w:hideMark/>
          </w:tcPr>
          <w:p w:rsidR="00F76167" w:rsidRPr="00F76167" w:rsidRDefault="00F76167" w:rsidP="00F76167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F76167">
              <w:rPr>
                <w:bCs/>
                <w:i/>
                <w:iCs/>
                <w:sz w:val="24"/>
                <w:szCs w:val="24"/>
                <w:lang w:eastAsia="ru-RU"/>
              </w:rPr>
              <w:t>-30,0</w:t>
            </w:r>
          </w:p>
        </w:tc>
      </w:tr>
    </w:tbl>
    <w:p w:rsidR="000F606D" w:rsidRDefault="000F606D" w:rsidP="000F606D">
      <w:pPr>
        <w:jc w:val="center"/>
        <w:rPr>
          <w:color w:val="auto"/>
          <w:sz w:val="24"/>
          <w:szCs w:val="12"/>
        </w:rPr>
      </w:pPr>
    </w:p>
    <w:p w:rsidR="00E1191E" w:rsidRPr="0069126E" w:rsidRDefault="00E1191E" w:rsidP="00E1191E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51" w:name="_Toc456949137"/>
      <w:r w:rsidRPr="0069126E">
        <w:rPr>
          <w:rFonts w:ascii="Times New Roman" w:hAnsi="Times New Roman"/>
          <w:sz w:val="26"/>
          <w:szCs w:val="26"/>
        </w:rPr>
        <w:t xml:space="preserve">Возрастная структура обратившихся граждан </w:t>
      </w:r>
      <w:r>
        <w:rPr>
          <w:rFonts w:ascii="Times New Roman" w:hAnsi="Times New Roman"/>
          <w:sz w:val="26"/>
          <w:szCs w:val="26"/>
        </w:rPr>
        <w:t>в 2014,</w:t>
      </w:r>
      <w:r w:rsidRPr="0069126E">
        <w:rPr>
          <w:rFonts w:ascii="Times New Roman" w:hAnsi="Times New Roman"/>
          <w:sz w:val="26"/>
          <w:szCs w:val="26"/>
        </w:rPr>
        <w:t xml:space="preserve"> 2015 г</w:t>
      </w:r>
      <w:r>
        <w:rPr>
          <w:rFonts w:ascii="Times New Roman" w:hAnsi="Times New Roman"/>
          <w:sz w:val="26"/>
          <w:szCs w:val="26"/>
        </w:rPr>
        <w:t>г.</w:t>
      </w:r>
      <w:bookmarkEnd w:id="151"/>
    </w:p>
    <w:tbl>
      <w:tblPr>
        <w:tblW w:w="10718" w:type="dxa"/>
        <w:tblInd w:w="111" w:type="dxa"/>
        <w:tblLook w:val="04A0" w:firstRow="1" w:lastRow="0" w:firstColumn="1" w:lastColumn="0" w:noHBand="0" w:noVBand="1"/>
      </w:tblPr>
      <w:tblGrid>
        <w:gridCol w:w="5103"/>
        <w:gridCol w:w="1559"/>
        <w:gridCol w:w="1276"/>
        <w:gridCol w:w="2780"/>
      </w:tblGrid>
      <w:tr w:rsidR="00E1191E" w:rsidRPr="00A141CF" w:rsidTr="00E1191E">
        <w:trPr>
          <w:trHeight w:val="3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bCs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bCs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bCs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FFFAF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eastAsia="ru-RU"/>
              </w:rPr>
              <w:t>Прирост (</w:t>
            </w:r>
            <w:proofErr w:type="spellStart"/>
            <w:r>
              <w:rPr>
                <w:b w:val="0"/>
                <w:sz w:val="24"/>
                <w:szCs w:val="24"/>
                <w:lang w:eastAsia="ru-RU"/>
              </w:rPr>
              <w:t>сниж</w:t>
            </w:r>
            <w:proofErr w:type="spellEnd"/>
            <w:r>
              <w:rPr>
                <w:b w:val="0"/>
                <w:sz w:val="24"/>
                <w:szCs w:val="24"/>
                <w:lang w:eastAsia="ru-RU"/>
              </w:rPr>
              <w:t>.) в 2015г. к 2014г.,%</w:t>
            </w:r>
          </w:p>
        </w:tc>
      </w:tr>
      <w:tr w:rsidR="00E1191E" w:rsidRPr="00A141CF" w:rsidTr="00E1191E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-52,4</w:t>
            </w:r>
          </w:p>
        </w:tc>
      </w:tr>
      <w:tr w:rsidR="00E1191E" w:rsidRPr="00A141CF" w:rsidTr="00E1191E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От 31 до 50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-39,6</w:t>
            </w:r>
          </w:p>
        </w:tc>
      </w:tr>
      <w:tr w:rsidR="00E1191E" w:rsidRPr="00A141CF" w:rsidTr="00E1191E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От 51 до 80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-24,1</w:t>
            </w:r>
          </w:p>
        </w:tc>
      </w:tr>
      <w:tr w:rsidR="00E1191E" w:rsidRPr="00A141CF" w:rsidTr="00E1191E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Старше 80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141CF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Pr="00A141CF">
              <w:rPr>
                <w:b w:val="0"/>
                <w:sz w:val="24"/>
                <w:szCs w:val="24"/>
                <w:lang w:eastAsia="ru-RU"/>
              </w:rPr>
              <w:t>32,4</w:t>
            </w:r>
          </w:p>
        </w:tc>
      </w:tr>
      <w:tr w:rsidR="00E1191E" w:rsidRPr="00A141CF" w:rsidTr="00E1191E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A141CF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A141CF">
              <w:rPr>
                <w:bCs/>
                <w:i/>
                <w:i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A141CF">
              <w:rPr>
                <w:bCs/>
                <w:i/>
                <w:iCs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191E" w:rsidRPr="00A141CF" w:rsidRDefault="00E1191E" w:rsidP="00E1191E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A141CF">
              <w:rPr>
                <w:bCs/>
                <w:i/>
                <w:sz w:val="24"/>
                <w:szCs w:val="24"/>
                <w:lang w:eastAsia="ru-RU"/>
              </w:rPr>
              <w:t>-30,0</w:t>
            </w:r>
          </w:p>
        </w:tc>
      </w:tr>
    </w:tbl>
    <w:p w:rsidR="00290D04" w:rsidRDefault="00290D04" w:rsidP="00E1191E">
      <w:pPr>
        <w:ind w:firstLine="426"/>
        <w:jc w:val="center"/>
        <w:rPr>
          <w:color w:val="auto"/>
          <w:sz w:val="24"/>
          <w:szCs w:val="24"/>
        </w:rPr>
      </w:pPr>
    </w:p>
    <w:p w:rsidR="00290D04" w:rsidRDefault="00290D04" w:rsidP="00290D04">
      <w:r>
        <w:br w:type="page"/>
      </w:r>
    </w:p>
    <w:p w:rsidR="003D1A11" w:rsidRDefault="003D1A11" w:rsidP="003D1A11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52" w:name="_Toc456949138"/>
      <w:r>
        <w:rPr>
          <w:rFonts w:ascii="Times New Roman" w:hAnsi="Times New Roman"/>
          <w:sz w:val="26"/>
          <w:szCs w:val="26"/>
        </w:rPr>
        <w:lastRenderedPageBreak/>
        <w:t>РАЗДЕЛ 6. КРАТКОЕ ИССЛЕДОВАНИЕ ЧИСЛЕННОСТИ ПОЛУЧАТЕЛЕЙ СТРАХОВЫХ ПЕНСИЙ ПО СТАРОСТИ</w:t>
      </w:r>
      <w:bookmarkEnd w:id="152"/>
    </w:p>
    <w:p w:rsidR="003D1A11" w:rsidRPr="003D1A11" w:rsidRDefault="003D1A11" w:rsidP="003D1A11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53" w:name="_Toc456949139"/>
      <w:r>
        <w:rPr>
          <w:rFonts w:ascii="Times New Roman" w:hAnsi="Times New Roman"/>
          <w:sz w:val="26"/>
          <w:szCs w:val="26"/>
        </w:rPr>
        <w:t>С</w:t>
      </w:r>
      <w:r w:rsidRPr="003D1A11">
        <w:rPr>
          <w:rFonts w:ascii="Times New Roman" w:hAnsi="Times New Roman"/>
          <w:sz w:val="26"/>
          <w:szCs w:val="26"/>
        </w:rPr>
        <w:t>татистический анализ численности получателей трудовых пенсий за 2009-2013гг.</w:t>
      </w:r>
      <w:bookmarkEnd w:id="153"/>
    </w:p>
    <w:p w:rsidR="003D1A11" w:rsidRPr="003D1A11" w:rsidRDefault="003D1A11" w:rsidP="003D1A11">
      <w:pPr>
        <w:autoSpaceDE w:val="0"/>
        <w:autoSpaceDN w:val="0"/>
        <w:adjustRightInd w:val="0"/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По состоянию на 1 января 2014 г. численность населения в возрасте 65 лет и старше составила 88,8 тыс. человек или 9,1% от общей численности постоянного населения республики. В соответствии со Шкалой демографического старения, принятой ООН, население находится на пороге старения. Основной рост численности населения республики произошел за счет опережающего естественного прироста над миграционной убылью.</w:t>
      </w:r>
    </w:p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Удельный вес получателей досрочных пенсий в общей численности получателей трудовых (с 01.01.2015 г. - получатели страховых пенсий) пенсий в среднем за этот период равен 33%. И доля получателей досрочных пенсий увеличивается в среднем на 0,4%.</w:t>
      </w:r>
    </w:p>
    <w:p w:rsidR="003D1A11" w:rsidRPr="003D1A11" w:rsidRDefault="003D1A11" w:rsidP="003D1A11">
      <w:pPr>
        <w:widowControl w:val="0"/>
        <w:tabs>
          <w:tab w:val="right" w:pos="9639"/>
        </w:tabs>
        <w:autoSpaceDE w:val="0"/>
        <w:autoSpaceDN w:val="0"/>
        <w:adjustRightInd w:val="0"/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 xml:space="preserve">Общее увеличение численности получателей трудовых пенсий в период с 2009-2013 гг. в основном приходится на пенсионеров, получающих пенсию по старости на общих основаниях – на 20,4 % или 19,5 тыс. человек. При этом количество получателей досрочных пенсий ежегодно в этот период стабильно увеличивается в среднем на 7% или 5,1 тыс. человек </w:t>
      </w:r>
    </w:p>
    <w:p w:rsidR="003D1A11" w:rsidRPr="003D1A11" w:rsidRDefault="003D1A11" w:rsidP="003D1A11">
      <w:pPr>
        <w:widowControl w:val="0"/>
        <w:tabs>
          <w:tab w:val="right" w:pos="9639"/>
        </w:tabs>
        <w:autoSpaceDE w:val="0"/>
        <w:autoSpaceDN w:val="0"/>
        <w:adjustRightInd w:val="0"/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Средний возраст назначения пенсии по старости для мужчин составляет 58 лет, для женщин – 54 года. Отклонение среднего возраста назначения по старости от нормативного возраста обусловлено досрочным назначением пенсии лицам, работающим в особых условиях труда (средний возраст пенсионеров, выходящих на досрочную трудовую пенсию в отчетном году у мужчин - 55 лет, у женщин - 50 лет).</w:t>
      </w:r>
    </w:p>
    <w:p w:rsidR="003D1A11" w:rsidRPr="003D1A11" w:rsidRDefault="003D1A11" w:rsidP="003D1A11">
      <w:pPr>
        <w:widowControl w:val="0"/>
        <w:tabs>
          <w:tab w:val="right" w:pos="9639"/>
        </w:tabs>
        <w:autoSpaceDE w:val="0"/>
        <w:autoSpaceDN w:val="0"/>
        <w:adjustRightInd w:val="0"/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 xml:space="preserve">Среди получателей пенсий по старости наибольшая численность пенсионеров соответствует возрасту 60 лет, по инвалидности – 54 годам, по СПК – 17 годам; медианный возраст по старости равен 63 годам. Это свидетельствует о том, что 50 % данной категории моложе 63 лет и 50 % старше этого возраста, медианный возраст по инвалидности равен 49 </w:t>
      </w:r>
      <w:r>
        <w:rPr>
          <w:b w:val="0"/>
          <w:sz w:val="26"/>
          <w:szCs w:val="26"/>
        </w:rPr>
        <w:t>годам, а по СПК – 18</w:t>
      </w:r>
      <w:r w:rsidRPr="003D1A11">
        <w:rPr>
          <w:b w:val="0"/>
          <w:sz w:val="26"/>
          <w:szCs w:val="26"/>
        </w:rPr>
        <w:t>.</w:t>
      </w:r>
    </w:p>
    <w:p w:rsidR="00D46868" w:rsidRPr="00D46868" w:rsidRDefault="003D1A11" w:rsidP="00D46868">
      <w:pPr>
        <w:jc w:val="right"/>
        <w:rPr>
          <w:b w:val="0"/>
          <w:sz w:val="24"/>
        </w:rPr>
      </w:pPr>
      <w:r w:rsidRPr="00D46868">
        <w:rPr>
          <w:b w:val="0"/>
          <w:sz w:val="24"/>
        </w:rPr>
        <w:t>Таблица. Средний, модальный и медианный возраст</w:t>
      </w:r>
      <w:r w:rsidR="00D46868">
        <w:rPr>
          <w:b w:val="0"/>
          <w:sz w:val="24"/>
        </w:rPr>
        <w:t>ы</w:t>
      </w:r>
      <w:r w:rsidRPr="00D46868">
        <w:rPr>
          <w:b w:val="0"/>
          <w:sz w:val="24"/>
        </w:rPr>
        <w:t xml:space="preserve"> пенсионеров, </w:t>
      </w:r>
    </w:p>
    <w:p w:rsidR="003D1A11" w:rsidRPr="00D46868" w:rsidRDefault="003D1A11" w:rsidP="00D46868">
      <w:pPr>
        <w:jc w:val="right"/>
        <w:rPr>
          <w:b w:val="0"/>
          <w:sz w:val="24"/>
        </w:rPr>
      </w:pPr>
      <w:r w:rsidRPr="00D46868">
        <w:rPr>
          <w:b w:val="0"/>
          <w:sz w:val="24"/>
        </w:rPr>
        <w:t>вышедших на трудовую пенсию в 2013 г., лет</w:t>
      </w:r>
    </w:p>
    <w:tbl>
      <w:tblPr>
        <w:tblW w:w="10932" w:type="dxa"/>
        <w:tblInd w:w="93" w:type="dxa"/>
        <w:tblLook w:val="04A0" w:firstRow="1" w:lastRow="0" w:firstColumn="1" w:lastColumn="0" w:noHBand="0" w:noVBand="1"/>
      </w:tblPr>
      <w:tblGrid>
        <w:gridCol w:w="2859"/>
        <w:gridCol w:w="1372"/>
        <w:gridCol w:w="1372"/>
        <w:gridCol w:w="1372"/>
        <w:gridCol w:w="1372"/>
        <w:gridCol w:w="1309"/>
        <w:gridCol w:w="1276"/>
      </w:tblGrid>
      <w:tr w:rsidR="003D1A11" w:rsidRPr="003D1A11" w:rsidTr="00D46868">
        <w:trPr>
          <w:trHeight w:val="314"/>
        </w:trPr>
        <w:tc>
          <w:tcPr>
            <w:tcW w:w="2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Вид пенсии/пол</w:t>
            </w:r>
          </w:p>
        </w:tc>
        <w:tc>
          <w:tcPr>
            <w:tcW w:w="80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bottom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Возраст</w:t>
            </w:r>
          </w:p>
        </w:tc>
      </w:tr>
      <w:tr w:rsidR="003D1A11" w:rsidRPr="003D1A11" w:rsidTr="00D46868">
        <w:trPr>
          <w:trHeight w:val="346"/>
        </w:trPr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A11" w:rsidRPr="003D1A11" w:rsidRDefault="003D1A11" w:rsidP="003D1A11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Средний</w:t>
            </w:r>
          </w:p>
        </w:tc>
        <w:tc>
          <w:tcPr>
            <w:tcW w:w="2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 xml:space="preserve">Модальный 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Медианный</w:t>
            </w:r>
          </w:p>
        </w:tc>
      </w:tr>
      <w:tr w:rsidR="003D1A11" w:rsidRPr="003D1A11" w:rsidTr="00D46868">
        <w:trPr>
          <w:trHeight w:val="346"/>
        </w:trPr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A11" w:rsidRPr="003D1A11" w:rsidRDefault="003D1A11" w:rsidP="003D1A11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FFFAF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ж</w:t>
            </w:r>
          </w:p>
        </w:tc>
      </w:tr>
      <w:tr w:rsidR="003D1A11" w:rsidRPr="003D1A11" w:rsidTr="00D46868">
        <w:trPr>
          <w:trHeight w:val="275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both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по старости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62</w:t>
            </w:r>
          </w:p>
        </w:tc>
      </w:tr>
      <w:tr w:rsidR="003D1A11" w:rsidRPr="003D1A11" w:rsidTr="00D46868">
        <w:trPr>
          <w:trHeight w:val="409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both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по инвалидности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FFD9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48</w:t>
            </w:r>
          </w:p>
        </w:tc>
      </w:tr>
      <w:tr w:rsidR="003D1A11" w:rsidRPr="003D1A11" w:rsidTr="00D46868">
        <w:trPr>
          <w:trHeight w:val="346"/>
        </w:trPr>
        <w:tc>
          <w:tcPr>
            <w:tcW w:w="2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both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по СПК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1A11" w:rsidRPr="003D1A11" w:rsidRDefault="003D1A11" w:rsidP="003D1A11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3D1A11">
              <w:rPr>
                <w:b w:val="0"/>
                <w:sz w:val="26"/>
                <w:szCs w:val="26"/>
                <w:lang w:eastAsia="ru-RU"/>
              </w:rPr>
              <w:t>22</w:t>
            </w:r>
          </w:p>
        </w:tc>
      </w:tr>
    </w:tbl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 xml:space="preserve">В 2013 г. наибольшая доля пенсионеров преобладала среди 60–64 летних возрастных групп, которая составляет 22,8 % в общей численности получателей трудовых пенсий по Республике Бурятия. Возрастная группа 55-59 лет составляет 21,3 % в общей численности </w:t>
      </w:r>
      <w:r w:rsidRPr="003D1A11">
        <w:rPr>
          <w:b w:val="0"/>
          <w:sz w:val="26"/>
          <w:szCs w:val="26"/>
        </w:rPr>
        <w:lastRenderedPageBreak/>
        <w:t xml:space="preserve">получателей пенсий. Это связано с достижением общеустановленного возраста выхода на пенсию: более ранним для  женщин - 55 лет, и для мужчин - 60 лет.  </w:t>
      </w:r>
    </w:p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Значительную долю получателей трудовых пенсий до 40 лет занимают получатели трудовой пенсии по случаю потери кормильца.</w:t>
      </w:r>
    </w:p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noProof/>
          <w:sz w:val="26"/>
          <w:szCs w:val="26"/>
        </w:rPr>
        <w:t>Следует отметить, что преобладание представителей женского пола сохраняется в целом для населения, особенно старше трудоспособного возраста. Продолжительность жизни у мужчин меньше, чем у женщин в среднем на 11,2 года. Удельный вес мужчин, получателей трудовой пенсии, составляет 35,5%,  женщин – 64,5 %.</w:t>
      </w:r>
    </w:p>
    <w:p w:rsidR="003D1A11" w:rsidRPr="003D1A11" w:rsidRDefault="003D1A11" w:rsidP="003D1A11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154" w:name="_Toc456949140"/>
      <w:r w:rsidRPr="003D1A11">
        <w:rPr>
          <w:rFonts w:ascii="Times New Roman" w:hAnsi="Times New Roman"/>
          <w:sz w:val="26"/>
          <w:szCs w:val="26"/>
        </w:rPr>
        <w:t>Статистический анализ досрочного пенсионного обеспечения</w:t>
      </w:r>
      <w:bookmarkEnd w:id="154"/>
    </w:p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В Республике Бурятия по состоянию на 01.01.2014 г. количество получателей досрочных пенсий составляет 75,2 тыс. чел. Исследование проводилось на основании выборочного наблюдения с предельной ошибкой 2%.</w:t>
      </w:r>
    </w:p>
    <w:p w:rsidR="003D1A11" w:rsidRPr="003D1A11" w:rsidRDefault="003D1A11" w:rsidP="003D1A11">
      <w:pPr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Климатические особенности Республики Бурятия - местности, приравненной к Крайнему Северу, обуславливают наибольшую долю (9,3%) получателей досрочной трудовой пенсии в 2013 г. в общей численности получателей выплат в системе ОПС.</w:t>
      </w:r>
    </w:p>
    <w:p w:rsidR="003D1A11" w:rsidRPr="003D1A11" w:rsidRDefault="003D1A11" w:rsidP="003D1A11">
      <w:pPr>
        <w:widowControl w:val="0"/>
        <w:tabs>
          <w:tab w:val="right" w:pos="9639"/>
        </w:tabs>
        <w:autoSpaceDE w:val="0"/>
        <w:autoSpaceDN w:val="0"/>
        <w:adjustRightInd w:val="0"/>
        <w:spacing w:line="360" w:lineRule="auto"/>
        <w:ind w:firstLine="709"/>
        <w:jc w:val="both"/>
        <w:rPr>
          <w:b w:val="0"/>
          <w:sz w:val="26"/>
          <w:szCs w:val="26"/>
        </w:rPr>
      </w:pPr>
      <w:r w:rsidRPr="003D1A11">
        <w:rPr>
          <w:b w:val="0"/>
          <w:sz w:val="26"/>
          <w:szCs w:val="26"/>
        </w:rPr>
        <w:t>Анализ динамики численности основных категорий получателей досрочных трудовых пенсий по старости показывает, что в период с 2010 по 2013 гг. в Республике Бурятия наблюд</w:t>
      </w:r>
      <w:r>
        <w:rPr>
          <w:b w:val="0"/>
          <w:sz w:val="26"/>
          <w:szCs w:val="26"/>
        </w:rPr>
        <w:t xml:space="preserve">ается стабильное их увеличение. </w:t>
      </w:r>
      <w:r w:rsidRPr="003D1A11">
        <w:rPr>
          <w:b w:val="0"/>
          <w:sz w:val="26"/>
          <w:szCs w:val="26"/>
        </w:rPr>
        <w:t>За этот период прирост численности составил 3 539 человек или 7,3 % (почти каждый третий пенсионер выходит на пенсию досрочно), тогда как удельный вес численности граждан, получающих досрочную трудовую пенсию по старости, в общей численности пенсионеров уменьшается. Данную закономерность можно объяснить следующим:</w:t>
      </w:r>
    </w:p>
    <w:p w:rsidR="003D1A11" w:rsidRPr="003D1A11" w:rsidRDefault="003D1A11" w:rsidP="003D1A11">
      <w:pPr>
        <w:pStyle w:val="aff0"/>
        <w:shd w:val="clear" w:color="auto" w:fill="FFFFFF"/>
        <w:spacing w:before="0" w:after="0" w:line="360" w:lineRule="auto"/>
        <w:ind w:firstLine="709"/>
        <w:jc w:val="both"/>
        <w:rPr>
          <w:sz w:val="26"/>
          <w:szCs w:val="26"/>
        </w:rPr>
      </w:pPr>
      <w:proofErr w:type="gramStart"/>
      <w:r w:rsidRPr="003D1A11">
        <w:rPr>
          <w:sz w:val="26"/>
          <w:szCs w:val="26"/>
        </w:rPr>
        <w:t>- незначительное уменьшение пенсионеров, выходящих на досрочную пенсию в отчетном году, связанное с введением  с 1 января 2013 г. согласно 212-ФЗ от 24.07.2009 г. обязанности работодателей начислять и уплачивать страховые взносы по дополнительным тарифам (Списки 1, 2, Малые списки) для включения периодов трудовой деятельности, дающей право на назначение досрочной страховой пенсии по старости;</w:t>
      </w:r>
      <w:proofErr w:type="gramEnd"/>
    </w:p>
    <w:p w:rsidR="003D1A11" w:rsidRPr="003D1A11" w:rsidRDefault="003D1A11" w:rsidP="003D1A11">
      <w:pPr>
        <w:pStyle w:val="aff0"/>
        <w:shd w:val="clear" w:color="auto" w:fill="FFFFFF"/>
        <w:spacing w:before="0" w:after="0" w:line="360" w:lineRule="auto"/>
        <w:ind w:firstLine="709"/>
        <w:jc w:val="both"/>
        <w:rPr>
          <w:sz w:val="26"/>
          <w:szCs w:val="26"/>
        </w:rPr>
      </w:pPr>
      <w:r w:rsidRPr="003D1A11">
        <w:rPr>
          <w:sz w:val="26"/>
          <w:szCs w:val="26"/>
        </w:rPr>
        <w:t>- темп снижения уровня смертности пенсионеров, получающих досрочную пенсию, ниже темпа новых назначений досрочных пенсий в отчетном году.</w:t>
      </w:r>
    </w:p>
    <w:p w:rsidR="003D1A11" w:rsidRPr="003D1A11" w:rsidRDefault="003D1A11" w:rsidP="003D1A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1A11">
        <w:rPr>
          <w:rFonts w:ascii="Times New Roman" w:hAnsi="Times New Roman" w:cs="Times New Roman"/>
          <w:sz w:val="26"/>
          <w:szCs w:val="26"/>
        </w:rPr>
        <w:t>Средний возраст пенсионеров, выходящих на досрочную трудовую пенсию в  отчетном году у мужчин - 55 лет, у женщин - 50 лет.</w:t>
      </w:r>
    </w:p>
    <w:p w:rsidR="00892614" w:rsidRDefault="003D1A11" w:rsidP="003D1A11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D1A11">
        <w:rPr>
          <w:b w:val="0"/>
          <w:sz w:val="26"/>
          <w:szCs w:val="26"/>
        </w:rPr>
        <w:t xml:space="preserve">Наибольшая численность получателей досрочной трудовой пенсии сосредоточена в возрастной группе 55-59 лет (55,7 тыс. чел.). </w:t>
      </w:r>
      <w:r w:rsidR="00892614">
        <w:rPr>
          <w:color w:val="auto"/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Cs w:val="0"/>
          <w:color w:val="000000"/>
          <w:sz w:val="20"/>
          <w:szCs w:val="20"/>
          <w:lang w:eastAsia="ar-SA"/>
        </w:rPr>
        <w:id w:val="-1991859447"/>
        <w:docPartObj>
          <w:docPartGallery w:val="Table of Contents"/>
          <w:docPartUnique/>
        </w:docPartObj>
      </w:sdtPr>
      <w:sdtEndPr/>
      <w:sdtContent>
        <w:p w:rsidR="007320A8" w:rsidRPr="00CA0424" w:rsidRDefault="00FA47A5" w:rsidP="00FA47A5">
          <w:pPr>
            <w:pStyle w:val="aff3"/>
            <w:jc w:val="center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CA0424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4E5048" w:rsidRDefault="007320A8" w:rsidP="004E5048">
          <w:pPr>
            <w:pStyle w:val="16"/>
            <w:ind w:right="14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CA0424">
            <w:rPr>
              <w:sz w:val="26"/>
              <w:szCs w:val="26"/>
            </w:rPr>
            <w:fldChar w:fldCharType="begin"/>
          </w:r>
          <w:r w:rsidRPr="00CA0424">
            <w:rPr>
              <w:sz w:val="26"/>
              <w:szCs w:val="26"/>
            </w:rPr>
            <w:instrText xml:space="preserve"> TOC \o "1-3" \h \z \u </w:instrText>
          </w:r>
          <w:r w:rsidRPr="00CA0424">
            <w:rPr>
              <w:sz w:val="26"/>
              <w:szCs w:val="26"/>
            </w:rPr>
            <w:fldChar w:fldCharType="separate"/>
          </w:r>
          <w:hyperlink w:anchor="_Toc456949080" w:history="1">
            <w:r w:rsidR="004E5048" w:rsidRPr="00883CE1">
              <w:rPr>
                <w:rStyle w:val="a9"/>
                <w:noProof/>
              </w:rPr>
              <w:t>ПРЕДИСЛОВИЕ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1" w:history="1">
            <w:r w:rsidR="004E5048" w:rsidRPr="00883CE1">
              <w:rPr>
                <w:rStyle w:val="a9"/>
                <w:noProof/>
              </w:rPr>
              <w:t>РАЗДЕЛ 1. ПЕНСИОННАЯ СТАТИСТИКА И НЕКОТОРЫЕ ДЕМОГРАФИЧЕСКИЕ ХАРАКТЕРИСТИКИ НАСЕЛЕНИЯ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2" w:history="1">
            <w:r w:rsidR="004E5048" w:rsidRPr="00883CE1">
              <w:rPr>
                <w:rStyle w:val="a9"/>
                <w:noProof/>
              </w:rPr>
              <w:t>Динамика основных показателей пенсионного обеспечения за 2010–2015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3" w:history="1">
            <w:r w:rsidR="004E5048" w:rsidRPr="00883CE1">
              <w:rPr>
                <w:rStyle w:val="a9"/>
                <w:noProof/>
              </w:rPr>
              <w:t>Динамика численности пенсионеров по Республике Бурятия по кварталам 2015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4" w:history="1">
            <w:r w:rsidR="004E5048" w:rsidRPr="00883CE1">
              <w:rPr>
                <w:rStyle w:val="a9"/>
                <w:noProof/>
              </w:rPr>
              <w:t>Численность пенсионеров и средний размер пенсии по Российской Федерации и Сибирскому федеральному округу на 1 января 2016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5" w:history="1">
            <w:r w:rsidR="004E5048" w:rsidRPr="00883CE1">
              <w:rPr>
                <w:rStyle w:val="a9"/>
                <w:noProof/>
              </w:rPr>
              <w:t>Структура получателей пенсии по Республике Бурятия по состоянию на 1 января 2016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6" w:history="1">
            <w:r w:rsidR="004E5048" w:rsidRPr="00883CE1">
              <w:rPr>
                <w:rStyle w:val="a9"/>
                <w:noProof/>
              </w:rPr>
              <w:t>Численность пенсионеров по Российской Федерации и СФО на 1 января 2016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5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7" w:history="1">
            <w:r w:rsidR="004E5048" w:rsidRPr="00883CE1">
              <w:rPr>
                <w:rStyle w:val="a9"/>
                <w:noProof/>
              </w:rPr>
              <w:t>Динамика движения численности пенсионеров в 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5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8" w:history="1">
            <w:r w:rsidR="004E5048" w:rsidRPr="00883CE1">
              <w:rPr>
                <w:rStyle w:val="a9"/>
                <w:noProof/>
              </w:rPr>
              <w:t>Динамика численности пенсионеров по районам Республики Бурятия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6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89" w:history="1">
            <w:r w:rsidR="004E5048" w:rsidRPr="00883CE1">
              <w:rPr>
                <w:rStyle w:val="a9"/>
                <w:noProof/>
              </w:rPr>
              <w:t>Средний размер пенсии в районах по состоянию на 1 января 2016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_Toc456949089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7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0" w:history="1">
            <w:r w:rsidR="004E5048" w:rsidRPr="00883CE1">
              <w:rPr>
                <w:rStyle w:val="a9"/>
                <w:noProof/>
                <w:kern w:val="1"/>
              </w:rPr>
              <w:t xml:space="preserve">Средний размер пенсий в районах на 1 января 2016 г. </w:t>
            </w:r>
            <w:r w:rsidR="004E5048" w:rsidRPr="00883CE1">
              <w:rPr>
                <w:rStyle w:val="a9"/>
                <w:noProof/>
              </w:rPr>
              <w:t>(руб.)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7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1" w:history="1">
            <w:r w:rsidR="004E5048" w:rsidRPr="00883CE1">
              <w:rPr>
                <w:rStyle w:val="a9"/>
                <w:noProof/>
              </w:rPr>
              <w:t>Возрастно-половая структура пенсионеров на 1 января 2016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2" w:history="1">
            <w:r w:rsidR="004E5048" w:rsidRPr="00883CE1">
              <w:rPr>
                <w:rStyle w:val="a9"/>
                <w:noProof/>
              </w:rPr>
              <w:t>Возрастно-половая структура работающих пенсионеров на 1 января 2016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3" w:history="1">
            <w:r w:rsidR="004E5048" w:rsidRPr="00883CE1">
              <w:rPr>
                <w:rStyle w:val="a9"/>
                <w:noProof/>
              </w:rPr>
              <w:t>Динамика и структура средних размеров пенсий за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4" w:history="1">
            <w:r w:rsidR="004E5048" w:rsidRPr="00883CE1">
              <w:rPr>
                <w:rStyle w:val="a9"/>
                <w:noProof/>
              </w:rPr>
              <w:t>Распределение численности пенсионеров, получающих страховую пенсию по старости, в разрезе пола и  возраста на 1 января 2016 года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5" w:history="1">
            <w:r w:rsidR="004E5048" w:rsidRPr="00883CE1">
              <w:rPr>
                <w:rStyle w:val="a9"/>
                <w:noProof/>
              </w:rPr>
              <w:t>Средние размеры пенсий по районам на 1 января 2016г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10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6" w:history="1">
            <w:r w:rsidR="004E5048" w:rsidRPr="00883CE1">
              <w:rPr>
                <w:rStyle w:val="a9"/>
                <w:noProof/>
              </w:rPr>
              <w:t>Возрастно-половое распределение численности получателей пенсии на 1 января 2016г.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7" w:history="1">
            <w:r w:rsidR="004E5048" w:rsidRPr="00883CE1">
              <w:rPr>
                <w:rStyle w:val="a9"/>
                <w:noProof/>
              </w:rPr>
              <w:t>Механическое движение численности пенсионеров в  2011-2015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8" w:history="1">
            <w:r w:rsidR="004E5048" w:rsidRPr="00883CE1">
              <w:rPr>
                <w:rStyle w:val="a9"/>
                <w:noProof/>
              </w:rPr>
              <w:t>Естественное движение численности пенсионеров в  2011-2015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099" w:history="1">
            <w:r w:rsidR="004E5048" w:rsidRPr="00883CE1">
              <w:rPr>
                <w:rStyle w:val="a9"/>
                <w:noProof/>
              </w:rPr>
              <w:t>Динамика основных финансовых показателей пенсионной системы и экономики региона за 2010-2015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_Toc456949099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0" w:history="1">
            <w:r w:rsidR="004E5048" w:rsidRPr="00883CE1">
              <w:rPr>
                <w:rStyle w:val="a9"/>
                <w:noProof/>
              </w:rPr>
              <w:t>Динамика обеспеченности собственными средствами на выплату страховой  пенсии по старости отделениями ПФР Сибирского федерального округа за 2015 год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1" w:history="1">
            <w:r w:rsidR="004E5048" w:rsidRPr="00883CE1">
              <w:rPr>
                <w:rStyle w:val="a9"/>
                <w:noProof/>
              </w:rPr>
              <w:t>Обеспеченность расходов на выплату страховой части страховой пенсии по старости собственными средствами на обязательное пенсионное страхование за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2" w:history="1">
            <w:r w:rsidR="004E5048" w:rsidRPr="00883CE1">
              <w:rPr>
                <w:rStyle w:val="a9"/>
                <w:noProof/>
              </w:rPr>
              <w:t>Обеспеченность расходов на выплату страховой части страховой пенсии по старости собственными средствами в разрезе районов в 2013-2015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3" w:history="1">
            <w:r w:rsidR="004E5048" w:rsidRPr="00883CE1">
              <w:rPr>
                <w:rStyle w:val="a9"/>
                <w:noProof/>
              </w:rPr>
              <w:t>Фактические поступления страховых взносов по обязательному пенсионному страхованию в СФО за 2015 год (млн. руб.)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15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4" w:history="1">
            <w:r w:rsidR="004E5048" w:rsidRPr="00883CE1">
              <w:rPr>
                <w:rStyle w:val="a9"/>
                <w:noProof/>
              </w:rPr>
              <w:t>Динамика поступлений средств на обязательное пенсионное страхование за 2010-2015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15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5" w:history="1">
            <w:r w:rsidR="004E5048" w:rsidRPr="00883CE1">
              <w:rPr>
                <w:rStyle w:val="a9"/>
                <w:noProof/>
              </w:rPr>
              <w:t>Сумма задолженности по страховым взносам в разрезе основных видов экономической деятельности в 2015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16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6" w:history="1">
            <w:r w:rsidR="004E5048" w:rsidRPr="00883CE1">
              <w:rPr>
                <w:rStyle w:val="a9"/>
                <w:noProof/>
              </w:rPr>
              <w:t>Динамика просроченной задолженности по уплате страховых взносов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16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7" w:history="1">
            <w:r w:rsidR="004E5048" w:rsidRPr="00883CE1">
              <w:rPr>
                <w:rStyle w:val="a9"/>
                <w:noProof/>
              </w:rPr>
              <w:t>Динамика результативности взыскания задолженностей страховых взносов в 2013-2015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17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8" w:history="1">
            <w:r w:rsidR="004E5048" w:rsidRPr="00883CE1">
              <w:rPr>
                <w:rStyle w:val="a9"/>
                <w:noProof/>
              </w:rPr>
              <w:t>Коэффициент уплаты страховых взносов на обязательное пенсионное страхование по Управлениям ПФР по Республике Бурятия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17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09" w:history="1">
            <w:r w:rsidR="004E5048" w:rsidRPr="00883CE1">
              <w:rPr>
                <w:rStyle w:val="a9"/>
                <w:noProof/>
              </w:rPr>
              <w:t>Динамика численности страхователей по категориям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_Toc456949109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0" w:history="1">
            <w:r w:rsidR="004E5048" w:rsidRPr="00883CE1">
              <w:rPr>
                <w:rStyle w:val="a9"/>
                <w:noProof/>
              </w:rPr>
              <w:t>Структура плательщиков, уплачивающих страховые взносы в размере, определяемом в  фиксированном размере на 01 января 2016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1" w:history="1">
            <w:r w:rsidR="004E5048" w:rsidRPr="00883CE1">
              <w:rPr>
                <w:rStyle w:val="a9"/>
                <w:noProof/>
              </w:rPr>
              <w:t>Структура страхователей - работодателей на 01 января 2016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2" w:history="1">
            <w:r w:rsidR="004E5048" w:rsidRPr="00883CE1">
              <w:rPr>
                <w:rStyle w:val="a9"/>
                <w:noProof/>
              </w:rPr>
              <w:t>Численность застрахованных лиц, включая количество умерших,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19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3" w:history="1">
            <w:r w:rsidR="004E5048" w:rsidRPr="00883CE1">
              <w:rPr>
                <w:rStyle w:val="a9"/>
                <w:noProof/>
              </w:rPr>
              <w:t>Количество застрахованных лиц в поло-возрастном  разрезе на 1 января 2016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20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4" w:history="1">
            <w:r w:rsidR="004E5048" w:rsidRPr="00883CE1">
              <w:rPr>
                <w:rStyle w:val="a9"/>
                <w:noProof/>
              </w:rPr>
              <w:t>Количество застрахованных лиц в трудоспособном возрасте в разрезе пола и года рождения на 1 января 2016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5" w:history="1">
            <w:r w:rsidR="004E5048" w:rsidRPr="00883CE1">
              <w:rPr>
                <w:rStyle w:val="a9"/>
                <w:noProof/>
              </w:rPr>
              <w:t>Возрастно-половой состав численности основных категорий застрахованных лиц в 2015 году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6" w:history="1">
            <w:r w:rsidR="004E5048" w:rsidRPr="00883CE1">
              <w:rPr>
                <w:rStyle w:val="a9"/>
                <w:noProof/>
              </w:rPr>
              <w:t>Возрастно-половой состав численности основных категорий застрахованных лиц, имеющих право на досрочное пенсионное обеспечение по старости, в 2015 году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7" w:history="1">
            <w:r w:rsidR="004E5048" w:rsidRPr="00883CE1">
              <w:rPr>
                <w:rStyle w:val="a9"/>
                <w:noProof/>
              </w:rPr>
              <w:t>Динамика основного показателя расходной части бюджета расходы на выплату пенсионного обеспечения – расходы на выплату страховой части страховой пенсии по старости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8" w:history="1">
            <w:r w:rsidR="004E5048" w:rsidRPr="00883CE1">
              <w:rPr>
                <w:rStyle w:val="a9"/>
                <w:noProof/>
              </w:rPr>
              <w:t>Расходы на выплату ежемесячной денежной выплаты  и дополнительного ежемесячного материального обеспечения некоторых категорий граждан за 2010-2015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19" w:history="1">
            <w:r w:rsidR="004E5048" w:rsidRPr="00883CE1">
              <w:rPr>
                <w:rStyle w:val="a9"/>
                <w:noProof/>
              </w:rPr>
              <w:t>Финансирование расходов по реализации социальной программы в 2015 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_Toc456949119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0" w:history="1">
            <w:r w:rsidR="004E5048" w:rsidRPr="00883CE1">
              <w:rPr>
                <w:rStyle w:val="a9"/>
                <w:noProof/>
              </w:rPr>
              <w:t>Финансирование расходов на оплату компенсации проезда неработающих пенсионеров к месту отдыха на территории РФ и обратно в 2014-2015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1" w:history="1">
            <w:r w:rsidR="004E5048" w:rsidRPr="00883CE1">
              <w:rPr>
                <w:rStyle w:val="a9"/>
                <w:noProof/>
              </w:rPr>
              <w:t>Численность пенсионеров, обратившихся за назначением выплат за счет СПН в субъектах СФО в 2013-2015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25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2" w:history="1">
            <w:r w:rsidR="004E5048" w:rsidRPr="00883CE1">
              <w:rPr>
                <w:rStyle w:val="a9"/>
                <w:noProof/>
              </w:rPr>
              <w:t>Прием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26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3" w:history="1">
            <w:r w:rsidR="004E5048" w:rsidRPr="00883CE1">
              <w:rPr>
                <w:rStyle w:val="a9"/>
                <w:noProof/>
              </w:rPr>
              <w:t>Поло-возрастная структура численности ЗЛ, вступивших в программу государственного софинансирования пенсии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26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4" w:history="1">
            <w:r w:rsidR="004E5048" w:rsidRPr="00883CE1">
              <w:rPr>
                <w:rStyle w:val="a9"/>
                <w:noProof/>
              </w:rPr>
              <w:t>Динамика приема решений и выплаты средств пенсионных накоплений правопреемникам умерших застрахованных лиц в  2012- 2015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27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5" w:history="1">
            <w:r w:rsidR="004E5048" w:rsidRPr="00883CE1">
              <w:rPr>
                <w:rStyle w:val="a9"/>
                <w:noProof/>
              </w:rPr>
              <w:t>РАЗДЕЛ 4. СТАТИСТИКА МАТЕРИНСКОГО (СЕМЕЙНОГО) КАПИТАЛА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6" w:history="1">
            <w:r w:rsidR="004E5048" w:rsidRPr="00883CE1">
              <w:rPr>
                <w:rStyle w:val="a9"/>
                <w:noProof/>
              </w:rPr>
              <w:t>Информация о перечисленных средств  на М(С)К к принятым решениям об удовлетворении заявлений о распоряжении средствами М(С)К в субъектах СФО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7" w:history="1">
            <w:r w:rsidR="004E5048" w:rsidRPr="00883CE1">
              <w:rPr>
                <w:rStyle w:val="a9"/>
                <w:noProof/>
              </w:rPr>
              <w:t>Информация о перечисленных средствах М(С)К  по направлениям их использования  с начала действия Федерального закона от 29.12.2006  № 256 - ФЗ по состоянию на 1 января 2016 года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28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8" w:history="1">
            <w:r w:rsidR="004E5048" w:rsidRPr="00883CE1">
              <w:rPr>
                <w:rStyle w:val="a9"/>
                <w:noProof/>
              </w:rPr>
              <w:t>Количество принятых решений о выдаче государственного сертификата на М(С)К в разрезе районов в  2010-2015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29" w:history="1">
            <w:r w:rsidR="004E5048" w:rsidRPr="00883CE1">
              <w:rPr>
                <w:rStyle w:val="a9"/>
                <w:noProof/>
              </w:rPr>
              <w:t>Распределение количества выданных сертификатов на М(С)К в сельских районах в 2007-2015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_Toc456949129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29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0" w:history="1">
            <w:r w:rsidR="004E5048" w:rsidRPr="00883CE1">
              <w:rPr>
                <w:rStyle w:val="a9"/>
                <w:noProof/>
              </w:rPr>
              <w:t>Распределение количества выданных сертификатов на М(С)К в разрезе сельских районов в 2015 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30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1" w:history="1">
            <w:r w:rsidR="004E5048" w:rsidRPr="00883CE1">
              <w:rPr>
                <w:rStyle w:val="a9"/>
                <w:noProof/>
              </w:rPr>
              <w:t>Направления и количество принятых решений по использованию М(С)К в 2007-2015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_Toc456949131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30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2" w:history="1">
            <w:r w:rsidR="004E5048" w:rsidRPr="00883CE1">
              <w:rPr>
                <w:rStyle w:val="a9"/>
                <w:noProof/>
              </w:rPr>
              <w:t>РАЗДЕЛ 5. СТАТИСТИКА ОБРАЩЕНИЯ ГРАЖДАН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_Toc456949132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3" w:history="1">
            <w:r w:rsidR="004E5048" w:rsidRPr="00883CE1">
              <w:rPr>
                <w:rStyle w:val="a9"/>
                <w:noProof/>
              </w:rPr>
              <w:t>Динамика поступления письменных обращений граждан в 2010-2015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_Toc456949133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4" w:history="1">
            <w:r w:rsidR="004E5048" w:rsidRPr="00883CE1">
              <w:rPr>
                <w:rStyle w:val="a9"/>
                <w:noProof/>
              </w:rPr>
              <w:t>Гендерная структура авторов письменных обращений в 2014, 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_Toc456949134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5" w:history="1">
            <w:r w:rsidR="004E5048" w:rsidRPr="00883CE1">
              <w:rPr>
                <w:rStyle w:val="a9"/>
                <w:noProof/>
              </w:rPr>
              <w:t>Динамика размещения информационных сообщений в средствах массовой информации в 2010-2015 гг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_Toc456949135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31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6" w:history="1">
            <w:r w:rsidR="004E5048" w:rsidRPr="00883CE1">
              <w:rPr>
                <w:rStyle w:val="a9"/>
                <w:noProof/>
              </w:rPr>
              <w:t>Распределение обращений граждан по характеру обращения за 2014, 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_Toc456949136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7" w:history="1">
            <w:r w:rsidR="004E5048" w:rsidRPr="00883CE1">
              <w:rPr>
                <w:rStyle w:val="a9"/>
                <w:noProof/>
              </w:rPr>
              <w:t>Возрастная структура обратившихся граждан в 2014, 2015 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_Toc456949137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32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8" w:history="1">
            <w:r w:rsidR="004E5048" w:rsidRPr="00883CE1">
              <w:rPr>
                <w:rStyle w:val="a9"/>
                <w:noProof/>
              </w:rPr>
              <w:t>РАЗДЕЛ 6. КРАТКОЕ ИССЛЕДОВАНИЕ ЧИСЛЕННОСТИ ПОЛУЧАТЕЛЕЙ СТРАХОВЫХ ПЕНСИЙ ПО СТАРОСТИ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_Toc456949138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39" w:history="1">
            <w:r w:rsidR="004E5048" w:rsidRPr="00883CE1">
              <w:rPr>
                <w:rStyle w:val="a9"/>
                <w:noProof/>
              </w:rPr>
              <w:t>Статистический анализ численности получателей трудовых пенсий за 2009-2013гг.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_Toc456949139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33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4E5048" w:rsidRDefault="00173668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56949140" w:history="1">
            <w:r w:rsidR="004E5048" w:rsidRPr="00883CE1">
              <w:rPr>
                <w:rStyle w:val="a9"/>
                <w:noProof/>
              </w:rPr>
              <w:t>Статистический анализ досрочного пенсионного обеспечения</w:t>
            </w:r>
            <w:r w:rsidR="004E5048">
              <w:rPr>
                <w:noProof/>
                <w:webHidden/>
              </w:rPr>
              <w:tab/>
            </w:r>
            <w:r w:rsidR="004E5048">
              <w:rPr>
                <w:noProof/>
                <w:webHidden/>
              </w:rPr>
              <w:fldChar w:fldCharType="begin"/>
            </w:r>
            <w:r w:rsidR="004E5048">
              <w:rPr>
                <w:noProof/>
                <w:webHidden/>
              </w:rPr>
              <w:instrText xml:space="preserve"> PAGEREF _Toc456949140 \h </w:instrText>
            </w:r>
            <w:r w:rsidR="004E5048">
              <w:rPr>
                <w:noProof/>
                <w:webHidden/>
              </w:rPr>
            </w:r>
            <w:r w:rsidR="004E5048">
              <w:rPr>
                <w:noProof/>
                <w:webHidden/>
              </w:rPr>
              <w:fldChar w:fldCharType="separate"/>
            </w:r>
            <w:r w:rsidR="00EF60FE">
              <w:rPr>
                <w:noProof/>
                <w:webHidden/>
              </w:rPr>
              <w:t>34</w:t>
            </w:r>
            <w:r w:rsidR="004E5048">
              <w:rPr>
                <w:noProof/>
                <w:webHidden/>
              </w:rPr>
              <w:fldChar w:fldCharType="end"/>
            </w:r>
          </w:hyperlink>
        </w:p>
        <w:p w:rsidR="007320A8" w:rsidRDefault="007320A8">
          <w:r w:rsidRPr="00CA0424">
            <w:rPr>
              <w:bCs/>
              <w:sz w:val="26"/>
              <w:szCs w:val="26"/>
            </w:rPr>
            <w:fldChar w:fldCharType="end"/>
          </w:r>
        </w:p>
      </w:sdtContent>
    </w:sdt>
    <w:p w:rsidR="007320A8" w:rsidRDefault="003527A8" w:rsidP="007320A8">
      <w:pPr>
        <w:pStyle w:val="16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7320A8" w:rsidRDefault="007320A8">
      <w:pPr>
        <w:pStyle w:val="16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ru-RU"/>
        </w:rPr>
      </w:pPr>
    </w:p>
    <w:p w:rsidR="008D1B83" w:rsidRDefault="003527A8">
      <w:r>
        <w:fldChar w:fldCharType="end"/>
      </w:r>
    </w:p>
    <w:p w:rsidR="008D1B83" w:rsidRDefault="008D1B83"/>
    <w:p w:rsidR="008D1B83" w:rsidRDefault="008D1B83"/>
    <w:p w:rsidR="00F31B3B" w:rsidRDefault="00F31B3B"/>
    <w:p w:rsidR="00F31B3B" w:rsidRDefault="00F31B3B"/>
    <w:p w:rsidR="00F31B3B" w:rsidRDefault="00F31B3B"/>
    <w:p w:rsidR="00F31B3B" w:rsidRDefault="00F31B3B"/>
    <w:p w:rsidR="00F31B3B" w:rsidRDefault="00F31B3B"/>
    <w:p w:rsidR="00F31B3B" w:rsidRDefault="00F31B3B"/>
    <w:p w:rsidR="00F31B3B" w:rsidRDefault="00F31B3B"/>
    <w:sectPr w:rsidR="00F31B3B" w:rsidSect="004E5048">
      <w:headerReference w:type="even" r:id="rId37"/>
      <w:headerReference w:type="default" r:id="rId38"/>
      <w:footerReference w:type="even" r:id="rId39"/>
      <w:footerReference w:type="default" r:id="rId40"/>
      <w:pgSz w:w="11906" w:h="16838"/>
      <w:pgMar w:top="709" w:right="566" w:bottom="426" w:left="426" w:header="14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2D4" w:rsidRDefault="007B62D4" w:rsidP="00D248ED">
      <w:r>
        <w:separator/>
      </w:r>
    </w:p>
  </w:endnote>
  <w:endnote w:type="continuationSeparator" w:id="0">
    <w:p w:rsidR="007B62D4" w:rsidRDefault="007B62D4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442032"/>
      <w:docPartObj>
        <w:docPartGallery w:val="Page Numbers (Bottom of Page)"/>
        <w:docPartUnique/>
      </w:docPartObj>
    </w:sdtPr>
    <w:sdtEndPr>
      <w:rPr>
        <w:color w:val="17365D" w:themeColor="text2" w:themeShade="BF"/>
      </w:rPr>
    </w:sdtEndPr>
    <w:sdtContent>
      <w:p w:rsidR="005E0B98" w:rsidRPr="00B853BF" w:rsidRDefault="005E0B98" w:rsidP="001A67E1">
        <w:pPr>
          <w:pStyle w:val="a5"/>
          <w:ind w:firstLine="284"/>
          <w:jc w:val="center"/>
          <w:rPr>
            <w:color w:val="17365D" w:themeColor="text2" w:themeShade="BF"/>
          </w:rPr>
        </w:pPr>
        <w:r w:rsidRPr="00B853BF">
          <w:rPr>
            <w:noProof/>
            <w:color w:val="17365D" w:themeColor="text2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4C3A84F" wp14:editId="311CAD9A">
                  <wp:simplePos x="0" y="0"/>
                  <wp:positionH relativeFrom="column">
                    <wp:posOffset>3719195</wp:posOffset>
                  </wp:positionH>
                  <wp:positionV relativeFrom="paragraph">
                    <wp:posOffset>117475</wp:posOffset>
                  </wp:positionV>
                  <wp:extent cx="3461385" cy="10795"/>
                  <wp:effectExtent l="0" t="0" r="24765" b="27305"/>
                  <wp:wrapNone/>
                  <wp:docPr id="14" name="Прямая соединительная линия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461385" cy="1079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5pt,9.25pt" to="565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" strokecolor="#4579b8 [3044]" strokeweight="1.5pt"/>
              </w:pict>
            </mc:Fallback>
          </mc:AlternateContent>
        </w:r>
        <w:r w:rsidRPr="00B853BF">
          <w:rPr>
            <w:noProof/>
            <w:color w:val="17365D" w:themeColor="text2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A1444A0" wp14:editId="16995E4F">
                  <wp:simplePos x="0" y="0"/>
                  <wp:positionH relativeFrom="column">
                    <wp:posOffset>-134032</wp:posOffset>
                  </wp:positionH>
                  <wp:positionV relativeFrom="paragraph">
                    <wp:posOffset>116698</wp:posOffset>
                  </wp:positionV>
                  <wp:extent cx="3521122" cy="9184"/>
                  <wp:effectExtent l="0" t="0" r="22225" b="29210"/>
                  <wp:wrapNone/>
                  <wp:docPr id="13" name="Прямая соединительная линия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521122" cy="918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9.2pt" to="266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" strokecolor="#4579b8 [3044]" strokeweight="1.5pt"/>
              </w:pict>
            </mc:Fallback>
          </mc:AlternateContent>
        </w:r>
        <w:r w:rsidRPr="00B853BF">
          <w:rPr>
            <w:color w:val="17365D" w:themeColor="text2" w:themeShade="BF"/>
          </w:rPr>
          <w:fldChar w:fldCharType="begin"/>
        </w:r>
        <w:r w:rsidRPr="00B853BF">
          <w:rPr>
            <w:color w:val="17365D" w:themeColor="text2" w:themeShade="BF"/>
          </w:rPr>
          <w:instrText>PAGE   \* MERGEFORMAT</w:instrText>
        </w:r>
        <w:r w:rsidRPr="00B853BF">
          <w:rPr>
            <w:color w:val="17365D" w:themeColor="text2" w:themeShade="BF"/>
          </w:rPr>
          <w:fldChar w:fldCharType="separate"/>
        </w:r>
        <w:r w:rsidR="00173668">
          <w:rPr>
            <w:noProof/>
            <w:color w:val="17365D" w:themeColor="text2" w:themeShade="BF"/>
          </w:rPr>
          <w:t>6</w:t>
        </w:r>
        <w:r w:rsidRPr="00B853BF">
          <w:rPr>
            <w:color w:val="17365D" w:themeColor="text2" w:themeShade="BF"/>
          </w:rPr>
          <w:fldChar w:fldCharType="end"/>
        </w:r>
      </w:p>
    </w:sdtContent>
  </w:sdt>
  <w:p w:rsidR="005E0B98" w:rsidRDefault="005E0B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957196"/>
      <w:docPartObj>
        <w:docPartGallery w:val="Page Numbers (Bottom of Page)"/>
        <w:docPartUnique/>
      </w:docPartObj>
    </w:sdtPr>
    <w:sdtEndPr/>
    <w:sdtContent>
      <w:p w:rsidR="005E0B98" w:rsidRPr="004E5048" w:rsidRDefault="005E0B98" w:rsidP="001A67E1">
        <w:pPr>
          <w:pStyle w:val="a5"/>
          <w:tabs>
            <w:tab w:val="clear" w:pos="4677"/>
            <w:tab w:val="center" w:pos="4962"/>
          </w:tabs>
          <w:ind w:firstLine="426"/>
          <w:jc w:val="center"/>
        </w:pPr>
        <w:r w:rsidRPr="004E5048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26B3FAF" wp14:editId="0776D599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122555</wp:posOffset>
                  </wp:positionV>
                  <wp:extent cx="3541395" cy="0"/>
                  <wp:effectExtent l="0" t="0" r="20955" b="19050"/>
                  <wp:wrapNone/>
                  <wp:docPr id="9" name="Прямая соединительная линия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354139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269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" strokecolor="#4579b8 [3044]" strokeweight="1.5pt"/>
              </w:pict>
            </mc:Fallback>
          </mc:AlternateContent>
        </w:r>
        <w:r w:rsidRPr="004E5048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C09F622" wp14:editId="65344C98">
                  <wp:simplePos x="0" y="0"/>
                  <wp:positionH relativeFrom="column">
                    <wp:posOffset>3755390</wp:posOffset>
                  </wp:positionH>
                  <wp:positionV relativeFrom="paragraph">
                    <wp:posOffset>116205</wp:posOffset>
                  </wp:positionV>
                  <wp:extent cx="3371850" cy="0"/>
                  <wp:effectExtent l="0" t="0" r="19050" b="19050"/>
                  <wp:wrapNone/>
                  <wp:docPr id="8" name="Прямая соединительная линия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33718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9.15pt" to="561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" strokecolor="#4579b8 [3044]" strokeweight="1.5pt"/>
              </w:pict>
            </mc:Fallback>
          </mc:AlternateContent>
        </w:r>
        <w:r w:rsidRPr="004E5048">
          <w:fldChar w:fldCharType="begin"/>
        </w:r>
        <w:r w:rsidRPr="004E5048">
          <w:instrText>PAGE   \* MERGEFORMAT</w:instrText>
        </w:r>
        <w:r w:rsidRPr="004E5048">
          <w:fldChar w:fldCharType="separate"/>
        </w:r>
        <w:r w:rsidR="00173668">
          <w:rPr>
            <w:noProof/>
          </w:rPr>
          <w:t>5</w:t>
        </w:r>
        <w:r w:rsidRPr="004E5048">
          <w:fldChar w:fldCharType="end"/>
        </w:r>
      </w:p>
    </w:sdtContent>
  </w:sdt>
  <w:p w:rsidR="005E0B98" w:rsidRDefault="005E0B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2D4" w:rsidRDefault="007B62D4" w:rsidP="00D248ED">
      <w:r>
        <w:separator/>
      </w:r>
    </w:p>
  </w:footnote>
  <w:footnote w:type="continuationSeparator" w:id="0">
    <w:p w:rsidR="007B62D4" w:rsidRDefault="007B62D4" w:rsidP="00D24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6"/>
      <w:gridCol w:w="10170"/>
    </w:tblGrid>
    <w:tr w:rsidR="005E0B98" w:rsidTr="0067552C">
      <w:tc>
        <w:tcPr>
          <w:tcW w:w="677" w:type="dxa"/>
        </w:tcPr>
        <w:p w:rsidR="005E0B98" w:rsidRPr="004532BD" w:rsidRDefault="005E0B98" w:rsidP="00D847E4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36578791" wp14:editId="56F8A32F">
                <wp:extent cx="333375" cy="333375"/>
                <wp:effectExtent l="0" t="0" r="9525" b="9525"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70" w:type="dxa"/>
        </w:tcPr>
        <w:p w:rsidR="005E0B98" w:rsidRDefault="005E0B98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4"/>
            </w:rPr>
          </w:pPr>
          <w:r>
            <w:rPr>
              <w:color w:val="365F91" w:themeColor="accent1" w:themeShade="BF"/>
              <w:sz w:val="20"/>
            </w:rPr>
            <w:t xml:space="preserve">  </w:t>
          </w:r>
          <w:r w:rsidRPr="004532BD">
            <w:rPr>
              <w:rFonts w:ascii="Times New Roman" w:hAnsi="Times New Roman" w:cs="Times New Roman"/>
              <w:color w:val="365F91" w:themeColor="accent1" w:themeShade="BF"/>
              <w:sz w:val="24"/>
            </w:rPr>
            <w:t>Отделение Пенсионного фонда (государственное учреждение) Российской Федерации</w:t>
          </w:r>
        </w:p>
        <w:p w:rsidR="005E0B98" w:rsidRDefault="005E0B98" w:rsidP="004532BD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4532BD">
            <w:rPr>
              <w:rFonts w:ascii="Times New Roman" w:hAnsi="Times New Roman" w:cs="Times New Roman"/>
              <w:color w:val="365F91" w:themeColor="accent1" w:themeShade="BF"/>
              <w:sz w:val="24"/>
            </w:rPr>
            <w:t>по Республике Бурятия</w:t>
          </w:r>
        </w:p>
      </w:tc>
    </w:tr>
  </w:tbl>
  <w:p w:rsidR="005E0B98" w:rsidRDefault="005E0B9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99364A" wp14:editId="5FC48428">
              <wp:simplePos x="0" y="0"/>
              <wp:positionH relativeFrom="column">
                <wp:posOffset>-130810</wp:posOffset>
              </wp:positionH>
              <wp:positionV relativeFrom="paragraph">
                <wp:posOffset>36830</wp:posOffset>
              </wp:positionV>
              <wp:extent cx="6350" cy="9999345"/>
              <wp:effectExtent l="0" t="0" r="31750" b="20955"/>
              <wp:wrapNone/>
              <wp:docPr id="12" name="Прямая соединительная линия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999934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pt,2.9pt" to="-9.8pt,7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" strokecolor="#4579b8 [3044]" strokeweight="1.5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0ED31E" wp14:editId="00C5DE8C">
              <wp:simplePos x="0" y="0"/>
              <wp:positionH relativeFrom="column">
                <wp:posOffset>-130810</wp:posOffset>
              </wp:positionH>
              <wp:positionV relativeFrom="paragraph">
                <wp:posOffset>34290</wp:posOffset>
              </wp:positionV>
              <wp:extent cx="7264400" cy="6350"/>
              <wp:effectExtent l="0" t="0" r="12700" b="31750"/>
              <wp:wrapNone/>
              <wp:docPr id="11" name="Прямая соединительная линия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4400" cy="63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pt,2.7pt" to="561.7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5E0B98" w:rsidTr="00FE77BB">
      <w:tc>
        <w:tcPr>
          <w:tcW w:w="10031" w:type="dxa"/>
        </w:tcPr>
        <w:p w:rsidR="005E0B98" w:rsidRDefault="005E0B98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4"/>
            </w:rPr>
          </w:pPr>
          <w:r>
            <w:rPr>
              <w:color w:val="365F91" w:themeColor="accent1" w:themeShade="BF"/>
              <w:sz w:val="20"/>
            </w:rPr>
            <w:t xml:space="preserve"> </w:t>
          </w:r>
          <w:r w:rsidRPr="004532BD">
            <w:rPr>
              <w:rFonts w:ascii="Times New Roman" w:hAnsi="Times New Roman" w:cs="Times New Roman"/>
              <w:color w:val="365F91" w:themeColor="accent1" w:themeShade="BF"/>
              <w:sz w:val="24"/>
            </w:rPr>
            <w:t>Отделение Пенсионного фонда (государственное учреждение) Российской Федерации</w:t>
          </w:r>
        </w:p>
        <w:p w:rsidR="005E0B98" w:rsidRPr="004532BD" w:rsidRDefault="005E0B98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4532BD">
            <w:rPr>
              <w:rFonts w:ascii="Times New Roman" w:hAnsi="Times New Roman" w:cs="Times New Roman"/>
              <w:color w:val="365F91" w:themeColor="accent1" w:themeShade="BF"/>
              <w:sz w:val="24"/>
            </w:rPr>
            <w:t xml:space="preserve"> по Республике Бурятия</w:t>
          </w:r>
        </w:p>
      </w:tc>
      <w:tc>
        <w:tcPr>
          <w:tcW w:w="816" w:type="dxa"/>
        </w:tcPr>
        <w:p w:rsidR="005E0B98" w:rsidRDefault="005E0B98" w:rsidP="004532BD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41F760A0" wp14:editId="4A42A3B5">
                <wp:extent cx="333375" cy="333375"/>
                <wp:effectExtent l="0" t="0" r="9525" b="9525"/>
                <wp:docPr id="4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E0B98" w:rsidRPr="004532BD" w:rsidRDefault="005E0B98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4532BD">
      <w:rPr>
        <w:rFonts w:ascii="Times New Roman" w:hAnsi="Times New Roman" w:cs="Times New Roman"/>
        <w:noProof/>
        <w:color w:val="365F91" w:themeColor="accent1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8F23ED" wp14:editId="03623EC0">
              <wp:simplePos x="0" y="0"/>
              <wp:positionH relativeFrom="column">
                <wp:posOffset>7127240</wp:posOffset>
              </wp:positionH>
              <wp:positionV relativeFrom="paragraph">
                <wp:posOffset>35560</wp:posOffset>
              </wp:positionV>
              <wp:extent cx="17780" cy="9988550"/>
              <wp:effectExtent l="0" t="0" r="20320" b="12700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7780" cy="99885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1.2pt,2.8pt" to="562.6pt,7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" strokecolor="#4579b8 [3044]" strokeweight="1.5pt"/>
          </w:pict>
        </mc:Fallback>
      </mc:AlternateContent>
    </w:r>
    <w:r w:rsidRPr="004532BD">
      <w:rPr>
        <w:rFonts w:ascii="Times New Roman" w:hAnsi="Times New Roman" w:cs="Times New Roman"/>
        <w:noProof/>
        <w:color w:val="365F91" w:themeColor="accent1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E04C5" wp14:editId="13D9DC2D">
              <wp:simplePos x="0" y="0"/>
              <wp:positionH relativeFrom="column">
                <wp:posOffset>-143510</wp:posOffset>
              </wp:positionH>
              <wp:positionV relativeFrom="paragraph">
                <wp:posOffset>40640</wp:posOffset>
              </wp:positionV>
              <wp:extent cx="7286625" cy="0"/>
              <wp:effectExtent l="0" t="0" r="9525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866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3pt,3.2pt" to="562.4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" strokecolor="#4579b8 [3044]" strokeweight="1.5pt"/>
          </w:pict>
        </mc:Fallback>
      </mc:AlternateContent>
    </w: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13"/>
  </w:num>
  <w:num w:numId="7">
    <w:abstractNumId w:val="11"/>
  </w:num>
  <w:num w:numId="8">
    <w:abstractNumId w:val="7"/>
  </w:num>
  <w:num w:numId="9">
    <w:abstractNumId w:val="10"/>
  </w:num>
  <w:num w:numId="10">
    <w:abstractNumId w:val="8"/>
  </w:num>
  <w:num w:numId="11">
    <w:abstractNumId w:val="12"/>
  </w:num>
  <w:num w:numId="12">
    <w:abstractNumId w:val="2"/>
  </w:num>
  <w:num w:numId="13">
    <w:abstractNumId w:val="5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14ECE"/>
    <w:rsid w:val="00015D2E"/>
    <w:rsid w:val="0004140E"/>
    <w:rsid w:val="000477BD"/>
    <w:rsid w:val="00060C00"/>
    <w:rsid w:val="0007579A"/>
    <w:rsid w:val="00082F7E"/>
    <w:rsid w:val="000847A5"/>
    <w:rsid w:val="00092BF9"/>
    <w:rsid w:val="0009419E"/>
    <w:rsid w:val="000A02C7"/>
    <w:rsid w:val="000A03F7"/>
    <w:rsid w:val="000A7856"/>
    <w:rsid w:val="000C08DA"/>
    <w:rsid w:val="000C13D4"/>
    <w:rsid w:val="000C707A"/>
    <w:rsid w:val="000D3BC6"/>
    <w:rsid w:val="000D4F89"/>
    <w:rsid w:val="000D7F34"/>
    <w:rsid w:val="000F1C31"/>
    <w:rsid w:val="000F606D"/>
    <w:rsid w:val="000F79EC"/>
    <w:rsid w:val="001043A0"/>
    <w:rsid w:val="001132B0"/>
    <w:rsid w:val="00127013"/>
    <w:rsid w:val="00127C65"/>
    <w:rsid w:val="00131D44"/>
    <w:rsid w:val="00134AE7"/>
    <w:rsid w:val="001401D7"/>
    <w:rsid w:val="001443D0"/>
    <w:rsid w:val="00150756"/>
    <w:rsid w:val="00155F0E"/>
    <w:rsid w:val="00170393"/>
    <w:rsid w:val="00173668"/>
    <w:rsid w:val="0017441F"/>
    <w:rsid w:val="001823E6"/>
    <w:rsid w:val="00190BFC"/>
    <w:rsid w:val="001931CC"/>
    <w:rsid w:val="00196F6F"/>
    <w:rsid w:val="001A67E1"/>
    <w:rsid w:val="001B214E"/>
    <w:rsid w:val="001B6914"/>
    <w:rsid w:val="001B6C90"/>
    <w:rsid w:val="001C53F3"/>
    <w:rsid w:val="001D3825"/>
    <w:rsid w:val="001D4A79"/>
    <w:rsid w:val="001D5061"/>
    <w:rsid w:val="001E3A43"/>
    <w:rsid w:val="0021091C"/>
    <w:rsid w:val="002112AB"/>
    <w:rsid w:val="002112AE"/>
    <w:rsid w:val="00213069"/>
    <w:rsid w:val="00213165"/>
    <w:rsid w:val="002151CA"/>
    <w:rsid w:val="00215A72"/>
    <w:rsid w:val="00217ACC"/>
    <w:rsid w:val="0022069B"/>
    <w:rsid w:val="00221E43"/>
    <w:rsid w:val="002240CD"/>
    <w:rsid w:val="00230172"/>
    <w:rsid w:val="00242048"/>
    <w:rsid w:val="002443E3"/>
    <w:rsid w:val="00253F3C"/>
    <w:rsid w:val="00257785"/>
    <w:rsid w:val="002653FB"/>
    <w:rsid w:val="002656CC"/>
    <w:rsid w:val="002673A3"/>
    <w:rsid w:val="00273BF6"/>
    <w:rsid w:val="002748D2"/>
    <w:rsid w:val="00290D04"/>
    <w:rsid w:val="002A6F92"/>
    <w:rsid w:val="002B2A7C"/>
    <w:rsid w:val="002B34F6"/>
    <w:rsid w:val="002B4FC0"/>
    <w:rsid w:val="002C0A01"/>
    <w:rsid w:val="002C5A1E"/>
    <w:rsid w:val="002D5763"/>
    <w:rsid w:val="002E4F12"/>
    <w:rsid w:val="002E6F36"/>
    <w:rsid w:val="002F0D89"/>
    <w:rsid w:val="00302C0A"/>
    <w:rsid w:val="00303613"/>
    <w:rsid w:val="003068AA"/>
    <w:rsid w:val="00311BF6"/>
    <w:rsid w:val="00311CCB"/>
    <w:rsid w:val="0031323F"/>
    <w:rsid w:val="00313420"/>
    <w:rsid w:val="00323F3A"/>
    <w:rsid w:val="00325A42"/>
    <w:rsid w:val="00330767"/>
    <w:rsid w:val="00330C7C"/>
    <w:rsid w:val="00340ECD"/>
    <w:rsid w:val="0034116A"/>
    <w:rsid w:val="003416DB"/>
    <w:rsid w:val="00341A16"/>
    <w:rsid w:val="003455B2"/>
    <w:rsid w:val="00352243"/>
    <w:rsid w:val="003527A8"/>
    <w:rsid w:val="00353426"/>
    <w:rsid w:val="00364EF0"/>
    <w:rsid w:val="00380926"/>
    <w:rsid w:val="00381F13"/>
    <w:rsid w:val="003926FA"/>
    <w:rsid w:val="0039309E"/>
    <w:rsid w:val="003A1601"/>
    <w:rsid w:val="003A5074"/>
    <w:rsid w:val="003A5695"/>
    <w:rsid w:val="003B44B9"/>
    <w:rsid w:val="003C6B8F"/>
    <w:rsid w:val="003D1A11"/>
    <w:rsid w:val="003D3A05"/>
    <w:rsid w:val="003E0E99"/>
    <w:rsid w:val="003E58EC"/>
    <w:rsid w:val="003F3574"/>
    <w:rsid w:val="003F4C92"/>
    <w:rsid w:val="003F66D1"/>
    <w:rsid w:val="004005F0"/>
    <w:rsid w:val="0040162D"/>
    <w:rsid w:val="00405966"/>
    <w:rsid w:val="00405E83"/>
    <w:rsid w:val="00410E34"/>
    <w:rsid w:val="00412554"/>
    <w:rsid w:val="00412C71"/>
    <w:rsid w:val="004339D3"/>
    <w:rsid w:val="004506EB"/>
    <w:rsid w:val="004532BD"/>
    <w:rsid w:val="00467A91"/>
    <w:rsid w:val="0047429D"/>
    <w:rsid w:val="0047580E"/>
    <w:rsid w:val="00482819"/>
    <w:rsid w:val="00487F7E"/>
    <w:rsid w:val="004900AA"/>
    <w:rsid w:val="004915A6"/>
    <w:rsid w:val="0049248A"/>
    <w:rsid w:val="004A10FC"/>
    <w:rsid w:val="004C4595"/>
    <w:rsid w:val="004C7454"/>
    <w:rsid w:val="004D4592"/>
    <w:rsid w:val="004D474D"/>
    <w:rsid w:val="004E5048"/>
    <w:rsid w:val="004E5A0D"/>
    <w:rsid w:val="004F1708"/>
    <w:rsid w:val="004F52DC"/>
    <w:rsid w:val="00505AB2"/>
    <w:rsid w:val="00510786"/>
    <w:rsid w:val="00510A12"/>
    <w:rsid w:val="00512A05"/>
    <w:rsid w:val="00513B9D"/>
    <w:rsid w:val="005363B5"/>
    <w:rsid w:val="00547756"/>
    <w:rsid w:val="00556191"/>
    <w:rsid w:val="00576207"/>
    <w:rsid w:val="00582730"/>
    <w:rsid w:val="00583795"/>
    <w:rsid w:val="00597530"/>
    <w:rsid w:val="005A2BF8"/>
    <w:rsid w:val="005B3C09"/>
    <w:rsid w:val="005B6A15"/>
    <w:rsid w:val="005B6C57"/>
    <w:rsid w:val="005D2E83"/>
    <w:rsid w:val="005E0B98"/>
    <w:rsid w:val="005E5EE3"/>
    <w:rsid w:val="006027A7"/>
    <w:rsid w:val="0060515A"/>
    <w:rsid w:val="006071AD"/>
    <w:rsid w:val="00610F81"/>
    <w:rsid w:val="00613342"/>
    <w:rsid w:val="00615195"/>
    <w:rsid w:val="00617ADA"/>
    <w:rsid w:val="00620B4B"/>
    <w:rsid w:val="00627D67"/>
    <w:rsid w:val="00630B1F"/>
    <w:rsid w:val="00632C59"/>
    <w:rsid w:val="00635E74"/>
    <w:rsid w:val="006462F2"/>
    <w:rsid w:val="00651EDC"/>
    <w:rsid w:val="006648EE"/>
    <w:rsid w:val="00665E01"/>
    <w:rsid w:val="00670E43"/>
    <w:rsid w:val="00673282"/>
    <w:rsid w:val="0067552C"/>
    <w:rsid w:val="00680998"/>
    <w:rsid w:val="00681FE8"/>
    <w:rsid w:val="0069126E"/>
    <w:rsid w:val="006A2536"/>
    <w:rsid w:val="006A34DF"/>
    <w:rsid w:val="006A4783"/>
    <w:rsid w:val="006A5611"/>
    <w:rsid w:val="006B7F63"/>
    <w:rsid w:val="006C4124"/>
    <w:rsid w:val="006C51AA"/>
    <w:rsid w:val="006D21CF"/>
    <w:rsid w:val="006E154E"/>
    <w:rsid w:val="006E1D13"/>
    <w:rsid w:val="006E45D2"/>
    <w:rsid w:val="006F1435"/>
    <w:rsid w:val="006F19C8"/>
    <w:rsid w:val="006F1AFC"/>
    <w:rsid w:val="006F7A4B"/>
    <w:rsid w:val="00700305"/>
    <w:rsid w:val="007100A6"/>
    <w:rsid w:val="00711894"/>
    <w:rsid w:val="00712FE1"/>
    <w:rsid w:val="00726546"/>
    <w:rsid w:val="00730580"/>
    <w:rsid w:val="007320A8"/>
    <w:rsid w:val="00735621"/>
    <w:rsid w:val="007479B3"/>
    <w:rsid w:val="00763DAF"/>
    <w:rsid w:val="00767221"/>
    <w:rsid w:val="00773232"/>
    <w:rsid w:val="0077384B"/>
    <w:rsid w:val="007747C7"/>
    <w:rsid w:val="007811AF"/>
    <w:rsid w:val="00784DE0"/>
    <w:rsid w:val="00786608"/>
    <w:rsid w:val="00792F6D"/>
    <w:rsid w:val="00797FCF"/>
    <w:rsid w:val="007B62D4"/>
    <w:rsid w:val="007C1026"/>
    <w:rsid w:val="007C5DB5"/>
    <w:rsid w:val="007D0563"/>
    <w:rsid w:val="007D6820"/>
    <w:rsid w:val="007E3243"/>
    <w:rsid w:val="007E607D"/>
    <w:rsid w:val="007E714F"/>
    <w:rsid w:val="007E72E3"/>
    <w:rsid w:val="00805BF1"/>
    <w:rsid w:val="00814824"/>
    <w:rsid w:val="008269C1"/>
    <w:rsid w:val="00832594"/>
    <w:rsid w:val="00833BE0"/>
    <w:rsid w:val="00834C38"/>
    <w:rsid w:val="00842545"/>
    <w:rsid w:val="00850E54"/>
    <w:rsid w:val="008547E1"/>
    <w:rsid w:val="00856544"/>
    <w:rsid w:val="0086534D"/>
    <w:rsid w:val="00870297"/>
    <w:rsid w:val="00876C2D"/>
    <w:rsid w:val="00877716"/>
    <w:rsid w:val="00877B09"/>
    <w:rsid w:val="008817FD"/>
    <w:rsid w:val="00881E74"/>
    <w:rsid w:val="00885F60"/>
    <w:rsid w:val="008876C6"/>
    <w:rsid w:val="00892614"/>
    <w:rsid w:val="00895672"/>
    <w:rsid w:val="008A1F9F"/>
    <w:rsid w:val="008A418C"/>
    <w:rsid w:val="008B5622"/>
    <w:rsid w:val="008C31F2"/>
    <w:rsid w:val="008C76E1"/>
    <w:rsid w:val="008D1B83"/>
    <w:rsid w:val="008E375A"/>
    <w:rsid w:val="008E4751"/>
    <w:rsid w:val="00913BA1"/>
    <w:rsid w:val="009161FE"/>
    <w:rsid w:val="00922C07"/>
    <w:rsid w:val="00943C63"/>
    <w:rsid w:val="009451EC"/>
    <w:rsid w:val="0096495F"/>
    <w:rsid w:val="0097378E"/>
    <w:rsid w:val="00980BEC"/>
    <w:rsid w:val="009925D3"/>
    <w:rsid w:val="009A02DA"/>
    <w:rsid w:val="009A3ED9"/>
    <w:rsid w:val="009D1C01"/>
    <w:rsid w:val="009E7A10"/>
    <w:rsid w:val="00A06572"/>
    <w:rsid w:val="00A079F2"/>
    <w:rsid w:val="00A141CF"/>
    <w:rsid w:val="00A2498F"/>
    <w:rsid w:val="00A305B1"/>
    <w:rsid w:val="00A57051"/>
    <w:rsid w:val="00A65205"/>
    <w:rsid w:val="00A65A16"/>
    <w:rsid w:val="00A901A8"/>
    <w:rsid w:val="00A9273A"/>
    <w:rsid w:val="00AB5276"/>
    <w:rsid w:val="00AC0C9C"/>
    <w:rsid w:val="00AC68E8"/>
    <w:rsid w:val="00AD5EE1"/>
    <w:rsid w:val="00AE2A61"/>
    <w:rsid w:val="00AF5A41"/>
    <w:rsid w:val="00B070C2"/>
    <w:rsid w:val="00B11883"/>
    <w:rsid w:val="00B237A1"/>
    <w:rsid w:val="00B25413"/>
    <w:rsid w:val="00B44383"/>
    <w:rsid w:val="00B457FE"/>
    <w:rsid w:val="00B853BF"/>
    <w:rsid w:val="00B86EC7"/>
    <w:rsid w:val="00B87E81"/>
    <w:rsid w:val="00B95CA9"/>
    <w:rsid w:val="00B95CE8"/>
    <w:rsid w:val="00BA177D"/>
    <w:rsid w:val="00BA1C8C"/>
    <w:rsid w:val="00BB69B7"/>
    <w:rsid w:val="00BC6078"/>
    <w:rsid w:val="00BE30AF"/>
    <w:rsid w:val="00BF6866"/>
    <w:rsid w:val="00C10D6C"/>
    <w:rsid w:val="00C264E5"/>
    <w:rsid w:val="00C275DE"/>
    <w:rsid w:val="00C3002A"/>
    <w:rsid w:val="00C30E0D"/>
    <w:rsid w:val="00C36716"/>
    <w:rsid w:val="00C41E79"/>
    <w:rsid w:val="00C45E76"/>
    <w:rsid w:val="00C463D4"/>
    <w:rsid w:val="00C5129E"/>
    <w:rsid w:val="00C55271"/>
    <w:rsid w:val="00C62E89"/>
    <w:rsid w:val="00C702BF"/>
    <w:rsid w:val="00C76B31"/>
    <w:rsid w:val="00C76FD7"/>
    <w:rsid w:val="00C81B25"/>
    <w:rsid w:val="00CA0424"/>
    <w:rsid w:val="00CA320B"/>
    <w:rsid w:val="00CD2987"/>
    <w:rsid w:val="00CE0B94"/>
    <w:rsid w:val="00CE1221"/>
    <w:rsid w:val="00CE56B6"/>
    <w:rsid w:val="00CF1C45"/>
    <w:rsid w:val="00CF59DD"/>
    <w:rsid w:val="00D20CF1"/>
    <w:rsid w:val="00D236E0"/>
    <w:rsid w:val="00D248ED"/>
    <w:rsid w:val="00D30C11"/>
    <w:rsid w:val="00D3267B"/>
    <w:rsid w:val="00D424DB"/>
    <w:rsid w:val="00D46868"/>
    <w:rsid w:val="00D5007A"/>
    <w:rsid w:val="00D5113E"/>
    <w:rsid w:val="00D52766"/>
    <w:rsid w:val="00D669FA"/>
    <w:rsid w:val="00D66ACE"/>
    <w:rsid w:val="00D701DD"/>
    <w:rsid w:val="00D847E4"/>
    <w:rsid w:val="00D856D1"/>
    <w:rsid w:val="00D943E3"/>
    <w:rsid w:val="00D96A87"/>
    <w:rsid w:val="00D96C33"/>
    <w:rsid w:val="00DA78BC"/>
    <w:rsid w:val="00DC65E3"/>
    <w:rsid w:val="00DC7E7C"/>
    <w:rsid w:val="00DD0AD1"/>
    <w:rsid w:val="00DE196C"/>
    <w:rsid w:val="00DE5889"/>
    <w:rsid w:val="00DE77F5"/>
    <w:rsid w:val="00DF01DC"/>
    <w:rsid w:val="00DF2274"/>
    <w:rsid w:val="00DF430A"/>
    <w:rsid w:val="00DF4649"/>
    <w:rsid w:val="00E03607"/>
    <w:rsid w:val="00E064CC"/>
    <w:rsid w:val="00E07E38"/>
    <w:rsid w:val="00E1022F"/>
    <w:rsid w:val="00E1026E"/>
    <w:rsid w:val="00E1191E"/>
    <w:rsid w:val="00E12F33"/>
    <w:rsid w:val="00E13EDB"/>
    <w:rsid w:val="00E22070"/>
    <w:rsid w:val="00E230F5"/>
    <w:rsid w:val="00E234F0"/>
    <w:rsid w:val="00E23D30"/>
    <w:rsid w:val="00E315B9"/>
    <w:rsid w:val="00E31F67"/>
    <w:rsid w:val="00E451B9"/>
    <w:rsid w:val="00E45A7C"/>
    <w:rsid w:val="00E70A34"/>
    <w:rsid w:val="00E74EED"/>
    <w:rsid w:val="00E8093F"/>
    <w:rsid w:val="00E9324C"/>
    <w:rsid w:val="00EA5563"/>
    <w:rsid w:val="00EB2EC2"/>
    <w:rsid w:val="00EB4F61"/>
    <w:rsid w:val="00EB7B5D"/>
    <w:rsid w:val="00EC1B9A"/>
    <w:rsid w:val="00EE0478"/>
    <w:rsid w:val="00EE2087"/>
    <w:rsid w:val="00EE76D9"/>
    <w:rsid w:val="00EF60FE"/>
    <w:rsid w:val="00F02E36"/>
    <w:rsid w:val="00F03C57"/>
    <w:rsid w:val="00F06191"/>
    <w:rsid w:val="00F07DA6"/>
    <w:rsid w:val="00F22FC2"/>
    <w:rsid w:val="00F241AC"/>
    <w:rsid w:val="00F30209"/>
    <w:rsid w:val="00F31A50"/>
    <w:rsid w:val="00F31B3B"/>
    <w:rsid w:val="00F339D1"/>
    <w:rsid w:val="00F373A5"/>
    <w:rsid w:val="00F378C9"/>
    <w:rsid w:val="00F43B00"/>
    <w:rsid w:val="00F76167"/>
    <w:rsid w:val="00F81924"/>
    <w:rsid w:val="00F86829"/>
    <w:rsid w:val="00F95FD1"/>
    <w:rsid w:val="00F977D0"/>
    <w:rsid w:val="00FA0858"/>
    <w:rsid w:val="00FA47A5"/>
    <w:rsid w:val="00FA6D3B"/>
    <w:rsid w:val="00FC055E"/>
    <w:rsid w:val="00FC3357"/>
    <w:rsid w:val="00FD06E5"/>
    <w:rsid w:val="00FD77B8"/>
    <w:rsid w:val="00FD7E02"/>
    <w:rsid w:val="00FE4948"/>
    <w:rsid w:val="00FE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">
    <w:name w:val="heading 2"/>
    <w:basedOn w:val="a"/>
    <w:next w:val="a"/>
    <w:link w:val="20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1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2">
    <w:name w:val="Основной шрифт абзаца1"/>
    <w:rsid w:val="000F606D"/>
  </w:style>
  <w:style w:type="character" w:styleId="ac">
    <w:name w:val="page number"/>
    <w:basedOn w:val="12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3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2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4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5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6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4">
    <w:name w:val="toc 2"/>
    <w:basedOn w:val="a"/>
    <w:next w:val="a"/>
    <w:rsid w:val="000F606D"/>
    <w:pPr>
      <w:ind w:left="200"/>
    </w:pPr>
  </w:style>
  <w:style w:type="paragraph" w:styleId="31">
    <w:name w:val="toc 3"/>
    <w:basedOn w:val="a"/>
    <w:next w:val="a"/>
    <w:rsid w:val="000F606D"/>
    <w:pPr>
      <w:ind w:left="400"/>
    </w:pPr>
  </w:style>
  <w:style w:type="paragraph" w:styleId="41">
    <w:name w:val="toc 4"/>
    <w:basedOn w:val="a"/>
    <w:next w:val="a"/>
    <w:rsid w:val="000F606D"/>
    <w:pPr>
      <w:ind w:left="600"/>
    </w:pPr>
  </w:style>
  <w:style w:type="paragraph" w:styleId="51">
    <w:name w:val="toc 5"/>
    <w:basedOn w:val="a"/>
    <w:next w:val="a"/>
    <w:rsid w:val="000F606D"/>
    <w:pPr>
      <w:ind w:left="800"/>
    </w:pPr>
  </w:style>
  <w:style w:type="paragraph" w:styleId="61">
    <w:name w:val="toc 6"/>
    <w:basedOn w:val="a"/>
    <w:next w:val="a"/>
    <w:rsid w:val="000F606D"/>
    <w:pPr>
      <w:ind w:left="1000"/>
    </w:pPr>
  </w:style>
  <w:style w:type="paragraph" w:styleId="71">
    <w:name w:val="toc 7"/>
    <w:basedOn w:val="a"/>
    <w:next w:val="a"/>
    <w:rsid w:val="000F606D"/>
    <w:pPr>
      <w:ind w:left="1200"/>
    </w:pPr>
  </w:style>
  <w:style w:type="paragraph" w:styleId="81">
    <w:name w:val="toc 8"/>
    <w:basedOn w:val="a"/>
    <w:next w:val="a"/>
    <w:rsid w:val="000F606D"/>
    <w:pPr>
      <w:ind w:left="1400"/>
    </w:pPr>
  </w:style>
  <w:style w:type="paragraph" w:styleId="91">
    <w:name w:val="toc 9"/>
    <w:basedOn w:val="a"/>
    <w:next w:val="a"/>
    <w:rsid w:val="000F606D"/>
    <w:pPr>
      <w:ind w:left="1600"/>
    </w:pPr>
  </w:style>
  <w:style w:type="paragraph" w:styleId="17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7"/>
    <w:rsid w:val="000F606D"/>
  </w:style>
  <w:style w:type="paragraph" w:customStyle="1" w:styleId="18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9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a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5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5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b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0F606D"/>
  </w:style>
  <w:style w:type="table" w:customStyle="1" w:styleId="27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">
    <w:name w:val="heading 2"/>
    <w:basedOn w:val="a"/>
    <w:next w:val="a"/>
    <w:link w:val="20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1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2">
    <w:name w:val="Основной шрифт абзаца1"/>
    <w:rsid w:val="000F606D"/>
  </w:style>
  <w:style w:type="character" w:styleId="ac">
    <w:name w:val="page number"/>
    <w:basedOn w:val="12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3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2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3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4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5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6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4">
    <w:name w:val="toc 2"/>
    <w:basedOn w:val="a"/>
    <w:next w:val="a"/>
    <w:rsid w:val="000F606D"/>
    <w:pPr>
      <w:ind w:left="200"/>
    </w:pPr>
  </w:style>
  <w:style w:type="paragraph" w:styleId="31">
    <w:name w:val="toc 3"/>
    <w:basedOn w:val="a"/>
    <w:next w:val="a"/>
    <w:rsid w:val="000F606D"/>
    <w:pPr>
      <w:ind w:left="400"/>
    </w:pPr>
  </w:style>
  <w:style w:type="paragraph" w:styleId="41">
    <w:name w:val="toc 4"/>
    <w:basedOn w:val="a"/>
    <w:next w:val="a"/>
    <w:rsid w:val="000F606D"/>
    <w:pPr>
      <w:ind w:left="600"/>
    </w:pPr>
  </w:style>
  <w:style w:type="paragraph" w:styleId="51">
    <w:name w:val="toc 5"/>
    <w:basedOn w:val="a"/>
    <w:next w:val="a"/>
    <w:rsid w:val="000F606D"/>
    <w:pPr>
      <w:ind w:left="800"/>
    </w:pPr>
  </w:style>
  <w:style w:type="paragraph" w:styleId="61">
    <w:name w:val="toc 6"/>
    <w:basedOn w:val="a"/>
    <w:next w:val="a"/>
    <w:rsid w:val="000F606D"/>
    <w:pPr>
      <w:ind w:left="1000"/>
    </w:pPr>
  </w:style>
  <w:style w:type="paragraph" w:styleId="71">
    <w:name w:val="toc 7"/>
    <w:basedOn w:val="a"/>
    <w:next w:val="a"/>
    <w:rsid w:val="000F606D"/>
    <w:pPr>
      <w:ind w:left="1200"/>
    </w:pPr>
  </w:style>
  <w:style w:type="paragraph" w:styleId="81">
    <w:name w:val="toc 8"/>
    <w:basedOn w:val="a"/>
    <w:next w:val="a"/>
    <w:rsid w:val="000F606D"/>
    <w:pPr>
      <w:ind w:left="1400"/>
    </w:pPr>
  </w:style>
  <w:style w:type="paragraph" w:styleId="91">
    <w:name w:val="toc 9"/>
    <w:basedOn w:val="a"/>
    <w:next w:val="a"/>
    <w:rsid w:val="000F606D"/>
    <w:pPr>
      <w:ind w:left="1600"/>
    </w:pPr>
  </w:style>
  <w:style w:type="paragraph" w:styleId="17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7"/>
    <w:rsid w:val="000F606D"/>
  </w:style>
  <w:style w:type="paragraph" w:customStyle="1" w:styleId="18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9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a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5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5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b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0F606D"/>
  </w:style>
  <w:style w:type="table" w:customStyle="1" w:styleId="27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egov.burjatia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111111111111111111111111111111111111111111111111111111111111111111111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31744552640979E-2"/>
          <c:y val="1.1960484106153397E-2"/>
          <c:w val="0.93139515906845494"/>
          <c:h val="0.9857757363662875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ABDB77"/>
              </a:solidFill>
            </c:spPr>
          </c:dPt>
          <c:dPt>
            <c:idx val="1"/>
            <c:bubble3D val="0"/>
            <c:spPr>
              <a:solidFill>
                <a:srgbClr val="C6E6A2"/>
              </a:solidFill>
              <a:ln>
                <a:solidFill>
                  <a:srgbClr val="92D050"/>
                </a:solidFill>
              </a:ln>
            </c:spPr>
          </c:dPt>
          <c:dPt>
            <c:idx val="2"/>
            <c:bubble3D val="0"/>
            <c:spPr>
              <a:solidFill>
                <a:srgbClr val="DDF0C8"/>
              </a:solidFill>
              <a:ln>
                <a:noFill/>
              </a:ln>
            </c:spPr>
          </c:dPt>
          <c:dPt>
            <c:idx val="3"/>
            <c:bubble3D val="0"/>
            <c:spPr>
              <a:noFill/>
            </c:spPr>
          </c:dPt>
          <c:dPt>
            <c:idx val="4"/>
            <c:bubble3D val="0"/>
            <c:spPr>
              <a:noFill/>
            </c:spPr>
          </c:dPt>
          <c:dLbls>
            <c:dLbl>
              <c:idx val="0"/>
              <c:layout>
                <c:manualLayout>
                  <c:x val="-0.14444444444444443"/>
                  <c:y val="-0.15740740740740738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/>
                      <a:t>87</a:t>
                    </a:r>
                    <a:r>
                      <a:rPr lang="en-US" sz="90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7777777777777779E-3"/>
                  <c:y val="-4.6299941673957424E-3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/>
                      <a:t>7</a:t>
                    </a:r>
                    <a:r>
                      <a:rPr lang="en-US" sz="90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"/>
                  <c:y val="-4.6296296296296294E-3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/>
                      <a:t>6</a:t>
                    </a:r>
                    <a:r>
                      <a:rPr lang="en-US" sz="900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spPr>
              <a:noFill/>
              <a:ln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val>
            <c:numRef>
              <c:f>Лист1!$M$12:$M$16</c:f>
              <c:numCache>
                <c:formatCode>#,##0</c:formatCode>
                <c:ptCount val="5"/>
                <c:pt idx="0">
                  <c:v>199349</c:v>
                </c:pt>
                <c:pt idx="1">
                  <c:v>15532</c:v>
                </c:pt>
                <c:pt idx="2">
                  <c:v>13495</c:v>
                </c:pt>
                <c:pt idx="3">
                  <c:v>31544</c:v>
                </c:pt>
                <c:pt idx="4" formatCode="General">
                  <c:v>876</c:v>
                </c:pt>
              </c:numCache>
            </c:numRef>
          </c:val>
        </c:ser>
        <c:ser>
          <c:idx val="1"/>
          <c:order val="1"/>
          <c:spPr>
            <a:solidFill>
              <a:srgbClr val="B6E088"/>
            </a:solidFill>
          </c:spPr>
          <c:dPt>
            <c:idx val="0"/>
            <c:bubble3D val="0"/>
            <c:spPr>
              <a:solidFill>
                <a:srgbClr val="8EB149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0.20277777777777778"/>
                  <c:y val="-0.3240740740740740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88%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9.2592592592592587E-3"/>
                </c:manualLayout>
              </c:layout>
              <c:tx>
                <c:rich>
                  <a:bodyPr rot="-5400000" vert="horz"/>
                  <a:lstStyle/>
                  <a:p>
                    <a:pPr>
                      <a:defRPr/>
                    </a:pPr>
                    <a:r>
                      <a:rPr lang="ru-RU"/>
                      <a:t>12 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val>
            <c:numRef>
              <c:f>Лист1!$F$12:$F$13</c:f>
              <c:numCache>
                <c:formatCode>#,##0</c:formatCode>
                <c:ptCount val="2"/>
                <c:pt idx="0">
                  <c:v>228376</c:v>
                </c:pt>
                <c:pt idx="1">
                  <c:v>32420</c:v>
                </c:pt>
              </c:numCache>
            </c:numRef>
          </c:val>
        </c:ser>
        <c:ser>
          <c:idx val="2"/>
          <c:order val="2"/>
          <c:dPt>
            <c:idx val="0"/>
            <c:bubble3D val="0"/>
            <c:spPr>
              <a:noFill/>
            </c:spPr>
          </c:dPt>
          <c:dPt>
            <c:idx val="1"/>
            <c:bubble3D val="0"/>
            <c:spPr>
              <a:solidFill>
                <a:srgbClr val="FFFF99"/>
              </a:solidFill>
            </c:spPr>
          </c:dPt>
          <c:dPt>
            <c:idx val="2"/>
            <c:bubble3D val="0"/>
            <c:spPr>
              <a:solidFill>
                <a:srgbClr val="FFFF2D"/>
              </a:solidFill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2.7775590551181104E-3"/>
                  <c:y val="4.1666666666666664E-2"/>
                </c:manualLayout>
              </c:layout>
              <c:tx>
                <c:rich>
                  <a:bodyPr rot="-5400000" vert="horz"/>
                  <a:lstStyle/>
                  <a:p>
                    <a:pPr>
                      <a:defRPr sz="900"/>
                    </a:pPr>
                    <a:r>
                      <a:rPr lang="ru-RU" sz="900"/>
                      <a:t>97 </a:t>
                    </a:r>
                    <a:r>
                      <a:rPr lang="en-US" sz="900"/>
                      <a:t>%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5.5555555555555558E-3"/>
                  <c:y val="3.2407042869641293E-2"/>
                </c:manualLayout>
              </c:layout>
              <c:tx>
                <c:rich>
                  <a:bodyPr rot="-5400000" vert="horz"/>
                  <a:lstStyle/>
                  <a:p>
                    <a:pPr>
                      <a:defRPr sz="900"/>
                    </a:pPr>
                    <a:r>
                      <a:rPr lang="en-US" sz="900"/>
                      <a:t>3</a:t>
                    </a:r>
                    <a:r>
                      <a:rPr lang="ru-RU" sz="900"/>
                      <a:t> </a:t>
                    </a:r>
                    <a:r>
                      <a:rPr lang="en-US" sz="900"/>
                      <a:t>%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</c:spPr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val>
            <c:numRef>
              <c:f>Лист1!$O$14:$O$16</c:f>
              <c:numCache>
                <c:formatCode>#,##0</c:formatCode>
                <c:ptCount val="3"/>
                <c:pt idx="0">
                  <c:v>228376</c:v>
                </c:pt>
                <c:pt idx="1">
                  <c:v>31544</c:v>
                </c:pt>
                <c:pt idx="2">
                  <c:v>876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90"/>
        <c:holeSize val="50"/>
      </c:doughnutChart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024CC-32C4-4545-88A4-1980C7084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12769</TotalTime>
  <Pages>36</Pages>
  <Words>9088</Words>
  <Characters>51805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60772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Арамхиева Наталья Зориктуевна</cp:lastModifiedBy>
  <cp:revision>67</cp:revision>
  <cp:lastPrinted>2016-07-22T03:12:00Z</cp:lastPrinted>
  <dcterms:created xsi:type="dcterms:W3CDTF">2016-05-10T09:42:00Z</dcterms:created>
  <dcterms:modified xsi:type="dcterms:W3CDTF">2018-06-20T07:56:00Z</dcterms:modified>
</cp:coreProperties>
</file>