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CA" w:rsidRDefault="009306A6" w:rsidP="006A3D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B1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E1F9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00EC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306A6" w:rsidRDefault="00D00ECA" w:rsidP="006A3D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E1F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306A6">
        <w:rPr>
          <w:rFonts w:ascii="Times New Roman" w:hAnsi="Times New Roman" w:cs="Times New Roman"/>
          <w:sz w:val="28"/>
          <w:szCs w:val="28"/>
        </w:rPr>
        <w:t xml:space="preserve"> </w:t>
      </w:r>
      <w:r w:rsidR="00CE1F95">
        <w:rPr>
          <w:rFonts w:ascii="Times New Roman" w:hAnsi="Times New Roman" w:cs="Times New Roman"/>
          <w:sz w:val="28"/>
          <w:szCs w:val="28"/>
        </w:rPr>
        <w:t>п</w:t>
      </w:r>
      <w:r w:rsidR="009306A6">
        <w:rPr>
          <w:rFonts w:ascii="Times New Roman" w:hAnsi="Times New Roman" w:cs="Times New Roman"/>
          <w:sz w:val="28"/>
          <w:szCs w:val="28"/>
        </w:rPr>
        <w:t>риказу ОСФР</w:t>
      </w:r>
    </w:p>
    <w:p w:rsidR="009306A6" w:rsidRDefault="009306A6" w:rsidP="006A3D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B1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00E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1F95">
        <w:rPr>
          <w:rFonts w:ascii="Times New Roman" w:hAnsi="Times New Roman" w:cs="Times New Roman"/>
          <w:sz w:val="28"/>
          <w:szCs w:val="28"/>
        </w:rPr>
        <w:t xml:space="preserve"> </w:t>
      </w:r>
      <w:r w:rsidR="005449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0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14.0</w:t>
      </w:r>
      <w:r w:rsidR="00D27F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CE1F95">
        <w:rPr>
          <w:rFonts w:ascii="Times New Roman" w:hAnsi="Times New Roman" w:cs="Times New Roman"/>
          <w:sz w:val="28"/>
          <w:szCs w:val="28"/>
        </w:rPr>
        <w:t xml:space="preserve"> 200/п</w:t>
      </w:r>
    </w:p>
    <w:p w:rsidR="006A3D4E" w:rsidRDefault="006A3D4E" w:rsidP="00930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6A6" w:rsidRDefault="009306A6" w:rsidP="006A3D4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306A6">
        <w:rPr>
          <w:rFonts w:ascii="Times New Roman" w:hAnsi="Times New Roman" w:cs="Times New Roman"/>
          <w:sz w:val="28"/>
          <w:szCs w:val="28"/>
        </w:rPr>
        <w:t xml:space="preserve">План на 2023 год </w:t>
      </w:r>
    </w:p>
    <w:p w:rsidR="00807A39" w:rsidRPr="0049602A" w:rsidRDefault="009306A6" w:rsidP="006A3D4E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6A6">
        <w:rPr>
          <w:rFonts w:ascii="Times New Roman" w:hAnsi="Times New Roman" w:cs="Times New Roman"/>
          <w:sz w:val="28"/>
          <w:szCs w:val="28"/>
        </w:rPr>
        <w:t xml:space="preserve">мероприятий, проводимых в рамках реализации пилотного проекта по созданию </w:t>
      </w:r>
      <w:r w:rsidRPr="0049602A">
        <w:rPr>
          <w:rFonts w:ascii="Times New Roman" w:hAnsi="Times New Roman" w:cs="Times New Roman"/>
          <w:b/>
          <w:i/>
          <w:sz w:val="28"/>
          <w:szCs w:val="28"/>
        </w:rPr>
        <w:t>Центра общения старшего поколения</w:t>
      </w:r>
      <w:r w:rsidR="00FC71C4" w:rsidRPr="0049602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C71C4" w:rsidRPr="0049602A" w:rsidRDefault="00FC71C4" w:rsidP="006A3D4E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647"/>
        <w:gridCol w:w="1588"/>
        <w:gridCol w:w="3969"/>
        <w:gridCol w:w="4536"/>
        <w:gridCol w:w="4252"/>
      </w:tblGrid>
      <w:tr w:rsidR="00857E1C" w:rsidRPr="009306A6" w:rsidTr="00FC71C4">
        <w:trPr>
          <w:trHeight w:val="1088"/>
          <w:jc w:val="center"/>
        </w:trPr>
        <w:tc>
          <w:tcPr>
            <w:tcW w:w="647" w:type="dxa"/>
            <w:vAlign w:val="center"/>
          </w:tcPr>
          <w:p w:rsidR="00857E1C" w:rsidRDefault="00857E1C" w:rsidP="0093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7E1C" w:rsidRPr="009306A6" w:rsidRDefault="00857E1C" w:rsidP="0093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88" w:type="dxa"/>
            <w:vAlign w:val="center"/>
          </w:tcPr>
          <w:p w:rsidR="00857E1C" w:rsidRPr="009306A6" w:rsidRDefault="00857E1C" w:rsidP="0093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A6">
              <w:rPr>
                <w:rFonts w:ascii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3969" w:type="dxa"/>
            <w:vAlign w:val="center"/>
          </w:tcPr>
          <w:p w:rsidR="00857E1C" w:rsidRDefault="00857E1C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(тема) мероприятия</w:t>
            </w:r>
          </w:p>
        </w:tc>
        <w:tc>
          <w:tcPr>
            <w:tcW w:w="4536" w:type="dxa"/>
            <w:vAlign w:val="center"/>
          </w:tcPr>
          <w:p w:rsidR="00857E1C" w:rsidRPr="00FC71C4" w:rsidRDefault="00857E1C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1C4">
              <w:rPr>
                <w:rFonts w:ascii="Times New Roman" w:hAnsi="Times New Roman" w:cs="Times New Roman"/>
                <w:sz w:val="28"/>
                <w:szCs w:val="28"/>
              </w:rPr>
              <w:t>Учреждение, которое проводит тематическую встречу и ФИО лектора</w:t>
            </w:r>
          </w:p>
        </w:tc>
        <w:tc>
          <w:tcPr>
            <w:tcW w:w="4252" w:type="dxa"/>
            <w:vAlign w:val="center"/>
          </w:tcPr>
          <w:p w:rsidR="00857E1C" w:rsidRPr="00FC71C4" w:rsidRDefault="00857E1C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1C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56E8E" w:rsidTr="00C627F1">
        <w:trPr>
          <w:trHeight w:val="1844"/>
          <w:jc w:val="center"/>
        </w:trPr>
        <w:tc>
          <w:tcPr>
            <w:tcW w:w="647" w:type="dxa"/>
            <w:vAlign w:val="center"/>
          </w:tcPr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Гериатрия</w:t>
            </w:r>
          </w:p>
        </w:tc>
        <w:tc>
          <w:tcPr>
            <w:tcW w:w="4536" w:type="dxa"/>
            <w:vAlign w:val="center"/>
          </w:tcPr>
          <w:p w:rsidR="00E56E8E" w:rsidRDefault="00E56E8E" w:rsidP="00E56E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ЧОБ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г. Анадырь, ул. Ленина, д.1)</w:t>
            </w:r>
          </w:p>
          <w:p w:rsidR="00E56E8E" w:rsidRDefault="00E56E8E" w:rsidP="00E56E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Ноздреватых Виктор Михайлович</w:t>
            </w:r>
          </w:p>
        </w:tc>
        <w:tc>
          <w:tcPr>
            <w:tcW w:w="4252" w:type="dxa"/>
            <w:vAlign w:val="center"/>
          </w:tcPr>
          <w:p w:rsidR="00E56E8E" w:rsidRDefault="00E56E8E" w:rsidP="00E56E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период проведения: </w:t>
            </w:r>
          </w:p>
          <w:p w:rsidR="00E56E8E" w:rsidRDefault="00E56E8E" w:rsidP="00E56E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                                           т-н 2-32-58</w:t>
            </w:r>
          </w:p>
        </w:tc>
      </w:tr>
      <w:tr w:rsidR="00857E1C" w:rsidTr="00FC71C4">
        <w:trPr>
          <w:trHeight w:val="1535"/>
          <w:jc w:val="center"/>
        </w:trPr>
        <w:tc>
          <w:tcPr>
            <w:tcW w:w="647" w:type="dxa"/>
            <w:vAlign w:val="center"/>
          </w:tcPr>
          <w:p w:rsidR="00857E1C" w:rsidRDefault="00074001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  <w:vAlign w:val="center"/>
          </w:tcPr>
          <w:p w:rsidR="00857E1C" w:rsidRDefault="00E56E8E" w:rsidP="00FC7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857E1C" w:rsidRDefault="00E56E8E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4536" w:type="dxa"/>
            <w:vAlign w:val="center"/>
          </w:tcPr>
          <w:p w:rsidR="00597260" w:rsidRDefault="00E56E8E" w:rsidP="00FC71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ОСФР по Чукотскому автономному округу</w:t>
            </w:r>
          </w:p>
        </w:tc>
        <w:tc>
          <w:tcPr>
            <w:tcW w:w="4252" w:type="dxa"/>
            <w:vAlign w:val="center"/>
          </w:tcPr>
          <w:p w:rsidR="00FC71C4" w:rsidRDefault="00597260" w:rsidP="00FC71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</w:t>
            </w:r>
            <w:r w:rsidR="003C661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6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проведения: </w:t>
            </w:r>
          </w:p>
          <w:p w:rsidR="00857E1C" w:rsidRDefault="00E56E8E" w:rsidP="00E56E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 w:rsidR="0057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1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</w:tr>
      <w:tr w:rsidR="00857E1C" w:rsidTr="00FC71C4">
        <w:trPr>
          <w:trHeight w:val="1982"/>
          <w:jc w:val="center"/>
        </w:trPr>
        <w:tc>
          <w:tcPr>
            <w:tcW w:w="647" w:type="dxa"/>
            <w:vAlign w:val="center"/>
          </w:tcPr>
          <w:p w:rsidR="00857E1C" w:rsidRDefault="00074001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  <w:vAlign w:val="center"/>
          </w:tcPr>
          <w:p w:rsidR="00857E1C" w:rsidRDefault="00E56E8E" w:rsidP="00FC7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857E1C" w:rsidRDefault="00E56E8E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ко всемирному дню хлеба «Земля – матушка, хлеб – батюшка»</w:t>
            </w:r>
          </w:p>
        </w:tc>
        <w:tc>
          <w:tcPr>
            <w:tcW w:w="4536" w:type="dxa"/>
            <w:vAlign w:val="center"/>
          </w:tcPr>
          <w:p w:rsidR="00857E1C" w:rsidRDefault="00E56E8E" w:rsidP="00FC71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Тан-Богораза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Курицына Элина Юрьевна</w:t>
            </w:r>
          </w:p>
        </w:tc>
        <w:tc>
          <w:tcPr>
            <w:tcW w:w="4252" w:type="dxa"/>
            <w:vAlign w:val="center"/>
          </w:tcPr>
          <w:p w:rsidR="00597260" w:rsidRDefault="00597260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</w:t>
            </w:r>
            <w:r w:rsidR="003C661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6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271E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7260" w:rsidRDefault="00597260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E8E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:rsidR="00574461" w:rsidRDefault="00574461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8E" w:rsidTr="00C627F1">
        <w:trPr>
          <w:trHeight w:val="2266"/>
          <w:jc w:val="center"/>
        </w:trPr>
        <w:tc>
          <w:tcPr>
            <w:tcW w:w="647" w:type="dxa"/>
            <w:vAlign w:val="center"/>
          </w:tcPr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88" w:type="dxa"/>
            <w:vAlign w:val="center"/>
          </w:tcPr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мошенничества</w:t>
            </w:r>
          </w:p>
        </w:tc>
        <w:tc>
          <w:tcPr>
            <w:tcW w:w="4536" w:type="dxa"/>
            <w:vAlign w:val="center"/>
          </w:tcPr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 России по Чукотскому АО</w:t>
            </w:r>
          </w:p>
          <w:p w:rsidR="00E56E8E" w:rsidRDefault="00E56E8E" w:rsidP="00E56E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Анадырь, ул. Ленина, д. 9)</w:t>
            </w:r>
          </w:p>
          <w:p w:rsidR="00E56E8E" w:rsidRDefault="00E56E8E" w:rsidP="00E56E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уголовного розыска</w:t>
            </w:r>
          </w:p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период проведения:</w:t>
            </w:r>
          </w:p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т-н 2-33-47</w:t>
            </w:r>
          </w:p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E56E8E" w:rsidRDefault="00E56E8E" w:rsidP="00E56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756" w:rsidTr="00C627F1">
        <w:trPr>
          <w:trHeight w:val="2524"/>
          <w:jc w:val="center"/>
        </w:trPr>
        <w:tc>
          <w:tcPr>
            <w:tcW w:w="647" w:type="dxa"/>
            <w:vAlign w:val="center"/>
          </w:tcPr>
          <w:p w:rsidR="004C3756" w:rsidRDefault="004C3756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  <w:vAlign w:val="center"/>
          </w:tcPr>
          <w:p w:rsidR="004C3756" w:rsidRDefault="00E56E8E" w:rsidP="00C50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  <w:vAlign w:val="center"/>
          </w:tcPr>
          <w:p w:rsidR="00FC71C4" w:rsidRDefault="004C3756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</w:p>
          <w:p w:rsidR="004C3756" w:rsidRDefault="004C3756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быстрых платежей</w:t>
            </w:r>
            <w:r w:rsidR="00115EB6">
              <w:rPr>
                <w:rFonts w:ascii="Times New Roman" w:hAnsi="Times New Roman" w:cs="Times New Roman"/>
                <w:sz w:val="28"/>
                <w:szCs w:val="28"/>
              </w:rPr>
              <w:t>, платежные системы</w:t>
            </w:r>
          </w:p>
        </w:tc>
        <w:tc>
          <w:tcPr>
            <w:tcW w:w="4536" w:type="dxa"/>
            <w:vAlign w:val="center"/>
          </w:tcPr>
          <w:p w:rsidR="004C3756" w:rsidRDefault="004C3756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банк </w:t>
            </w:r>
            <w:r w:rsidR="004E3CE9">
              <w:rPr>
                <w:rFonts w:ascii="Times New Roman" w:hAnsi="Times New Roman" w:cs="Times New Roman"/>
                <w:sz w:val="28"/>
                <w:szCs w:val="28"/>
              </w:rPr>
              <w:t xml:space="preserve">России;  </w:t>
            </w:r>
            <w:r w:rsidR="00FC71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EB6"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  <w:p w:rsidR="004C3756" w:rsidRDefault="004C3756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4C3756" w:rsidRDefault="004C3756" w:rsidP="004C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период</w:t>
            </w:r>
            <w:r w:rsidR="009A25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3756" w:rsidRDefault="004C3756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15EB6" w:rsidRDefault="004C3756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Координатор:</w:t>
            </w:r>
            <w:r w:rsidR="002217D1" w:rsidRPr="002217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C3756" w:rsidRDefault="004C3756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  <w:r w:rsidR="002217D1" w:rsidRPr="002217D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C71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217D1" w:rsidRPr="002217D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217D1">
              <w:rPr>
                <w:rFonts w:ascii="Times New Roman" w:hAnsi="Times New Roman" w:cs="Times New Roman"/>
                <w:sz w:val="28"/>
                <w:szCs w:val="28"/>
              </w:rPr>
              <w:t xml:space="preserve"> т-н 2-99-17</w:t>
            </w:r>
          </w:p>
          <w:p w:rsidR="002217D1" w:rsidRPr="00115EB6" w:rsidRDefault="002217D1" w:rsidP="009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</w:t>
            </w:r>
            <w:r w:rsidRPr="00115EB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cbr</w:t>
            </w:r>
            <w:proofErr w:type="spellEnd"/>
            <w:r w:rsidRPr="00115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105B8" w:rsidRPr="009306A6" w:rsidRDefault="006105B8" w:rsidP="009A256C">
      <w:pPr>
        <w:rPr>
          <w:rFonts w:ascii="Times New Roman" w:hAnsi="Times New Roman" w:cs="Times New Roman"/>
          <w:sz w:val="28"/>
          <w:szCs w:val="28"/>
        </w:rPr>
      </w:pPr>
    </w:p>
    <w:sectPr w:rsidR="006105B8" w:rsidRPr="009306A6" w:rsidSect="00C627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4A61"/>
    <w:multiLevelType w:val="multilevel"/>
    <w:tmpl w:val="6782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A6"/>
    <w:rsid w:val="000406D8"/>
    <w:rsid w:val="00074001"/>
    <w:rsid w:val="001020C1"/>
    <w:rsid w:val="00115EB6"/>
    <w:rsid w:val="0019163D"/>
    <w:rsid w:val="002217D1"/>
    <w:rsid w:val="00392BF3"/>
    <w:rsid w:val="003C661F"/>
    <w:rsid w:val="003F3053"/>
    <w:rsid w:val="00455DF2"/>
    <w:rsid w:val="0049602A"/>
    <w:rsid w:val="004C3756"/>
    <w:rsid w:val="004E3CE9"/>
    <w:rsid w:val="0054490F"/>
    <w:rsid w:val="00552153"/>
    <w:rsid w:val="00574461"/>
    <w:rsid w:val="00597260"/>
    <w:rsid w:val="006105B8"/>
    <w:rsid w:val="006623DB"/>
    <w:rsid w:val="006A3D4E"/>
    <w:rsid w:val="006B3C3A"/>
    <w:rsid w:val="006F2926"/>
    <w:rsid w:val="00807A39"/>
    <w:rsid w:val="00837DF4"/>
    <w:rsid w:val="00857E1C"/>
    <w:rsid w:val="008B3A29"/>
    <w:rsid w:val="009306A6"/>
    <w:rsid w:val="009A256C"/>
    <w:rsid w:val="009A536D"/>
    <w:rsid w:val="009B1404"/>
    <w:rsid w:val="009E2C01"/>
    <w:rsid w:val="00A201A4"/>
    <w:rsid w:val="00A76F4D"/>
    <w:rsid w:val="00AB4CBE"/>
    <w:rsid w:val="00B271E4"/>
    <w:rsid w:val="00C502AC"/>
    <w:rsid w:val="00C627F1"/>
    <w:rsid w:val="00CE1F95"/>
    <w:rsid w:val="00D00ECA"/>
    <w:rsid w:val="00D27F75"/>
    <w:rsid w:val="00E56E8E"/>
    <w:rsid w:val="00F1018D"/>
    <w:rsid w:val="00F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F88C9-B2D6-47F9-9440-C24C2049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3D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Татьяна Алексеевна</dc:creator>
  <cp:lastModifiedBy>Гонтова Алла Георгиевна</cp:lastModifiedBy>
  <cp:revision>2</cp:revision>
  <cp:lastPrinted>2023-05-14T22:32:00Z</cp:lastPrinted>
  <dcterms:created xsi:type="dcterms:W3CDTF">2023-08-02T22:48:00Z</dcterms:created>
  <dcterms:modified xsi:type="dcterms:W3CDTF">2023-08-02T22:48:00Z</dcterms:modified>
</cp:coreProperties>
</file>