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3D" w:rsidRPr="00D61B3D" w:rsidRDefault="00D61B3D" w:rsidP="00D61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Порядок направления документов по расследованию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профессиональных заболеваний в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отделение Фонда пенсионного и социального страхования</w:t>
      </w:r>
    </w:p>
    <w:p w:rsidR="00D61B3D" w:rsidRPr="00D61B3D" w:rsidRDefault="00D61B3D" w:rsidP="009658D2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Российской Федерации по </w:t>
      </w:r>
      <w:r w:rsidR="009658D2">
        <w:rPr>
          <w:rFonts w:ascii="Times New Roman" w:hAnsi="Times New Roman" w:cs="Times New Roman"/>
          <w:b/>
          <w:bCs/>
          <w:sz w:val="26"/>
          <w:szCs w:val="26"/>
        </w:rPr>
        <w:t>Калининградской области</w:t>
      </w:r>
    </w:p>
    <w:p w:rsidR="00D61B3D" w:rsidRPr="00D61B3D" w:rsidRDefault="00D61B3D" w:rsidP="00D61B3D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  </w:t>
      </w:r>
    </w:p>
    <w:p w:rsidR="00D61B3D" w:rsidRPr="002B056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D61B3D">
        <w:rPr>
          <w:rFonts w:ascii="Times New Roman" w:hAnsi="Times New Roman" w:cs="Times New Roman"/>
          <w:sz w:val="26"/>
          <w:szCs w:val="26"/>
        </w:rPr>
        <w:t xml:space="preserve">Расследование профессиональных заболеваний проводится в соответствии </w:t>
      </w:r>
      <w:r w:rsidRPr="00C00C8C">
        <w:rPr>
          <w:rFonts w:ascii="Times New Roman" w:hAnsi="Times New Roman" w:cs="Times New Roman"/>
          <w:sz w:val="26"/>
          <w:szCs w:val="26"/>
        </w:rPr>
        <w:t>Правилами расследования и учета случаев профессиональных заболеваний работников, утвержденными Постановлением Правительства РФ от 05.07.2022 г. № 1206.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При получении извещения об установлении заключительного диагноза профзаболевания страхователи обязаны направить в отдел страхования профессиональных рисков сообщение о страховом случае по форме, утвержденной приказом Фонда социального страхования РФ от 24.08.2000 г. № 157 (</w:t>
      </w:r>
      <w:r w:rsidRPr="009658D2">
        <w:rPr>
          <w:rFonts w:ascii="Times New Roman" w:hAnsi="Times New Roman" w:cs="Times New Roman"/>
          <w:bCs/>
          <w:sz w:val="26"/>
          <w:szCs w:val="26"/>
        </w:rPr>
        <w:t>по адресу электронной почты vred@ro</w:t>
      </w:r>
      <w:r w:rsidR="009658D2">
        <w:rPr>
          <w:rFonts w:ascii="Times New Roman" w:hAnsi="Times New Roman" w:cs="Times New Roman"/>
          <w:bCs/>
          <w:sz w:val="26"/>
          <w:szCs w:val="26"/>
        </w:rPr>
        <w:t>39</w:t>
      </w:r>
      <w:r w:rsidRPr="009658D2">
        <w:rPr>
          <w:rFonts w:ascii="Times New Roman" w:hAnsi="Times New Roman" w:cs="Times New Roman"/>
          <w:bCs/>
          <w:sz w:val="26"/>
          <w:szCs w:val="26"/>
        </w:rPr>
        <w:t>.fss.ru</w:t>
      </w:r>
      <w:r w:rsidRPr="00D61B3D">
        <w:rPr>
          <w:rFonts w:ascii="Times New Roman" w:hAnsi="Times New Roman" w:cs="Times New Roman"/>
          <w:sz w:val="26"/>
          <w:szCs w:val="26"/>
        </w:rPr>
        <w:t> или по почте) – 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в течение суток с момента получения извещения.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При установлении факта профзаболевания и составления акта о случае профессионального заболевания необходимо направить в отделение следующие документы:</w:t>
      </w:r>
    </w:p>
    <w:p w:rsidR="00D61B3D" w:rsidRPr="00D61B3D" w:rsidRDefault="00D61B3D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акт </w:t>
      </w:r>
      <w:r w:rsidRPr="009658D2">
        <w:rPr>
          <w:rFonts w:ascii="Times New Roman" w:hAnsi="Times New Roman" w:cs="Times New Roman"/>
          <w:bCs/>
          <w:sz w:val="26"/>
          <w:szCs w:val="26"/>
        </w:rPr>
        <w:t>о случае профессионального заболевания (оригинал)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>;</w:t>
      </w:r>
    </w:p>
    <w:p w:rsidR="00D61B3D" w:rsidRPr="00D61B3D" w:rsidRDefault="005009E9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медицинское </w:t>
      </w:r>
      <w:r w:rsidR="00D61B3D"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заключение </w:t>
      </w:r>
      <w:r w:rsidR="00D61B3D" w:rsidRPr="009658D2">
        <w:rPr>
          <w:rFonts w:ascii="Times New Roman" w:hAnsi="Times New Roman" w:cs="Times New Roman"/>
          <w:bCs/>
          <w:sz w:val="26"/>
          <w:szCs w:val="26"/>
        </w:rPr>
        <w:t>Центра профессиональной патологии (оригинал);</w:t>
      </w:r>
    </w:p>
    <w:p w:rsidR="00D61B3D" w:rsidRPr="009658D2" w:rsidRDefault="00D61B3D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санитарно-гигиеническая характеристика </w:t>
      </w:r>
      <w:r w:rsidRPr="009658D2">
        <w:rPr>
          <w:rFonts w:ascii="Times New Roman" w:hAnsi="Times New Roman" w:cs="Times New Roman"/>
          <w:bCs/>
          <w:sz w:val="26"/>
          <w:szCs w:val="26"/>
        </w:rPr>
        <w:t>условий труда работника (оригинал);</w:t>
      </w:r>
    </w:p>
    <w:p w:rsidR="00D61B3D" w:rsidRPr="009658D2" w:rsidRDefault="00D61B3D" w:rsidP="000E29E7">
      <w:pPr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извещение </w:t>
      </w:r>
      <w:r w:rsidRPr="009658D2">
        <w:rPr>
          <w:rFonts w:ascii="Times New Roman" w:hAnsi="Times New Roman" w:cs="Times New Roman"/>
          <w:bCs/>
          <w:sz w:val="26"/>
          <w:szCs w:val="26"/>
        </w:rPr>
        <w:t>об установлении заключительного диагноза профзаболевания (оригинал);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заверенные копии следующих документов:</w:t>
      </w:r>
    </w:p>
    <w:p w:rsidR="00D61B3D" w:rsidRPr="009658D2" w:rsidRDefault="00D61B3D" w:rsidP="000E29E7">
      <w:pPr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документ</w:t>
      </w:r>
      <w:r w:rsidR="009658D2">
        <w:rPr>
          <w:rFonts w:ascii="Times New Roman" w:hAnsi="Times New Roman" w:cs="Times New Roman"/>
          <w:b/>
          <w:bCs/>
          <w:sz w:val="26"/>
          <w:szCs w:val="26"/>
        </w:rPr>
        <w:t>ы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, </w:t>
      </w:r>
      <w:r w:rsidRPr="009658D2">
        <w:rPr>
          <w:rFonts w:ascii="Times New Roman" w:hAnsi="Times New Roman" w:cs="Times New Roman"/>
          <w:bCs/>
          <w:sz w:val="26"/>
          <w:szCs w:val="26"/>
        </w:rPr>
        <w:t>подтверждающий нахождение пострадавшего в трудовых отношениях (трудовая книжка, трудовой договор);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D61B3D" w:rsidRPr="00D61B3D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При вирусном заболевании дополнительно предоставляются:</w:t>
      </w:r>
    </w:p>
    <w:p w:rsidR="00D61B3D" w:rsidRPr="00D61B3D" w:rsidRDefault="00D61B3D" w:rsidP="000E29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копия карты эпидемиологического обследования;</w:t>
      </w:r>
    </w:p>
    <w:p w:rsidR="00D61B3D" w:rsidRPr="00D61B3D" w:rsidRDefault="00D61B3D" w:rsidP="000E29E7">
      <w:pPr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1B3D">
        <w:rPr>
          <w:rFonts w:ascii="Times New Roman" w:hAnsi="Times New Roman" w:cs="Times New Roman"/>
          <w:b/>
          <w:bCs/>
          <w:sz w:val="26"/>
          <w:szCs w:val="26"/>
        </w:rPr>
        <w:t>копия заключения инфекциониста.</w:t>
      </w:r>
    </w:p>
    <w:p w:rsidR="00D61B3D" w:rsidRPr="000E29E7" w:rsidRDefault="00D61B3D" w:rsidP="000E29E7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 </w:t>
      </w:r>
    </w:p>
    <w:p w:rsidR="000E29E7" w:rsidRDefault="00C82740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0E29E7">
        <w:rPr>
          <w:rFonts w:ascii="Times New Roman" w:hAnsi="Times New Roman" w:cs="Times New Roman"/>
          <w:b/>
          <w:sz w:val="26"/>
          <w:szCs w:val="26"/>
        </w:rPr>
        <w:t>Отдел расследования и экспертизы страховых случаев находится по адресу</w:t>
      </w:r>
      <w:r w:rsidRPr="00D61B3D">
        <w:rPr>
          <w:rFonts w:ascii="Times New Roman" w:hAnsi="Times New Roman" w:cs="Times New Roman"/>
          <w:sz w:val="26"/>
          <w:szCs w:val="26"/>
        </w:rPr>
        <w:t>: </w:t>
      </w:r>
    </w:p>
    <w:p w:rsidR="00C82740" w:rsidRPr="00330EF7" w:rsidRDefault="00C82740" w:rsidP="000E29E7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236022</w:t>
      </w:r>
      <w:r w:rsidRPr="00D61B3D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Cs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bCs/>
          <w:sz w:val="26"/>
          <w:szCs w:val="26"/>
        </w:rPr>
        <w:t>.</w:t>
      </w:r>
      <w:r w:rsidRPr="00330EF7">
        <w:rPr>
          <w:rFonts w:ascii="Times New Roman" w:hAnsi="Times New Roman" w:cs="Times New Roman"/>
          <w:bCs/>
          <w:sz w:val="26"/>
          <w:szCs w:val="26"/>
        </w:rPr>
        <w:t>К</w:t>
      </w:r>
      <w:proofErr w:type="gramEnd"/>
      <w:r w:rsidRPr="00330EF7">
        <w:rPr>
          <w:rFonts w:ascii="Times New Roman" w:hAnsi="Times New Roman" w:cs="Times New Roman"/>
          <w:bCs/>
          <w:sz w:val="26"/>
          <w:szCs w:val="26"/>
        </w:rPr>
        <w:t>алининград</w:t>
      </w:r>
      <w:proofErr w:type="spellEnd"/>
      <w:r w:rsidRPr="00330EF7">
        <w:rPr>
          <w:rFonts w:ascii="Times New Roman" w:hAnsi="Times New Roman" w:cs="Times New Roman"/>
          <w:bCs/>
          <w:sz w:val="26"/>
          <w:szCs w:val="26"/>
        </w:rPr>
        <w:t xml:space="preserve">, </w:t>
      </w:r>
      <w:proofErr w:type="spellStart"/>
      <w:r w:rsidRPr="00330EF7">
        <w:rPr>
          <w:rFonts w:ascii="Times New Roman" w:hAnsi="Times New Roman" w:cs="Times New Roman"/>
          <w:bCs/>
          <w:sz w:val="26"/>
          <w:szCs w:val="26"/>
        </w:rPr>
        <w:t>ул.Чайковского</w:t>
      </w:r>
      <w:proofErr w:type="spellEnd"/>
      <w:r w:rsidRPr="00330EF7">
        <w:rPr>
          <w:rFonts w:ascii="Times New Roman" w:hAnsi="Times New Roman" w:cs="Times New Roman"/>
          <w:bCs/>
          <w:sz w:val="26"/>
          <w:szCs w:val="26"/>
        </w:rPr>
        <w:t>. д.11, оф.22 телефон: (401-2) 92-96-43, 92-96-00</w:t>
      </w:r>
    </w:p>
    <w:p w:rsidR="00C82740" w:rsidRDefault="00C82740" w:rsidP="000E29E7">
      <w:pPr>
        <w:spacing w:after="0" w:line="36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D61B3D">
        <w:rPr>
          <w:rFonts w:ascii="Times New Roman" w:hAnsi="Times New Roman" w:cs="Times New Roman"/>
          <w:sz w:val="26"/>
          <w:szCs w:val="26"/>
        </w:rPr>
        <w:t>адрес эл. почты </w:t>
      </w:r>
      <w:hyperlink r:id="rId6" w:history="1">
        <w:r w:rsidRPr="009658D2">
          <w:rPr>
            <w:rStyle w:val="aa"/>
            <w:rFonts w:ascii="Times New Roman" w:hAnsi="Times New Roman" w:cs="Times New Roman"/>
            <w:color w:val="auto"/>
            <w:sz w:val="26"/>
            <w:szCs w:val="26"/>
            <w:u w:val="none"/>
          </w:rPr>
          <w:t>vred@ro39.fss.ru</w:t>
        </w:r>
      </w:hyperlink>
      <w:r w:rsidRPr="009658D2">
        <w:rPr>
          <w:rFonts w:ascii="Times New Roman" w:hAnsi="Times New Roman" w:cs="Times New Roman"/>
          <w:sz w:val="26"/>
          <w:szCs w:val="26"/>
        </w:rPr>
        <w:t> </w:t>
      </w:r>
      <w:r w:rsidRPr="00D61B3D">
        <w:rPr>
          <w:rFonts w:ascii="Times New Roman" w:hAnsi="Times New Roman" w:cs="Times New Roman"/>
          <w:sz w:val="26"/>
          <w:szCs w:val="26"/>
        </w:rPr>
        <w:t>сайт </w:t>
      </w:r>
      <w:hyperlink r:id="rId7" w:history="1"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https</w:t>
        </w:r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://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sfr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gov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.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ru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branches</w:t>
        </w:r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  <w:proofErr w:type="spellStart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  <w:lang w:val="en-US"/>
          </w:rPr>
          <w:t>kaliningrad</w:t>
        </w:r>
        <w:proofErr w:type="spellEnd"/>
        <w:r w:rsidR="00C00C8C" w:rsidRPr="008A096F">
          <w:rPr>
            <w:rStyle w:val="aa"/>
            <w:rFonts w:ascii="Times New Roman" w:hAnsi="Times New Roman" w:cs="Times New Roman"/>
            <w:bCs/>
            <w:sz w:val="26"/>
            <w:szCs w:val="26"/>
          </w:rPr>
          <w:t>/</w:t>
        </w:r>
      </w:hyperlink>
    </w:p>
    <w:p w:rsidR="00C00C8C" w:rsidRPr="00330EF7" w:rsidRDefault="00C00C8C" w:rsidP="000E29E7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bookmarkStart w:id="0" w:name="_GoBack"/>
      <w:bookmarkEnd w:id="0"/>
    </w:p>
    <w:sectPr w:rsidR="00C00C8C" w:rsidRPr="00330EF7" w:rsidSect="001A36E7">
      <w:pgSz w:w="11906" w:h="16838"/>
      <w:pgMar w:top="851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2E7"/>
    <w:multiLevelType w:val="multilevel"/>
    <w:tmpl w:val="6E1CB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A4488F"/>
    <w:multiLevelType w:val="multilevel"/>
    <w:tmpl w:val="C2E688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74BF9"/>
    <w:multiLevelType w:val="hybridMultilevel"/>
    <w:tmpl w:val="561C04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964DAF"/>
    <w:multiLevelType w:val="multilevel"/>
    <w:tmpl w:val="D97E5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01B56"/>
    <w:multiLevelType w:val="multilevel"/>
    <w:tmpl w:val="CEA04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0C2982"/>
    <w:multiLevelType w:val="multilevel"/>
    <w:tmpl w:val="2A44F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D34"/>
    <w:rsid w:val="00002583"/>
    <w:rsid w:val="000075DB"/>
    <w:rsid w:val="000225EA"/>
    <w:rsid w:val="000475D1"/>
    <w:rsid w:val="00071784"/>
    <w:rsid w:val="00072F41"/>
    <w:rsid w:val="000A197B"/>
    <w:rsid w:val="000B392B"/>
    <w:rsid w:val="000D2C66"/>
    <w:rsid w:val="000D4BEC"/>
    <w:rsid w:val="000E29E7"/>
    <w:rsid w:val="001042CB"/>
    <w:rsid w:val="00114342"/>
    <w:rsid w:val="00121808"/>
    <w:rsid w:val="001713A3"/>
    <w:rsid w:val="001826A6"/>
    <w:rsid w:val="001A163B"/>
    <w:rsid w:val="001A36E7"/>
    <w:rsid w:val="001C0062"/>
    <w:rsid w:val="001C310A"/>
    <w:rsid w:val="002059B3"/>
    <w:rsid w:val="002072BC"/>
    <w:rsid w:val="00247FBD"/>
    <w:rsid w:val="00270453"/>
    <w:rsid w:val="00295BD8"/>
    <w:rsid w:val="002B056D"/>
    <w:rsid w:val="002D2B4A"/>
    <w:rsid w:val="00312462"/>
    <w:rsid w:val="00324355"/>
    <w:rsid w:val="00330EF7"/>
    <w:rsid w:val="00387513"/>
    <w:rsid w:val="003B0EBE"/>
    <w:rsid w:val="003B39A7"/>
    <w:rsid w:val="003B6DC7"/>
    <w:rsid w:val="003B7E97"/>
    <w:rsid w:val="003F1336"/>
    <w:rsid w:val="004040FC"/>
    <w:rsid w:val="00424F48"/>
    <w:rsid w:val="0045648D"/>
    <w:rsid w:val="004E68A5"/>
    <w:rsid w:val="004F6E6F"/>
    <w:rsid w:val="005009E9"/>
    <w:rsid w:val="00505FE3"/>
    <w:rsid w:val="00542720"/>
    <w:rsid w:val="00552ADF"/>
    <w:rsid w:val="005B0172"/>
    <w:rsid w:val="005D69B8"/>
    <w:rsid w:val="0060233E"/>
    <w:rsid w:val="006555B1"/>
    <w:rsid w:val="006D4266"/>
    <w:rsid w:val="006F614D"/>
    <w:rsid w:val="0072671B"/>
    <w:rsid w:val="00750246"/>
    <w:rsid w:val="00784849"/>
    <w:rsid w:val="007A30F3"/>
    <w:rsid w:val="0080134D"/>
    <w:rsid w:val="00806A75"/>
    <w:rsid w:val="00811F0F"/>
    <w:rsid w:val="00825D10"/>
    <w:rsid w:val="0083591F"/>
    <w:rsid w:val="008372D9"/>
    <w:rsid w:val="00854DFB"/>
    <w:rsid w:val="00857D52"/>
    <w:rsid w:val="008612BB"/>
    <w:rsid w:val="008677E8"/>
    <w:rsid w:val="008A326E"/>
    <w:rsid w:val="008B5ED8"/>
    <w:rsid w:val="008B5FF8"/>
    <w:rsid w:val="008B6E9B"/>
    <w:rsid w:val="008D0AAB"/>
    <w:rsid w:val="008E0AF8"/>
    <w:rsid w:val="008E4623"/>
    <w:rsid w:val="00901DAD"/>
    <w:rsid w:val="00930A8D"/>
    <w:rsid w:val="00947047"/>
    <w:rsid w:val="00957202"/>
    <w:rsid w:val="009640DF"/>
    <w:rsid w:val="009658D2"/>
    <w:rsid w:val="009833DE"/>
    <w:rsid w:val="009871BA"/>
    <w:rsid w:val="009D0813"/>
    <w:rsid w:val="009E6289"/>
    <w:rsid w:val="00A10E39"/>
    <w:rsid w:val="00A13B42"/>
    <w:rsid w:val="00A41274"/>
    <w:rsid w:val="00A43E3E"/>
    <w:rsid w:val="00A6330F"/>
    <w:rsid w:val="00A87E36"/>
    <w:rsid w:val="00A93CCA"/>
    <w:rsid w:val="00A95283"/>
    <w:rsid w:val="00AD2728"/>
    <w:rsid w:val="00AD474A"/>
    <w:rsid w:val="00AE2A75"/>
    <w:rsid w:val="00AE43CC"/>
    <w:rsid w:val="00B05DA9"/>
    <w:rsid w:val="00B37CCC"/>
    <w:rsid w:val="00B41041"/>
    <w:rsid w:val="00B664CA"/>
    <w:rsid w:val="00B747BD"/>
    <w:rsid w:val="00BA0CD9"/>
    <w:rsid w:val="00BB4734"/>
    <w:rsid w:val="00BC6646"/>
    <w:rsid w:val="00BD668D"/>
    <w:rsid w:val="00C00C8C"/>
    <w:rsid w:val="00C00F68"/>
    <w:rsid w:val="00C02489"/>
    <w:rsid w:val="00C110F2"/>
    <w:rsid w:val="00C46614"/>
    <w:rsid w:val="00C82740"/>
    <w:rsid w:val="00C8762C"/>
    <w:rsid w:val="00CC72AD"/>
    <w:rsid w:val="00D22228"/>
    <w:rsid w:val="00D331F2"/>
    <w:rsid w:val="00D45B44"/>
    <w:rsid w:val="00D61B3D"/>
    <w:rsid w:val="00D70F47"/>
    <w:rsid w:val="00D72476"/>
    <w:rsid w:val="00D86C2E"/>
    <w:rsid w:val="00DA50C5"/>
    <w:rsid w:val="00DB407C"/>
    <w:rsid w:val="00DD0BBD"/>
    <w:rsid w:val="00DF03C5"/>
    <w:rsid w:val="00DF09AB"/>
    <w:rsid w:val="00E15D11"/>
    <w:rsid w:val="00E4757C"/>
    <w:rsid w:val="00E6434B"/>
    <w:rsid w:val="00EA2EAE"/>
    <w:rsid w:val="00ED360C"/>
    <w:rsid w:val="00F20D34"/>
    <w:rsid w:val="00F36ACB"/>
    <w:rsid w:val="00F43C15"/>
    <w:rsid w:val="00F61C38"/>
    <w:rsid w:val="00F87C95"/>
    <w:rsid w:val="00FE0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A75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E2A7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833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F6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1B3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E2A75"/>
    <w:pPr>
      <w:suppressAutoHyphens/>
      <w:spacing w:after="0" w:line="240" w:lineRule="auto"/>
    </w:pPr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character" w:customStyle="1" w:styleId="a4">
    <w:name w:val="Основной текст Знак"/>
    <w:basedOn w:val="a0"/>
    <w:link w:val="a3"/>
    <w:rsid w:val="00AE2A75"/>
    <w:rPr>
      <w:rFonts w:ascii="Times New Roman" w:eastAsia="Times New Roman" w:hAnsi="Times New Roman" w:cs="Times New Roman"/>
      <w:i/>
      <w:sz w:val="28"/>
      <w:szCs w:val="20"/>
      <w:lang w:eastAsia="ar-SA"/>
    </w:rPr>
  </w:style>
  <w:style w:type="paragraph" w:styleId="a5">
    <w:name w:val="List Paragraph"/>
    <w:basedOn w:val="a"/>
    <w:uiPriority w:val="34"/>
    <w:qFormat/>
    <w:rsid w:val="009833D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B41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41041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854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6F614D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D61B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5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4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sfr.gov.ru/branches/kaliningra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red@ro18.fss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Гамов</dc:creator>
  <cp:keywords/>
  <dc:description/>
  <cp:lastModifiedBy>Грачёв Сергей Владимирович</cp:lastModifiedBy>
  <cp:revision>12</cp:revision>
  <cp:lastPrinted>2023-09-06T11:47:00Z</cp:lastPrinted>
  <dcterms:created xsi:type="dcterms:W3CDTF">2023-09-06T08:52:00Z</dcterms:created>
  <dcterms:modified xsi:type="dcterms:W3CDTF">2023-09-14T14:45:00Z</dcterms:modified>
</cp:coreProperties>
</file>