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E8" w:rsidRDefault="00851014" w:rsidP="00B83808">
      <w:pPr>
        <w:shd w:val="clear" w:color="auto" w:fill="FFFFFF"/>
        <w:spacing w:line="276" w:lineRule="auto"/>
        <w:ind w:firstLine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10BDA">
        <w:rPr>
          <w:rFonts w:eastAsia="Times New Roman" w:cs="Times New Roman"/>
          <w:b/>
          <w:sz w:val="28"/>
          <w:szCs w:val="28"/>
          <w:lang w:eastAsia="ru-RU"/>
        </w:rPr>
        <w:t>И</w:t>
      </w:r>
      <w:r w:rsidR="000A54E8" w:rsidRPr="00A37F53">
        <w:rPr>
          <w:rFonts w:eastAsia="Times New Roman" w:cs="Times New Roman"/>
          <w:b/>
          <w:sz w:val="28"/>
          <w:szCs w:val="28"/>
          <w:lang w:eastAsia="ru-RU"/>
        </w:rPr>
        <w:t>нструкция по подаче</w:t>
      </w:r>
      <w:r w:rsidR="00A11FBC" w:rsidRPr="00A37F53">
        <w:rPr>
          <w:rFonts w:eastAsia="Times New Roman" w:cs="Times New Roman"/>
          <w:b/>
          <w:sz w:val="28"/>
          <w:szCs w:val="28"/>
          <w:lang w:eastAsia="ru-RU"/>
        </w:rPr>
        <w:t> заявления о распоряжении средствами (частью средств) ма</w:t>
      </w:r>
      <w:r w:rsidR="00874454">
        <w:rPr>
          <w:rFonts w:eastAsia="Times New Roman" w:cs="Times New Roman"/>
          <w:b/>
          <w:sz w:val="28"/>
          <w:szCs w:val="28"/>
          <w:lang w:eastAsia="ru-RU"/>
        </w:rPr>
        <w:t>теринского (семейного) капитала</w:t>
      </w:r>
      <w:r w:rsidR="00A20AF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A07A97" w:rsidRPr="00A07A97">
        <w:rPr>
          <w:rFonts w:cs="Times New Roman"/>
          <w:b/>
          <w:sz w:val="28"/>
          <w:szCs w:val="28"/>
        </w:rPr>
        <w:t>для оплаты товаров и услуг для социальной адаптации и реабилитации детей-инвалидов</w:t>
      </w:r>
      <w:r w:rsidR="00A07A9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10BDA">
        <w:rPr>
          <w:rFonts w:eastAsia="Times New Roman" w:cs="Times New Roman"/>
          <w:b/>
          <w:sz w:val="28"/>
          <w:szCs w:val="28"/>
          <w:lang w:eastAsia="ru-RU"/>
        </w:rPr>
        <w:t>через ЕПГУ</w:t>
      </w:r>
    </w:p>
    <w:p w:rsidR="00A07A97" w:rsidRPr="00851014" w:rsidRDefault="00A07A97" w:rsidP="00B83808">
      <w:pPr>
        <w:shd w:val="clear" w:color="auto" w:fill="FFFFFF"/>
        <w:spacing w:line="276" w:lineRule="auto"/>
        <w:ind w:firstLine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B83808" w:rsidRPr="00AC37B7" w:rsidRDefault="000A54E8" w:rsidP="00B83808">
      <w:pPr>
        <w:shd w:val="clear" w:color="auto" w:fill="FFFFFF"/>
        <w:spacing w:line="276" w:lineRule="auto"/>
        <w:outlineLvl w:val="1"/>
        <w:rPr>
          <w:rFonts w:cs="Times New Roman"/>
          <w:sz w:val="28"/>
          <w:szCs w:val="28"/>
        </w:rPr>
      </w:pPr>
      <w:r w:rsidRPr="00AC37B7">
        <w:rPr>
          <w:rFonts w:cs="Times New Roman"/>
          <w:sz w:val="28"/>
          <w:szCs w:val="28"/>
        </w:rPr>
        <w:t>Подать заявление о</w:t>
      </w:r>
      <w:r w:rsidR="00170BA3" w:rsidRPr="00AC37B7">
        <w:rPr>
          <w:rFonts w:cs="Times New Roman"/>
          <w:sz w:val="28"/>
          <w:szCs w:val="28"/>
        </w:rPr>
        <w:t xml:space="preserve"> распоряжении средствами (частью средств) материнского (семейного) капитала </w:t>
      </w:r>
      <w:r w:rsidR="000848C2" w:rsidRPr="00AC37B7">
        <w:rPr>
          <w:rFonts w:cs="Times New Roman"/>
          <w:sz w:val="28"/>
          <w:szCs w:val="28"/>
        </w:rPr>
        <w:t xml:space="preserve">для оплаты товаров и услуг для социальной адаптации и реабилитации детей-инвалидов </w:t>
      </w:r>
      <w:r w:rsidRPr="00AC37B7">
        <w:rPr>
          <w:rFonts w:cs="Times New Roman"/>
          <w:sz w:val="28"/>
          <w:szCs w:val="28"/>
        </w:rPr>
        <w:t xml:space="preserve">можно в Личном кабинете гражданина на </w:t>
      </w:r>
      <w:r w:rsidR="000848C2" w:rsidRPr="00AC37B7">
        <w:rPr>
          <w:rFonts w:cs="Times New Roman"/>
          <w:sz w:val="28"/>
          <w:szCs w:val="28"/>
        </w:rPr>
        <w:t>портале государственных услуг</w:t>
      </w:r>
      <w:r w:rsidR="00B83808" w:rsidRPr="00AC37B7">
        <w:rPr>
          <w:rFonts w:cs="Times New Roman"/>
          <w:sz w:val="28"/>
          <w:szCs w:val="28"/>
        </w:rPr>
        <w:t xml:space="preserve"> (</w:t>
      </w:r>
      <w:r w:rsidR="000848C2" w:rsidRPr="00AC37B7">
        <w:rPr>
          <w:sz w:val="28"/>
          <w:szCs w:val="28"/>
        </w:rPr>
        <w:t>https://esia.gosuslugi.ru</w:t>
      </w:r>
      <w:r w:rsidR="00B83808" w:rsidRPr="00AC37B7">
        <w:rPr>
          <w:rFonts w:cs="Times New Roman"/>
          <w:sz w:val="28"/>
          <w:szCs w:val="28"/>
        </w:rPr>
        <w:t>):</w:t>
      </w:r>
    </w:p>
    <w:p w:rsidR="00B83808" w:rsidRPr="00AC37B7" w:rsidRDefault="00B83808" w:rsidP="00B8380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</w:p>
    <w:p w:rsidR="000848C2" w:rsidRPr="00AC37B7" w:rsidRDefault="000848C2" w:rsidP="00B8380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AC37B7">
        <w:rPr>
          <w:noProof/>
          <w:sz w:val="28"/>
          <w:szCs w:val="28"/>
        </w:rPr>
        <w:drawing>
          <wp:inline distT="0" distB="0" distL="0" distR="0">
            <wp:extent cx="6391275" cy="1016280"/>
            <wp:effectExtent l="19050" t="0" r="9525" b="0"/>
            <wp:docPr id="9" name="Рисунок 1" descr="X:\Сервер ОБЩИХ ПАПОК\21_ГОРКС\КарповаЕВ\для МСК дети-инвалиды\Скрины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ервер ОБЩИХ ПАПОК\21_ГОРКС\КарповаЕВ\для МСК дети-инвалиды\Скрины\Снимок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C2" w:rsidRPr="00AC37B7" w:rsidRDefault="000848C2" w:rsidP="00B8380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848C2" w:rsidRPr="00AC37B7" w:rsidRDefault="006112E7" w:rsidP="000848C2">
      <w:pPr>
        <w:shd w:val="clear" w:color="auto" w:fill="FFFFFF"/>
        <w:ind w:firstLine="0"/>
        <w:rPr>
          <w:rFonts w:eastAsia="Times New Roman" w:cs="Times New Roman"/>
          <w:noProof/>
          <w:sz w:val="28"/>
          <w:szCs w:val="28"/>
          <w:lang w:eastAsia="ru-RU"/>
        </w:rPr>
      </w:pPr>
      <w:r w:rsidRPr="00AC37B7">
        <w:rPr>
          <w:sz w:val="28"/>
          <w:szCs w:val="28"/>
        </w:rPr>
        <w:t xml:space="preserve">          В перечне электронных услуг необходимо выбрать раздел «Семья» → Подать заявление: «Распоряжение материнским капиталом»:</w:t>
      </w:r>
    </w:p>
    <w:p w:rsidR="000848C2" w:rsidRPr="00AC37B7" w:rsidRDefault="000848C2" w:rsidP="000848C2">
      <w:pPr>
        <w:shd w:val="clear" w:color="auto" w:fill="FFFFFF"/>
        <w:ind w:firstLine="0"/>
        <w:rPr>
          <w:rFonts w:eastAsia="Times New Roman" w:cs="Times New Roman"/>
          <w:noProof/>
          <w:sz w:val="28"/>
          <w:szCs w:val="28"/>
          <w:lang w:eastAsia="ru-RU"/>
        </w:rPr>
      </w:pPr>
      <w:r w:rsidRPr="00AC37B7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2809875"/>
            <wp:effectExtent l="19050" t="0" r="9525" b="0"/>
            <wp:docPr id="11" name="Рисунок 2" descr="X:\Сервер ОБЩИХ ПАПОК\21_ГОРКС\КарповаЕВ\для МСК дети-инвалиды\Скрины\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ервер ОБЩИХ ПАПОК\21_ГОРКС\КарповаЕВ\для МСК дети-инвалиды\Скрины\Снимок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94" cy="281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C2" w:rsidRPr="00AC37B7" w:rsidRDefault="000848C2" w:rsidP="00B83808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</w:p>
    <w:p w:rsidR="00B83808" w:rsidRPr="00AC37B7" w:rsidRDefault="006112E7" w:rsidP="00B8380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37B7">
        <w:rPr>
          <w:noProof/>
          <w:sz w:val="28"/>
          <w:szCs w:val="28"/>
        </w:rPr>
        <w:drawing>
          <wp:inline distT="0" distB="0" distL="0" distR="0">
            <wp:extent cx="6391275" cy="3202375"/>
            <wp:effectExtent l="19050" t="0" r="9525" b="0"/>
            <wp:docPr id="18" name="Рисунок 9" descr="X:\Сервер ОБЩИХ ПАПОК\21_ГОРКС\КарповаЕВ\для МСК дети-инвалиды\Скрины\Снимок.4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Сервер ОБЩИХ ПАПОК\21_ГОРКС\КарповаЕВ\для МСК дети-инвалиды\Скрины\Снимок.4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0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BC" w:rsidRPr="00AC37B7" w:rsidRDefault="00A11FBC" w:rsidP="00B83808">
      <w:pPr>
        <w:shd w:val="clear" w:color="auto" w:fill="FFFFFF"/>
        <w:spacing w:line="276" w:lineRule="auto"/>
        <w:outlineLvl w:val="1"/>
        <w:rPr>
          <w:sz w:val="28"/>
          <w:szCs w:val="28"/>
        </w:rPr>
      </w:pPr>
    </w:p>
    <w:p w:rsidR="009B03ED" w:rsidRPr="00AC37B7" w:rsidRDefault="00CD3BDC" w:rsidP="00CD3B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B03ED" w:rsidRPr="00AC37B7">
        <w:rPr>
          <w:sz w:val="28"/>
          <w:szCs w:val="28"/>
          <w:shd w:val="clear" w:color="auto" w:fill="FFFFFF"/>
        </w:rPr>
        <w:t>Направление расходования сре</w:t>
      </w:r>
      <w:proofErr w:type="gramStart"/>
      <w:r w:rsidR="009B03ED" w:rsidRPr="00AC37B7">
        <w:rPr>
          <w:sz w:val="28"/>
          <w:szCs w:val="28"/>
          <w:shd w:val="clear" w:color="auto" w:fill="FFFFFF"/>
        </w:rPr>
        <w:t>дств сл</w:t>
      </w:r>
      <w:proofErr w:type="gramEnd"/>
      <w:r w:rsidR="009B03ED" w:rsidRPr="00AC37B7">
        <w:rPr>
          <w:sz w:val="28"/>
          <w:szCs w:val="28"/>
          <w:shd w:val="clear" w:color="auto" w:fill="FFFFFF"/>
        </w:rPr>
        <w:t>едует выбрать из классификатора:</w:t>
      </w:r>
    </w:p>
    <w:p w:rsidR="00A624A4" w:rsidRPr="00AC37B7" w:rsidRDefault="00477998" w:rsidP="00CD3BDC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AC37B7">
        <w:rPr>
          <w:noProof/>
          <w:sz w:val="28"/>
          <w:szCs w:val="28"/>
        </w:rPr>
        <w:drawing>
          <wp:inline distT="0" distB="0" distL="0" distR="0">
            <wp:extent cx="6391275" cy="3201779"/>
            <wp:effectExtent l="19050" t="0" r="9525" b="0"/>
            <wp:docPr id="13" name="Рисунок 4" descr="X:\Сервер ОБЩИХ ПАПОК\21_ГОРКС\КарповаЕВ\для МСК дети-инвалиды\Скрины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Сервер ОБЩИХ ПАПОК\21_ГОРКС\КарповаЕВ\для МСК дети-инвалиды\Скрины\Снимок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0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BDC">
        <w:rPr>
          <w:sz w:val="28"/>
          <w:szCs w:val="28"/>
        </w:rPr>
        <w:t xml:space="preserve">          </w:t>
      </w:r>
      <w:r w:rsidR="00874454" w:rsidRPr="00AC37B7">
        <w:rPr>
          <w:sz w:val="28"/>
          <w:szCs w:val="28"/>
        </w:rPr>
        <w:t>Необходимо ознакомиться с перечнем</w:t>
      </w:r>
      <w:r w:rsidR="009B03ED" w:rsidRPr="00AC37B7">
        <w:rPr>
          <w:sz w:val="28"/>
          <w:szCs w:val="28"/>
        </w:rPr>
        <w:t xml:space="preserve"> необходимых д</w:t>
      </w:r>
      <w:r w:rsidR="00874454" w:rsidRPr="00AC37B7">
        <w:rPr>
          <w:sz w:val="28"/>
          <w:szCs w:val="28"/>
        </w:rPr>
        <w:t xml:space="preserve">окументов для заполнения </w:t>
      </w:r>
      <w:r w:rsidR="009B03ED" w:rsidRPr="00AC37B7">
        <w:rPr>
          <w:sz w:val="28"/>
          <w:szCs w:val="28"/>
        </w:rPr>
        <w:t xml:space="preserve"> заявления</w:t>
      </w:r>
      <w:r w:rsidR="00874454" w:rsidRPr="00AC37B7">
        <w:rPr>
          <w:sz w:val="28"/>
          <w:szCs w:val="28"/>
        </w:rPr>
        <w:t xml:space="preserve"> и</w:t>
      </w:r>
      <w:r w:rsidR="009B03ED" w:rsidRPr="00AC37B7">
        <w:rPr>
          <w:sz w:val="28"/>
          <w:szCs w:val="28"/>
        </w:rPr>
        <w:t xml:space="preserve"> </w:t>
      </w:r>
      <w:r w:rsidR="00874454" w:rsidRPr="00AC37B7">
        <w:rPr>
          <w:sz w:val="28"/>
          <w:szCs w:val="28"/>
        </w:rPr>
        <w:t>«</w:t>
      </w:r>
      <w:r w:rsidR="009B03ED" w:rsidRPr="00AC37B7">
        <w:rPr>
          <w:sz w:val="28"/>
          <w:szCs w:val="28"/>
        </w:rPr>
        <w:t>перейти к заявлению</w:t>
      </w:r>
      <w:r w:rsidR="00874454" w:rsidRPr="00AC37B7">
        <w:rPr>
          <w:sz w:val="28"/>
          <w:szCs w:val="28"/>
        </w:rPr>
        <w:t>»</w:t>
      </w:r>
      <w:r w:rsidR="009B03ED" w:rsidRPr="00AC37B7">
        <w:rPr>
          <w:sz w:val="28"/>
          <w:szCs w:val="28"/>
        </w:rPr>
        <w:t>:</w:t>
      </w:r>
    </w:p>
    <w:p w:rsidR="009B03ED" w:rsidRPr="00AC37B7" w:rsidRDefault="00477998" w:rsidP="0067000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37B7">
        <w:rPr>
          <w:noProof/>
          <w:sz w:val="28"/>
          <w:szCs w:val="28"/>
        </w:rPr>
        <w:drawing>
          <wp:inline distT="0" distB="0" distL="0" distR="0">
            <wp:extent cx="6391275" cy="2571875"/>
            <wp:effectExtent l="19050" t="0" r="9525" b="0"/>
            <wp:docPr id="15" name="Рисунок 6" descr="X:\Сервер ОБЩИХ ПАПОК\21_ГОРКС\КарповаЕВ\для МСК дети-инвалиды\Скрины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Сервер ОБЩИХ ПАПОК\21_ГОРКС\КарповаЕВ\для МСК дети-инвалиды\Скрины\Снимок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ED" w:rsidRPr="00AC37B7" w:rsidRDefault="009B03ED" w:rsidP="0067000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B03ED" w:rsidRPr="00AC37B7" w:rsidRDefault="009B03ED" w:rsidP="009B03ED">
      <w:pPr>
        <w:pStyle w:val="a4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sz w:val="28"/>
          <w:szCs w:val="28"/>
        </w:rPr>
      </w:pPr>
      <w:r w:rsidRPr="00AC37B7">
        <w:rPr>
          <w:sz w:val="28"/>
          <w:szCs w:val="28"/>
        </w:rPr>
        <w:t>Далее требуется заполнить</w:t>
      </w:r>
      <w:r w:rsidR="00874454" w:rsidRPr="00AC37B7">
        <w:rPr>
          <w:sz w:val="28"/>
          <w:szCs w:val="28"/>
        </w:rPr>
        <w:t xml:space="preserve"> электронную </w:t>
      </w:r>
      <w:r w:rsidRPr="00AC37B7">
        <w:rPr>
          <w:sz w:val="28"/>
          <w:szCs w:val="28"/>
        </w:rPr>
        <w:t>форму заявления:</w:t>
      </w:r>
    </w:p>
    <w:p w:rsidR="00477998" w:rsidRPr="00AC37B7" w:rsidRDefault="00874454" w:rsidP="0067000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37B7">
        <w:rPr>
          <w:b/>
          <w:noProof/>
          <w:sz w:val="28"/>
          <w:szCs w:val="28"/>
        </w:rPr>
        <w:drawing>
          <wp:inline distT="0" distB="0" distL="0" distR="0">
            <wp:extent cx="6391275" cy="23701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D4" w:rsidRPr="00AC37B7" w:rsidRDefault="00C378D4" w:rsidP="0067000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11FBC" w:rsidRPr="00AC37B7" w:rsidRDefault="009B03ED" w:rsidP="00B75B9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37B7">
        <w:rPr>
          <w:sz w:val="28"/>
          <w:szCs w:val="28"/>
        </w:rPr>
        <w:lastRenderedPageBreak/>
        <w:t xml:space="preserve">Далее </w:t>
      </w:r>
      <w:r w:rsidR="00B75B9B" w:rsidRPr="00AC37B7">
        <w:rPr>
          <w:sz w:val="28"/>
          <w:szCs w:val="28"/>
        </w:rPr>
        <w:t>необходимо заполнить блок «</w:t>
      </w:r>
      <w:r w:rsidRPr="00AC37B7">
        <w:rPr>
          <w:sz w:val="28"/>
          <w:szCs w:val="28"/>
        </w:rPr>
        <w:t>Правила предоставления услуги</w:t>
      </w:r>
      <w:r w:rsidR="00B75B9B" w:rsidRPr="00AC37B7">
        <w:rPr>
          <w:sz w:val="28"/>
          <w:szCs w:val="28"/>
        </w:rPr>
        <w:t xml:space="preserve">», </w:t>
      </w:r>
      <w:r w:rsidRPr="00AC37B7">
        <w:rPr>
          <w:sz w:val="28"/>
          <w:szCs w:val="28"/>
          <w:shd w:val="clear" w:color="auto" w:fill="FFFFFF"/>
        </w:rPr>
        <w:t>проставить отметки «С правилами направления средств ознакомле</w:t>
      </w:r>
      <w:proofErr w:type="gramStart"/>
      <w:r w:rsidRPr="00AC37B7">
        <w:rPr>
          <w:sz w:val="28"/>
          <w:szCs w:val="28"/>
          <w:shd w:val="clear" w:color="auto" w:fill="FFFFFF"/>
        </w:rPr>
        <w:t>н(</w:t>
      </w:r>
      <w:proofErr w:type="gramEnd"/>
      <w:r w:rsidRPr="00AC37B7">
        <w:rPr>
          <w:sz w:val="28"/>
          <w:szCs w:val="28"/>
          <w:shd w:val="clear" w:color="auto" w:fill="FFFFFF"/>
        </w:rPr>
        <w:t>а)», «О</w:t>
      </w:r>
      <w:r w:rsidR="00B75B9B" w:rsidRPr="00AC37B7">
        <w:rPr>
          <w:sz w:val="28"/>
          <w:szCs w:val="28"/>
          <w:shd w:val="clear" w:color="auto" w:fill="FFFFFF"/>
        </w:rPr>
        <w:t>б ответственности за достоверность предоставляемых сведений»</w:t>
      </w:r>
      <w:r w:rsidRPr="00AC37B7">
        <w:rPr>
          <w:sz w:val="28"/>
          <w:szCs w:val="28"/>
          <w:shd w:val="clear" w:color="auto" w:fill="FFFFFF"/>
        </w:rPr>
        <w:t>:</w:t>
      </w:r>
      <w:r w:rsidR="00B75B9B" w:rsidRPr="00AC37B7">
        <w:rPr>
          <w:sz w:val="28"/>
          <w:szCs w:val="28"/>
          <w:shd w:val="clear" w:color="auto" w:fill="FFFFFF"/>
        </w:rPr>
        <w:t xml:space="preserve"> </w:t>
      </w:r>
    </w:p>
    <w:p w:rsidR="000D01EE" w:rsidRPr="00AC37B7" w:rsidRDefault="000D01EE" w:rsidP="00B75B9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11FBC" w:rsidRPr="00AC37B7" w:rsidRDefault="00477998" w:rsidP="00A11FBC">
      <w:pPr>
        <w:ind w:firstLine="0"/>
        <w:rPr>
          <w:rFonts w:cs="Times New Roman"/>
          <w:b/>
          <w:sz w:val="28"/>
          <w:szCs w:val="28"/>
        </w:rPr>
      </w:pPr>
      <w:r w:rsidRPr="00AC37B7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2433126"/>
            <wp:effectExtent l="19050" t="0" r="9525" b="0"/>
            <wp:docPr id="17" name="Рисунок 8" descr="X:\Сервер ОБЩИХ ПАПОК\21_ГОРКС\КарповаЕВ\для МСК дети-инвалиды\Скрины\Сним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Сервер ОБЩИХ ПАПОК\21_ГОРКС\КарповаЕВ\для МСК дети-инвалиды\Скрины\Снимок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3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9B" w:rsidRPr="00AC37B7" w:rsidRDefault="00B75B9B" w:rsidP="00B75B9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C37B7">
        <w:rPr>
          <w:sz w:val="28"/>
          <w:szCs w:val="28"/>
          <w:shd w:val="clear" w:color="auto" w:fill="FFFFFF"/>
        </w:rPr>
        <w:t>Затем нео</w:t>
      </w:r>
      <w:r w:rsidR="00874454" w:rsidRPr="00AC37B7">
        <w:rPr>
          <w:sz w:val="28"/>
          <w:szCs w:val="28"/>
          <w:shd w:val="clear" w:color="auto" w:fill="FFFFFF"/>
        </w:rPr>
        <w:t>бходимо проверить заполненное</w:t>
      </w:r>
      <w:r w:rsidRPr="00AC37B7">
        <w:rPr>
          <w:sz w:val="28"/>
          <w:szCs w:val="28"/>
          <w:shd w:val="clear" w:color="auto" w:fill="FFFFFF"/>
        </w:rPr>
        <w:t xml:space="preserve"> заявлен</w:t>
      </w:r>
      <w:r w:rsidR="009B03ED" w:rsidRPr="00AC37B7">
        <w:rPr>
          <w:sz w:val="28"/>
          <w:szCs w:val="28"/>
          <w:shd w:val="clear" w:color="auto" w:fill="FFFFFF"/>
        </w:rPr>
        <w:t>ие и нажать на кнопку «Подать</w:t>
      </w:r>
      <w:r w:rsidRPr="00AC37B7">
        <w:rPr>
          <w:sz w:val="28"/>
          <w:szCs w:val="28"/>
          <w:shd w:val="clear" w:color="auto" w:fill="FFFFFF"/>
        </w:rPr>
        <w:t xml:space="preserve"> заявление».</w:t>
      </w:r>
    </w:p>
    <w:p w:rsidR="00CD3BDC" w:rsidRPr="00CD3BDC" w:rsidRDefault="00874454" w:rsidP="00CD3BDC">
      <w:pPr>
        <w:pStyle w:val="1"/>
        <w:rPr>
          <w:sz w:val="28"/>
          <w:szCs w:val="28"/>
          <w:lang w:eastAsia="ru-RU"/>
        </w:rPr>
      </w:pPr>
      <w:r w:rsidRPr="00CD3BDC">
        <w:rPr>
          <w:sz w:val="28"/>
          <w:szCs w:val="28"/>
          <w:lang w:eastAsia="ru-RU"/>
        </w:rPr>
        <w:t xml:space="preserve">Все этапы </w:t>
      </w:r>
      <w:r w:rsidR="00B75B9B" w:rsidRPr="00CD3BDC">
        <w:rPr>
          <w:sz w:val="28"/>
          <w:szCs w:val="28"/>
          <w:lang w:eastAsia="ru-RU"/>
        </w:rPr>
        <w:t xml:space="preserve">от подачи заявления до принятия решения по данному заявлению можно отследить в Личном кабинете во вкладке </w:t>
      </w:r>
      <w:r w:rsidR="005237AA" w:rsidRPr="00CD3BDC">
        <w:rPr>
          <w:sz w:val="28"/>
          <w:szCs w:val="28"/>
          <w:lang w:eastAsia="ru-RU"/>
        </w:rPr>
        <w:t>«Заявления</w:t>
      </w:r>
      <w:r w:rsidR="00674CC7" w:rsidRPr="00CD3BDC">
        <w:rPr>
          <w:sz w:val="28"/>
          <w:szCs w:val="28"/>
          <w:lang w:eastAsia="ru-RU"/>
        </w:rPr>
        <w:t>».</w:t>
      </w:r>
    </w:p>
    <w:p w:rsidR="00CD3BDC" w:rsidRPr="00CD3BDC" w:rsidRDefault="00674CC7" w:rsidP="00CD3BDC">
      <w:pPr>
        <w:pStyle w:val="1"/>
        <w:rPr>
          <w:sz w:val="28"/>
          <w:szCs w:val="28"/>
          <w:lang w:eastAsia="ru-RU"/>
        </w:rPr>
      </w:pPr>
      <w:r w:rsidRPr="00CD3BDC">
        <w:rPr>
          <w:sz w:val="28"/>
          <w:szCs w:val="28"/>
          <w:lang w:eastAsia="ru-RU"/>
        </w:rPr>
        <w:t xml:space="preserve">Обращаем внимание, что в </w:t>
      </w:r>
      <w:proofErr w:type="gramStart"/>
      <w:r w:rsidRPr="00CD3BDC">
        <w:rPr>
          <w:sz w:val="28"/>
          <w:szCs w:val="28"/>
          <w:lang w:eastAsia="ru-RU"/>
        </w:rPr>
        <w:t>срок</w:t>
      </w:r>
      <w:proofErr w:type="gramEnd"/>
      <w:r w:rsidRPr="00CD3BDC">
        <w:rPr>
          <w:sz w:val="28"/>
          <w:szCs w:val="28"/>
          <w:lang w:eastAsia="ru-RU"/>
        </w:rPr>
        <w:t xml:space="preserve"> не превышающий 3 рабочих дня со дня направления </w:t>
      </w:r>
      <w:r w:rsidR="00510BDA">
        <w:rPr>
          <w:sz w:val="28"/>
          <w:szCs w:val="28"/>
          <w:lang w:eastAsia="ru-RU"/>
        </w:rPr>
        <w:t xml:space="preserve">территориальным органом </w:t>
      </w:r>
      <w:r w:rsidRPr="00CD3BDC">
        <w:rPr>
          <w:sz w:val="28"/>
          <w:szCs w:val="28"/>
          <w:lang w:eastAsia="ru-RU"/>
        </w:rPr>
        <w:t xml:space="preserve">СФР уведомления, заявитель должен предоставить в </w:t>
      </w:r>
      <w:r w:rsidR="00510BDA">
        <w:rPr>
          <w:sz w:val="28"/>
          <w:szCs w:val="28"/>
          <w:lang w:eastAsia="ru-RU"/>
        </w:rPr>
        <w:t>клиентскую службу</w:t>
      </w:r>
      <w:r w:rsidRPr="00CD3BDC">
        <w:rPr>
          <w:sz w:val="28"/>
          <w:szCs w:val="28"/>
          <w:lang w:eastAsia="ru-RU"/>
        </w:rPr>
        <w:t xml:space="preserve"> следующие документы:</w:t>
      </w:r>
      <w:r w:rsidR="00CD3BDC" w:rsidRPr="00CD3BDC">
        <w:rPr>
          <w:sz w:val="28"/>
          <w:szCs w:val="28"/>
          <w:lang w:eastAsia="ru-RU"/>
        </w:rPr>
        <w:t xml:space="preserve"> </w:t>
      </w:r>
    </w:p>
    <w:p w:rsidR="004A705A" w:rsidRPr="00CD3BDC" w:rsidRDefault="004A705A" w:rsidP="00CD3BDC">
      <w:pPr>
        <w:pStyle w:val="1"/>
        <w:rPr>
          <w:sz w:val="28"/>
          <w:szCs w:val="28"/>
          <w:lang w:eastAsia="ru-RU"/>
        </w:rPr>
      </w:pPr>
      <w:r w:rsidRPr="00CD3BDC">
        <w:rPr>
          <w:sz w:val="28"/>
          <w:szCs w:val="28"/>
        </w:rPr>
        <w:t>а) основной документ, удостоверяющий личность представителя, и нотариально удостоверенная доверенность,</w:t>
      </w:r>
      <w:r w:rsidR="00510BDA">
        <w:rPr>
          <w:sz w:val="28"/>
          <w:szCs w:val="28"/>
        </w:rPr>
        <w:t xml:space="preserve"> подтверждающая его полномочия</w:t>
      </w:r>
      <w:r w:rsidRPr="00CD3BDC">
        <w:rPr>
          <w:sz w:val="28"/>
          <w:szCs w:val="28"/>
        </w:rPr>
        <w:t xml:space="preserve"> </w:t>
      </w:r>
      <w:r w:rsidR="00510BDA">
        <w:rPr>
          <w:sz w:val="28"/>
          <w:szCs w:val="28"/>
        </w:rPr>
        <w:t>(</w:t>
      </w:r>
      <w:r w:rsidRPr="00CD3BDC">
        <w:rPr>
          <w:sz w:val="28"/>
          <w:szCs w:val="28"/>
        </w:rPr>
        <w:t>в случае подачи заявления через представителя</w:t>
      </w:r>
      <w:r w:rsidR="00510BDA">
        <w:rPr>
          <w:sz w:val="28"/>
          <w:szCs w:val="28"/>
        </w:rPr>
        <w:t>)</w:t>
      </w:r>
      <w:r w:rsidRPr="00CD3BDC">
        <w:rPr>
          <w:sz w:val="28"/>
          <w:szCs w:val="28"/>
        </w:rPr>
        <w:t>;</w:t>
      </w:r>
    </w:p>
    <w:p w:rsidR="004A705A" w:rsidRPr="00CD3BDC" w:rsidRDefault="00006A3E" w:rsidP="00CD3BD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4A705A" w:rsidRPr="00CD3BDC">
        <w:rPr>
          <w:sz w:val="28"/>
          <w:szCs w:val="28"/>
        </w:rPr>
        <w:t>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="004A705A" w:rsidRPr="00CD3BDC">
        <w:rPr>
          <w:sz w:val="28"/>
          <w:szCs w:val="28"/>
        </w:rPr>
        <w:t xml:space="preserve"> указанием стоимости приобретенных товаров);</w:t>
      </w:r>
    </w:p>
    <w:p w:rsidR="004A705A" w:rsidRPr="00CD3BDC" w:rsidRDefault="00006A3E" w:rsidP="00CD3BD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A705A" w:rsidRPr="00CD3BDC">
        <w:rPr>
          <w:sz w:val="28"/>
          <w:szCs w:val="28"/>
        </w:rPr>
        <w:t xml:space="preserve">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="004A705A" w:rsidRPr="00CD3BDC">
        <w:rPr>
          <w:sz w:val="28"/>
          <w:szCs w:val="28"/>
        </w:rPr>
        <w:t>абилитации</w:t>
      </w:r>
      <w:proofErr w:type="spellEnd"/>
      <w:r w:rsidR="004A705A" w:rsidRPr="00CD3BDC">
        <w:rPr>
          <w:sz w:val="28"/>
          <w:szCs w:val="28"/>
        </w:rPr>
        <w:t xml:space="preserve"> ребенка-инвалида, действительной на день приобретения товара, и </w:t>
      </w:r>
      <w:hyperlink r:id="rId13" w:history="1">
        <w:r w:rsidR="004A705A" w:rsidRPr="00CD3BDC">
          <w:rPr>
            <w:sz w:val="28"/>
            <w:szCs w:val="28"/>
          </w:rPr>
          <w:t>перечню</w:t>
        </w:r>
      </w:hyperlink>
      <w:r w:rsidR="004A705A" w:rsidRPr="00CD3BDC">
        <w:rPr>
          <w:sz w:val="28"/>
          <w:szCs w:val="28"/>
        </w:rPr>
        <w:t xml:space="preserve">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="004A705A" w:rsidRPr="00CD3BDC">
        <w:rPr>
          <w:sz w:val="28"/>
          <w:szCs w:val="28"/>
        </w:rPr>
        <w:t xml:space="preserve"> субъекта Российской Федерации в сфере социального обслуживания, </w:t>
      </w:r>
      <w:proofErr w:type="gramStart"/>
      <w:r w:rsidR="004A705A" w:rsidRPr="00CD3BDC">
        <w:rPr>
          <w:sz w:val="28"/>
          <w:szCs w:val="28"/>
        </w:rPr>
        <w:t>находящимся</w:t>
      </w:r>
      <w:proofErr w:type="gramEnd"/>
      <w:r w:rsidR="004A705A" w:rsidRPr="00CD3BDC">
        <w:rPr>
          <w:sz w:val="28"/>
          <w:szCs w:val="28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Федерации.</w:t>
      </w:r>
    </w:p>
    <w:p w:rsidR="0092223E" w:rsidRPr="004A705A" w:rsidRDefault="004A705A" w:rsidP="00B83808">
      <w:pPr>
        <w:shd w:val="clear" w:color="auto" w:fill="FFFFFF"/>
        <w:spacing w:after="300"/>
        <w:ind w:firstLine="708"/>
        <w:rPr>
          <w:rFonts w:cs="Times New Roman"/>
          <w:sz w:val="24"/>
          <w:szCs w:val="24"/>
        </w:rPr>
      </w:pPr>
      <w:r w:rsidRPr="00AC37B7">
        <w:rPr>
          <w:rStyle w:val="aa"/>
          <w:sz w:val="28"/>
          <w:szCs w:val="28"/>
        </w:rPr>
        <w:t>Акт проверки наличия приобретенного для ребенка-инвалида товара составляется уполномоченным органом исполнительной власти субъекта Российской Федерации в сфере социального обслуживания в течение 5 дней со дня обращения лица, получившего сертификат, или его представителя.</w:t>
      </w:r>
      <w:r w:rsidR="00702234" w:rsidRPr="00702234">
        <w:rPr>
          <w:noProof/>
          <w:sz w:val="24"/>
          <w:szCs w:val="24"/>
          <w:lang w:eastAsia="ru-RU"/>
        </w:rPr>
        <w:pict>
          <v:rect id="Прямоугольник 16" o:spid="_x0000_s1029" style="position:absolute;left:0;text-align:left;margin-left:-13.35pt;margin-top:85.55pt;width:539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KymQIAACYFAAAOAAAAZHJzL2Uyb0RvYy54bWysVM1uEzEQviPxDpbvdJNom5RVN1XUKggp&#10;aiu1qOep186u8NrGdrIJJySuSDwCD8EF8dNn2LwRY2fTpoUTYg8rj2c8nu+bb3x8sqolWXLrKq1y&#10;2j/oUcIV00Wl5jl9cz19cUSJ86AKkFrxnK65oyfj58+OG5PxgS61LLglmES5rDE5Lb03WZI4VvIa&#10;3IE2XKFTaFuDR9POk8JCg9lrmQx6vWHSaFsYqxl3DnfPtk46jvmF4MxfCOG4JzKnWJuPfxv/t+Gf&#10;jI8hm1swZcW6MuAfqqihUnjpfaoz8EAWtvojVV0xq50W/oDpOtFCVIxHDIim33uC5qoEwyMWJMeZ&#10;e5rc/0vLzpeXllQF9m5IiYIae9R+2XzYfG5/tnebj+3X9q79sfnU/mq/td8JBiFjjXEZHrwylzZg&#10;dmam2VuHjuSRJxiui1kJW4dYRExWkf71Pf185QnDzeFRepSODilh6Bumo1Ev9ieBbHfaWOdfcV2T&#10;sMipxfZG1mE5cz7cD9kuJBamZVVMKymjsXan0pIloBJQQIVuKJHgPG7mdBq/gA1TuP1jUpEmp4PD&#10;FIshDFCiQoLHZW2QNKfmlICco/aZt7GWR6fdv10aQJyBK7fVxoxdbVIFLDwqu8P8QHNY3epijR21&#10;eit1Z9i0wmwzRHoJFrWNMHBe/QX+hNSITXcrSkpt3/9tP8Sj5NBLSYOzgrjfLcByJPC1QjG+7Kdp&#10;GK5opIejARp233O771GL+lRjE/r4MhgWlyHey91SWF3f4FhPwq3oAsXw7i3DnXHqtzOMDwPjk0kM&#10;w4Ey4GfqyrCQPPAUeLxe3YA1nWI8au1c7+YKsifC2caGk0pPFl6LKqrqgddO4jiMUSndwxGmfd+O&#10;UQ/P2/g3AAAA//8DAFBLAwQUAAYACAAAACEACiz4quMAAAAMAQAADwAAAGRycy9kb3ducmV2Lnht&#10;bEyPQUvDQBCF74L/YRnBi7SbjZiUmE0Jigj2UKzpobdtdkyC2d2Q3Tbpv3d60uPwPt58L1/Ppmdn&#10;HH3nrASxjIChrZ3ubCOh+npbrID5oKxWvbMo4YIe1sXtTa4y7Sb7ieddaBiVWJ8pCW0IQ8a5r1s0&#10;yi/dgJaybzcaFegcG65HNVG56XkcRQk3qrP0oVUDvrRY/+xORgJ68XDYri7vZVVuP6rXaZPE+42U&#10;93dz+Qws4Bz+YLjqkzoU5HR0J6s96yUs4iQllIJUCGBXInoStOYoIU4fBfAi5/9HFL8AAAD//wMA&#10;UEsBAi0AFAAGAAgAAAAhALaDOJL+AAAA4QEAABMAAAAAAAAAAAAAAAAAAAAAAFtDb250ZW50X1R5&#10;cGVzXS54bWxQSwECLQAUAAYACAAAACEAOP0h/9YAAACUAQAACwAAAAAAAAAAAAAAAAAvAQAAX3Jl&#10;bHMvLnJlbHNQSwECLQAUAAYACAAAACEAqDoSspkCAAAmBQAADgAAAAAAAAAAAAAAAAAuAgAAZHJz&#10;L2Uyb0RvYy54bWxQSwECLQAUAAYACAAAACEACiz4quMAAAAMAQAADwAAAAAAAAAAAAAAAADzBAAA&#10;ZHJzL2Rvd25yZXYueG1sUEsFBgAAAAAEAAQA8wAAAAMGAAAAAA==&#10;" fillcolor="window" strokecolor="window" strokeweight="2pt">
            <v:path arrowok="t"/>
          </v:rect>
        </w:pict>
      </w:r>
    </w:p>
    <w:sectPr w:rsidR="0092223E" w:rsidRPr="004A705A" w:rsidSect="00B83808">
      <w:pgSz w:w="11906" w:h="16838" w:code="9"/>
      <w:pgMar w:top="426" w:right="707" w:bottom="142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B7" w:rsidRDefault="00AC37B7" w:rsidP="005370AD">
      <w:r>
        <w:separator/>
      </w:r>
    </w:p>
  </w:endnote>
  <w:endnote w:type="continuationSeparator" w:id="1">
    <w:p w:rsidR="00AC37B7" w:rsidRDefault="00AC37B7" w:rsidP="0053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B7" w:rsidRDefault="00AC37B7" w:rsidP="005370AD">
      <w:r>
        <w:separator/>
      </w:r>
    </w:p>
  </w:footnote>
  <w:footnote w:type="continuationSeparator" w:id="1">
    <w:p w:rsidR="00AC37B7" w:rsidRDefault="00AC37B7" w:rsidP="00537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BC"/>
    <w:rsid w:val="00006A3E"/>
    <w:rsid w:val="00030900"/>
    <w:rsid w:val="00040A57"/>
    <w:rsid w:val="000848C2"/>
    <w:rsid w:val="000A5255"/>
    <w:rsid w:val="000A54E8"/>
    <w:rsid w:val="000D01EE"/>
    <w:rsid w:val="00124163"/>
    <w:rsid w:val="00170BA3"/>
    <w:rsid w:val="001A012E"/>
    <w:rsid w:val="001D3897"/>
    <w:rsid w:val="003F5389"/>
    <w:rsid w:val="00421610"/>
    <w:rsid w:val="0044262D"/>
    <w:rsid w:val="00477998"/>
    <w:rsid w:val="00480EB4"/>
    <w:rsid w:val="004871F8"/>
    <w:rsid w:val="004A705A"/>
    <w:rsid w:val="004B76F2"/>
    <w:rsid w:val="004D039D"/>
    <w:rsid w:val="004D474F"/>
    <w:rsid w:val="004E2848"/>
    <w:rsid w:val="004E6624"/>
    <w:rsid w:val="004F5149"/>
    <w:rsid w:val="00510BDA"/>
    <w:rsid w:val="005223BB"/>
    <w:rsid w:val="005237AA"/>
    <w:rsid w:val="00534811"/>
    <w:rsid w:val="00536EB0"/>
    <w:rsid w:val="005370AD"/>
    <w:rsid w:val="00540534"/>
    <w:rsid w:val="005A334A"/>
    <w:rsid w:val="005F002C"/>
    <w:rsid w:val="006112E7"/>
    <w:rsid w:val="0067000A"/>
    <w:rsid w:val="00674CC7"/>
    <w:rsid w:val="006A3FA4"/>
    <w:rsid w:val="00702234"/>
    <w:rsid w:val="007D22B7"/>
    <w:rsid w:val="007D46C0"/>
    <w:rsid w:val="00851014"/>
    <w:rsid w:val="00874454"/>
    <w:rsid w:val="0092223E"/>
    <w:rsid w:val="009721C2"/>
    <w:rsid w:val="009B03ED"/>
    <w:rsid w:val="009D1923"/>
    <w:rsid w:val="00A07A97"/>
    <w:rsid w:val="00A11FBC"/>
    <w:rsid w:val="00A20AFD"/>
    <w:rsid w:val="00A37F53"/>
    <w:rsid w:val="00A624A4"/>
    <w:rsid w:val="00AC37B7"/>
    <w:rsid w:val="00AE52AD"/>
    <w:rsid w:val="00AF191D"/>
    <w:rsid w:val="00B23158"/>
    <w:rsid w:val="00B57559"/>
    <w:rsid w:val="00B75B9B"/>
    <w:rsid w:val="00B83808"/>
    <w:rsid w:val="00BE7015"/>
    <w:rsid w:val="00C378D4"/>
    <w:rsid w:val="00CD3BDC"/>
    <w:rsid w:val="00CE1762"/>
    <w:rsid w:val="00CF1C1E"/>
    <w:rsid w:val="00D00DF6"/>
    <w:rsid w:val="00D2623F"/>
    <w:rsid w:val="00DD1FD5"/>
    <w:rsid w:val="00DD2FA6"/>
    <w:rsid w:val="00DF061D"/>
    <w:rsid w:val="00E30DAA"/>
    <w:rsid w:val="00EB3C43"/>
    <w:rsid w:val="00F132B3"/>
    <w:rsid w:val="00F3490D"/>
    <w:rsid w:val="00F61207"/>
    <w:rsid w:val="00FE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5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BC"/>
  </w:style>
  <w:style w:type="paragraph" w:styleId="4">
    <w:name w:val="heading 4"/>
    <w:basedOn w:val="a"/>
    <w:link w:val="40"/>
    <w:uiPriority w:val="9"/>
    <w:qFormat/>
    <w:rsid w:val="00A11FBC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10"/>
  </w:style>
  <w:style w:type="paragraph" w:customStyle="1" w:styleId="1">
    <w:name w:val="Стиль1"/>
    <w:basedOn w:val="a"/>
    <w:link w:val="10"/>
    <w:qFormat/>
    <w:rsid w:val="00421610"/>
    <w:rPr>
      <w:rFonts w:cs="Times New Roman"/>
    </w:rPr>
  </w:style>
  <w:style w:type="character" w:customStyle="1" w:styleId="10">
    <w:name w:val="Стиль1 Знак"/>
    <w:basedOn w:val="a0"/>
    <w:link w:val="1"/>
    <w:rsid w:val="00421610"/>
    <w:rPr>
      <w:rFonts w:ascii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rsid w:val="00A11FBC"/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1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FBC"/>
  </w:style>
  <w:style w:type="character" w:styleId="a5">
    <w:name w:val="Hyperlink"/>
    <w:basedOn w:val="a0"/>
    <w:uiPriority w:val="99"/>
    <w:unhideWhenUsed/>
    <w:rsid w:val="00A11F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1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FBC"/>
  </w:style>
  <w:style w:type="paragraph" w:styleId="a8">
    <w:name w:val="Balloon Text"/>
    <w:basedOn w:val="a"/>
    <w:link w:val="a9"/>
    <w:uiPriority w:val="99"/>
    <w:semiHidden/>
    <w:unhideWhenUsed/>
    <w:rsid w:val="00A11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FB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4A70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1C1150F3FAE657229AADC9FC7CAE0EB2B038D85B78B13296E9BCE3AAAA4FD80038FD006E4413A4E0755731E621649D1229785232CCC344DCe0F3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067000-1409 Иконникова С. Ю.</dc:creator>
  <cp:lastModifiedBy>Колычева Александра Константиновна</cp:lastModifiedBy>
  <cp:revision>15</cp:revision>
  <cp:lastPrinted>2021-05-05T08:35:00Z</cp:lastPrinted>
  <dcterms:created xsi:type="dcterms:W3CDTF">2023-01-19T08:29:00Z</dcterms:created>
  <dcterms:modified xsi:type="dcterms:W3CDTF">2024-03-25T15:23:00Z</dcterms:modified>
</cp:coreProperties>
</file>