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960" w:rsidRPr="008A5960" w:rsidRDefault="008A5960" w:rsidP="008A5960">
      <w:pPr>
        <w:pStyle w:val="2"/>
        <w:spacing w:before="0" w:after="240"/>
        <w:jc w:val="center"/>
        <w:textAlignment w:val="baseline"/>
        <w:rPr>
          <w:rFonts w:ascii="Times New Roman" w:hAnsi="Times New Roman" w:cs="Times New Roman"/>
          <w:color w:val="444444"/>
          <w:sz w:val="24"/>
          <w:szCs w:val="24"/>
        </w:rPr>
      </w:pPr>
      <w:r w:rsidRPr="008A5960">
        <w:rPr>
          <w:rFonts w:ascii="Times New Roman" w:eastAsia="Times New Roman" w:hAnsi="Times New Roman" w:cs="Times New Roman"/>
          <w:sz w:val="24"/>
          <w:szCs w:val="24"/>
          <w:lang w:eastAsia="ru-RU"/>
        </w:rPr>
        <w:br/>
      </w:r>
      <w:r w:rsidRPr="008A5960">
        <w:rPr>
          <w:rFonts w:ascii="Times New Roman" w:hAnsi="Times New Roman" w:cs="Times New Roman"/>
          <w:color w:val="444444"/>
          <w:sz w:val="24"/>
          <w:szCs w:val="24"/>
        </w:rPr>
        <w:t>МИНИСТЕРСТВО ТРУДА И СОЦИАЛЬНОЙ ЗАЩИТЫ РОССИЙСКОЙ ФЕДЕРАЦИИ</w:t>
      </w:r>
    </w:p>
    <w:p w:rsidR="008A5960" w:rsidRPr="008A5960" w:rsidRDefault="008A5960" w:rsidP="008A5960">
      <w:pPr>
        <w:pStyle w:val="headertext"/>
        <w:spacing w:before="0" w:beforeAutospacing="0" w:after="240" w:afterAutospacing="0"/>
        <w:jc w:val="center"/>
        <w:textAlignment w:val="baseline"/>
        <w:rPr>
          <w:b/>
          <w:bCs/>
          <w:color w:val="444444"/>
        </w:rPr>
      </w:pPr>
      <w:r w:rsidRPr="008A5960">
        <w:rPr>
          <w:b/>
          <w:bCs/>
          <w:color w:val="444444"/>
        </w:rPr>
        <w:t>ПРИКАЗ</w:t>
      </w:r>
    </w:p>
    <w:p w:rsidR="008A5960" w:rsidRPr="008A5960" w:rsidRDefault="008A5960" w:rsidP="008A5960">
      <w:pPr>
        <w:pStyle w:val="headertext"/>
        <w:spacing w:before="0" w:beforeAutospacing="0" w:after="240" w:afterAutospacing="0"/>
        <w:jc w:val="center"/>
        <w:textAlignment w:val="baseline"/>
        <w:rPr>
          <w:b/>
          <w:bCs/>
          <w:color w:val="444444"/>
        </w:rPr>
      </w:pPr>
      <w:r w:rsidRPr="008A5960">
        <w:rPr>
          <w:b/>
          <w:bCs/>
          <w:color w:val="444444"/>
        </w:rPr>
        <w:t>от 14 июля 2021 года N 467н</w:t>
      </w:r>
      <w:r w:rsidRPr="008A5960">
        <w:rPr>
          <w:b/>
          <w:bCs/>
          <w:color w:val="444444"/>
        </w:rPr>
        <w:br/>
      </w:r>
    </w:p>
    <w:p w:rsidR="008A5960" w:rsidRPr="008A5960" w:rsidRDefault="008A5960" w:rsidP="008A5960">
      <w:pPr>
        <w:pStyle w:val="headertext"/>
        <w:spacing w:before="0" w:beforeAutospacing="0" w:after="0" w:afterAutospacing="0"/>
        <w:jc w:val="center"/>
        <w:textAlignment w:val="baseline"/>
        <w:rPr>
          <w:b/>
          <w:bCs/>
          <w:color w:val="444444"/>
        </w:rPr>
      </w:pPr>
      <w:r w:rsidRPr="008A5960">
        <w:rPr>
          <w:b/>
          <w:bCs/>
          <w:color w:val="444444"/>
        </w:rPr>
        <w:t>Об утверждении </w:t>
      </w:r>
      <w:hyperlink r:id="rId4" w:anchor="6540IN" w:history="1">
        <w:r w:rsidRPr="008A5960">
          <w:rPr>
            <w:rStyle w:val="a3"/>
            <w:b/>
            <w:bCs/>
            <w:color w:val="3451A0"/>
          </w:rPr>
          <w:t>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hyperlink>
    </w:p>
    <w:p w:rsidR="008A5960" w:rsidRPr="008A5960" w:rsidRDefault="008A5960" w:rsidP="008A5960">
      <w:pPr>
        <w:pStyle w:val="formattext"/>
        <w:spacing w:before="0" w:beforeAutospacing="0" w:after="0" w:afterAutospacing="0"/>
        <w:jc w:val="center"/>
        <w:textAlignment w:val="baseline"/>
        <w:rPr>
          <w:color w:val="444444"/>
        </w:rPr>
      </w:pPr>
      <w:r w:rsidRPr="008A5960">
        <w:rPr>
          <w:color w:val="444444"/>
        </w:rPr>
        <w:t>(с изменениями на 27 февраля 2023 года)</w:t>
      </w:r>
    </w:p>
    <w:p w:rsidR="008A5960" w:rsidRPr="008A5960" w:rsidRDefault="008A5960" w:rsidP="008A5960">
      <w:pPr>
        <w:textAlignment w:val="baseline"/>
        <w:rPr>
          <w:rFonts w:ascii="Times New Roman" w:hAnsi="Times New Roman" w:cs="Times New Roman"/>
          <w:color w:val="444444"/>
          <w:sz w:val="24"/>
          <w:szCs w:val="24"/>
        </w:rPr>
      </w:pPr>
      <w:r w:rsidRPr="008A5960">
        <w:rPr>
          <w:rFonts w:ascii="Times New Roman" w:hAnsi="Times New Roman" w:cs="Times New Roman"/>
          <w:color w:val="3451A0"/>
          <w:sz w:val="24"/>
          <w:szCs w:val="24"/>
        </w:rPr>
        <w:t>Информация об изменяющих документах</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В соответствии с </w:t>
      </w:r>
      <w:hyperlink r:id="rId5" w:anchor="8Q00M1" w:history="1">
        <w:r w:rsidRPr="008A5960">
          <w:rPr>
            <w:rStyle w:val="a3"/>
            <w:color w:val="3451A0"/>
          </w:rPr>
          <w:t>подпунктом 6 пункта 1 статьи 18 Федерального закона от 24 июля 1998 г. N 125-ФЗ "Об обязательном социальном страховании от несчастных случаев на производстве и профессиональных заболеваний"</w:t>
        </w:r>
      </w:hyperlink>
      <w:r w:rsidRPr="008A5960">
        <w:rPr>
          <w:color w:val="444444"/>
        </w:rPr>
        <w:t> (Соб</w:t>
      </w:r>
      <w:bookmarkStart w:id="0" w:name="_GoBack"/>
      <w:bookmarkEnd w:id="0"/>
      <w:r w:rsidRPr="008A5960">
        <w:rPr>
          <w:color w:val="444444"/>
        </w:rPr>
        <w:t>рание законодательства Российской Федерации, 1998, N 31, ст.3803; 2021, N 18, ст.3070) и </w:t>
      </w:r>
      <w:hyperlink r:id="rId6" w:anchor="7E20KF" w:history="1">
        <w:r w:rsidRPr="008A5960">
          <w:rPr>
            <w:rStyle w:val="a3"/>
            <w:color w:val="3451A0"/>
          </w:rPr>
          <w:t>подпунктом 5.2.35 пункта 5 Положения о Министерстве труда и социальной защиты Российской Федерации</w:t>
        </w:r>
      </w:hyperlink>
      <w:r w:rsidRPr="008A5960">
        <w:rPr>
          <w:color w:val="444444"/>
        </w:rPr>
        <w:t>, утвержденного </w:t>
      </w:r>
      <w:hyperlink r:id="rId7" w:anchor="7D20K3" w:history="1">
        <w:r w:rsidRPr="008A5960">
          <w:rPr>
            <w:rStyle w:val="a3"/>
            <w:color w:val="3451A0"/>
          </w:rPr>
          <w:t>постановлением Правительства Российской Федерации от 19 июня 2012 г. N 610</w:t>
        </w:r>
      </w:hyperlink>
      <w:r w:rsidRPr="008A5960">
        <w:rPr>
          <w:color w:val="444444"/>
        </w:rPr>
        <w:t> (Собрание законодательства Российской Федерации, 2012, N 26, ст.3528),</w:t>
      </w:r>
      <w:r w:rsidRPr="008A5960">
        <w:rPr>
          <w:color w:val="444444"/>
        </w:rPr>
        <w:br/>
      </w:r>
    </w:p>
    <w:p w:rsidR="008A5960" w:rsidRPr="008A5960" w:rsidRDefault="008A5960" w:rsidP="008A5960">
      <w:pPr>
        <w:pStyle w:val="formattext"/>
        <w:spacing w:before="0" w:beforeAutospacing="0" w:after="0" w:afterAutospacing="0"/>
        <w:textAlignment w:val="baseline"/>
        <w:rPr>
          <w:color w:val="444444"/>
        </w:rPr>
      </w:pPr>
      <w:r w:rsidRPr="008A5960">
        <w:rPr>
          <w:color w:val="444444"/>
        </w:rPr>
        <w:t>приказываю:</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1. Утвердить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w:t>
      </w:r>
      <w:hyperlink r:id="rId8" w:anchor="6540IN" w:history="1">
        <w:r w:rsidRPr="008A5960">
          <w:rPr>
            <w:rStyle w:val="a3"/>
            <w:color w:val="3451A0"/>
          </w:rPr>
          <w:t>приложению</w:t>
        </w:r>
      </w:hyperlink>
      <w:r w:rsidRPr="008A5960">
        <w:rPr>
          <w:color w:val="444444"/>
        </w:rPr>
        <w:t>.</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2. Признать утратившими силу:</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hyperlink r:id="rId9" w:anchor="7D20K3" w:history="1">
        <w:r w:rsidRPr="008A5960">
          <w:rPr>
            <w:rStyle w:val="a3"/>
            <w:color w:val="3451A0"/>
          </w:rPr>
          <w:t>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hyperlink>
      <w:r w:rsidRPr="008A5960">
        <w:rPr>
          <w:color w:val="444444"/>
        </w:rPr>
        <w:t> (зарегистрирован Министерством юстиции Российской Федерации 29 декабря 2012 г., регистрационный N 26440);</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hyperlink r:id="rId10" w:anchor="7D20K3" w:history="1">
        <w:r w:rsidRPr="008A5960">
          <w:rPr>
            <w:rStyle w:val="a3"/>
            <w:color w:val="3451A0"/>
          </w:rPr>
          <w:t>приказ Министерства труда и социальной защиты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w:t>
        </w:r>
      </w:hyperlink>
      <w:r w:rsidRPr="008A5960">
        <w:rPr>
          <w:color w:val="444444"/>
        </w:rPr>
        <w:t> (зарегистрирован Министерством юстиции Российской Федерации 2 июля 2013 г., регистрационный N 28964);</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hyperlink r:id="rId11" w:anchor="7EA0KG" w:history="1">
        <w:r w:rsidRPr="008A5960">
          <w:rPr>
            <w:rStyle w:val="a3"/>
            <w:color w:val="3451A0"/>
          </w:rPr>
          <w:t>пункт 27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hyperlink>
      <w:r w:rsidRPr="008A5960">
        <w:rPr>
          <w:color w:val="444444"/>
        </w:rPr>
        <w:t>, утвержденных </w:t>
      </w:r>
      <w:hyperlink r:id="rId12" w:anchor="6520IM" w:history="1">
        <w:r w:rsidRPr="008A5960">
          <w:rPr>
            <w:rStyle w:val="a3"/>
            <w:color w:val="3451A0"/>
          </w:rPr>
          <w:t>приказом Министерства труда и социальной защиты Российской Федерации от 20 февраля 2014 г. N 103н</w:t>
        </w:r>
      </w:hyperlink>
      <w:r w:rsidRPr="008A5960">
        <w:rPr>
          <w:color w:val="444444"/>
        </w:rPr>
        <w:t> (зарегистрирован Министерством юстиции Российской Федерации 15 мая 2014 г., регистрационный N 32284);</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hyperlink r:id="rId13" w:anchor="64U0IK" w:history="1">
        <w:r w:rsidRPr="008A5960">
          <w:rPr>
            <w:rStyle w:val="a3"/>
            <w:color w:val="3451A0"/>
          </w:rPr>
          <w:t>приказ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hyperlink>
      <w:r w:rsidRPr="008A5960">
        <w:rPr>
          <w:color w:val="444444"/>
        </w:rPr>
        <w:t> (зарегистрирован Министерством юстиции Российской Федерации 1 августа 2016 г., регистрационный N 43040);</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hyperlink r:id="rId14" w:anchor="64U0IK" w:history="1">
        <w:r w:rsidRPr="008A5960">
          <w:rPr>
            <w:rStyle w:val="a3"/>
            <w:color w:val="3451A0"/>
          </w:rPr>
          <w:t>приказ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w:t>
        </w:r>
      </w:hyperlink>
      <w:r w:rsidRPr="008A5960">
        <w:rPr>
          <w:color w:val="444444"/>
        </w:rPr>
        <w:t> (зарегистрирован Министерством юстиции Российской Федерации 8 августа 2016 г., регистрационный N 43140);</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hyperlink r:id="rId15" w:anchor="64U0IK" w:history="1">
        <w:r w:rsidRPr="008A5960">
          <w:rPr>
            <w:rStyle w:val="a3"/>
            <w:color w:val="3451A0"/>
          </w:rPr>
          <w:t>приказ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w:t>
        </w:r>
      </w:hyperlink>
      <w:r w:rsidRPr="008A5960">
        <w:rPr>
          <w:color w:val="444444"/>
        </w:rPr>
        <w:t> (зарегистрирован Министерством юстиции Российской Федерации 22 декабря 2017 г., регистрационный N 49402);</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hyperlink r:id="rId16" w:anchor="64U0IK" w:history="1">
        <w:r w:rsidRPr="008A5960">
          <w:rPr>
            <w:rStyle w:val="a3"/>
            <w:color w:val="3451A0"/>
          </w:rPr>
          <w:t>приказ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w:t>
        </w:r>
      </w:hyperlink>
      <w:r w:rsidRPr="008A5960">
        <w:rPr>
          <w:color w:val="444444"/>
        </w:rPr>
        <w:t> (зарегистрирован Министерством юстиции Российской Федерации 21 сентября 2018 г., регистрационный N 52212);</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hyperlink r:id="rId17" w:anchor="64U0IK" w:history="1">
        <w:r w:rsidRPr="008A5960">
          <w:rPr>
            <w:rStyle w:val="a3"/>
            <w:color w:val="3451A0"/>
          </w:rPr>
          <w:t>приказ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w:t>
        </w:r>
      </w:hyperlink>
      <w:r w:rsidRPr="008A5960">
        <w:rPr>
          <w:color w:val="444444"/>
        </w:rPr>
        <w:t> (зарегистрирован Министерством юстиции Российской Федерации 17 января 2019 г., регистрационный N 53391).</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3. Пункт утратил силу с 12 марта 2023 года - </w:t>
      </w:r>
      <w:hyperlink r:id="rId18" w:anchor="8OQ0LN" w:history="1">
        <w:r w:rsidRPr="008A5960">
          <w:rPr>
            <w:rStyle w:val="a3"/>
            <w:color w:val="3451A0"/>
          </w:rPr>
          <w:t>приказ Минтруда России от 15 декабря 2022 года N 782н</w:t>
        </w:r>
      </w:hyperlink>
      <w:r w:rsidRPr="008A5960">
        <w:rPr>
          <w:color w:val="444444"/>
        </w:rPr>
        <w:t>. - См. </w:t>
      </w:r>
      <w:hyperlink r:id="rId19" w:anchor="6520IM" w:history="1">
        <w:r w:rsidRPr="008A5960">
          <w:rPr>
            <w:rStyle w:val="a3"/>
            <w:color w:val="3451A0"/>
          </w:rPr>
          <w:t>предыдущую редакцию</w:t>
        </w:r>
      </w:hyperlink>
      <w:r w:rsidRPr="008A5960">
        <w:rPr>
          <w:color w:val="444444"/>
        </w:rPr>
        <w:t>.</w:t>
      </w:r>
      <w:r w:rsidRPr="008A5960">
        <w:rPr>
          <w:color w:val="444444"/>
        </w:rPr>
        <w:br/>
      </w:r>
    </w:p>
    <w:p w:rsidR="008A5960" w:rsidRPr="008A5960" w:rsidRDefault="008A5960" w:rsidP="008A5960">
      <w:pPr>
        <w:pStyle w:val="formattext"/>
        <w:spacing w:before="0" w:beforeAutospacing="0" w:after="0" w:afterAutospacing="0"/>
        <w:jc w:val="right"/>
        <w:textAlignment w:val="baseline"/>
        <w:rPr>
          <w:color w:val="444444"/>
        </w:rPr>
      </w:pPr>
      <w:r w:rsidRPr="008A5960">
        <w:rPr>
          <w:color w:val="444444"/>
        </w:rPr>
        <w:t>Министр</w:t>
      </w:r>
      <w:r w:rsidRPr="008A5960">
        <w:rPr>
          <w:color w:val="444444"/>
        </w:rPr>
        <w:br/>
      </w:r>
      <w:proofErr w:type="spellStart"/>
      <w:r w:rsidRPr="008A5960">
        <w:rPr>
          <w:color w:val="444444"/>
        </w:rPr>
        <w:t>А.О.Котяков</w:t>
      </w:r>
      <w:proofErr w:type="spellEnd"/>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br/>
      </w:r>
    </w:p>
    <w:p w:rsidR="008A5960" w:rsidRPr="008A5960" w:rsidRDefault="008A5960" w:rsidP="008A5960">
      <w:pPr>
        <w:pStyle w:val="formattext"/>
        <w:spacing w:before="0" w:beforeAutospacing="0" w:after="0" w:afterAutospacing="0"/>
        <w:textAlignment w:val="baseline"/>
        <w:rPr>
          <w:color w:val="444444"/>
        </w:rPr>
      </w:pPr>
      <w:r w:rsidRPr="008A5960">
        <w:rPr>
          <w:color w:val="444444"/>
        </w:rPr>
        <w:t>Зарегистрировано</w:t>
      </w:r>
    </w:p>
    <w:p w:rsidR="008A5960" w:rsidRPr="008A5960" w:rsidRDefault="008A5960" w:rsidP="008A5960">
      <w:pPr>
        <w:pStyle w:val="formattext"/>
        <w:spacing w:before="0" w:beforeAutospacing="0" w:after="0" w:afterAutospacing="0"/>
        <w:textAlignment w:val="baseline"/>
        <w:rPr>
          <w:color w:val="444444"/>
        </w:rPr>
      </w:pPr>
      <w:r w:rsidRPr="008A5960">
        <w:rPr>
          <w:color w:val="444444"/>
        </w:rPr>
        <w:t>в Министерстве юстиции</w:t>
      </w:r>
    </w:p>
    <w:p w:rsidR="008A5960" w:rsidRPr="008A5960" w:rsidRDefault="008A5960" w:rsidP="008A5960">
      <w:pPr>
        <w:pStyle w:val="formattext"/>
        <w:spacing w:before="0" w:beforeAutospacing="0" w:after="0" w:afterAutospacing="0"/>
        <w:textAlignment w:val="baseline"/>
        <w:rPr>
          <w:color w:val="444444"/>
        </w:rPr>
      </w:pPr>
      <w:r w:rsidRPr="008A5960">
        <w:rPr>
          <w:color w:val="444444"/>
        </w:rPr>
        <w:t>Российской Федерации</w:t>
      </w:r>
    </w:p>
    <w:p w:rsidR="008A5960" w:rsidRPr="008A5960" w:rsidRDefault="008A5960" w:rsidP="008A5960">
      <w:pPr>
        <w:pStyle w:val="formattext"/>
        <w:spacing w:before="0" w:beforeAutospacing="0" w:after="0" w:afterAutospacing="0"/>
        <w:textAlignment w:val="baseline"/>
        <w:rPr>
          <w:color w:val="444444"/>
        </w:rPr>
      </w:pPr>
      <w:r w:rsidRPr="008A5960">
        <w:rPr>
          <w:color w:val="444444"/>
        </w:rPr>
        <w:t>8 сентября 2021 года,</w:t>
      </w:r>
    </w:p>
    <w:p w:rsidR="008A5960" w:rsidRPr="008A5960" w:rsidRDefault="008A5960" w:rsidP="008A5960">
      <w:pPr>
        <w:pStyle w:val="formattext"/>
        <w:spacing w:before="0" w:beforeAutospacing="0" w:after="0" w:afterAutospacing="0"/>
        <w:textAlignment w:val="baseline"/>
        <w:rPr>
          <w:color w:val="444444"/>
        </w:rPr>
      </w:pPr>
      <w:r w:rsidRPr="008A5960">
        <w:rPr>
          <w:color w:val="444444"/>
        </w:rPr>
        <w:t>регистрационный N 64932</w:t>
      </w:r>
      <w:r w:rsidRPr="008A5960">
        <w:rPr>
          <w:color w:val="444444"/>
        </w:rPr>
        <w:br/>
      </w:r>
    </w:p>
    <w:p w:rsidR="008A5960" w:rsidRPr="008A5960" w:rsidRDefault="008A5960" w:rsidP="008A5960">
      <w:pPr>
        <w:pStyle w:val="2"/>
        <w:spacing w:before="0" w:after="240"/>
        <w:jc w:val="right"/>
        <w:textAlignment w:val="baseline"/>
        <w:rPr>
          <w:rFonts w:ascii="Times New Roman" w:hAnsi="Times New Roman" w:cs="Times New Roman"/>
          <w:color w:val="444444"/>
          <w:sz w:val="24"/>
          <w:szCs w:val="24"/>
        </w:rPr>
      </w:pPr>
      <w:r w:rsidRPr="008A5960">
        <w:rPr>
          <w:rFonts w:ascii="Times New Roman" w:hAnsi="Times New Roman" w:cs="Times New Roman"/>
          <w:color w:val="444444"/>
          <w:sz w:val="24"/>
          <w:szCs w:val="24"/>
        </w:rPr>
        <w:lastRenderedPageBreak/>
        <w:t>Приложение</w:t>
      </w:r>
      <w:r w:rsidRPr="008A5960">
        <w:rPr>
          <w:rFonts w:ascii="Times New Roman" w:hAnsi="Times New Roman" w:cs="Times New Roman"/>
          <w:color w:val="444444"/>
          <w:sz w:val="24"/>
          <w:szCs w:val="24"/>
        </w:rPr>
        <w:br/>
        <w:t>к приказу Министерства труда</w:t>
      </w:r>
      <w:r w:rsidRPr="008A5960">
        <w:rPr>
          <w:rFonts w:ascii="Times New Roman" w:hAnsi="Times New Roman" w:cs="Times New Roman"/>
          <w:color w:val="444444"/>
          <w:sz w:val="24"/>
          <w:szCs w:val="24"/>
        </w:rPr>
        <w:br/>
        <w:t>и социальной защиты</w:t>
      </w:r>
      <w:r w:rsidRPr="008A5960">
        <w:rPr>
          <w:rFonts w:ascii="Times New Roman" w:hAnsi="Times New Roman" w:cs="Times New Roman"/>
          <w:color w:val="444444"/>
          <w:sz w:val="24"/>
          <w:szCs w:val="24"/>
        </w:rPr>
        <w:br/>
        <w:t>Российской Федерации</w:t>
      </w:r>
      <w:r w:rsidRPr="008A5960">
        <w:rPr>
          <w:rFonts w:ascii="Times New Roman" w:hAnsi="Times New Roman" w:cs="Times New Roman"/>
          <w:color w:val="444444"/>
          <w:sz w:val="24"/>
          <w:szCs w:val="24"/>
        </w:rPr>
        <w:br/>
        <w:t>от 14 июля 2021 года N 467н</w:t>
      </w:r>
    </w:p>
    <w:p w:rsidR="008A5960" w:rsidRPr="008A5960" w:rsidRDefault="008A5960" w:rsidP="008A5960">
      <w:pPr>
        <w:pStyle w:val="headertext"/>
        <w:spacing w:before="0" w:beforeAutospacing="0" w:after="240" w:afterAutospacing="0"/>
        <w:jc w:val="center"/>
        <w:textAlignment w:val="baseline"/>
        <w:rPr>
          <w:b/>
          <w:bCs/>
          <w:color w:val="444444"/>
        </w:rPr>
      </w:pPr>
      <w:r w:rsidRPr="008A5960">
        <w:rPr>
          <w:b/>
          <w:bCs/>
          <w:color w:val="444444"/>
        </w:rPr>
        <w:t>     </w:t>
      </w:r>
    </w:p>
    <w:p w:rsidR="008A5960" w:rsidRPr="008A5960" w:rsidRDefault="008A5960" w:rsidP="008A5960">
      <w:pPr>
        <w:pStyle w:val="headertext"/>
        <w:spacing w:before="0" w:beforeAutospacing="0" w:after="240" w:afterAutospacing="0"/>
        <w:jc w:val="center"/>
        <w:textAlignment w:val="baseline"/>
        <w:rPr>
          <w:b/>
          <w:bCs/>
          <w:color w:val="444444"/>
        </w:rPr>
      </w:pPr>
      <w:r w:rsidRPr="008A5960">
        <w:rPr>
          <w:b/>
          <w:bCs/>
          <w:color w:val="444444"/>
        </w:rPr>
        <w:t>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8A5960" w:rsidRPr="008A5960" w:rsidRDefault="008A5960" w:rsidP="008A5960">
      <w:pPr>
        <w:pStyle w:val="formattext"/>
        <w:spacing w:before="0" w:beforeAutospacing="0" w:after="0" w:afterAutospacing="0"/>
        <w:jc w:val="center"/>
        <w:textAlignment w:val="baseline"/>
        <w:rPr>
          <w:color w:val="444444"/>
        </w:rPr>
      </w:pPr>
      <w:r w:rsidRPr="008A5960">
        <w:rPr>
          <w:color w:val="444444"/>
        </w:rPr>
        <w:t>(с изменениями на 27 февраля 2023 года)</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(Абзац в редакции, введенной в действие с 12 марта 2023 года </w:t>
      </w:r>
      <w:hyperlink r:id="rId20" w:anchor="8OS0LO" w:history="1">
        <w:r w:rsidRPr="008A5960">
          <w:rPr>
            <w:rStyle w:val="a3"/>
            <w:color w:val="3451A0"/>
          </w:rPr>
          <w:t>приказом Минтруда России от 15 декабря 2022 года N 782н</w:t>
        </w:r>
      </w:hyperlink>
      <w:r w:rsidRPr="008A5960">
        <w:rPr>
          <w:color w:val="444444"/>
        </w:rPr>
        <w:t>. - См. </w:t>
      </w:r>
      <w:hyperlink r:id="rId21" w:anchor="6580IP" w:history="1">
        <w:r w:rsidRPr="008A5960">
          <w:rPr>
            <w:rStyle w:val="a3"/>
            <w:color w:val="3451A0"/>
          </w:rPr>
          <w:t>предыдущую редакцию</w:t>
        </w:r>
      </w:hyperlink>
      <w:r w:rsidRPr="008A5960">
        <w:rPr>
          <w:color w:val="444444"/>
        </w:rPr>
        <w:t>)</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w:t>
      </w:r>
      <w:r w:rsidRPr="008A5960">
        <w:rPr>
          <w:color w:val="444444"/>
        </w:rPr>
        <w:lastRenderedPageBreak/>
        <w:t>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3. Финансовому обеспечению за счет сумм страховых взносов подлежат расходы страхователя на следующие предупредительные меры:</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а) проведение специальной оценки условий труда;</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руководители структурных подразделений организации и их заместители, руководители структурных подразделений филиала и их заместители;</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работники организации, отнесенные к категории специалисты;</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специалисты по охране труда;</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работники рабочих профессий;</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rsidRPr="008A5960">
        <w:rPr>
          <w:color w:val="444444"/>
        </w:rPr>
        <w:t>микропредприятии</w:t>
      </w:r>
      <w:proofErr w:type="spellEnd"/>
      <w:r w:rsidRPr="008A5960">
        <w:rPr>
          <w:color w:val="444444"/>
        </w:rPr>
        <w:t xml:space="preserve"> работодателем для проведения проверки знания требований охраны труда;</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 xml:space="preserve">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w:t>
      </w:r>
      <w:r w:rsidRPr="008A5960">
        <w:rPr>
          <w:color w:val="444444"/>
        </w:rPr>
        <w:lastRenderedPageBreak/>
        <w:t>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(Подпункт в редакции, введенной в действие с 11 июля 2023 года </w:t>
      </w:r>
      <w:hyperlink r:id="rId22" w:anchor="6560IO" w:history="1">
        <w:r w:rsidRPr="008A5960">
          <w:rPr>
            <w:rStyle w:val="a3"/>
            <w:color w:val="3451A0"/>
          </w:rPr>
          <w:t>приказом Минтруда России от 27 февраля 2023 года N 101н</w:t>
        </w:r>
      </w:hyperlink>
      <w:r w:rsidRPr="008A5960">
        <w:rPr>
          <w:color w:val="444444"/>
        </w:rPr>
        <w:t>. - См. </w:t>
      </w:r>
      <w:hyperlink r:id="rId23" w:anchor="7D60K4" w:history="1">
        <w:r w:rsidRPr="008A5960">
          <w:rPr>
            <w:rStyle w:val="a3"/>
            <w:color w:val="3451A0"/>
          </w:rPr>
          <w:t>предыдущую редакцию</w:t>
        </w:r>
      </w:hyperlink>
      <w:r w:rsidRPr="008A5960">
        <w:rPr>
          <w:color w:val="444444"/>
        </w:rPr>
        <w:t>)</w:t>
      </w:r>
    </w:p>
    <w:p w:rsidR="008A5960" w:rsidRPr="008A5960" w:rsidRDefault="008A5960" w:rsidP="008A5960">
      <w:pPr>
        <w:pStyle w:val="formattext"/>
        <w:spacing w:before="0" w:beforeAutospacing="0" w:after="0" w:afterAutospacing="0"/>
        <w:textAlignment w:val="baseline"/>
        <w:rPr>
          <w:color w:val="444444"/>
        </w:rPr>
      </w:pPr>
      <w:r w:rsidRPr="008A5960">
        <w:rPr>
          <w:color w:val="444444"/>
        </w:rPr>
        <w:t>_______________</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noProof/>
          <w:color w:val="444444"/>
        </w:rPr>
        <mc:AlternateContent>
          <mc:Choice Requires="wps">
            <w:drawing>
              <wp:inline distT="0" distB="0" distL="0" distR="0">
                <wp:extent cx="87630" cy="222885"/>
                <wp:effectExtent l="0" t="0" r="0" b="0"/>
                <wp:docPr id="18" name="Прямоугольник 18"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DD3A15" id="Прямоугольник 18" o:spid="_x0000_s1026" alt="data:image;base64,R0lGODdhCQAXAIABAAAAAP///ywAAAAACQAXAAACFYyPqcsHCx5kUtV0UXYwtg+G4kh+BQA7"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" filled="f" stroked="f">
                <o:lock v:ext="edit" aspectratio="t"/>
                <w10:anchorlock/>
              </v:rect>
            </w:pict>
          </mc:Fallback>
        </mc:AlternateContent>
      </w:r>
      <w:r w:rsidRPr="008A5960">
        <w:rPr>
          <w:color w:val="444444"/>
        </w:rPr>
        <w:t> </w:t>
      </w:r>
      <w:hyperlink r:id="rId24" w:anchor="8OQ0LQ" w:history="1">
        <w:r w:rsidRPr="008A5960">
          <w:rPr>
            <w:rStyle w:val="a3"/>
            <w:color w:val="3451A0"/>
          </w:rPr>
          <w:t>Пункт 53</w:t>
        </w:r>
      </w:hyperlink>
      <w:r w:rsidRPr="008A5960">
        <w:rPr>
          <w:color w:val="444444"/>
        </w:rPr>
        <w:t>, </w:t>
      </w:r>
      <w:hyperlink r:id="rId25" w:anchor="8OS0LQ" w:history="1">
        <w:r w:rsidRPr="008A5960">
          <w:rPr>
            <w:rStyle w:val="a3"/>
            <w:color w:val="3451A0"/>
          </w:rPr>
          <w:t>пункт 55 Правил обучения по охране труда и проверки знания требований охраны труда</w:t>
        </w:r>
      </w:hyperlink>
      <w:r w:rsidRPr="008A5960">
        <w:rPr>
          <w:color w:val="444444"/>
        </w:rPr>
        <w:t>, утвержденных </w:t>
      </w:r>
      <w:hyperlink r:id="rId26" w:anchor="7D20K3" w:history="1">
        <w:r w:rsidRPr="008A5960">
          <w:rPr>
            <w:rStyle w:val="a3"/>
            <w:color w:val="3451A0"/>
          </w:rPr>
          <w:t>постановлением Правительства Российской Федерации от 24 декабря 2021 г. N 2464</w:t>
        </w:r>
      </w:hyperlink>
      <w:r w:rsidRPr="008A5960">
        <w:rPr>
          <w:color w:val="444444"/>
        </w:rPr>
        <w:t> (далее - Правила).</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(Сноска в редакции, введенной в действие с 11 июля 2023 года </w:t>
      </w:r>
      <w:hyperlink r:id="rId27" w:anchor="65A0IQ" w:history="1">
        <w:r w:rsidRPr="008A5960">
          <w:rPr>
            <w:rStyle w:val="a3"/>
            <w:color w:val="3451A0"/>
          </w:rPr>
          <w:t>приказом Минтруда России от 27 февраля 2023 года N 101н</w:t>
        </w:r>
      </w:hyperlink>
      <w:r w:rsidRPr="008A5960">
        <w:rPr>
          <w:color w:val="444444"/>
        </w:rPr>
        <w:t>. - См. </w:t>
      </w:r>
      <w:hyperlink r:id="rId28" w:anchor="7D60K4" w:history="1">
        <w:r w:rsidRPr="008A5960">
          <w:rPr>
            <w:rStyle w:val="a3"/>
            <w:color w:val="3451A0"/>
          </w:rPr>
          <w:t>предыдущую редакцию</w:t>
        </w:r>
      </w:hyperlink>
      <w:r w:rsidRPr="008A5960">
        <w:rPr>
          <w:color w:val="444444"/>
        </w:rPr>
        <w:t>)</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е) проведение обязательных периодических медицинских осмотров (обследований) работников</w:t>
      </w:r>
      <w:r w:rsidRPr="008A5960">
        <w:rPr>
          <w:noProof/>
          <w:color w:val="444444"/>
        </w:rPr>
        <mc:AlternateContent>
          <mc:Choice Requires="wps">
            <w:drawing>
              <wp:inline distT="0" distB="0" distL="0" distR="0">
                <wp:extent cx="103505" cy="222885"/>
                <wp:effectExtent l="0" t="0" r="0" b="0"/>
                <wp:docPr id="17" name="Прямоугольник 17"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B604F" id="Прямоугольник 17" o:spid="_x0000_s1026" alt="data:image;base64,R0lGODdhCwAXAIABAAAAAP///ywAAAAACwAXAAACGoyPqct9ABd4bjbLsNKJI+tBokOW5ommalIAADs="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" filled="f" stroked="f">
                <o:lock v:ext="edit" aspectratio="t"/>
                <w10:anchorlock/>
              </v:rect>
            </w:pict>
          </mc:Fallback>
        </mc:AlternateContent>
      </w:r>
      <w:r w:rsidRPr="008A5960">
        <w:rPr>
          <w:color w:val="444444"/>
        </w:rPr>
        <w:t>;</w:t>
      </w:r>
    </w:p>
    <w:p w:rsidR="008A5960" w:rsidRPr="008A5960" w:rsidRDefault="008A5960" w:rsidP="008A5960">
      <w:pPr>
        <w:pStyle w:val="formattext"/>
        <w:spacing w:before="0" w:beforeAutospacing="0" w:after="0" w:afterAutospacing="0"/>
        <w:textAlignment w:val="baseline"/>
        <w:rPr>
          <w:color w:val="444444"/>
        </w:rPr>
      </w:pPr>
      <w:r w:rsidRPr="008A5960">
        <w:rPr>
          <w:color w:val="444444"/>
        </w:rPr>
        <w:t>_______________</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noProof/>
          <w:color w:val="444444"/>
        </w:rPr>
        <mc:AlternateContent>
          <mc:Choice Requires="wps">
            <w:drawing>
              <wp:inline distT="0" distB="0" distL="0" distR="0">
                <wp:extent cx="103505" cy="222885"/>
                <wp:effectExtent l="0" t="0" r="0" b="0"/>
                <wp:docPr id="16" name="Прямоугольник 16"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6A293" id="Прямоугольник 16" o:spid="_x0000_s1026" alt="data:image;base64,R0lGODdhCwAXAIABAAAAAP///ywAAAAACwAXAAACGoyPqct9ABd4bjbLsNKJI+tBokOW5ommalIAADs="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" filled="f" stroked="f">
                <o:lock v:ext="edit" aspectratio="t"/>
                <w10:anchorlock/>
              </v:rect>
            </w:pict>
          </mc:Fallback>
        </mc:AlternateContent>
      </w:r>
      <w:r w:rsidRPr="008A5960">
        <w:rPr>
          <w:color w:val="444444"/>
        </w:rPr>
        <w:t> Части первая и пятая </w:t>
      </w:r>
      <w:hyperlink r:id="rId29" w:anchor="8PM0LR" w:history="1">
        <w:r w:rsidRPr="008A5960">
          <w:rPr>
            <w:rStyle w:val="a3"/>
            <w:color w:val="3451A0"/>
          </w:rPr>
          <w:t>статьи 220 Трудового кодекса Российской Федерации</w:t>
        </w:r>
      </w:hyperlink>
      <w:r w:rsidRPr="008A5960">
        <w:rPr>
          <w:color w:val="444444"/>
        </w:rPr>
        <w:t>; </w:t>
      </w:r>
      <w:hyperlink r:id="rId30" w:anchor="A860ND" w:history="1">
        <w:r w:rsidRPr="008A5960">
          <w:rPr>
            <w:rStyle w:val="a3"/>
            <w:color w:val="3451A0"/>
          </w:rPr>
          <w:t>подпункт 3.1 статьи 52 Воздушного кодекса Российской Федерации</w:t>
        </w:r>
      </w:hyperlink>
      <w:r w:rsidRPr="008A5960">
        <w:rPr>
          <w:color w:val="444444"/>
        </w:rPr>
        <w:t>; </w:t>
      </w:r>
      <w:hyperlink r:id="rId31" w:anchor="8PI0M0" w:history="1">
        <w:r w:rsidRPr="008A5960">
          <w:rPr>
            <w:rStyle w:val="a3"/>
            <w:color w:val="3451A0"/>
          </w:rPr>
          <w:t>статья 55 Кодекса торгового мореплавания Российской Федерации</w:t>
        </w:r>
      </w:hyperlink>
      <w:r w:rsidRPr="008A5960">
        <w:rPr>
          <w:color w:val="444444"/>
        </w:rPr>
        <w:t>; </w:t>
      </w:r>
      <w:hyperlink r:id="rId32" w:anchor="A7K0N8" w:history="1">
        <w:r w:rsidRPr="008A5960">
          <w:rPr>
            <w:rStyle w:val="a3"/>
            <w:color w:val="3451A0"/>
          </w:rPr>
          <w:t>пункт 3.1 статьи 28</w:t>
        </w:r>
      </w:hyperlink>
      <w:r w:rsidRPr="008A5960">
        <w:rPr>
          <w:color w:val="444444"/>
        </w:rPr>
        <w:t>, абзац четвертый </w:t>
      </w:r>
      <w:hyperlink r:id="rId33" w:anchor="8QA0M7" w:history="1">
        <w:r w:rsidRPr="008A5960">
          <w:rPr>
            <w:rStyle w:val="a3"/>
            <w:color w:val="3451A0"/>
          </w:rPr>
          <w:t>пункта 2 статьи 41 Кодекса внутреннего водного транспорта Российской Федерации</w:t>
        </w:r>
      </w:hyperlink>
      <w:r w:rsidRPr="008A5960">
        <w:rPr>
          <w:color w:val="444444"/>
        </w:rPr>
        <w:t>; части четвертая и пятая </w:t>
      </w:r>
      <w:hyperlink r:id="rId34" w:anchor="7DK0K9" w:history="1">
        <w:r w:rsidRPr="008A5960">
          <w:rPr>
            <w:rStyle w:val="a3"/>
            <w:color w:val="3451A0"/>
          </w:rPr>
          <w:t>статьи 27 Федерального закона от 21 ноября 1995 г. N 170-ФЗ "Об использовании атомной энергии"</w:t>
        </w:r>
      </w:hyperlink>
      <w:r w:rsidRPr="008A5960">
        <w:rPr>
          <w:color w:val="444444"/>
        </w:rPr>
        <w:t>; </w:t>
      </w:r>
      <w:hyperlink r:id="rId35" w:anchor="7DM0K9" w:history="1">
        <w:r w:rsidRPr="008A5960">
          <w:rPr>
            <w:rStyle w:val="a3"/>
            <w:color w:val="3451A0"/>
          </w:rPr>
          <w:t>пункты 3</w:t>
        </w:r>
      </w:hyperlink>
      <w:r w:rsidRPr="008A5960">
        <w:rPr>
          <w:color w:val="444444"/>
        </w:rPr>
        <w:t>-</w:t>
      </w:r>
      <w:hyperlink r:id="rId36" w:anchor="7EK0KK" w:history="1">
        <w:r w:rsidRPr="008A5960">
          <w:rPr>
            <w:rStyle w:val="a3"/>
            <w:color w:val="3451A0"/>
          </w:rPr>
          <w:t>5 статьи 19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hyperlink>
      <w:r w:rsidRPr="008A5960">
        <w:rPr>
          <w:color w:val="444444"/>
        </w:rPr>
        <w:t>; абзацы первый и пятый </w:t>
      </w:r>
      <w:hyperlink r:id="rId37" w:anchor="8OQ0LQ" w:history="1">
        <w:r w:rsidRPr="008A5960">
          <w:rPr>
            <w:rStyle w:val="a3"/>
            <w:color w:val="3451A0"/>
          </w:rPr>
          <w:t>пункта 3 статьи 25 Федерального закона от 10 января 2003 г. N 17-ФЗ "О железнодорожном транспорте в Российской Федерации"</w:t>
        </w:r>
      </w:hyperlink>
      <w:r w:rsidRPr="008A5960">
        <w:rPr>
          <w:color w:val="444444"/>
        </w:rPr>
        <w:t>; </w:t>
      </w:r>
      <w:hyperlink r:id="rId38" w:anchor="8OS0LO" w:history="1">
        <w:r w:rsidRPr="008A5960">
          <w:rPr>
            <w:rStyle w:val="a3"/>
            <w:color w:val="3451A0"/>
          </w:rPr>
          <w:t>пункт 3 статьи 28 Федерального закона от 26 марта 2003 г. N 35-ФЗ "Об электроэнергетике"</w:t>
        </w:r>
      </w:hyperlink>
      <w:r w:rsidRPr="008A5960">
        <w:rPr>
          <w:color w:val="444444"/>
        </w:rPr>
        <w:t>; </w:t>
      </w:r>
      <w:hyperlink r:id="rId39" w:anchor="8PG0M0" w:history="1">
        <w:r w:rsidRPr="008A5960">
          <w:rPr>
            <w:rStyle w:val="a3"/>
            <w:color w:val="3451A0"/>
          </w:rPr>
          <w:t>часть вторая статьи 24</w:t>
        </w:r>
      </w:hyperlink>
      <w:r w:rsidRPr="008A5960">
        <w:rPr>
          <w:color w:val="444444"/>
        </w:rPr>
        <w:t>, </w:t>
      </w:r>
      <w:hyperlink r:id="rId40" w:anchor="A8U0NG" w:history="1">
        <w:r w:rsidRPr="008A5960">
          <w:rPr>
            <w:rStyle w:val="a3"/>
            <w:color w:val="3451A0"/>
          </w:rPr>
          <w:t>пункт 3 части второй статьи 46 Федерального закона от 21 ноября 2011 г. N 323-ФЗ "Об основах охраны здоровья граждан в Российской Федерации.</w:t>
        </w:r>
      </w:hyperlink>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(Сноска в редакции, введенной в действие с 11 июля 2023 года </w:t>
      </w:r>
      <w:hyperlink r:id="rId41" w:anchor="65E0IS" w:history="1">
        <w:r w:rsidRPr="008A5960">
          <w:rPr>
            <w:rStyle w:val="a3"/>
            <w:color w:val="3451A0"/>
          </w:rPr>
          <w:t>приказом Минтруда России от 27 февраля 2023 года N 101н</w:t>
        </w:r>
      </w:hyperlink>
      <w:r w:rsidRPr="008A5960">
        <w:rPr>
          <w:color w:val="444444"/>
        </w:rPr>
        <w:t>. - См. </w:t>
      </w:r>
      <w:hyperlink r:id="rId42" w:anchor="7DC0K7" w:history="1">
        <w:r w:rsidRPr="008A5960">
          <w:rPr>
            <w:rStyle w:val="a3"/>
            <w:color w:val="3451A0"/>
          </w:rPr>
          <w:t>предыдущую редакцию</w:t>
        </w:r>
      </w:hyperlink>
      <w:r w:rsidRPr="008A5960">
        <w:rPr>
          <w:color w:val="444444"/>
        </w:rPr>
        <w:t>)</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ж) обеспечение лечебно-профилактическим питанием (далее - ЛПП) работников, для которых указанное питание предусмотрено </w:t>
      </w:r>
      <w:hyperlink r:id="rId43" w:anchor="6580IP" w:history="1">
        <w:r w:rsidRPr="008A5960">
          <w:rPr>
            <w:rStyle w:val="a3"/>
            <w:color w:val="3451A0"/>
          </w:rPr>
          <w:t>перечнем отдельных видов работ, при выполнении которых работникам предоставляется бесплатно по установленным нормам лечебно-профилактическое питание</w:t>
        </w:r>
      </w:hyperlink>
      <w:r w:rsidRPr="008A5960">
        <w:rPr>
          <w:color w:val="444444"/>
        </w:rPr>
        <w:t>, утвержденным </w:t>
      </w:r>
      <w:hyperlink r:id="rId44" w:anchor="64S0IJ" w:history="1">
        <w:r w:rsidRPr="008A5960">
          <w:rPr>
            <w:rStyle w:val="a3"/>
            <w:color w:val="3451A0"/>
          </w:rPr>
          <w:t>приказом Министерства труда и социальной защиты Российской Федерации от 16 мая 2022 г. N 298н</w:t>
        </w:r>
      </w:hyperlink>
      <w:r w:rsidRPr="008A5960">
        <w:rPr>
          <w:color w:val="444444"/>
        </w:rPr>
        <w:t> (зарегистрирован Министерством юстиции Российской Федерации 30 мая 2022 г., регистрационный N 68627) (далее - Перечень отдельных видов работ);</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(Подпункт в редакции, введенной в действие с 11 июля 2023 года </w:t>
      </w:r>
      <w:hyperlink r:id="rId45" w:anchor="7D80K5" w:history="1">
        <w:r w:rsidRPr="008A5960">
          <w:rPr>
            <w:rStyle w:val="a3"/>
            <w:color w:val="3451A0"/>
          </w:rPr>
          <w:t>приказом Минтруда России от 27 февраля 2023 года N 101н</w:t>
        </w:r>
      </w:hyperlink>
      <w:r w:rsidRPr="008A5960">
        <w:rPr>
          <w:color w:val="444444"/>
        </w:rPr>
        <w:t>. - См. </w:t>
      </w:r>
      <w:hyperlink r:id="rId46" w:anchor="7DE0K8" w:history="1">
        <w:r w:rsidRPr="008A5960">
          <w:rPr>
            <w:rStyle w:val="a3"/>
            <w:color w:val="3451A0"/>
          </w:rPr>
          <w:t>предыдущую редакцию</w:t>
        </w:r>
      </w:hyperlink>
      <w:r w:rsidRPr="008A5960">
        <w:rPr>
          <w:color w:val="444444"/>
        </w:rPr>
        <w:t>)</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 xml:space="preserve">з) приобретение страхователями, работники которых проходят обязательные </w:t>
      </w:r>
      <w:proofErr w:type="spellStart"/>
      <w:r w:rsidRPr="008A5960">
        <w:rPr>
          <w:color w:val="444444"/>
        </w:rPr>
        <w:t>предсменные</w:t>
      </w:r>
      <w:proofErr w:type="spellEnd"/>
      <w:r w:rsidRPr="008A5960">
        <w:rPr>
          <w:color w:val="444444"/>
        </w:rPr>
        <w:t xml:space="preserve"> (</w:t>
      </w:r>
      <w:proofErr w:type="spellStart"/>
      <w:r w:rsidRPr="008A5960">
        <w:rPr>
          <w:color w:val="444444"/>
        </w:rPr>
        <w:t>послесменные</w:t>
      </w:r>
      <w:proofErr w:type="spellEnd"/>
      <w:r w:rsidRPr="008A5960">
        <w:rPr>
          <w:color w:val="444444"/>
        </w:rPr>
        <w:t xml:space="preserve">) и (или) </w:t>
      </w:r>
      <w:proofErr w:type="spellStart"/>
      <w:r w:rsidRPr="008A5960">
        <w:rPr>
          <w:color w:val="444444"/>
        </w:rPr>
        <w:t>предрейсовые</w:t>
      </w:r>
      <w:proofErr w:type="spellEnd"/>
      <w:r w:rsidRPr="008A5960">
        <w:rPr>
          <w:color w:val="444444"/>
        </w:rPr>
        <w:t xml:space="preserve"> (</w:t>
      </w:r>
      <w:proofErr w:type="spellStart"/>
      <w:r w:rsidRPr="008A5960">
        <w:rPr>
          <w:color w:val="444444"/>
        </w:rPr>
        <w:t>послерейсовые</w:t>
      </w:r>
      <w:proofErr w:type="spellEnd"/>
      <w:r w:rsidRPr="008A5960">
        <w:rPr>
          <w:color w:val="444444"/>
        </w:rPr>
        <w:t xml:space="preserve">) медицинские осмотры, медицинских изделий для количественного определения алкоголя в выдыхаемом воздухе, а также для </w:t>
      </w:r>
      <w:r w:rsidRPr="008A5960">
        <w:rPr>
          <w:color w:val="444444"/>
        </w:rPr>
        <w:lastRenderedPageBreak/>
        <w:t xml:space="preserve">определения наличия </w:t>
      </w:r>
      <w:proofErr w:type="spellStart"/>
      <w:r w:rsidRPr="008A5960">
        <w:rPr>
          <w:color w:val="444444"/>
        </w:rPr>
        <w:t>психоактивных</w:t>
      </w:r>
      <w:proofErr w:type="spellEnd"/>
      <w:r w:rsidRPr="008A5960">
        <w:rPr>
          <w:color w:val="444444"/>
        </w:rPr>
        <w:t xml:space="preserve"> веществ в моче, зарегистрированных в установленном порядке</w:t>
      </w:r>
      <w:r w:rsidRPr="008A5960">
        <w:rPr>
          <w:noProof/>
          <w:color w:val="444444"/>
        </w:rPr>
        <mc:AlternateContent>
          <mc:Choice Requires="wps">
            <w:drawing>
              <wp:inline distT="0" distB="0" distL="0" distR="0">
                <wp:extent cx="103505" cy="222885"/>
                <wp:effectExtent l="0" t="0" r="0" b="0"/>
                <wp:docPr id="15" name="Прямоугольник 15"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A6D5F1" id="Прямоугольник 15" o:spid="_x0000_s1026" alt="data:image;base64,R0lGODdhCwAXAIABAAAAAP///ywAAAAACwAXAAACGYyPqcttABc4s1VpL9OKJw9FzkiW5ommSgEAOw=="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" filled="f" stroked="f">
                <o:lock v:ext="edit" aspectratio="t"/>
                <w10:anchorlock/>
              </v:rect>
            </w:pict>
          </mc:Fallback>
        </mc:AlternateContent>
      </w:r>
      <w:r w:rsidRPr="008A5960">
        <w:rPr>
          <w:color w:val="444444"/>
        </w:rPr>
        <w:t>;</w:t>
      </w:r>
    </w:p>
    <w:p w:rsidR="008A5960" w:rsidRPr="008A5960" w:rsidRDefault="008A5960" w:rsidP="008A5960">
      <w:pPr>
        <w:pStyle w:val="formattext"/>
        <w:spacing w:before="0" w:beforeAutospacing="0" w:after="0" w:afterAutospacing="0"/>
        <w:textAlignment w:val="baseline"/>
        <w:rPr>
          <w:color w:val="444444"/>
        </w:rPr>
      </w:pPr>
      <w:r w:rsidRPr="008A5960">
        <w:rPr>
          <w:color w:val="444444"/>
        </w:rPr>
        <w:t>_______________</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noProof/>
          <w:color w:val="444444"/>
        </w:rPr>
        <mc:AlternateContent>
          <mc:Choice Requires="wps">
            <w:drawing>
              <wp:inline distT="0" distB="0" distL="0" distR="0">
                <wp:extent cx="103505" cy="222885"/>
                <wp:effectExtent l="0" t="0" r="0" b="0"/>
                <wp:docPr id="14" name="Прямоугольник 14"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EFB107" id="Прямоугольник 14" o:spid="_x0000_s1026" alt="data:image;base64,R0lGODdhCwAXAIABAAAAAP///ywAAAAACwAXAAACGYyPqcttABc4s1VpL9OKJw9FzkiW5ommSgEAOw=="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" filled="f" stroked="f">
                <o:lock v:ext="edit" aspectratio="t"/>
                <w10:anchorlock/>
              </v:rect>
            </w:pict>
          </mc:Fallback>
        </mc:AlternateContent>
      </w:r>
      <w:r w:rsidRPr="008A5960">
        <w:rPr>
          <w:color w:val="444444"/>
        </w:rPr>
        <w:t> </w:t>
      </w:r>
      <w:hyperlink r:id="rId47" w:anchor="7D20K3" w:history="1">
        <w:r w:rsidRPr="008A5960">
          <w:rPr>
            <w:rStyle w:val="a3"/>
            <w:color w:val="3451A0"/>
          </w:rPr>
          <w:t>Постановление Правительства Российской Федерации от 27 декабря 2012 г. N 1416 "Об утверждении Правил государственной регистрации медицинских изделий"</w:t>
        </w:r>
      </w:hyperlink>
      <w:r w:rsidRPr="008A5960">
        <w:rPr>
          <w:color w:val="444444"/>
        </w:rPr>
        <w:t> (Собрание законодательства Российской Федерации, 2013, N 1, ст.14; 2020, N 49, ст.7897); </w:t>
      </w:r>
      <w:hyperlink r:id="rId48" w:history="1">
        <w:r w:rsidRPr="008A5960">
          <w:rPr>
            <w:rStyle w:val="a3"/>
            <w:color w:val="3451A0"/>
          </w:rPr>
          <w:t>Решение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hyperlink>
      <w:r w:rsidRPr="008A5960">
        <w:rPr>
          <w:color w:val="444444"/>
        </w:rPr>
        <w:t> (официальный сайт Евразийского экономического союза http://www.eaeunion.org/, 12.07.2016), с изменениями, внесенными </w:t>
      </w:r>
      <w:hyperlink r:id="rId49" w:anchor="64S0IJ" w:history="1">
        <w:r w:rsidRPr="008A5960">
          <w:rPr>
            <w:rStyle w:val="a3"/>
            <w:color w:val="3451A0"/>
          </w:rPr>
          <w:t>решениями Совета Евразийской экономической комиссии от 24 декабря 2021 г. N 144</w:t>
        </w:r>
      </w:hyperlink>
      <w:r w:rsidRPr="008A5960">
        <w:rPr>
          <w:color w:val="444444"/>
        </w:rPr>
        <w:t> (официальный сайт Евразийского экономического союза http://www.eaeunion.org/, 19.01.2022), </w:t>
      </w:r>
      <w:hyperlink r:id="rId50" w:anchor="64S0IJ" w:history="1">
        <w:r w:rsidRPr="008A5960">
          <w:rPr>
            <w:rStyle w:val="a3"/>
            <w:color w:val="3451A0"/>
          </w:rPr>
          <w:t>от 19 мая 2022 г. N 84</w:t>
        </w:r>
      </w:hyperlink>
      <w:r w:rsidRPr="008A5960">
        <w:rPr>
          <w:color w:val="444444"/>
        </w:rPr>
        <w:t> (официальный сайт Евразийского экономического союза http://www.eaeunion.org/, 09.06.2022). Является обязательным для Российской Федерации в соответствии с Договором об учреждении Евразийского экономического сообщества от 10 октября 2000 г. (Собрание законодательства Российской Федерации, 2002, N 7, ст.632); Договором о Евразийском экономическом союзе от 29 мая 2014 г., ратифицированным </w:t>
      </w:r>
      <w:hyperlink r:id="rId51" w:anchor="7D20K3" w:history="1">
        <w:r w:rsidRPr="008A5960">
          <w:rPr>
            <w:rStyle w:val="a3"/>
            <w:color w:val="3451A0"/>
          </w:rPr>
          <w:t>Федеральным законом от 3 октября 2014 г. N 279-ФЗ "О ратификации Договора о Евразийском экономическом союзе"</w:t>
        </w:r>
      </w:hyperlink>
      <w:r w:rsidRPr="008A5960">
        <w:rPr>
          <w:color w:val="444444"/>
        </w:rPr>
        <w:t> (Собрание законодательства Российской Федерации, 2014, N 40, ст.5310) (Договор вступил в силу для Российской Федерации 1 января 2015 г.).</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(Сноска в редакции, введенной в действие с 11 июля 2023 года </w:t>
      </w:r>
      <w:hyperlink r:id="rId52" w:anchor="7DA0K6" w:history="1">
        <w:r w:rsidRPr="008A5960">
          <w:rPr>
            <w:rStyle w:val="a3"/>
            <w:color w:val="3451A0"/>
          </w:rPr>
          <w:t>приказом Минтруда России от 27 февраля 2023 года N 101н</w:t>
        </w:r>
      </w:hyperlink>
      <w:r w:rsidRPr="008A5960">
        <w:rPr>
          <w:color w:val="444444"/>
        </w:rPr>
        <w:t>. - См. </w:t>
      </w:r>
      <w:hyperlink r:id="rId53" w:anchor="7DE0K8" w:history="1">
        <w:r w:rsidRPr="008A5960">
          <w:rPr>
            <w:rStyle w:val="a3"/>
            <w:color w:val="3451A0"/>
          </w:rPr>
          <w:t>предыдущую редакцию</w:t>
        </w:r>
      </w:hyperlink>
      <w:r w:rsidRPr="008A5960">
        <w:rPr>
          <w:color w:val="444444"/>
        </w:rPr>
        <w:t>)</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rsidRPr="008A5960">
        <w:rPr>
          <w:color w:val="444444"/>
        </w:rPr>
        <w:t>тахографов</w:t>
      </w:r>
      <w:proofErr w:type="spellEnd"/>
      <w:r w:rsidRPr="008A5960">
        <w:rPr>
          <w:color w:val="444444"/>
        </w:rPr>
        <w:t>);</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к) приобретение страхователями аптечек для оказания первой помощи;</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 xml:space="preserve">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rsidRPr="008A5960">
        <w:rPr>
          <w:color w:val="444444"/>
        </w:rPr>
        <w:t>аудиофиксацию</w:t>
      </w:r>
      <w:proofErr w:type="spellEnd"/>
      <w:r w:rsidRPr="008A5960">
        <w:rPr>
          <w:color w:val="444444"/>
        </w:rP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(Подпункт в редакции, введенной в действие с 11 июля 2023 года </w:t>
      </w:r>
      <w:hyperlink r:id="rId54" w:anchor="7DC0K7" w:history="1">
        <w:r w:rsidRPr="008A5960">
          <w:rPr>
            <w:rStyle w:val="a3"/>
            <w:color w:val="3451A0"/>
          </w:rPr>
          <w:t>приказом Минтруда России от 27 февраля 2023 года N 101н</w:t>
        </w:r>
      </w:hyperlink>
      <w:r w:rsidRPr="008A5960">
        <w:rPr>
          <w:color w:val="444444"/>
        </w:rPr>
        <w:t>. - См. </w:t>
      </w:r>
      <w:hyperlink r:id="rId55" w:anchor="7DO0KD" w:history="1">
        <w:r w:rsidRPr="008A5960">
          <w:rPr>
            <w:rStyle w:val="a3"/>
            <w:color w:val="3451A0"/>
          </w:rPr>
          <w:t>предыдущую редакцию</w:t>
        </w:r>
      </w:hyperlink>
      <w:r w:rsidRPr="008A5960">
        <w:rPr>
          <w:color w:val="444444"/>
        </w:rPr>
        <w:t>)</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 xml:space="preserve">п) приобретение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w:t>
      </w:r>
      <w:r w:rsidRPr="008A5960">
        <w:rPr>
          <w:color w:val="444444"/>
        </w:rPr>
        <w:lastRenderedPageBreak/>
        <w:t xml:space="preserve">импортных приборов, устройств, оборудования при условии включения соответствующих мероприятий в отраслевые планы </w:t>
      </w:r>
      <w:proofErr w:type="spellStart"/>
      <w:r w:rsidRPr="008A5960">
        <w:rPr>
          <w:color w:val="444444"/>
        </w:rPr>
        <w:t>импортозамещения</w:t>
      </w:r>
      <w:proofErr w:type="spellEnd"/>
      <w:r w:rsidRPr="008A5960">
        <w:rPr>
          <w:color w:val="444444"/>
        </w:rPr>
        <w:t xml:space="preserve">), обеспечивающих безопасное ведение горных работ, в рамках модернизации основных производств, в соответствии с перечнем рекомендуемых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8A5960">
        <w:rPr>
          <w:color w:val="444444"/>
        </w:rPr>
        <w:t>импортозамещения</w:t>
      </w:r>
      <w:proofErr w:type="spellEnd"/>
      <w:r w:rsidRPr="008A5960">
        <w:rPr>
          <w:color w:val="444444"/>
        </w:rP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(Подпункт дополнительно включен с 1 июля 2022 года </w:t>
      </w:r>
      <w:hyperlink r:id="rId56" w:anchor="6540IN" w:history="1">
        <w:r w:rsidRPr="008A5960">
          <w:rPr>
            <w:rStyle w:val="a3"/>
            <w:color w:val="3451A0"/>
          </w:rPr>
          <w:t>приказом Минтруда России от 2 марта 2022 года N 97н</w:t>
        </w:r>
      </w:hyperlink>
      <w:r w:rsidRPr="008A5960">
        <w:rPr>
          <w:color w:val="444444"/>
        </w:rPr>
        <w:t>)</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57" w:anchor="6560IO" w:history="1">
        <w:r w:rsidRPr="008A5960">
          <w:rPr>
            <w:rStyle w:val="a3"/>
            <w:color w:val="3451A0"/>
          </w:rPr>
          <w:t>Перечнем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w:t>
        </w:r>
      </w:hyperlink>
      <w:r w:rsidRPr="008A5960">
        <w:rPr>
          <w:color w:val="444444"/>
        </w:rPr>
        <w:t> по установленным нормам молоко или другие равноценные пищевые продукты, утвержденным </w:t>
      </w:r>
      <w:hyperlink r:id="rId58" w:anchor="64U0IK" w:history="1">
        <w:r w:rsidRPr="008A5960">
          <w:rPr>
            <w:rStyle w:val="a3"/>
            <w:color w:val="3451A0"/>
          </w:rPr>
          <w:t>приказом Министерства труда и социальной защиты Российской Федерации от 12 мая 2022 г. N 291н</w:t>
        </w:r>
      </w:hyperlink>
      <w:r w:rsidRPr="008A5960">
        <w:rPr>
          <w:color w:val="444444"/>
        </w:rPr>
        <w:t> (зарегистрирован Министерством юстиции Российской Федерации 30 мая 2022 г., регистрационный N 68624) (далее - Перечень вредных производственных факторов).</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(Подпункт дополнительно включен с 1 июля 2022 года </w:t>
      </w:r>
      <w:hyperlink r:id="rId59" w:anchor="6540IN" w:history="1">
        <w:r w:rsidRPr="008A5960">
          <w:rPr>
            <w:rStyle w:val="a3"/>
            <w:color w:val="3451A0"/>
          </w:rPr>
          <w:t>приказом Минтруда России от 2 марта 2022 года N 97н</w:t>
        </w:r>
      </w:hyperlink>
      <w:r w:rsidRPr="008A5960">
        <w:rPr>
          <w:color w:val="444444"/>
        </w:rPr>
        <w:t>; в редакции, введенной в действие с 11 июля 2023 года </w:t>
      </w:r>
      <w:hyperlink r:id="rId60" w:anchor="7DE0K8" w:history="1">
        <w:r w:rsidRPr="008A5960">
          <w:rPr>
            <w:rStyle w:val="a3"/>
            <w:color w:val="3451A0"/>
          </w:rPr>
          <w:t>приказом Минтруда России от 27 февраля 2023 года N 101н</w:t>
        </w:r>
      </w:hyperlink>
      <w:r w:rsidRPr="008A5960">
        <w:rPr>
          <w:color w:val="444444"/>
        </w:rPr>
        <w:t>. - См. </w:t>
      </w:r>
      <w:hyperlink r:id="rId61" w:anchor="7E20KB" w:history="1">
        <w:r w:rsidRPr="008A5960">
          <w:rPr>
            <w:rStyle w:val="a3"/>
            <w:color w:val="3451A0"/>
          </w:rPr>
          <w:t>предыдущую редакцию</w:t>
        </w:r>
      </w:hyperlink>
      <w:r w:rsidRPr="008A5960">
        <w:rPr>
          <w:color w:val="444444"/>
        </w:rPr>
        <w:t>)</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3.1. Пункт утратил силу с 11 июля 2023 года - </w:t>
      </w:r>
      <w:hyperlink r:id="rId62" w:anchor="7DG0K9" w:history="1">
        <w:r w:rsidRPr="008A5960">
          <w:rPr>
            <w:rStyle w:val="a3"/>
            <w:color w:val="3451A0"/>
          </w:rPr>
          <w:t>приказ Минтруда России от 27 февраля 2023 года N 101н</w:t>
        </w:r>
      </w:hyperlink>
      <w:r w:rsidRPr="008A5960">
        <w:rPr>
          <w:color w:val="444444"/>
        </w:rPr>
        <w:t>. - См. </w:t>
      </w:r>
      <w:hyperlink r:id="rId63" w:anchor="7DE0K7" w:history="1">
        <w:r w:rsidRPr="008A5960">
          <w:rPr>
            <w:rStyle w:val="a3"/>
            <w:color w:val="3451A0"/>
          </w:rPr>
          <w:t>предыдущую редакцию</w:t>
        </w:r>
      </w:hyperlink>
      <w:r w:rsidRPr="008A5960">
        <w:rPr>
          <w:color w:val="444444"/>
        </w:rPr>
        <w:t>.</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64" w:anchor="8Q00M2" w:history="1">
        <w:r w:rsidRPr="008A5960">
          <w:rPr>
            <w:rStyle w:val="a3"/>
            <w:color w:val="3451A0"/>
          </w:rPr>
          <w:t>подпунктом 2 пункта 1 статьи 6 Федерального закона от 24 июля 1998 г. N 125-ФЗ "Об обязательном социальном страховании от несчастных случаев на производстве и профессиональных заболеваний"</w:t>
        </w:r>
      </w:hyperlink>
      <w:r w:rsidRPr="008A5960">
        <w:rPr>
          <w:color w:val="444444"/>
        </w:rPr>
        <w:t> (Собрание законодательства Российской Федерации, 1998, N 31, ст.3803; 2021, N 18, ст.3070) (далее -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5. К заявлению прилагаются следующие документы (копии документов):</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а) план финансового обеспечения предупредительных мер в текущем календарном году, рекомендуемый образец которого приведен в </w:t>
      </w:r>
      <w:hyperlink r:id="rId65" w:anchor="7EE0KI" w:history="1">
        <w:r w:rsidRPr="008A5960">
          <w:rPr>
            <w:rStyle w:val="a3"/>
            <w:color w:val="3451A0"/>
          </w:rPr>
          <w:t>приложении к Правилам</w:t>
        </w:r>
      </w:hyperlink>
      <w:r w:rsidRPr="008A5960">
        <w:rPr>
          <w:color w:val="444444"/>
        </w:rPr>
        <w:t>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(Подпункт в редакции, введенной в действие с 29 июля 2022 года </w:t>
      </w:r>
      <w:hyperlink r:id="rId66" w:anchor="7D60K4" w:history="1">
        <w:r w:rsidRPr="008A5960">
          <w:rPr>
            <w:rStyle w:val="a3"/>
            <w:color w:val="3451A0"/>
          </w:rPr>
          <w:t>приказом Минтруда России от 31 мая 2022 года N 330н</w:t>
        </w:r>
      </w:hyperlink>
      <w:r w:rsidRPr="008A5960">
        <w:rPr>
          <w:color w:val="444444"/>
        </w:rPr>
        <w:t>. - См. </w:t>
      </w:r>
      <w:hyperlink r:id="rId67" w:anchor="7DE0K6" w:history="1">
        <w:r w:rsidRPr="008A5960">
          <w:rPr>
            <w:rStyle w:val="a3"/>
            <w:color w:val="3451A0"/>
          </w:rPr>
          <w:t>предыдущую редакцию</w:t>
        </w:r>
      </w:hyperlink>
      <w:r w:rsidRPr="008A5960">
        <w:rPr>
          <w:color w:val="444444"/>
        </w:rPr>
        <w:t>)</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 xml:space="preserve">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w:t>
      </w:r>
      <w:r w:rsidRPr="008A5960">
        <w:rPr>
          <w:color w:val="444444"/>
        </w:rPr>
        <w:lastRenderedPageBreak/>
        <w:t>нормативного акта о реализуемых страхователем мероприятиях по улучшению условий и охраны труда.</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(Абзац в редакции, введенной в действие с 29 июля 2022 года </w:t>
      </w:r>
      <w:hyperlink r:id="rId68" w:anchor="7D80K5" w:history="1">
        <w:r w:rsidRPr="008A5960">
          <w:rPr>
            <w:rStyle w:val="a3"/>
            <w:color w:val="3451A0"/>
          </w:rPr>
          <w:t>приказом Минтруда России от 31 мая 2022 года N 330н</w:t>
        </w:r>
      </w:hyperlink>
      <w:r w:rsidRPr="008A5960">
        <w:rPr>
          <w:color w:val="444444"/>
        </w:rPr>
        <w:t>; в редакции, введенной в действие с 11 июля 2023 года </w:t>
      </w:r>
      <w:hyperlink r:id="rId69" w:anchor="7DI0KA" w:history="1">
        <w:r w:rsidRPr="008A5960">
          <w:rPr>
            <w:rStyle w:val="a3"/>
            <w:color w:val="3451A0"/>
          </w:rPr>
          <w:t>приказом Минтруда России от 27 февраля 2023 года N 101н</w:t>
        </w:r>
      </w:hyperlink>
      <w:r w:rsidRPr="008A5960">
        <w:rPr>
          <w:color w:val="444444"/>
        </w:rPr>
        <w:t>. - См. </w:t>
      </w:r>
      <w:hyperlink r:id="rId70" w:anchor="7DG0K7" w:history="1">
        <w:r w:rsidRPr="008A5960">
          <w:rPr>
            <w:rStyle w:val="a3"/>
            <w:color w:val="3451A0"/>
          </w:rPr>
          <w:t>предыдущую редакцию</w:t>
        </w:r>
      </w:hyperlink>
      <w:r w:rsidRPr="008A5960">
        <w:rPr>
          <w:color w:val="444444"/>
        </w:rPr>
        <w:t>)</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а) в случае включения в план финансового обеспечения предупредительных мер, предусмотренных </w:t>
      </w:r>
      <w:hyperlink r:id="rId71" w:anchor="65C0IR" w:history="1">
        <w:r w:rsidRPr="008A5960">
          <w:rPr>
            <w:rStyle w:val="a3"/>
            <w:color w:val="3451A0"/>
          </w:rPr>
          <w:t>подпунктом "а" пункта 3 Правил</w:t>
        </w:r>
      </w:hyperlink>
      <w:r w:rsidRPr="008A5960">
        <w:rPr>
          <w:color w:val="444444"/>
        </w:rPr>
        <w:t>:</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абзац исключен с 11 июля 2023 года - </w:t>
      </w:r>
      <w:hyperlink r:id="rId72" w:anchor="7DM0KC" w:history="1">
        <w:r w:rsidRPr="008A5960">
          <w:rPr>
            <w:rStyle w:val="a3"/>
            <w:color w:val="3451A0"/>
          </w:rPr>
          <w:t>приказ Минтруда России от 27 февраля 2023 года N 101н</w:t>
        </w:r>
      </w:hyperlink>
      <w:r w:rsidRPr="008A5960">
        <w:rPr>
          <w:color w:val="444444"/>
        </w:rPr>
        <w:t> - см. </w:t>
      </w:r>
      <w:hyperlink r:id="rId73" w:anchor="7DK0K9" w:history="1">
        <w:r w:rsidRPr="008A5960">
          <w:rPr>
            <w:rStyle w:val="a3"/>
            <w:color w:val="3451A0"/>
          </w:rPr>
          <w:t>предыдущую редакцию</w:t>
        </w:r>
      </w:hyperlink>
      <w:r w:rsidRPr="008A5960">
        <w:rPr>
          <w:color w:val="444444"/>
        </w:rPr>
        <w:t>;</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(Абзац в редакции, введенной в действие с 11 июля 2023 года </w:t>
      </w:r>
      <w:hyperlink r:id="rId74" w:anchor="7DM0KC" w:history="1">
        <w:r w:rsidRPr="008A5960">
          <w:rPr>
            <w:rStyle w:val="a3"/>
            <w:color w:val="3451A0"/>
          </w:rPr>
          <w:t>приказом Минтруда России от 27 февраля 2023 года N 101н</w:t>
        </w:r>
      </w:hyperlink>
      <w:r w:rsidRPr="008A5960">
        <w:rPr>
          <w:color w:val="444444"/>
        </w:rPr>
        <w:t>. - См. </w:t>
      </w:r>
      <w:hyperlink r:id="rId75" w:anchor="7DK0K9" w:history="1">
        <w:r w:rsidRPr="008A5960">
          <w:rPr>
            <w:rStyle w:val="a3"/>
            <w:color w:val="3451A0"/>
          </w:rPr>
          <w:t>предыдущую редакцию</w:t>
        </w:r>
      </w:hyperlink>
      <w:r w:rsidRPr="008A5960">
        <w:rPr>
          <w:color w:val="444444"/>
        </w:rPr>
        <w:t>)</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б) в случае включения в план финансового обеспечения предупредительных мер, предусмотренных </w:t>
      </w:r>
      <w:hyperlink r:id="rId76" w:anchor="65E0IS" w:history="1">
        <w:r w:rsidRPr="008A5960">
          <w:rPr>
            <w:rStyle w:val="a3"/>
            <w:color w:val="3451A0"/>
          </w:rPr>
          <w:t>подпунктом "б" пункта 3 Правил</w:t>
        </w:r>
      </w:hyperlink>
      <w:r w:rsidRPr="008A5960">
        <w:rPr>
          <w:color w:val="444444"/>
        </w:rPr>
        <w:t>:</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(Абзац в редакции, введенной в действие с 11 июля 2023 года </w:t>
      </w:r>
      <w:hyperlink r:id="rId77" w:anchor="7DO0KD" w:history="1">
        <w:r w:rsidRPr="008A5960">
          <w:rPr>
            <w:rStyle w:val="a3"/>
            <w:color w:val="3451A0"/>
          </w:rPr>
          <w:t>приказом Минтруда России от 27 февраля 2023 года N 101н</w:t>
        </w:r>
      </w:hyperlink>
      <w:r w:rsidRPr="008A5960">
        <w:rPr>
          <w:color w:val="444444"/>
        </w:rPr>
        <w:t>. - См. </w:t>
      </w:r>
      <w:hyperlink r:id="rId78" w:anchor="7DM0KA" w:history="1">
        <w:r w:rsidRPr="008A5960">
          <w:rPr>
            <w:rStyle w:val="a3"/>
            <w:color w:val="3451A0"/>
          </w:rPr>
          <w:t>предыдущую редакцию</w:t>
        </w:r>
      </w:hyperlink>
      <w:r w:rsidRPr="008A5960">
        <w:rPr>
          <w:color w:val="444444"/>
        </w:rPr>
        <w:t>)</w:t>
      </w:r>
    </w:p>
    <w:p w:rsidR="008A5960" w:rsidRPr="008A5960" w:rsidRDefault="008A5960" w:rsidP="008A5960">
      <w:pPr>
        <w:pStyle w:val="formattext"/>
        <w:spacing w:before="0" w:beforeAutospacing="0" w:after="0" w:afterAutospacing="0"/>
        <w:textAlignment w:val="baseline"/>
        <w:rPr>
          <w:color w:val="444444"/>
        </w:rPr>
      </w:pPr>
      <w:r w:rsidRPr="008A5960">
        <w:rPr>
          <w:color w:val="444444"/>
        </w:rPr>
        <w:t>_______________</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noProof/>
          <w:color w:val="444444"/>
        </w:rPr>
        <mc:AlternateContent>
          <mc:Choice Requires="wps">
            <w:drawing>
              <wp:inline distT="0" distB="0" distL="0" distR="0">
                <wp:extent cx="103505" cy="222885"/>
                <wp:effectExtent l="0" t="0" r="0" b="0"/>
                <wp:docPr id="13" name="Прямоугольник 13"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C5A5CC" id="Прямоугольник 13" o:spid="_x0000_s1026" alt="data:image;base64,R0lGODdhCwAXAIABAAAAAP///ywAAAAACwAXAAACGoyPqcut0ABccL5g0czGciyFkfM55omm6roWADs="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" filled="f" stroked="f">
                <o:lock v:ext="edit" aspectratio="t"/>
                <w10:anchorlock/>
              </v:rect>
            </w:pict>
          </mc:Fallback>
        </mc:AlternateContent>
      </w:r>
      <w:r w:rsidRPr="008A5960">
        <w:rPr>
          <w:color w:val="444444"/>
        </w:rPr>
        <w:t> Сноска исключена с 11 июля 2023 года - </w:t>
      </w:r>
      <w:hyperlink r:id="rId79" w:anchor="7DO0KD" w:history="1">
        <w:r w:rsidRPr="008A5960">
          <w:rPr>
            <w:rStyle w:val="a3"/>
            <w:color w:val="3451A0"/>
          </w:rPr>
          <w:t>приказ Минтруда России от 27 февраля 2023 года N 101н</w:t>
        </w:r>
      </w:hyperlink>
      <w:r w:rsidRPr="008A5960">
        <w:rPr>
          <w:color w:val="444444"/>
        </w:rPr>
        <w:t>. - См. </w:t>
      </w:r>
      <w:hyperlink r:id="rId80" w:anchor="7DM0KA" w:history="1">
        <w:r w:rsidRPr="008A5960">
          <w:rPr>
            <w:rStyle w:val="a3"/>
            <w:color w:val="3451A0"/>
          </w:rPr>
          <w:t>предыдущую редакцию</w:t>
        </w:r>
      </w:hyperlink>
      <w:r w:rsidRPr="008A5960">
        <w:rPr>
          <w:color w:val="444444"/>
        </w:rPr>
        <w:t>.</w:t>
      </w:r>
      <w:r w:rsidRPr="008A5960">
        <w:rPr>
          <w:color w:val="444444"/>
        </w:rPr>
        <w:br/>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(Абзац в редакции, введенной в действие с 11 июля 2023 года </w:t>
      </w:r>
      <w:hyperlink r:id="rId81" w:anchor="7DO0KD" w:history="1">
        <w:r w:rsidRPr="008A5960">
          <w:rPr>
            <w:rStyle w:val="a3"/>
            <w:color w:val="3451A0"/>
          </w:rPr>
          <w:t>приказом Минтруда России от 27 февраля 2023 года N 101н</w:t>
        </w:r>
      </w:hyperlink>
      <w:r w:rsidRPr="008A5960">
        <w:rPr>
          <w:color w:val="444444"/>
        </w:rPr>
        <w:t>. - См. </w:t>
      </w:r>
      <w:hyperlink r:id="rId82" w:anchor="7DM0KA" w:history="1">
        <w:r w:rsidRPr="008A5960">
          <w:rPr>
            <w:rStyle w:val="a3"/>
            <w:color w:val="3451A0"/>
          </w:rPr>
          <w:t>предыдущую редакцию</w:t>
        </w:r>
      </w:hyperlink>
      <w:r w:rsidRPr="008A5960">
        <w:rPr>
          <w:color w:val="444444"/>
        </w:rPr>
        <w:t>)</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lastRenderedPageBreak/>
        <w:t>копию договора на приобретение соответствующего оборудования и (или) на проведение соответствующих работ;</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в) в случае включения в план финансового обеспечения предупредительных мер, предусмотренных </w:t>
      </w:r>
      <w:hyperlink r:id="rId83" w:anchor="7D60K4" w:history="1">
        <w:r w:rsidRPr="008A5960">
          <w:rPr>
            <w:rStyle w:val="a3"/>
            <w:color w:val="3451A0"/>
          </w:rPr>
          <w:t>подпунктом "в" пункта 3 Правил</w:t>
        </w:r>
      </w:hyperlink>
      <w:r w:rsidRPr="008A5960">
        <w:rPr>
          <w:color w:val="444444"/>
        </w:rPr>
        <w:t>:</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w:t>
      </w:r>
      <w:r w:rsidRPr="008A5960">
        <w:rPr>
          <w:noProof/>
          <w:color w:val="444444"/>
        </w:rPr>
        <w:drawing>
          <wp:inline distT="0" distB="0" distL="0" distR="0">
            <wp:extent cx="103505" cy="222885"/>
            <wp:effectExtent l="0" t="0" r="0" b="5715"/>
            <wp:docPr id="12" name="Рисунок 12" descr="https://api.docs.cntd.ru/img/60/82/63/91/5/9f7a04b7-fed1-4c71-8240-ed97327616ee/P006C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i.docs.cntd.ru/img/60/82/63/91/5/9f7a04b7-fed1-4c71-8240-ed97327616ee/P006C0000.pn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rsidRPr="008A5960">
        <w:rPr>
          <w:color w:val="444444"/>
        </w:rPr>
        <w:t>;</w:t>
      </w:r>
    </w:p>
    <w:p w:rsidR="008A5960" w:rsidRPr="008A5960" w:rsidRDefault="008A5960" w:rsidP="008A5960">
      <w:pPr>
        <w:pStyle w:val="formattext"/>
        <w:spacing w:before="0" w:beforeAutospacing="0" w:after="0" w:afterAutospacing="0"/>
        <w:textAlignment w:val="baseline"/>
        <w:rPr>
          <w:color w:val="444444"/>
        </w:rPr>
      </w:pPr>
      <w:r w:rsidRPr="008A5960">
        <w:rPr>
          <w:color w:val="444444"/>
        </w:rPr>
        <w:t>_______________</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noProof/>
          <w:color w:val="444444"/>
        </w:rPr>
        <mc:AlternateContent>
          <mc:Choice Requires="wps">
            <w:drawing>
              <wp:inline distT="0" distB="0" distL="0" distR="0">
                <wp:extent cx="103505" cy="222885"/>
                <wp:effectExtent l="0" t="0" r="0" b="0"/>
                <wp:docPr id="11" name="Прямоугольник 11"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3C8FC" id="Прямоугольник 11" o:spid="_x0000_s1026" alt="data:image;base64,R0lGODdhCwAXAIABAAAAAP///ywAAAAACwAXAAACF4yPqct9ABdwkbowW2Zb9Vdd4kiW5mkWADs="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" filled="f" stroked="f">
                <o:lock v:ext="edit" aspectratio="t"/>
                <w10:anchorlock/>
              </v:rect>
            </w:pict>
          </mc:Fallback>
        </mc:AlternateContent>
      </w:r>
      <w:r w:rsidRPr="008A5960">
        <w:rPr>
          <w:color w:val="444444"/>
        </w:rPr>
        <w:t> </w:t>
      </w:r>
      <w:hyperlink r:id="rId85" w:anchor="64S0IJ" w:history="1">
        <w:r w:rsidRPr="008A5960">
          <w:rPr>
            <w:rStyle w:val="a3"/>
            <w:color w:val="3451A0"/>
          </w:rPr>
          <w:t>Постановление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hyperlink>
      <w:r w:rsidRPr="008A5960">
        <w:rPr>
          <w:color w:val="444444"/>
        </w:rPr>
        <w:t>.</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(Сноска в редакции, введенной в действие с 11 июля 2023 года </w:t>
      </w:r>
      <w:hyperlink r:id="rId86" w:anchor="7DE0K7" w:history="1">
        <w:r w:rsidRPr="008A5960">
          <w:rPr>
            <w:rStyle w:val="a3"/>
            <w:color w:val="3451A0"/>
          </w:rPr>
          <w:t>приказом Минтруда России от 27 февраля 2023 года N 101н</w:t>
        </w:r>
      </w:hyperlink>
      <w:r w:rsidRPr="008A5960">
        <w:rPr>
          <w:color w:val="444444"/>
        </w:rPr>
        <w:t>. - См. </w:t>
      </w:r>
      <w:hyperlink r:id="rId87" w:anchor="7DO0KB" w:history="1">
        <w:r w:rsidRPr="008A5960">
          <w:rPr>
            <w:rStyle w:val="a3"/>
            <w:color w:val="3451A0"/>
          </w:rPr>
          <w:t>предыдущую редакцию</w:t>
        </w:r>
      </w:hyperlink>
      <w:r w:rsidRPr="008A5960">
        <w:rPr>
          <w:color w:val="444444"/>
        </w:rPr>
        <w:t>)</w:t>
      </w:r>
      <w:r w:rsidRPr="008A5960">
        <w:rPr>
          <w:color w:val="444444"/>
        </w:rPr>
        <w:br/>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абзац утратил силу с 29 июля 2022 года - </w:t>
      </w:r>
      <w:hyperlink r:id="rId88" w:anchor="7DA0K6" w:history="1">
        <w:r w:rsidRPr="008A5960">
          <w:rPr>
            <w:rStyle w:val="a3"/>
            <w:color w:val="3451A0"/>
          </w:rPr>
          <w:t>приказ Минтруда России от 31 мая 2022 года N 330н</w:t>
        </w:r>
      </w:hyperlink>
      <w:r w:rsidRPr="008A5960">
        <w:rPr>
          <w:color w:val="444444"/>
        </w:rPr>
        <w:t> - см. </w:t>
      </w:r>
      <w:hyperlink r:id="rId89" w:anchor="7DO0KB" w:history="1">
        <w:r w:rsidRPr="008A5960">
          <w:rPr>
            <w:rStyle w:val="a3"/>
            <w:color w:val="3451A0"/>
          </w:rPr>
          <w:t xml:space="preserve">предыдущую </w:t>
        </w:r>
        <w:proofErr w:type="gramStart"/>
        <w:r w:rsidRPr="008A5960">
          <w:rPr>
            <w:rStyle w:val="a3"/>
            <w:color w:val="3451A0"/>
          </w:rPr>
          <w:t>редакцию</w:t>
        </w:r>
      </w:hyperlink>
      <w:r w:rsidRPr="008A5960">
        <w:rPr>
          <w:color w:val="444444"/>
        </w:rPr>
        <w:t>;   </w:t>
      </w:r>
      <w:proofErr w:type="gramEnd"/>
      <w:r w:rsidRPr="008A5960">
        <w:rPr>
          <w:color w:val="444444"/>
        </w:rPr>
        <w:t>  </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абзац утратил силу с 29 июля 2022 года - </w:t>
      </w:r>
      <w:hyperlink r:id="rId90" w:anchor="7DA0K6" w:history="1">
        <w:r w:rsidRPr="008A5960">
          <w:rPr>
            <w:rStyle w:val="a3"/>
            <w:color w:val="3451A0"/>
          </w:rPr>
          <w:t>приказ Минтруда России от 31 мая 2022 года N 330н</w:t>
        </w:r>
      </w:hyperlink>
      <w:r w:rsidRPr="008A5960">
        <w:rPr>
          <w:color w:val="444444"/>
        </w:rPr>
        <w:t> - см. </w:t>
      </w:r>
      <w:hyperlink r:id="rId91" w:anchor="7DO0KB" w:history="1">
        <w:r w:rsidRPr="008A5960">
          <w:rPr>
            <w:rStyle w:val="a3"/>
            <w:color w:val="3451A0"/>
          </w:rPr>
          <w:t>предыдущую редакцию</w:t>
        </w:r>
      </w:hyperlink>
      <w:r w:rsidRPr="008A5960">
        <w:rPr>
          <w:color w:val="444444"/>
        </w:rPr>
        <w:t>;     </w:t>
      </w:r>
    </w:p>
    <w:p w:rsidR="008A5960" w:rsidRPr="008A5960" w:rsidRDefault="008A5960" w:rsidP="008A5960">
      <w:pPr>
        <w:pStyle w:val="formattext"/>
        <w:spacing w:before="0" w:beforeAutospacing="0" w:after="0" w:afterAutospacing="0"/>
        <w:textAlignment w:val="baseline"/>
        <w:rPr>
          <w:color w:val="444444"/>
        </w:rPr>
      </w:pPr>
      <w:r w:rsidRPr="008A5960">
        <w:rPr>
          <w:color w:val="444444"/>
        </w:rPr>
        <w:t>_______________</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noProof/>
          <w:color w:val="444444"/>
        </w:rPr>
        <mc:AlternateContent>
          <mc:Choice Requires="wps">
            <w:drawing>
              <wp:inline distT="0" distB="0" distL="0" distR="0">
                <wp:extent cx="103505" cy="222885"/>
                <wp:effectExtent l="0" t="0" r="0" b="0"/>
                <wp:docPr id="10" name="Прямоугольник 10"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B3A6F1" id="Прямоугольник 10" o:spid="_x0000_s1026" alt="data:image;base64,R0lGODdhCwAXAIABAAAAAP///ywAAAAACwAXAAACG4yPqcuNAFiULcJ1w3xn959sXpc55omm6somBQA7"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" filled="f" stroked="f">
                <o:lock v:ext="edit" aspectratio="t"/>
                <w10:anchorlock/>
              </v:rect>
            </w:pict>
          </mc:Fallback>
        </mc:AlternateContent>
      </w:r>
      <w:r w:rsidRPr="008A5960">
        <w:rPr>
          <w:color w:val="444444"/>
        </w:rPr>
        <w:t> Сноска исключена с 29 июля 2022 года - </w:t>
      </w:r>
      <w:hyperlink r:id="rId92" w:anchor="7DA0K6" w:history="1">
        <w:r w:rsidRPr="008A5960">
          <w:rPr>
            <w:rStyle w:val="a3"/>
            <w:color w:val="3451A0"/>
          </w:rPr>
          <w:t>приказ Минтруда России от 31 мая 2022 года N 330н</w:t>
        </w:r>
      </w:hyperlink>
      <w:r w:rsidRPr="008A5960">
        <w:rPr>
          <w:color w:val="444444"/>
        </w:rPr>
        <w:t>. - См. </w:t>
      </w:r>
      <w:hyperlink r:id="rId93" w:anchor="7DO0KB" w:history="1">
        <w:r w:rsidRPr="008A5960">
          <w:rPr>
            <w:rStyle w:val="a3"/>
            <w:color w:val="3451A0"/>
          </w:rPr>
          <w:t>предыдущую редакцию</w:t>
        </w:r>
      </w:hyperlink>
      <w:r w:rsidRPr="008A5960">
        <w:rPr>
          <w:color w:val="444444"/>
        </w:rPr>
        <w:t>.</w:t>
      </w:r>
      <w:r w:rsidRPr="008A5960">
        <w:rPr>
          <w:color w:val="444444"/>
        </w:rPr>
        <w:br/>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rsidRPr="008A5960">
        <w:rPr>
          <w:color w:val="444444"/>
        </w:rPr>
        <w:t>микропредприятии</w:t>
      </w:r>
      <w:proofErr w:type="spellEnd"/>
      <w:r w:rsidRPr="008A5960">
        <w:rPr>
          <w:color w:val="444444"/>
        </w:rPr>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 xml:space="preserve">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w:t>
      </w:r>
      <w:r w:rsidRPr="008A5960">
        <w:rPr>
          <w:color w:val="444444"/>
        </w:rPr>
        <w:lastRenderedPageBreak/>
        <w:t>определяющих отнесение работников к указанным категориям;</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(Подпункт в редакции, введенной в действие с 11 июля 2023 года </w:t>
      </w:r>
      <w:hyperlink r:id="rId94" w:anchor="7DA0K5" w:history="1">
        <w:r w:rsidRPr="008A5960">
          <w:rPr>
            <w:rStyle w:val="a3"/>
            <w:color w:val="3451A0"/>
          </w:rPr>
          <w:t>приказом Минтруда России от 27 февраля 2023 года N 101н</w:t>
        </w:r>
      </w:hyperlink>
      <w:r w:rsidRPr="008A5960">
        <w:rPr>
          <w:color w:val="444444"/>
        </w:rPr>
        <w:t>. - См. </w:t>
      </w:r>
      <w:hyperlink r:id="rId95" w:anchor="7DO0KB" w:history="1">
        <w:r w:rsidRPr="008A5960">
          <w:rPr>
            <w:rStyle w:val="a3"/>
            <w:color w:val="3451A0"/>
          </w:rPr>
          <w:t>предыдущую редакцию</w:t>
        </w:r>
      </w:hyperlink>
      <w:r w:rsidRPr="008A5960">
        <w:rPr>
          <w:color w:val="444444"/>
        </w:rPr>
        <w:t>)</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г) в случае включения в план финансового обеспечения предупредительных мер, предусмотренных </w:t>
      </w:r>
      <w:hyperlink r:id="rId96" w:anchor="7D80K5" w:history="1">
        <w:r w:rsidRPr="008A5960">
          <w:rPr>
            <w:rStyle w:val="a3"/>
            <w:color w:val="3451A0"/>
          </w:rPr>
          <w:t>подпунктом "г" пункта 3 Правил</w:t>
        </w:r>
      </w:hyperlink>
      <w:r w:rsidRPr="008A5960">
        <w:rPr>
          <w:color w:val="444444"/>
        </w:rPr>
        <w:t>:</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w:t>
      </w:r>
      <w:hyperlink r:id="rId97" w:anchor="64U0IK" w:history="1">
        <w:r w:rsidRPr="008A5960">
          <w:rPr>
            <w:rStyle w:val="a3"/>
            <w:color w:val="3451A0"/>
          </w:rPr>
          <w:t>техническому регламенту Таможенного союза "О безопасности средств индивидуальной защиты" (ТР ТС 019/2011)</w:t>
        </w:r>
      </w:hyperlink>
      <w:r w:rsidRPr="008A5960">
        <w:rPr>
          <w:color w:val="444444"/>
        </w:rPr>
        <w:t>, принятому </w:t>
      </w:r>
      <w:hyperlink r:id="rId98" w:anchor="7DI0KA" w:history="1">
        <w:r w:rsidRPr="008A5960">
          <w:rPr>
            <w:rStyle w:val="a3"/>
            <w:color w:val="3451A0"/>
          </w:rPr>
          <w:t>решением Комиссии Таможенного союза от 9 декабря 2011 г. N 878</w:t>
        </w:r>
      </w:hyperlink>
      <w:r w:rsidRPr="008A5960">
        <w:rPr>
          <w:color w:val="444444"/>
        </w:rPr>
        <w:t> (официальный сайт Комиссии Таможенного союза http://www.tsouz.ru/, 15.12.2011)</w:t>
      </w:r>
      <w:r w:rsidRPr="008A5960">
        <w:rPr>
          <w:noProof/>
          <w:color w:val="444444"/>
        </w:rPr>
        <w:drawing>
          <wp:inline distT="0" distB="0" distL="0" distR="0">
            <wp:extent cx="182880" cy="222885"/>
            <wp:effectExtent l="0" t="0" r="7620" b="5715"/>
            <wp:docPr id="9" name="Рисунок 9" descr="https://api.docs.cntd.ru/img/60/82/63/91/5/9f7a04b7-fed1-4c71-8240-ed97327616ee/P0074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i.docs.cntd.ru/img/60/82/63/91/5/9f7a04b7-fed1-4c71-8240-ed97327616ee/P00740000.pn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Pr="008A5960">
        <w:rPr>
          <w:color w:val="444444"/>
        </w:rPr>
        <w:t> (далее - </w:t>
      </w:r>
      <w:hyperlink r:id="rId100" w:anchor="64U0IK" w:history="1">
        <w:r w:rsidRPr="008A5960">
          <w:rPr>
            <w:rStyle w:val="a3"/>
            <w:color w:val="3451A0"/>
          </w:rPr>
          <w:t>технический регламент Таможенного союза "О безопасности средств индивидуальной защиты" (ТР ТС 019/2011)</w:t>
        </w:r>
      </w:hyperlink>
      <w:r w:rsidRPr="008A5960">
        <w:rPr>
          <w:color w:val="444444"/>
        </w:rPr>
        <w:t>,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(Абзац в редакции, введенной в действие с 11 июля 2023 года </w:t>
      </w:r>
      <w:hyperlink r:id="rId101" w:anchor="7DI0K9" w:history="1">
        <w:r w:rsidRPr="008A5960">
          <w:rPr>
            <w:rStyle w:val="a3"/>
            <w:color w:val="3451A0"/>
          </w:rPr>
          <w:t>приказом Минтруда России от 27 февраля 2023 года N 101н</w:t>
        </w:r>
      </w:hyperlink>
      <w:r w:rsidRPr="008A5960">
        <w:rPr>
          <w:color w:val="444444"/>
        </w:rPr>
        <w:t>. - См. </w:t>
      </w:r>
      <w:hyperlink r:id="rId102" w:anchor="7DQ0KC" w:history="1">
        <w:r w:rsidRPr="008A5960">
          <w:rPr>
            <w:rStyle w:val="a3"/>
            <w:color w:val="3451A0"/>
          </w:rPr>
          <w:t>предыдущую редакцию</w:t>
        </w:r>
      </w:hyperlink>
      <w:r w:rsidRPr="008A5960">
        <w:rPr>
          <w:color w:val="444444"/>
        </w:rPr>
        <w:t>)</w:t>
      </w:r>
    </w:p>
    <w:p w:rsidR="008A5960" w:rsidRPr="008A5960" w:rsidRDefault="008A5960" w:rsidP="008A5960">
      <w:pPr>
        <w:pStyle w:val="formattext"/>
        <w:spacing w:before="0" w:beforeAutospacing="0" w:after="0" w:afterAutospacing="0"/>
        <w:textAlignment w:val="baseline"/>
        <w:rPr>
          <w:color w:val="444444"/>
        </w:rPr>
      </w:pPr>
      <w:r w:rsidRPr="008A5960">
        <w:rPr>
          <w:color w:val="444444"/>
        </w:rPr>
        <w:t>________________</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noProof/>
          <w:color w:val="444444"/>
        </w:rPr>
        <w:drawing>
          <wp:inline distT="0" distB="0" distL="0" distR="0">
            <wp:extent cx="182880" cy="222885"/>
            <wp:effectExtent l="0" t="0" r="7620" b="5715"/>
            <wp:docPr id="8" name="Рисунок 8" descr="https://api.docs.cntd.ru/img/60/82/63/91/5/9f7a04b7-fed1-4c71-8240-ed97327616ee/P0074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i.docs.cntd.ru/img/60/82/63/91/5/9f7a04b7-fed1-4c71-8240-ed97327616ee/P00740001.pn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Pr="008A5960">
        <w:rPr>
          <w:color w:val="444444"/>
        </w:rPr>
        <w:t> с изменениями, внесенными </w:t>
      </w:r>
      <w:hyperlink r:id="rId103" w:anchor="64U0IK" w:history="1">
        <w:r w:rsidRPr="008A5960">
          <w:rPr>
            <w:rStyle w:val="a3"/>
            <w:color w:val="3451A0"/>
          </w:rPr>
          <w:t>решениями Коллегии Евразийской экономической комиссии от 13 ноября 2012 г. N 221</w:t>
        </w:r>
      </w:hyperlink>
      <w:r w:rsidRPr="008A5960">
        <w:rPr>
          <w:color w:val="444444"/>
        </w:rPr>
        <w:t> (официальный сайт Евразийской экономической комиссии http://www.tsouz.ru/, 20.11.2012), </w:t>
      </w:r>
      <w:hyperlink r:id="rId104" w:anchor="7D20K3" w:history="1">
        <w:r w:rsidRPr="008A5960">
          <w:rPr>
            <w:rStyle w:val="a3"/>
            <w:color w:val="3451A0"/>
          </w:rPr>
          <w:t>от 6 марта 2018 г. N 37</w:t>
        </w:r>
      </w:hyperlink>
      <w:r w:rsidRPr="008A5960">
        <w:rPr>
          <w:color w:val="444444"/>
        </w:rPr>
        <w:t> (официальный сайт Евразийского экономического союза http://www.eaeunion.org/, 07.03.2018), </w:t>
      </w:r>
      <w:hyperlink r:id="rId105" w:anchor="7D20K3" w:history="1">
        <w:r w:rsidRPr="008A5960">
          <w:rPr>
            <w:rStyle w:val="a3"/>
            <w:color w:val="3451A0"/>
          </w:rPr>
          <w:t>Совета Евразийской экономической комиссии от 28 мая 2019 г. N 55</w:t>
        </w:r>
      </w:hyperlink>
      <w:r w:rsidRPr="008A5960">
        <w:rPr>
          <w:color w:val="444444"/>
        </w:rPr>
        <w:t> (официальный сайт Евразийского экономического союза http://www.eaeunion.org/, 31.05.2019), </w:t>
      </w:r>
      <w:hyperlink r:id="rId106" w:anchor="7D20K3" w:history="1">
        <w:r w:rsidRPr="008A5960">
          <w:rPr>
            <w:rStyle w:val="a3"/>
            <w:color w:val="3451A0"/>
          </w:rPr>
          <w:t>решением Коллегии Евразийской экономической комиссии от 3 марта 2020 г. N 30</w:t>
        </w:r>
      </w:hyperlink>
      <w:r w:rsidRPr="008A5960">
        <w:rPr>
          <w:color w:val="444444"/>
        </w:rPr>
        <w:t> (Официальный сайт Евразийского экономического союза http://www.eaeunion.org/, 05.03.2020). Является обязательным для Российской Федерации в соответствии с Договором об учреждении Евразийского экономического сообщества от 10 октября 2000 г. (Собрание законодательства Российской Федерации, 2002, N 7, ст.632); Договором о Евразийском экономическом союзе от 29 мая 2014 г., ратифицированным </w:t>
      </w:r>
      <w:hyperlink r:id="rId107" w:anchor="7D20K3" w:history="1">
        <w:r w:rsidRPr="008A5960">
          <w:rPr>
            <w:rStyle w:val="a3"/>
            <w:color w:val="3451A0"/>
          </w:rPr>
          <w:t>Федеральным законом от 3 октября 2014 г. N 279-ФЗ "О ратификации Договора о Евразийском экономическом союзе"</w:t>
        </w:r>
      </w:hyperlink>
      <w:r w:rsidRPr="008A5960">
        <w:rPr>
          <w:color w:val="444444"/>
        </w:rPr>
        <w:t> (Собрание законодательства Российской Федерации, 2014, N 40, ст.5310) (Договор вступил в силу для Российской Федерации 1 января 2015 г.).</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(Сноска дополнительно включена с 11 июля 2023 года </w:t>
      </w:r>
      <w:hyperlink r:id="rId108" w:anchor="7DK0KA" w:history="1">
        <w:r w:rsidRPr="008A5960">
          <w:rPr>
            <w:rStyle w:val="a3"/>
            <w:color w:val="3451A0"/>
          </w:rPr>
          <w:t>приказом Минтруда России от 27 февраля 2023 года N 101н</w:t>
        </w:r>
      </w:hyperlink>
      <w:r w:rsidRPr="008A5960">
        <w:rPr>
          <w:color w:val="444444"/>
        </w:rPr>
        <w:t>)</w:t>
      </w:r>
      <w:r w:rsidRPr="008A5960">
        <w:rPr>
          <w:color w:val="444444"/>
        </w:rPr>
        <w:br/>
      </w:r>
      <w:r w:rsidRPr="008A5960">
        <w:rPr>
          <w:color w:val="444444"/>
        </w:rPr>
        <w:lastRenderedPageBreak/>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абзац исключен с 11 июля 2023 года - </w:t>
      </w:r>
      <w:hyperlink r:id="rId109" w:anchor="7DK0KA" w:history="1">
        <w:r w:rsidRPr="008A5960">
          <w:rPr>
            <w:rStyle w:val="a3"/>
            <w:color w:val="3451A0"/>
          </w:rPr>
          <w:t>приказ Минтруда России от 27 февраля 2023 года N 101н</w:t>
        </w:r>
      </w:hyperlink>
      <w:r w:rsidRPr="008A5960">
        <w:rPr>
          <w:color w:val="444444"/>
        </w:rPr>
        <w:t> - см. </w:t>
      </w:r>
      <w:hyperlink r:id="rId110" w:anchor="7DQ0KC" w:history="1">
        <w:r w:rsidRPr="008A5960">
          <w:rPr>
            <w:rStyle w:val="a3"/>
            <w:color w:val="3451A0"/>
          </w:rPr>
          <w:t>предыдущую редакцию</w:t>
        </w:r>
      </w:hyperlink>
      <w:r w:rsidRPr="008A5960">
        <w:rPr>
          <w:color w:val="444444"/>
        </w:rPr>
        <w:t>;</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абзац исключен с 11 июля 2023 года - </w:t>
      </w:r>
      <w:hyperlink r:id="rId111" w:anchor="7DK0KA" w:history="1">
        <w:r w:rsidRPr="008A5960">
          <w:rPr>
            <w:rStyle w:val="a3"/>
            <w:color w:val="3451A0"/>
          </w:rPr>
          <w:t>приказ Минтруда России от 27 февраля 2023 года N 101н</w:t>
        </w:r>
      </w:hyperlink>
      <w:r w:rsidRPr="008A5960">
        <w:rPr>
          <w:color w:val="444444"/>
        </w:rPr>
        <w:t> - см. </w:t>
      </w:r>
      <w:hyperlink r:id="rId112" w:anchor="7DQ0KC" w:history="1">
        <w:r w:rsidRPr="008A5960">
          <w:rPr>
            <w:rStyle w:val="a3"/>
            <w:color w:val="3451A0"/>
          </w:rPr>
          <w:t>предыдущую редакцию</w:t>
        </w:r>
      </w:hyperlink>
      <w:r w:rsidRPr="008A5960">
        <w:rPr>
          <w:color w:val="444444"/>
        </w:rPr>
        <w:t>;</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(Абзац в редакции, введенной в действие с 11 июля 2023 года </w:t>
      </w:r>
      <w:hyperlink r:id="rId113" w:anchor="7DI0K9" w:history="1">
        <w:r w:rsidRPr="008A5960">
          <w:rPr>
            <w:rStyle w:val="a3"/>
            <w:color w:val="3451A0"/>
          </w:rPr>
          <w:t>приказом Минтруда России от 27 февраля 2023 года N 101н</w:t>
        </w:r>
      </w:hyperlink>
      <w:r w:rsidRPr="008A5960">
        <w:rPr>
          <w:color w:val="444444"/>
        </w:rPr>
        <w:t>. - См. </w:t>
      </w:r>
      <w:hyperlink r:id="rId114" w:anchor="7DQ0KC" w:history="1">
        <w:r w:rsidRPr="008A5960">
          <w:rPr>
            <w:rStyle w:val="a3"/>
            <w:color w:val="3451A0"/>
          </w:rPr>
          <w:t>предыдущую редакцию</w:t>
        </w:r>
      </w:hyperlink>
      <w:r w:rsidRPr="008A5960">
        <w:rPr>
          <w:color w:val="444444"/>
        </w:rPr>
        <w:t>)</w:t>
      </w:r>
    </w:p>
    <w:p w:rsidR="008A5960" w:rsidRPr="008A5960" w:rsidRDefault="008A5960" w:rsidP="008A5960">
      <w:pPr>
        <w:pStyle w:val="formattext"/>
        <w:spacing w:before="0" w:beforeAutospacing="0" w:after="0" w:afterAutospacing="0"/>
        <w:textAlignment w:val="baseline"/>
        <w:rPr>
          <w:color w:val="444444"/>
        </w:rPr>
      </w:pPr>
      <w:r w:rsidRPr="008A5960">
        <w:rPr>
          <w:color w:val="444444"/>
        </w:rPr>
        <w:t>_______________</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noProof/>
          <w:color w:val="444444"/>
        </w:rPr>
        <mc:AlternateContent>
          <mc:Choice Requires="wps">
            <w:drawing>
              <wp:inline distT="0" distB="0" distL="0" distR="0">
                <wp:extent cx="103505" cy="222885"/>
                <wp:effectExtent l="0" t="0" r="0" b="0"/>
                <wp:docPr id="7" name="Прямоугольник 7"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13F9ED" id="Прямоугольник 7" o:spid="_x0000_s1026" alt="data:image;base64,R0lGODdhCwAXAIABAAAAAP///ywAAAAACwAXAAACF4yPqcttAIGSz9F1sd0sTweG4kiWJlMAADs="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" filled="f" stroked="f">
                <o:lock v:ext="edit" aspectratio="t"/>
                <w10:anchorlock/>
              </v:rect>
            </w:pict>
          </mc:Fallback>
        </mc:AlternateContent>
      </w:r>
      <w:r w:rsidRPr="008A5960">
        <w:rPr>
          <w:color w:val="444444"/>
        </w:rPr>
        <w:t> </w:t>
      </w:r>
      <w:hyperlink r:id="rId115" w:anchor="7DS0KD" w:history="1">
        <w:r w:rsidRPr="008A5960">
          <w:rPr>
            <w:rStyle w:val="a3"/>
            <w:color w:val="3451A0"/>
          </w:rPr>
          <w:t>Правила выдачи заключения о подтверждении производства промышленной продукции на территории Российской Федерации</w:t>
        </w:r>
      </w:hyperlink>
      <w:r w:rsidRPr="008A5960">
        <w:rPr>
          <w:color w:val="444444"/>
        </w:rPr>
        <w:t>, утвержденные </w:t>
      </w:r>
      <w:hyperlink r:id="rId116" w:anchor="7D20K3" w:history="1">
        <w:r w:rsidRPr="008A5960">
          <w:rPr>
            <w:rStyle w:val="a3"/>
            <w:color w:val="3451A0"/>
          </w:rPr>
          <w:t>постановлением Правительства Российской Федерации от 17 июля 2015 г. N 719</w:t>
        </w:r>
      </w:hyperlink>
      <w:r w:rsidRPr="008A5960">
        <w:rPr>
          <w:color w:val="444444"/>
        </w:rPr>
        <w:t> (Собрание законодательства Российской Федерации, 2015, N 30, ст.4597; 2022, N 38, ст.6460).</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(Сноска в редакции, введенной в действие с 11 июля 2023 года </w:t>
      </w:r>
      <w:hyperlink r:id="rId117" w:anchor="7DM0KB" w:history="1">
        <w:r w:rsidRPr="008A5960">
          <w:rPr>
            <w:rStyle w:val="a3"/>
            <w:color w:val="3451A0"/>
          </w:rPr>
          <w:t>приказом Минтруда России от 27 февраля 2023 года N 101н</w:t>
        </w:r>
      </w:hyperlink>
      <w:r w:rsidRPr="008A5960">
        <w:rPr>
          <w:color w:val="444444"/>
        </w:rPr>
        <w:t>. - См. </w:t>
      </w:r>
      <w:hyperlink r:id="rId118" w:anchor="7DQ0KC" w:history="1">
        <w:r w:rsidRPr="008A5960">
          <w:rPr>
            <w:rStyle w:val="a3"/>
            <w:color w:val="3451A0"/>
          </w:rPr>
          <w:t>предыдущую редакцию</w:t>
        </w:r>
      </w:hyperlink>
      <w:r w:rsidRPr="008A5960">
        <w:rPr>
          <w:color w:val="444444"/>
        </w:rPr>
        <w:t>)</w:t>
      </w:r>
      <w:r w:rsidRPr="008A5960">
        <w:rPr>
          <w:color w:val="444444"/>
        </w:rPr>
        <w:br/>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(Абзац в редакции, введенной в действие с 11 июля 2023 года </w:t>
      </w:r>
      <w:hyperlink r:id="rId119" w:anchor="7DI0K9" w:history="1">
        <w:r w:rsidRPr="008A5960">
          <w:rPr>
            <w:rStyle w:val="a3"/>
            <w:color w:val="3451A0"/>
          </w:rPr>
          <w:t>приказом Минтруда России от 27 февраля 2023 года N 101н</w:t>
        </w:r>
      </w:hyperlink>
      <w:r w:rsidRPr="008A5960">
        <w:rPr>
          <w:color w:val="444444"/>
        </w:rPr>
        <w:t>. - См. </w:t>
      </w:r>
      <w:hyperlink r:id="rId120" w:anchor="7DQ0KC" w:history="1">
        <w:r w:rsidRPr="008A5960">
          <w:rPr>
            <w:rStyle w:val="a3"/>
            <w:color w:val="3451A0"/>
          </w:rPr>
          <w:t>предыдущую редакцию</w:t>
        </w:r>
      </w:hyperlink>
      <w:r w:rsidRPr="008A5960">
        <w:rPr>
          <w:color w:val="444444"/>
        </w:rPr>
        <w:t>)</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д) в случае включения в план финансового обеспечения предупредительных мер, предусмотренных </w:t>
      </w:r>
      <w:hyperlink r:id="rId121" w:anchor="7DA0K6" w:history="1">
        <w:r w:rsidRPr="008A5960">
          <w:rPr>
            <w:rStyle w:val="a3"/>
            <w:color w:val="3451A0"/>
          </w:rPr>
          <w:t>подпунктами "д"</w:t>
        </w:r>
      </w:hyperlink>
      <w:r w:rsidRPr="008A5960">
        <w:rPr>
          <w:color w:val="444444"/>
        </w:rPr>
        <w:t> и </w:t>
      </w:r>
      <w:hyperlink r:id="rId122" w:anchor="7DA0K5" w:history="1">
        <w:r w:rsidRPr="008A5960">
          <w:rPr>
            <w:rStyle w:val="a3"/>
            <w:color w:val="3451A0"/>
          </w:rPr>
          <w:t>"н" пункта 3 Правил</w:t>
        </w:r>
      </w:hyperlink>
      <w:r w:rsidRPr="008A5960">
        <w:rPr>
          <w:color w:val="444444"/>
        </w:rPr>
        <w:t>:</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список работников, направляемых на санаторно-курортное лечение, с указанием рекомендаций, содержащихся в заключительном акте;</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абзац утратил силу с 29 июля 2022 года - </w:t>
      </w:r>
      <w:hyperlink r:id="rId123" w:anchor="7DC0K7" w:history="1">
        <w:r w:rsidRPr="008A5960">
          <w:rPr>
            <w:rStyle w:val="a3"/>
            <w:color w:val="3451A0"/>
          </w:rPr>
          <w:t>приказ Минтруда России от 31 мая 2022 года N 330н</w:t>
        </w:r>
      </w:hyperlink>
      <w:r w:rsidRPr="008A5960">
        <w:rPr>
          <w:color w:val="444444"/>
        </w:rPr>
        <w:t> - см. </w:t>
      </w:r>
      <w:hyperlink r:id="rId124" w:anchor="7DS0KD" w:history="1">
        <w:r w:rsidRPr="008A5960">
          <w:rPr>
            <w:rStyle w:val="a3"/>
            <w:color w:val="3451A0"/>
          </w:rPr>
          <w:t xml:space="preserve">предыдущую </w:t>
        </w:r>
        <w:proofErr w:type="gramStart"/>
        <w:r w:rsidRPr="008A5960">
          <w:rPr>
            <w:rStyle w:val="a3"/>
            <w:color w:val="3451A0"/>
          </w:rPr>
          <w:t>редакцию</w:t>
        </w:r>
      </w:hyperlink>
      <w:r w:rsidRPr="008A5960">
        <w:rPr>
          <w:color w:val="444444"/>
        </w:rPr>
        <w:t>;   </w:t>
      </w:r>
      <w:proofErr w:type="gramEnd"/>
      <w:r w:rsidRPr="008A5960">
        <w:rPr>
          <w:color w:val="444444"/>
        </w:rPr>
        <w:t>  </w:t>
      </w:r>
      <w:r w:rsidRPr="008A5960">
        <w:rPr>
          <w:color w:val="444444"/>
        </w:rPr>
        <w:br/>
      </w:r>
    </w:p>
    <w:p w:rsidR="008A5960" w:rsidRPr="008A5960" w:rsidRDefault="008A5960" w:rsidP="008A5960">
      <w:pPr>
        <w:pStyle w:val="formattext"/>
        <w:spacing w:before="0" w:beforeAutospacing="0" w:after="0" w:afterAutospacing="0"/>
        <w:ind w:firstLine="480"/>
        <w:textAlignment w:val="baseline"/>
        <w:rPr>
          <w:color w:val="444444"/>
        </w:rPr>
      </w:pPr>
      <w:r w:rsidRPr="008A5960">
        <w:rPr>
          <w:color w:val="444444"/>
        </w:rP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r w:rsidRPr="008A5960">
        <w:rPr>
          <w:color w:val="444444"/>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калькуляцию стоимости путевки.</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Дополнительно, в случае включения в план финансового обеспечения предупредительных мер, предусмотренных </w:t>
      </w:r>
      <w:hyperlink r:id="rId125" w:anchor="7DA0K5" w:history="1">
        <w:r w:rsidRPr="008A5960">
          <w:rPr>
            <w:rFonts w:ascii="Times New Roman" w:eastAsia="Times New Roman" w:hAnsi="Times New Roman" w:cs="Times New Roman"/>
            <w:color w:val="3451A0"/>
            <w:sz w:val="24"/>
            <w:szCs w:val="24"/>
            <w:u w:val="single"/>
            <w:lang w:eastAsia="ru-RU"/>
          </w:rPr>
          <w:t>подпунктом "н" пункта 3 Правил</w:t>
        </w:r>
      </w:hyperlink>
      <w:r w:rsidRPr="008A5960">
        <w:rPr>
          <w:rFonts w:ascii="Times New Roman" w:eastAsia="Times New Roman" w:hAnsi="Times New Roman" w:cs="Times New Roman"/>
          <w:sz w:val="24"/>
          <w:szCs w:val="24"/>
          <w:lang w:eastAsia="ru-RU"/>
        </w:rPr>
        <w:t>:</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lastRenderedPageBreak/>
        <w:t>копию справки для получения путевки на санаторно-курортное лечение по </w:t>
      </w:r>
      <w:hyperlink r:id="rId126" w:anchor="8P60LS" w:history="1">
        <w:r w:rsidRPr="008A5960">
          <w:rPr>
            <w:rFonts w:ascii="Times New Roman" w:eastAsia="Times New Roman" w:hAnsi="Times New Roman" w:cs="Times New Roman"/>
            <w:color w:val="3451A0"/>
            <w:sz w:val="24"/>
            <w:szCs w:val="24"/>
            <w:u w:val="single"/>
            <w:lang w:eastAsia="ru-RU"/>
          </w:rPr>
          <w:t>форме</w:t>
        </w:r>
      </w:hyperlink>
      <w:r w:rsidRPr="008A5960">
        <w:rPr>
          <w:rFonts w:ascii="Times New Roman" w:eastAsia="Times New Roman" w:hAnsi="Times New Roman" w:cs="Times New Roman"/>
          <w:sz w:val="24"/>
          <w:szCs w:val="24"/>
          <w:lang w:eastAsia="ru-RU"/>
        </w:rPr>
        <w:t>, утвержденной в соответствии с действующим законодательством Российской Федерации</w:t>
      </w:r>
      <w:r w:rsidRPr="008A5960">
        <w:rPr>
          <w:rFonts w:ascii="Times New Roman" w:eastAsia="Times New Roman" w:hAnsi="Times New Roman" w:cs="Times New Roman"/>
          <w:noProof/>
          <w:sz w:val="24"/>
          <w:szCs w:val="24"/>
          <w:lang w:eastAsia="ru-RU"/>
        </w:rPr>
        <mc:AlternateContent>
          <mc:Choice Requires="wps">
            <w:drawing>
              <wp:inline distT="0" distB="0" distL="0" distR="0">
                <wp:extent cx="103505" cy="222885"/>
                <wp:effectExtent l="0" t="0" r="0" b="0"/>
                <wp:docPr id="6" name="Прямоугольник 6"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25881E" id="Прямоугольник 6" o:spid="_x0000_s1026" alt="data:image;base64,R0lGODdhCwAXAIABAAAAAP///ywAAAAACwAXAAACHIyPqcttABc4M9Vw0cy2bUkpF/dEzomm6sq2SgEAOw=="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" filled="f" stroked="f">
                <o:lock v:ext="edit" aspectratio="t"/>
                <w10:anchorlock/>
              </v:rect>
            </w:pict>
          </mc:Fallback>
        </mc:AlternateContent>
      </w:r>
      <w:r w:rsidRPr="008A5960">
        <w:rPr>
          <w:rFonts w:ascii="Times New Roman" w:eastAsia="Times New Roman" w:hAnsi="Times New Roman" w:cs="Times New Roman"/>
          <w:sz w:val="24"/>
          <w:szCs w:val="24"/>
          <w:lang w:eastAsia="ru-RU"/>
        </w:rPr>
        <w:t> (далее - справка по форме N 070/у), при отсутствии заключительного акта;</w:t>
      </w:r>
    </w:p>
    <w:p w:rsidR="008A5960" w:rsidRPr="008A5960" w:rsidRDefault="008A5960" w:rsidP="008A5960">
      <w:pPr>
        <w:spacing w:after="0" w:line="240" w:lineRule="auto"/>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_______________</w:t>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noProof/>
          <w:sz w:val="24"/>
          <w:szCs w:val="24"/>
          <w:lang w:eastAsia="ru-RU"/>
        </w:rPr>
        <mc:AlternateContent>
          <mc:Choice Requires="wps">
            <w:drawing>
              <wp:inline distT="0" distB="0" distL="0" distR="0">
                <wp:extent cx="103505" cy="222885"/>
                <wp:effectExtent l="0" t="0" r="0" b="0"/>
                <wp:docPr id="5" name="Прямоугольник 5"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27B1A5" id="Прямоугольник 5" o:spid="_x0000_s1026" alt="data:image;base64,R0lGODdhCwAXAIABAAAAAP///ywAAAAACwAXAAACHIyPqcttABc4M9Vw0cy2bUkpF/dEzomm6sq2SgEAOw=="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" filled="f" stroked="f">
                <o:lock v:ext="edit" aspectratio="t"/>
                <w10:anchorlock/>
              </v:rect>
            </w:pict>
          </mc:Fallback>
        </mc:AlternateContent>
      </w:r>
      <w:r w:rsidRPr="008A5960">
        <w:rPr>
          <w:rFonts w:ascii="Times New Roman" w:eastAsia="Times New Roman" w:hAnsi="Times New Roman" w:cs="Times New Roman"/>
          <w:sz w:val="24"/>
          <w:szCs w:val="24"/>
          <w:lang w:eastAsia="ru-RU"/>
        </w:rPr>
        <w:t> </w:t>
      </w:r>
      <w:hyperlink r:id="rId127" w:history="1">
        <w:r w:rsidRPr="008A5960">
          <w:rPr>
            <w:rFonts w:ascii="Times New Roman" w:eastAsia="Times New Roman" w:hAnsi="Times New Roman" w:cs="Times New Roman"/>
            <w:color w:val="3451A0"/>
            <w:sz w:val="24"/>
            <w:szCs w:val="24"/>
            <w:u w:val="single"/>
            <w:lang w:eastAsia="ru-RU"/>
          </w:rPr>
          <w:t>Приказ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hyperlink>
      <w:r w:rsidRPr="008A5960">
        <w:rPr>
          <w:rFonts w:ascii="Times New Roman" w:eastAsia="Times New Roman" w:hAnsi="Times New Roman" w:cs="Times New Roman"/>
          <w:sz w:val="24"/>
          <w:szCs w:val="24"/>
          <w:lang w:eastAsia="ru-RU"/>
        </w:rPr>
        <w:t> (зарегистрирован Министерством юстиции Российской Федерации 20 февраля 2015 г., регистрационный N 36160), с изменениями, внесенными </w:t>
      </w:r>
      <w:hyperlink r:id="rId128" w:anchor="7D20K3" w:history="1">
        <w:r w:rsidRPr="008A5960">
          <w:rPr>
            <w:rFonts w:ascii="Times New Roman" w:eastAsia="Times New Roman" w:hAnsi="Times New Roman" w:cs="Times New Roman"/>
            <w:color w:val="3451A0"/>
            <w:sz w:val="24"/>
            <w:szCs w:val="24"/>
            <w:u w:val="single"/>
            <w:lang w:eastAsia="ru-RU"/>
          </w:rPr>
          <w:t>приказами Министерства здравоохранения Российской Федерации от 9 января 2018 г. N 2н</w:t>
        </w:r>
      </w:hyperlink>
      <w:r w:rsidRPr="008A5960">
        <w:rPr>
          <w:rFonts w:ascii="Times New Roman" w:eastAsia="Times New Roman" w:hAnsi="Times New Roman" w:cs="Times New Roman"/>
          <w:sz w:val="24"/>
          <w:szCs w:val="24"/>
          <w:lang w:eastAsia="ru-RU"/>
        </w:rPr>
        <w:t> (зарегистрирован Министерством юстиции Российской Федерации 4 апреля 2018 г., регистрационный N 50614), </w:t>
      </w:r>
      <w:hyperlink r:id="rId129" w:anchor="7D20K3" w:history="1">
        <w:r w:rsidRPr="008A5960">
          <w:rPr>
            <w:rFonts w:ascii="Times New Roman" w:eastAsia="Times New Roman" w:hAnsi="Times New Roman" w:cs="Times New Roman"/>
            <w:color w:val="3451A0"/>
            <w:sz w:val="24"/>
            <w:szCs w:val="24"/>
            <w:u w:val="single"/>
            <w:lang w:eastAsia="ru-RU"/>
          </w:rPr>
          <w:t>от 2 ноября 2020 г. N 1186н</w:t>
        </w:r>
      </w:hyperlink>
      <w:r w:rsidRPr="008A5960">
        <w:rPr>
          <w:rFonts w:ascii="Times New Roman" w:eastAsia="Times New Roman" w:hAnsi="Times New Roman" w:cs="Times New Roman"/>
          <w:sz w:val="24"/>
          <w:szCs w:val="24"/>
          <w:lang w:eastAsia="ru-RU"/>
        </w:rPr>
        <w:t> (зарегистрирован Министерством юстиции Российской Федерации 27 ноября 2020 г., регистрационный N 61121).</w:t>
      </w:r>
      <w:r w:rsidRPr="008A5960">
        <w:rPr>
          <w:rFonts w:ascii="Times New Roman" w:eastAsia="Times New Roman" w:hAnsi="Times New Roman" w:cs="Times New Roman"/>
          <w:sz w:val="24"/>
          <w:szCs w:val="24"/>
          <w:lang w:eastAsia="ru-RU"/>
        </w:rPr>
        <w:br/>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130" w:anchor="8P60LS" w:history="1">
        <w:r w:rsidRPr="008A5960">
          <w:rPr>
            <w:rFonts w:ascii="Times New Roman" w:eastAsia="Times New Roman" w:hAnsi="Times New Roman" w:cs="Times New Roman"/>
            <w:color w:val="3451A0"/>
            <w:sz w:val="24"/>
            <w:szCs w:val="24"/>
            <w:u w:val="single"/>
            <w:lang w:eastAsia="ru-RU"/>
          </w:rPr>
          <w:t>форме N 070/у</w:t>
        </w:r>
      </w:hyperlink>
      <w:r w:rsidRPr="008A5960">
        <w:rPr>
          <w:rFonts w:ascii="Times New Roman" w:eastAsia="Times New Roman" w:hAnsi="Times New Roman" w:cs="Times New Roman"/>
          <w:sz w:val="24"/>
          <w:szCs w:val="24"/>
          <w:lang w:eastAsia="ru-RU"/>
        </w:rPr>
        <w:t>, при отсутствии заключительного акта;</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абзац утратил силу с 29 июля 2022 года - </w:t>
      </w:r>
      <w:hyperlink r:id="rId131" w:anchor="7DC0K7" w:history="1">
        <w:r w:rsidRPr="008A5960">
          <w:rPr>
            <w:rFonts w:ascii="Times New Roman" w:eastAsia="Times New Roman" w:hAnsi="Times New Roman" w:cs="Times New Roman"/>
            <w:color w:val="3451A0"/>
            <w:sz w:val="24"/>
            <w:szCs w:val="24"/>
            <w:u w:val="single"/>
            <w:lang w:eastAsia="ru-RU"/>
          </w:rPr>
          <w:t>приказ Минтруда России от 31 мая 2022 года N 330н</w:t>
        </w:r>
      </w:hyperlink>
      <w:r w:rsidRPr="008A5960">
        <w:rPr>
          <w:rFonts w:ascii="Times New Roman" w:eastAsia="Times New Roman" w:hAnsi="Times New Roman" w:cs="Times New Roman"/>
          <w:sz w:val="24"/>
          <w:szCs w:val="24"/>
          <w:lang w:eastAsia="ru-RU"/>
        </w:rPr>
        <w:t> - см. </w:t>
      </w:r>
      <w:hyperlink r:id="rId132" w:anchor="7DS0KD" w:history="1">
        <w:r w:rsidRPr="008A5960">
          <w:rPr>
            <w:rFonts w:ascii="Times New Roman" w:eastAsia="Times New Roman" w:hAnsi="Times New Roman" w:cs="Times New Roman"/>
            <w:color w:val="3451A0"/>
            <w:sz w:val="24"/>
            <w:szCs w:val="24"/>
            <w:u w:val="single"/>
            <w:lang w:eastAsia="ru-RU"/>
          </w:rPr>
          <w:t xml:space="preserve">предыдущую </w:t>
        </w:r>
        <w:proofErr w:type="gramStart"/>
        <w:r w:rsidRPr="008A5960">
          <w:rPr>
            <w:rFonts w:ascii="Times New Roman" w:eastAsia="Times New Roman" w:hAnsi="Times New Roman" w:cs="Times New Roman"/>
            <w:color w:val="3451A0"/>
            <w:sz w:val="24"/>
            <w:szCs w:val="24"/>
            <w:u w:val="single"/>
            <w:lang w:eastAsia="ru-RU"/>
          </w:rPr>
          <w:t>редакцию</w:t>
        </w:r>
      </w:hyperlink>
      <w:r w:rsidRPr="008A5960">
        <w:rPr>
          <w:rFonts w:ascii="Times New Roman" w:eastAsia="Times New Roman" w:hAnsi="Times New Roman" w:cs="Times New Roman"/>
          <w:sz w:val="24"/>
          <w:szCs w:val="24"/>
          <w:lang w:eastAsia="ru-RU"/>
        </w:rPr>
        <w:t>;   </w:t>
      </w:r>
      <w:proofErr w:type="gramEnd"/>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е) в случае включения в план финансового обеспечения предупредительных мер, предусмотренных </w:t>
      </w:r>
      <w:hyperlink r:id="rId133" w:anchor="7DC0K7" w:history="1">
        <w:r w:rsidRPr="008A5960">
          <w:rPr>
            <w:rFonts w:ascii="Times New Roman" w:eastAsia="Times New Roman" w:hAnsi="Times New Roman" w:cs="Times New Roman"/>
            <w:color w:val="3451A0"/>
            <w:sz w:val="24"/>
            <w:szCs w:val="24"/>
            <w:u w:val="single"/>
            <w:lang w:eastAsia="ru-RU"/>
          </w:rPr>
          <w:t>подпунктом "е" пункта 3 Правил</w:t>
        </w:r>
      </w:hyperlink>
      <w:r w:rsidRPr="008A5960">
        <w:rPr>
          <w:rFonts w:ascii="Times New Roman" w:eastAsia="Times New Roman" w:hAnsi="Times New Roman" w:cs="Times New Roman"/>
          <w:sz w:val="24"/>
          <w:szCs w:val="24"/>
          <w:lang w:eastAsia="ru-RU"/>
        </w:rPr>
        <w:t>:</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w:t>
      </w:r>
      <w:r w:rsidRPr="008A5960">
        <w:rPr>
          <w:rFonts w:ascii="Times New Roman" w:eastAsia="Times New Roman" w:hAnsi="Times New Roman" w:cs="Times New Roman"/>
          <w:noProof/>
          <w:sz w:val="24"/>
          <w:szCs w:val="24"/>
          <w:lang w:eastAsia="ru-RU"/>
        </w:rPr>
        <mc:AlternateContent>
          <mc:Choice Requires="wps">
            <w:drawing>
              <wp:inline distT="0" distB="0" distL="0" distR="0">
                <wp:extent cx="103505" cy="222885"/>
                <wp:effectExtent l="0" t="0" r="0" b="0"/>
                <wp:docPr id="4" name="Прямоугольник 4"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09E158" id="Прямоугольник 4" o:spid="_x0000_s1026" alt="data:image;base64,R0lGODdhCwAXAIABAAAAAP///ywAAAAACwAXAAACG4yPqcttABc4M9VwqbbbwswxIDU65omm6soeBQA7"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" filled="f" stroked="f">
                <o:lock v:ext="edit" aspectratio="t"/>
                <w10:anchorlock/>
              </v:rect>
            </w:pict>
          </mc:Fallback>
        </mc:AlternateContent>
      </w:r>
      <w:r w:rsidRPr="008A5960">
        <w:rPr>
          <w:rFonts w:ascii="Times New Roman" w:eastAsia="Times New Roman" w:hAnsi="Times New Roman" w:cs="Times New Roman"/>
          <w:sz w:val="24"/>
          <w:szCs w:val="24"/>
          <w:lang w:eastAsia="ru-RU"/>
        </w:rPr>
        <w:t>;</w:t>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(Абзац в редакции, введенной в действие с 11 июля 2023 года </w:t>
      </w:r>
      <w:hyperlink r:id="rId134" w:anchor="7DO0KC" w:history="1">
        <w:r w:rsidRPr="008A5960">
          <w:rPr>
            <w:rFonts w:ascii="Times New Roman" w:eastAsia="Times New Roman" w:hAnsi="Times New Roman" w:cs="Times New Roman"/>
            <w:color w:val="3451A0"/>
            <w:sz w:val="24"/>
            <w:szCs w:val="24"/>
            <w:u w:val="single"/>
            <w:lang w:eastAsia="ru-RU"/>
          </w:rPr>
          <w:t>приказом Минтруда России от 27 февраля 2023 года N 101н</w:t>
        </w:r>
      </w:hyperlink>
      <w:r w:rsidRPr="008A5960">
        <w:rPr>
          <w:rFonts w:ascii="Times New Roman" w:eastAsia="Times New Roman" w:hAnsi="Times New Roman" w:cs="Times New Roman"/>
          <w:sz w:val="24"/>
          <w:szCs w:val="24"/>
          <w:lang w:eastAsia="ru-RU"/>
        </w:rPr>
        <w:t>. - См. </w:t>
      </w:r>
      <w:hyperlink r:id="rId135" w:anchor="7DU0KE" w:history="1">
        <w:r w:rsidRPr="008A5960">
          <w:rPr>
            <w:rFonts w:ascii="Times New Roman" w:eastAsia="Times New Roman" w:hAnsi="Times New Roman" w:cs="Times New Roman"/>
            <w:color w:val="3451A0"/>
            <w:sz w:val="24"/>
            <w:szCs w:val="24"/>
            <w:u w:val="single"/>
            <w:lang w:eastAsia="ru-RU"/>
          </w:rPr>
          <w:t>предыдущую редакцию</w:t>
        </w:r>
      </w:hyperlink>
      <w:r w:rsidRPr="008A5960">
        <w:rPr>
          <w:rFonts w:ascii="Times New Roman" w:eastAsia="Times New Roman" w:hAnsi="Times New Roman" w:cs="Times New Roman"/>
          <w:sz w:val="24"/>
          <w:szCs w:val="24"/>
          <w:lang w:eastAsia="ru-RU"/>
        </w:rPr>
        <w:t>)</w:t>
      </w:r>
    </w:p>
    <w:p w:rsidR="008A5960" w:rsidRPr="008A5960" w:rsidRDefault="008A5960" w:rsidP="008A5960">
      <w:pPr>
        <w:spacing w:after="0" w:line="240" w:lineRule="auto"/>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_______________</w:t>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noProof/>
          <w:sz w:val="24"/>
          <w:szCs w:val="24"/>
          <w:lang w:eastAsia="ru-RU"/>
        </w:rPr>
        <mc:AlternateContent>
          <mc:Choice Requires="wps">
            <w:drawing>
              <wp:inline distT="0" distB="0" distL="0" distR="0">
                <wp:extent cx="103505" cy="222885"/>
                <wp:effectExtent l="0" t="0" r="0" b="0"/>
                <wp:docPr id="3" name="Прямоугольник 3"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089726" id="Прямоугольник 3" o:spid="_x0000_s1026" alt="data:image;base64,R0lGODdhCwAXAIABAAAAAP///ywAAAAACwAXAAACG4yPqcttABc4M9VwqbbbwswxIDU65omm6soeBQA7"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" filled="f" stroked="f">
                <o:lock v:ext="edit" aspectratio="t"/>
                <w10:anchorlock/>
              </v:rect>
            </w:pict>
          </mc:Fallback>
        </mc:AlternateContent>
      </w:r>
      <w:r w:rsidRPr="008A5960">
        <w:rPr>
          <w:rFonts w:ascii="Times New Roman" w:eastAsia="Times New Roman" w:hAnsi="Times New Roman" w:cs="Times New Roman"/>
          <w:sz w:val="24"/>
          <w:szCs w:val="24"/>
          <w:lang w:eastAsia="ru-RU"/>
        </w:rPr>
        <w:t> </w:t>
      </w:r>
      <w:hyperlink r:id="rId136" w:anchor="7D20K3" w:history="1">
        <w:r w:rsidRPr="008A5960">
          <w:rPr>
            <w:rFonts w:ascii="Times New Roman" w:eastAsia="Times New Roman" w:hAnsi="Times New Roman" w:cs="Times New Roman"/>
            <w:color w:val="3451A0"/>
            <w:sz w:val="24"/>
            <w:szCs w:val="24"/>
            <w:u w:val="single"/>
            <w:lang w:eastAsia="ru-RU"/>
          </w:rPr>
          <w:t>Приказ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w:t>
        </w:r>
      </w:hyperlink>
      <w:r w:rsidRPr="008A5960">
        <w:rPr>
          <w:rFonts w:ascii="Times New Roman" w:eastAsia="Times New Roman" w:hAnsi="Times New Roman" w:cs="Times New Roman"/>
          <w:sz w:val="24"/>
          <w:szCs w:val="24"/>
          <w:lang w:eastAsia="ru-RU"/>
        </w:rPr>
        <w:t> (зарегистрирован Министерством юстиции Российской Федерации 29 января 2021 г., регистрационный N 62277), с изменениями, внесенными </w:t>
      </w:r>
      <w:hyperlink r:id="rId137" w:anchor="64S0IJ" w:history="1">
        <w:r w:rsidRPr="008A5960">
          <w:rPr>
            <w:rFonts w:ascii="Times New Roman" w:eastAsia="Times New Roman" w:hAnsi="Times New Roman" w:cs="Times New Roman"/>
            <w:color w:val="3451A0"/>
            <w:sz w:val="24"/>
            <w:szCs w:val="24"/>
            <w:u w:val="single"/>
            <w:lang w:eastAsia="ru-RU"/>
          </w:rPr>
          <w:t>приказом Министерства здравоохранения Российской Федерации от 1 февраля 2022 г. N 44н</w:t>
        </w:r>
      </w:hyperlink>
      <w:r w:rsidRPr="008A5960">
        <w:rPr>
          <w:rFonts w:ascii="Times New Roman" w:eastAsia="Times New Roman" w:hAnsi="Times New Roman" w:cs="Times New Roman"/>
          <w:sz w:val="24"/>
          <w:szCs w:val="24"/>
          <w:lang w:eastAsia="ru-RU"/>
        </w:rPr>
        <w:t> (зарегистрирован Министерством юстиции Российской Федерации 9 февраля 2022 г., регистрационный N 67206); приказ Министерства труда и социальной защиты Российской Федерации и </w:t>
      </w:r>
      <w:hyperlink r:id="rId138" w:anchor="7D20K3" w:history="1">
        <w:r w:rsidRPr="008A5960">
          <w:rPr>
            <w:rFonts w:ascii="Times New Roman" w:eastAsia="Times New Roman" w:hAnsi="Times New Roman" w:cs="Times New Roman"/>
            <w:color w:val="3451A0"/>
            <w:sz w:val="24"/>
            <w:szCs w:val="24"/>
            <w:u w:val="single"/>
            <w:lang w:eastAsia="ru-RU"/>
          </w:rPr>
          <w:t>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hyperlink>
      <w:r w:rsidRPr="008A5960">
        <w:rPr>
          <w:rFonts w:ascii="Times New Roman" w:eastAsia="Times New Roman" w:hAnsi="Times New Roman" w:cs="Times New Roman"/>
          <w:sz w:val="24"/>
          <w:szCs w:val="24"/>
          <w:lang w:eastAsia="ru-RU"/>
        </w:rPr>
        <w:t> (зарегистрирован Министерством юстиции Российской Федерации 29 января 2021 г., регистрационный N 62278).</w:t>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(Сноска в редакции, введенной в действие с 11 июля 2023 года </w:t>
      </w:r>
      <w:hyperlink r:id="rId139" w:anchor="7DO0KC" w:history="1">
        <w:r w:rsidRPr="008A5960">
          <w:rPr>
            <w:rFonts w:ascii="Times New Roman" w:eastAsia="Times New Roman" w:hAnsi="Times New Roman" w:cs="Times New Roman"/>
            <w:color w:val="3451A0"/>
            <w:sz w:val="24"/>
            <w:szCs w:val="24"/>
            <w:u w:val="single"/>
            <w:lang w:eastAsia="ru-RU"/>
          </w:rPr>
          <w:t>приказом Минтруда России от 27 февраля 2023 года N 101н</w:t>
        </w:r>
      </w:hyperlink>
      <w:r w:rsidRPr="008A5960">
        <w:rPr>
          <w:rFonts w:ascii="Times New Roman" w:eastAsia="Times New Roman" w:hAnsi="Times New Roman" w:cs="Times New Roman"/>
          <w:sz w:val="24"/>
          <w:szCs w:val="24"/>
          <w:lang w:eastAsia="ru-RU"/>
        </w:rPr>
        <w:t>. - См. </w:t>
      </w:r>
      <w:hyperlink r:id="rId140" w:anchor="7DU0KE" w:history="1">
        <w:r w:rsidRPr="008A5960">
          <w:rPr>
            <w:rFonts w:ascii="Times New Roman" w:eastAsia="Times New Roman" w:hAnsi="Times New Roman" w:cs="Times New Roman"/>
            <w:color w:val="3451A0"/>
            <w:sz w:val="24"/>
            <w:szCs w:val="24"/>
            <w:u w:val="single"/>
            <w:lang w:eastAsia="ru-RU"/>
          </w:rPr>
          <w:t>предыдущую редакцию</w:t>
        </w:r>
      </w:hyperlink>
      <w:r w:rsidRPr="008A5960">
        <w:rPr>
          <w:rFonts w:ascii="Times New Roman" w:eastAsia="Times New Roman" w:hAnsi="Times New Roman" w:cs="Times New Roman"/>
          <w:sz w:val="24"/>
          <w:szCs w:val="24"/>
          <w:lang w:eastAsia="ru-RU"/>
        </w:rPr>
        <w:t>)</w:t>
      </w:r>
      <w:r w:rsidRPr="008A5960">
        <w:rPr>
          <w:rFonts w:ascii="Times New Roman" w:eastAsia="Times New Roman" w:hAnsi="Times New Roman" w:cs="Times New Roman"/>
          <w:sz w:val="24"/>
          <w:szCs w:val="24"/>
          <w:lang w:eastAsia="ru-RU"/>
        </w:rPr>
        <w:br/>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 xml:space="preserve">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w:t>
      </w:r>
      <w:r w:rsidRPr="008A5960">
        <w:rPr>
          <w:rFonts w:ascii="Times New Roman" w:eastAsia="Times New Roman" w:hAnsi="Times New Roman" w:cs="Times New Roman"/>
          <w:sz w:val="24"/>
          <w:szCs w:val="24"/>
          <w:lang w:eastAsia="ru-RU"/>
        </w:rPr>
        <w:lastRenderedPageBreak/>
        <w:t>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абзац утратил силу с 29 июля 2022 года - </w:t>
      </w:r>
      <w:hyperlink r:id="rId141" w:anchor="7DE0K8" w:history="1">
        <w:r w:rsidRPr="008A5960">
          <w:rPr>
            <w:rFonts w:ascii="Times New Roman" w:eastAsia="Times New Roman" w:hAnsi="Times New Roman" w:cs="Times New Roman"/>
            <w:color w:val="3451A0"/>
            <w:sz w:val="24"/>
            <w:szCs w:val="24"/>
            <w:u w:val="single"/>
            <w:lang w:eastAsia="ru-RU"/>
          </w:rPr>
          <w:t>приказ Минтруда России от 31 мая 2022 года N 330н</w:t>
        </w:r>
      </w:hyperlink>
      <w:r w:rsidRPr="008A5960">
        <w:rPr>
          <w:rFonts w:ascii="Times New Roman" w:eastAsia="Times New Roman" w:hAnsi="Times New Roman" w:cs="Times New Roman"/>
          <w:sz w:val="24"/>
          <w:szCs w:val="24"/>
          <w:lang w:eastAsia="ru-RU"/>
        </w:rPr>
        <w:t> - см. </w:t>
      </w:r>
      <w:hyperlink r:id="rId142" w:anchor="7DU0KE" w:history="1">
        <w:r w:rsidRPr="008A5960">
          <w:rPr>
            <w:rFonts w:ascii="Times New Roman" w:eastAsia="Times New Roman" w:hAnsi="Times New Roman" w:cs="Times New Roman"/>
            <w:color w:val="3451A0"/>
            <w:sz w:val="24"/>
            <w:szCs w:val="24"/>
            <w:u w:val="single"/>
            <w:lang w:eastAsia="ru-RU"/>
          </w:rPr>
          <w:t xml:space="preserve">предыдущую </w:t>
        </w:r>
        <w:proofErr w:type="gramStart"/>
        <w:r w:rsidRPr="008A5960">
          <w:rPr>
            <w:rFonts w:ascii="Times New Roman" w:eastAsia="Times New Roman" w:hAnsi="Times New Roman" w:cs="Times New Roman"/>
            <w:color w:val="3451A0"/>
            <w:sz w:val="24"/>
            <w:szCs w:val="24"/>
            <w:u w:val="single"/>
            <w:lang w:eastAsia="ru-RU"/>
          </w:rPr>
          <w:t>редакцию</w:t>
        </w:r>
      </w:hyperlink>
      <w:r w:rsidRPr="008A5960">
        <w:rPr>
          <w:rFonts w:ascii="Times New Roman" w:eastAsia="Times New Roman" w:hAnsi="Times New Roman" w:cs="Times New Roman"/>
          <w:sz w:val="24"/>
          <w:szCs w:val="24"/>
          <w:lang w:eastAsia="ru-RU"/>
        </w:rPr>
        <w:t>;   </w:t>
      </w:r>
      <w:proofErr w:type="gramEnd"/>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ж) в случае включения в план финансового обеспечения предупредительных мер, предусмотренных </w:t>
      </w:r>
      <w:hyperlink r:id="rId143" w:anchor="7DE0K8" w:history="1">
        <w:r w:rsidRPr="008A5960">
          <w:rPr>
            <w:rFonts w:ascii="Times New Roman" w:eastAsia="Times New Roman" w:hAnsi="Times New Roman" w:cs="Times New Roman"/>
            <w:color w:val="3451A0"/>
            <w:sz w:val="24"/>
            <w:szCs w:val="24"/>
            <w:u w:val="single"/>
            <w:lang w:eastAsia="ru-RU"/>
          </w:rPr>
          <w:t>подпунктом "ж" пункта 3 Правил</w:t>
        </w:r>
      </w:hyperlink>
      <w:r w:rsidRPr="008A5960">
        <w:rPr>
          <w:rFonts w:ascii="Times New Roman" w:eastAsia="Times New Roman" w:hAnsi="Times New Roman" w:cs="Times New Roman"/>
          <w:sz w:val="24"/>
          <w:szCs w:val="24"/>
          <w:lang w:eastAsia="ru-RU"/>
        </w:rPr>
        <w:t>:</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перечень работников, которым выдается ЛПП, с указанием их профессий (должностей) и норм выдачи со ссылкой на соответствующий пункт Перечня отдельных видов работ;</w:t>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(Абзац в редакции, введенной в действие с 11 июля 2023 года </w:t>
      </w:r>
      <w:hyperlink r:id="rId144" w:anchor="7DQ0KD" w:history="1">
        <w:r w:rsidRPr="008A5960">
          <w:rPr>
            <w:rFonts w:ascii="Times New Roman" w:eastAsia="Times New Roman" w:hAnsi="Times New Roman" w:cs="Times New Roman"/>
            <w:color w:val="3451A0"/>
            <w:sz w:val="24"/>
            <w:szCs w:val="24"/>
            <w:u w:val="single"/>
            <w:lang w:eastAsia="ru-RU"/>
          </w:rPr>
          <w:t>приказом Минтруда России от 27 февраля 2023 года N 101н</w:t>
        </w:r>
      </w:hyperlink>
      <w:r w:rsidRPr="008A5960">
        <w:rPr>
          <w:rFonts w:ascii="Times New Roman" w:eastAsia="Times New Roman" w:hAnsi="Times New Roman" w:cs="Times New Roman"/>
          <w:sz w:val="24"/>
          <w:szCs w:val="24"/>
          <w:lang w:eastAsia="ru-RU"/>
        </w:rPr>
        <w:t>. - См. </w:t>
      </w:r>
      <w:hyperlink r:id="rId145" w:anchor="7E00KF" w:history="1">
        <w:r w:rsidRPr="008A5960">
          <w:rPr>
            <w:rFonts w:ascii="Times New Roman" w:eastAsia="Times New Roman" w:hAnsi="Times New Roman" w:cs="Times New Roman"/>
            <w:color w:val="3451A0"/>
            <w:sz w:val="24"/>
            <w:szCs w:val="24"/>
            <w:u w:val="single"/>
            <w:lang w:eastAsia="ru-RU"/>
          </w:rPr>
          <w:t>предыдущую редакцию</w:t>
        </w:r>
      </w:hyperlink>
      <w:r w:rsidRPr="008A5960">
        <w:rPr>
          <w:rFonts w:ascii="Times New Roman" w:eastAsia="Times New Roman" w:hAnsi="Times New Roman" w:cs="Times New Roman"/>
          <w:sz w:val="24"/>
          <w:szCs w:val="24"/>
          <w:lang w:eastAsia="ru-RU"/>
        </w:rPr>
        <w:t>)</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номер рациона ЛПП;</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абзац утратил силу с 29 июля 2022 года - </w:t>
      </w:r>
      <w:hyperlink r:id="rId146" w:anchor="7DG0K9" w:history="1">
        <w:r w:rsidRPr="008A5960">
          <w:rPr>
            <w:rFonts w:ascii="Times New Roman" w:eastAsia="Times New Roman" w:hAnsi="Times New Roman" w:cs="Times New Roman"/>
            <w:color w:val="3451A0"/>
            <w:sz w:val="24"/>
            <w:szCs w:val="24"/>
            <w:u w:val="single"/>
            <w:lang w:eastAsia="ru-RU"/>
          </w:rPr>
          <w:t>приказ Минтруда России от 31 мая 2022 года N 330н</w:t>
        </w:r>
      </w:hyperlink>
      <w:r w:rsidRPr="008A5960">
        <w:rPr>
          <w:rFonts w:ascii="Times New Roman" w:eastAsia="Times New Roman" w:hAnsi="Times New Roman" w:cs="Times New Roman"/>
          <w:sz w:val="24"/>
          <w:szCs w:val="24"/>
          <w:lang w:eastAsia="ru-RU"/>
        </w:rPr>
        <w:t> - см. </w:t>
      </w:r>
      <w:hyperlink r:id="rId147" w:anchor="7E00KF" w:history="1">
        <w:r w:rsidRPr="008A5960">
          <w:rPr>
            <w:rFonts w:ascii="Times New Roman" w:eastAsia="Times New Roman" w:hAnsi="Times New Roman" w:cs="Times New Roman"/>
            <w:color w:val="3451A0"/>
            <w:sz w:val="24"/>
            <w:szCs w:val="24"/>
            <w:u w:val="single"/>
            <w:lang w:eastAsia="ru-RU"/>
          </w:rPr>
          <w:t xml:space="preserve">предыдущую </w:t>
        </w:r>
        <w:proofErr w:type="gramStart"/>
        <w:r w:rsidRPr="008A5960">
          <w:rPr>
            <w:rFonts w:ascii="Times New Roman" w:eastAsia="Times New Roman" w:hAnsi="Times New Roman" w:cs="Times New Roman"/>
            <w:color w:val="3451A0"/>
            <w:sz w:val="24"/>
            <w:szCs w:val="24"/>
            <w:u w:val="single"/>
            <w:lang w:eastAsia="ru-RU"/>
          </w:rPr>
          <w:t>редакцию</w:t>
        </w:r>
      </w:hyperlink>
      <w:r w:rsidRPr="008A5960">
        <w:rPr>
          <w:rFonts w:ascii="Times New Roman" w:eastAsia="Times New Roman" w:hAnsi="Times New Roman" w:cs="Times New Roman"/>
          <w:sz w:val="24"/>
          <w:szCs w:val="24"/>
          <w:lang w:eastAsia="ru-RU"/>
        </w:rPr>
        <w:t>;   </w:t>
      </w:r>
      <w:proofErr w:type="gramEnd"/>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копии документов о фактически отработанном работниками времени в особо вредных условиях труда;</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копии постатейных смет расходов, запланированных страхователем на обеспечение работников ЛПП, на планируемый период;</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копии договоров страхователя с организациями общественного питания, если выдача ЛПП производилась не в структурных подразделениях страхователя;</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копии документов, подтверждающих затраты страхователя на обеспечение работников ЛПП;</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з) в случае включения в план финансового обеспечения предупредительных мер, предусмотренных </w:t>
      </w:r>
      <w:hyperlink r:id="rId148" w:anchor="7DG0K9" w:history="1">
        <w:r w:rsidRPr="008A5960">
          <w:rPr>
            <w:rFonts w:ascii="Times New Roman" w:eastAsia="Times New Roman" w:hAnsi="Times New Roman" w:cs="Times New Roman"/>
            <w:color w:val="3451A0"/>
            <w:sz w:val="24"/>
            <w:szCs w:val="24"/>
            <w:u w:val="single"/>
            <w:lang w:eastAsia="ru-RU"/>
          </w:rPr>
          <w:t>подпунктом "з" пункта 3 Правил</w:t>
        </w:r>
      </w:hyperlink>
      <w:r w:rsidRPr="008A5960">
        <w:rPr>
          <w:rFonts w:ascii="Times New Roman" w:eastAsia="Times New Roman" w:hAnsi="Times New Roman" w:cs="Times New Roman"/>
          <w:sz w:val="24"/>
          <w:szCs w:val="24"/>
          <w:lang w:eastAsia="ru-RU"/>
        </w:rPr>
        <w:t>:</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 xml:space="preserve">копию локального нормативного акта о проведении </w:t>
      </w:r>
      <w:proofErr w:type="spellStart"/>
      <w:r w:rsidRPr="008A5960">
        <w:rPr>
          <w:rFonts w:ascii="Times New Roman" w:eastAsia="Times New Roman" w:hAnsi="Times New Roman" w:cs="Times New Roman"/>
          <w:sz w:val="24"/>
          <w:szCs w:val="24"/>
          <w:lang w:eastAsia="ru-RU"/>
        </w:rPr>
        <w:t>предсменных</w:t>
      </w:r>
      <w:proofErr w:type="spellEnd"/>
      <w:r w:rsidRPr="008A5960">
        <w:rPr>
          <w:rFonts w:ascii="Times New Roman" w:eastAsia="Times New Roman" w:hAnsi="Times New Roman" w:cs="Times New Roman"/>
          <w:sz w:val="24"/>
          <w:szCs w:val="24"/>
          <w:lang w:eastAsia="ru-RU"/>
        </w:rPr>
        <w:t xml:space="preserve"> (</w:t>
      </w:r>
      <w:proofErr w:type="spellStart"/>
      <w:r w:rsidRPr="008A5960">
        <w:rPr>
          <w:rFonts w:ascii="Times New Roman" w:eastAsia="Times New Roman" w:hAnsi="Times New Roman" w:cs="Times New Roman"/>
          <w:sz w:val="24"/>
          <w:szCs w:val="24"/>
          <w:lang w:eastAsia="ru-RU"/>
        </w:rPr>
        <w:t>послесменных</w:t>
      </w:r>
      <w:proofErr w:type="spellEnd"/>
      <w:r w:rsidRPr="008A5960">
        <w:rPr>
          <w:rFonts w:ascii="Times New Roman" w:eastAsia="Times New Roman" w:hAnsi="Times New Roman" w:cs="Times New Roman"/>
          <w:sz w:val="24"/>
          <w:szCs w:val="24"/>
          <w:lang w:eastAsia="ru-RU"/>
        </w:rPr>
        <w:t xml:space="preserve">) и (или) </w:t>
      </w:r>
      <w:proofErr w:type="spellStart"/>
      <w:r w:rsidRPr="008A5960">
        <w:rPr>
          <w:rFonts w:ascii="Times New Roman" w:eastAsia="Times New Roman" w:hAnsi="Times New Roman" w:cs="Times New Roman"/>
          <w:sz w:val="24"/>
          <w:szCs w:val="24"/>
          <w:lang w:eastAsia="ru-RU"/>
        </w:rPr>
        <w:t>предрейсовых</w:t>
      </w:r>
      <w:proofErr w:type="spellEnd"/>
      <w:r w:rsidRPr="008A5960">
        <w:rPr>
          <w:rFonts w:ascii="Times New Roman" w:eastAsia="Times New Roman" w:hAnsi="Times New Roman" w:cs="Times New Roman"/>
          <w:sz w:val="24"/>
          <w:szCs w:val="24"/>
          <w:lang w:eastAsia="ru-RU"/>
        </w:rPr>
        <w:t xml:space="preserve"> (</w:t>
      </w:r>
      <w:proofErr w:type="spellStart"/>
      <w:r w:rsidRPr="008A5960">
        <w:rPr>
          <w:rFonts w:ascii="Times New Roman" w:eastAsia="Times New Roman" w:hAnsi="Times New Roman" w:cs="Times New Roman"/>
          <w:sz w:val="24"/>
          <w:szCs w:val="24"/>
          <w:lang w:eastAsia="ru-RU"/>
        </w:rPr>
        <w:t>послерейсовых</w:t>
      </w:r>
      <w:proofErr w:type="spellEnd"/>
      <w:r w:rsidRPr="008A5960">
        <w:rPr>
          <w:rFonts w:ascii="Times New Roman" w:eastAsia="Times New Roman" w:hAnsi="Times New Roman" w:cs="Times New Roman"/>
          <w:sz w:val="24"/>
          <w:szCs w:val="24"/>
          <w:lang w:eastAsia="ru-RU"/>
        </w:rPr>
        <w:t>) медицинских осмотров работников;</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 xml:space="preserve">копию договора страхователя с организацией, оказывающей услуги по проведению </w:t>
      </w:r>
      <w:proofErr w:type="spellStart"/>
      <w:r w:rsidRPr="008A5960">
        <w:rPr>
          <w:rFonts w:ascii="Times New Roman" w:eastAsia="Times New Roman" w:hAnsi="Times New Roman" w:cs="Times New Roman"/>
          <w:sz w:val="24"/>
          <w:szCs w:val="24"/>
          <w:lang w:eastAsia="ru-RU"/>
        </w:rPr>
        <w:t>предрейсовых</w:t>
      </w:r>
      <w:proofErr w:type="spellEnd"/>
      <w:r w:rsidRPr="008A5960">
        <w:rPr>
          <w:rFonts w:ascii="Times New Roman" w:eastAsia="Times New Roman" w:hAnsi="Times New Roman" w:cs="Times New Roman"/>
          <w:sz w:val="24"/>
          <w:szCs w:val="24"/>
          <w:lang w:eastAsia="ru-RU"/>
        </w:rPr>
        <w:t xml:space="preserve"> (</w:t>
      </w:r>
      <w:proofErr w:type="spellStart"/>
      <w:r w:rsidRPr="008A5960">
        <w:rPr>
          <w:rFonts w:ascii="Times New Roman" w:eastAsia="Times New Roman" w:hAnsi="Times New Roman" w:cs="Times New Roman"/>
          <w:sz w:val="24"/>
          <w:szCs w:val="24"/>
          <w:lang w:eastAsia="ru-RU"/>
        </w:rPr>
        <w:t>послерейсовых</w:t>
      </w:r>
      <w:proofErr w:type="spellEnd"/>
      <w:r w:rsidRPr="008A5960">
        <w:rPr>
          <w:rFonts w:ascii="Times New Roman" w:eastAsia="Times New Roman" w:hAnsi="Times New Roman" w:cs="Times New Roman"/>
          <w:sz w:val="24"/>
          <w:szCs w:val="24"/>
          <w:lang w:eastAsia="ru-RU"/>
        </w:rPr>
        <w:t xml:space="preserve">) и (или) </w:t>
      </w:r>
      <w:proofErr w:type="spellStart"/>
      <w:r w:rsidRPr="008A5960">
        <w:rPr>
          <w:rFonts w:ascii="Times New Roman" w:eastAsia="Times New Roman" w:hAnsi="Times New Roman" w:cs="Times New Roman"/>
          <w:sz w:val="24"/>
          <w:szCs w:val="24"/>
          <w:lang w:eastAsia="ru-RU"/>
        </w:rPr>
        <w:t>предсменных</w:t>
      </w:r>
      <w:proofErr w:type="spellEnd"/>
      <w:r w:rsidRPr="008A5960">
        <w:rPr>
          <w:rFonts w:ascii="Times New Roman" w:eastAsia="Times New Roman" w:hAnsi="Times New Roman" w:cs="Times New Roman"/>
          <w:sz w:val="24"/>
          <w:szCs w:val="24"/>
          <w:lang w:eastAsia="ru-RU"/>
        </w:rPr>
        <w:t xml:space="preserve"> (</w:t>
      </w:r>
      <w:proofErr w:type="spellStart"/>
      <w:r w:rsidRPr="008A5960">
        <w:rPr>
          <w:rFonts w:ascii="Times New Roman" w:eastAsia="Times New Roman" w:hAnsi="Times New Roman" w:cs="Times New Roman"/>
          <w:sz w:val="24"/>
          <w:szCs w:val="24"/>
          <w:lang w:eastAsia="ru-RU"/>
        </w:rPr>
        <w:t>послесменных</w:t>
      </w:r>
      <w:proofErr w:type="spellEnd"/>
      <w:r w:rsidRPr="008A5960">
        <w:rPr>
          <w:rFonts w:ascii="Times New Roman" w:eastAsia="Times New Roman" w:hAnsi="Times New Roman" w:cs="Times New Roman"/>
          <w:sz w:val="24"/>
          <w:szCs w:val="24"/>
          <w:lang w:eastAsia="ru-RU"/>
        </w:rPr>
        <w:t>) медицинских осмотров работников;</w:t>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(Абзац в редакции, введенной в действие с 29 июля 2022 года </w:t>
      </w:r>
      <w:hyperlink r:id="rId149" w:anchor="7DI0KA" w:history="1">
        <w:r w:rsidRPr="008A5960">
          <w:rPr>
            <w:rFonts w:ascii="Times New Roman" w:eastAsia="Times New Roman" w:hAnsi="Times New Roman" w:cs="Times New Roman"/>
            <w:color w:val="3451A0"/>
            <w:sz w:val="24"/>
            <w:szCs w:val="24"/>
            <w:u w:val="single"/>
            <w:lang w:eastAsia="ru-RU"/>
          </w:rPr>
          <w:t>приказом Минтруда России от 31 мая 2022 года N 330н</w:t>
        </w:r>
      </w:hyperlink>
      <w:r w:rsidRPr="008A5960">
        <w:rPr>
          <w:rFonts w:ascii="Times New Roman" w:eastAsia="Times New Roman" w:hAnsi="Times New Roman" w:cs="Times New Roman"/>
          <w:sz w:val="24"/>
          <w:szCs w:val="24"/>
          <w:lang w:eastAsia="ru-RU"/>
        </w:rPr>
        <w:t>. - См. </w:t>
      </w:r>
      <w:hyperlink r:id="rId150" w:anchor="7DI0K7" w:history="1">
        <w:r w:rsidRPr="008A5960">
          <w:rPr>
            <w:rFonts w:ascii="Times New Roman" w:eastAsia="Times New Roman" w:hAnsi="Times New Roman" w:cs="Times New Roman"/>
            <w:color w:val="3451A0"/>
            <w:sz w:val="24"/>
            <w:szCs w:val="24"/>
            <w:u w:val="single"/>
            <w:lang w:eastAsia="ru-RU"/>
          </w:rPr>
          <w:t>предыдущую редакцию</w:t>
        </w:r>
      </w:hyperlink>
      <w:r w:rsidRPr="008A5960">
        <w:rPr>
          <w:rFonts w:ascii="Times New Roman" w:eastAsia="Times New Roman" w:hAnsi="Times New Roman" w:cs="Times New Roman"/>
          <w:sz w:val="24"/>
          <w:szCs w:val="24"/>
          <w:lang w:eastAsia="ru-RU"/>
        </w:rPr>
        <w:t>)</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rsidRPr="008A5960">
        <w:rPr>
          <w:rFonts w:ascii="Times New Roman" w:eastAsia="Times New Roman" w:hAnsi="Times New Roman" w:cs="Times New Roman"/>
          <w:sz w:val="24"/>
          <w:szCs w:val="24"/>
          <w:lang w:eastAsia="ru-RU"/>
        </w:rPr>
        <w:t>психоактивных</w:t>
      </w:r>
      <w:proofErr w:type="spellEnd"/>
      <w:r w:rsidRPr="008A5960">
        <w:rPr>
          <w:rFonts w:ascii="Times New Roman" w:eastAsia="Times New Roman" w:hAnsi="Times New Roman" w:cs="Times New Roman"/>
          <w:sz w:val="24"/>
          <w:szCs w:val="24"/>
          <w:lang w:eastAsia="ru-RU"/>
        </w:rPr>
        <w:t xml:space="preserve"> веществ в моче, с указанием их количества и стоимости;</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копии регистрационных удостоверений на приобретаемые медицинские изделия;</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lastRenderedPageBreak/>
        <w:t>и) в случае включения в план финансового обеспечения предупредительных мер, предусмотренных </w:t>
      </w:r>
      <w:hyperlink r:id="rId151" w:anchor="7DI0KA" w:history="1">
        <w:r w:rsidRPr="008A5960">
          <w:rPr>
            <w:rFonts w:ascii="Times New Roman" w:eastAsia="Times New Roman" w:hAnsi="Times New Roman" w:cs="Times New Roman"/>
            <w:color w:val="3451A0"/>
            <w:sz w:val="24"/>
            <w:szCs w:val="24"/>
            <w:u w:val="single"/>
            <w:lang w:eastAsia="ru-RU"/>
          </w:rPr>
          <w:t>подпунктом "и" пункта 3 Правил</w:t>
        </w:r>
      </w:hyperlink>
      <w:r w:rsidRPr="008A5960">
        <w:rPr>
          <w:rFonts w:ascii="Times New Roman" w:eastAsia="Times New Roman" w:hAnsi="Times New Roman" w:cs="Times New Roman"/>
          <w:sz w:val="24"/>
          <w:szCs w:val="24"/>
          <w:lang w:eastAsia="ru-RU"/>
        </w:rPr>
        <w:t>:</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абзац утратил силу с 29 июля 2022 года - </w:t>
      </w:r>
      <w:hyperlink r:id="rId152" w:anchor="7DK0KB" w:history="1">
        <w:r w:rsidRPr="008A5960">
          <w:rPr>
            <w:rFonts w:ascii="Times New Roman" w:eastAsia="Times New Roman" w:hAnsi="Times New Roman" w:cs="Times New Roman"/>
            <w:color w:val="3451A0"/>
            <w:sz w:val="24"/>
            <w:szCs w:val="24"/>
            <w:u w:val="single"/>
            <w:lang w:eastAsia="ru-RU"/>
          </w:rPr>
          <w:t>приказ Минтруда России от 31 мая 2022 года N 330н</w:t>
        </w:r>
      </w:hyperlink>
      <w:r w:rsidRPr="008A5960">
        <w:rPr>
          <w:rFonts w:ascii="Times New Roman" w:eastAsia="Times New Roman" w:hAnsi="Times New Roman" w:cs="Times New Roman"/>
          <w:sz w:val="24"/>
          <w:szCs w:val="24"/>
          <w:lang w:eastAsia="ru-RU"/>
        </w:rPr>
        <w:t> - см. </w:t>
      </w:r>
      <w:hyperlink r:id="rId153" w:anchor="7DK0K8" w:history="1">
        <w:r w:rsidRPr="008A5960">
          <w:rPr>
            <w:rFonts w:ascii="Times New Roman" w:eastAsia="Times New Roman" w:hAnsi="Times New Roman" w:cs="Times New Roman"/>
            <w:color w:val="3451A0"/>
            <w:sz w:val="24"/>
            <w:szCs w:val="24"/>
            <w:u w:val="single"/>
            <w:lang w:eastAsia="ru-RU"/>
          </w:rPr>
          <w:t xml:space="preserve">предыдущую </w:t>
        </w:r>
        <w:proofErr w:type="gramStart"/>
        <w:r w:rsidRPr="008A5960">
          <w:rPr>
            <w:rFonts w:ascii="Times New Roman" w:eastAsia="Times New Roman" w:hAnsi="Times New Roman" w:cs="Times New Roman"/>
            <w:color w:val="3451A0"/>
            <w:sz w:val="24"/>
            <w:szCs w:val="24"/>
            <w:u w:val="single"/>
            <w:lang w:eastAsia="ru-RU"/>
          </w:rPr>
          <w:t>редакцию</w:t>
        </w:r>
      </w:hyperlink>
      <w:r w:rsidRPr="008A5960">
        <w:rPr>
          <w:rFonts w:ascii="Times New Roman" w:eastAsia="Times New Roman" w:hAnsi="Times New Roman" w:cs="Times New Roman"/>
          <w:sz w:val="24"/>
          <w:szCs w:val="24"/>
          <w:lang w:eastAsia="ru-RU"/>
        </w:rPr>
        <w:t>;   </w:t>
      </w:r>
      <w:proofErr w:type="gramEnd"/>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 xml:space="preserve">перечень транспортных средств (далее - ТС), подлежащих оснащению </w:t>
      </w:r>
      <w:proofErr w:type="spellStart"/>
      <w:r w:rsidRPr="008A5960">
        <w:rPr>
          <w:rFonts w:ascii="Times New Roman" w:eastAsia="Times New Roman" w:hAnsi="Times New Roman" w:cs="Times New Roman"/>
          <w:sz w:val="24"/>
          <w:szCs w:val="24"/>
          <w:lang w:eastAsia="ru-RU"/>
        </w:rPr>
        <w:t>тахографами</w:t>
      </w:r>
      <w:proofErr w:type="spellEnd"/>
      <w:r w:rsidRPr="008A5960">
        <w:rPr>
          <w:rFonts w:ascii="Times New Roman" w:eastAsia="Times New Roman" w:hAnsi="Times New Roman" w:cs="Times New Roman"/>
          <w:sz w:val="24"/>
          <w:szCs w:val="24"/>
          <w:lang w:eastAsia="ru-RU"/>
        </w:rPr>
        <w:t>, с указанием их государственного регистрационного номера, даты выпуска, сведений о прохождении ТС последнего технического осмотра;</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абзац утратил силу с 29 июля 2022 года - </w:t>
      </w:r>
      <w:hyperlink r:id="rId154" w:anchor="7DK0KB" w:history="1">
        <w:r w:rsidRPr="008A5960">
          <w:rPr>
            <w:rFonts w:ascii="Times New Roman" w:eastAsia="Times New Roman" w:hAnsi="Times New Roman" w:cs="Times New Roman"/>
            <w:color w:val="3451A0"/>
            <w:sz w:val="24"/>
            <w:szCs w:val="24"/>
            <w:u w:val="single"/>
            <w:lang w:eastAsia="ru-RU"/>
          </w:rPr>
          <w:t>приказ Минтруда России от 31 мая 2022 года N 330н</w:t>
        </w:r>
      </w:hyperlink>
      <w:r w:rsidRPr="008A5960">
        <w:rPr>
          <w:rFonts w:ascii="Times New Roman" w:eastAsia="Times New Roman" w:hAnsi="Times New Roman" w:cs="Times New Roman"/>
          <w:sz w:val="24"/>
          <w:szCs w:val="24"/>
          <w:lang w:eastAsia="ru-RU"/>
        </w:rPr>
        <w:t> - см. </w:t>
      </w:r>
      <w:hyperlink r:id="rId155" w:anchor="7DK0K8" w:history="1">
        <w:r w:rsidRPr="008A5960">
          <w:rPr>
            <w:rFonts w:ascii="Times New Roman" w:eastAsia="Times New Roman" w:hAnsi="Times New Roman" w:cs="Times New Roman"/>
            <w:color w:val="3451A0"/>
            <w:sz w:val="24"/>
            <w:szCs w:val="24"/>
            <w:u w:val="single"/>
            <w:lang w:eastAsia="ru-RU"/>
          </w:rPr>
          <w:t xml:space="preserve">предыдущую </w:t>
        </w:r>
        <w:proofErr w:type="gramStart"/>
        <w:r w:rsidRPr="008A5960">
          <w:rPr>
            <w:rFonts w:ascii="Times New Roman" w:eastAsia="Times New Roman" w:hAnsi="Times New Roman" w:cs="Times New Roman"/>
            <w:color w:val="3451A0"/>
            <w:sz w:val="24"/>
            <w:szCs w:val="24"/>
            <w:u w:val="single"/>
            <w:lang w:eastAsia="ru-RU"/>
          </w:rPr>
          <w:t>редакцию</w:t>
        </w:r>
      </w:hyperlink>
      <w:r w:rsidRPr="008A5960">
        <w:rPr>
          <w:rFonts w:ascii="Times New Roman" w:eastAsia="Times New Roman" w:hAnsi="Times New Roman" w:cs="Times New Roman"/>
          <w:sz w:val="24"/>
          <w:szCs w:val="24"/>
          <w:lang w:eastAsia="ru-RU"/>
        </w:rPr>
        <w:t>;   </w:t>
      </w:r>
      <w:proofErr w:type="gramEnd"/>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копию свидетельства о регистрации ТС в органах Государственной инспекции безопасности дорожного движения;</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 xml:space="preserve">копии счетов на оплату приобретаемых </w:t>
      </w:r>
      <w:proofErr w:type="spellStart"/>
      <w:r w:rsidRPr="008A5960">
        <w:rPr>
          <w:rFonts w:ascii="Times New Roman" w:eastAsia="Times New Roman" w:hAnsi="Times New Roman" w:cs="Times New Roman"/>
          <w:sz w:val="24"/>
          <w:szCs w:val="24"/>
          <w:lang w:eastAsia="ru-RU"/>
        </w:rPr>
        <w:t>тахографов</w:t>
      </w:r>
      <w:proofErr w:type="spellEnd"/>
      <w:r w:rsidRPr="008A5960">
        <w:rPr>
          <w:rFonts w:ascii="Times New Roman" w:eastAsia="Times New Roman" w:hAnsi="Times New Roman" w:cs="Times New Roman"/>
          <w:sz w:val="24"/>
          <w:szCs w:val="24"/>
          <w:lang w:eastAsia="ru-RU"/>
        </w:rPr>
        <w:t>;</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к) в случае включения в план финансового обеспечения предупредительных мер, предусмотренных </w:t>
      </w:r>
      <w:hyperlink r:id="rId156" w:anchor="7DK0KB" w:history="1">
        <w:r w:rsidRPr="008A5960">
          <w:rPr>
            <w:rFonts w:ascii="Times New Roman" w:eastAsia="Times New Roman" w:hAnsi="Times New Roman" w:cs="Times New Roman"/>
            <w:color w:val="3451A0"/>
            <w:sz w:val="24"/>
            <w:szCs w:val="24"/>
            <w:u w:val="single"/>
            <w:lang w:eastAsia="ru-RU"/>
          </w:rPr>
          <w:t>подпунктом "к" пункта 3 Правил</w:t>
        </w:r>
      </w:hyperlink>
      <w:r w:rsidRPr="008A5960">
        <w:rPr>
          <w:rFonts w:ascii="Times New Roman" w:eastAsia="Times New Roman" w:hAnsi="Times New Roman" w:cs="Times New Roman"/>
          <w:sz w:val="24"/>
          <w:szCs w:val="24"/>
          <w:lang w:eastAsia="ru-RU"/>
        </w:rPr>
        <w:t>, - перечень приобретаемых медицинских изделий</w:t>
      </w:r>
      <w:r w:rsidRPr="008A5960">
        <w:rPr>
          <w:rFonts w:ascii="Times New Roman" w:eastAsia="Times New Roman" w:hAnsi="Times New Roman" w:cs="Times New Roman"/>
          <w:noProof/>
          <w:sz w:val="24"/>
          <w:szCs w:val="24"/>
          <w:lang w:eastAsia="ru-RU"/>
        </w:rPr>
        <mc:AlternateContent>
          <mc:Choice Requires="wps">
            <w:drawing>
              <wp:inline distT="0" distB="0" distL="0" distR="0">
                <wp:extent cx="151130" cy="222885"/>
                <wp:effectExtent l="0" t="0" r="0" b="0"/>
                <wp:docPr id="2" name="Прямоугольник 2"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9E7A4" id="Прямоугольник 2" o:spid="_x0000_s1026" alt="data:image;base64,R0lGODdhEAAXAIABAAAAAP///ywAAAAAEAAXAAACJYyPqcvtHwACdFUjsT05bg0m3fh54cSlCnliV/RC8kzX9o3ndwEAOw==" style="width:11.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" filled="f" stroked="f">
                <o:lock v:ext="edit" aspectratio="t"/>
                <w10:anchorlock/>
              </v:rect>
            </w:pict>
          </mc:Fallback>
        </mc:AlternateContent>
      </w:r>
      <w:r w:rsidRPr="008A5960">
        <w:rPr>
          <w:rFonts w:ascii="Times New Roman" w:eastAsia="Times New Roman" w:hAnsi="Times New Roman" w:cs="Times New Roman"/>
          <w:sz w:val="24"/>
          <w:szCs w:val="24"/>
          <w:lang w:eastAsia="ru-RU"/>
        </w:rPr>
        <w: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8A5960" w:rsidRPr="008A5960" w:rsidRDefault="008A5960" w:rsidP="008A5960">
      <w:pPr>
        <w:spacing w:after="0" w:line="240" w:lineRule="auto"/>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_______________</w:t>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noProof/>
          <w:sz w:val="24"/>
          <w:szCs w:val="24"/>
          <w:lang w:eastAsia="ru-RU"/>
        </w:rPr>
        <mc:AlternateContent>
          <mc:Choice Requires="wps">
            <w:drawing>
              <wp:inline distT="0" distB="0" distL="0" distR="0">
                <wp:extent cx="151130" cy="222885"/>
                <wp:effectExtent l="0" t="0" r="0" b="0"/>
                <wp:docPr id="1" name="Прямоугольник 1"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A46144" id="Прямоугольник 1" o:spid="_x0000_s1026" alt="data:image;base64,R0lGODdhEAAXAIABAAAAAP///ywAAAAAEAAXAAACJYyPqcvtHwACdFUjsT05bg0m3fh54cSlCnliV/RC8kzX9o3ndwEAOw==" style="width:11.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" filled="f" stroked="f">
                <o:lock v:ext="edit" aspectratio="t"/>
                <w10:anchorlock/>
              </v:rect>
            </w:pict>
          </mc:Fallback>
        </mc:AlternateContent>
      </w:r>
      <w:r w:rsidRPr="008A5960">
        <w:rPr>
          <w:rFonts w:ascii="Times New Roman" w:eastAsia="Times New Roman" w:hAnsi="Times New Roman" w:cs="Times New Roman"/>
          <w:sz w:val="24"/>
          <w:szCs w:val="24"/>
          <w:lang w:eastAsia="ru-RU"/>
        </w:rPr>
        <w:t> </w:t>
      </w:r>
      <w:hyperlink r:id="rId157" w:anchor="64U0IK" w:history="1">
        <w:r w:rsidRPr="008A5960">
          <w:rPr>
            <w:rFonts w:ascii="Times New Roman" w:eastAsia="Times New Roman" w:hAnsi="Times New Roman" w:cs="Times New Roman"/>
            <w:color w:val="3451A0"/>
            <w:sz w:val="24"/>
            <w:szCs w:val="24"/>
            <w:u w:val="single"/>
            <w:lang w:eastAsia="ru-RU"/>
          </w:rPr>
          <w:t>Приказ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w:t>
        </w:r>
      </w:hyperlink>
      <w:r w:rsidRPr="008A5960">
        <w:rPr>
          <w:rFonts w:ascii="Times New Roman" w:eastAsia="Times New Roman" w:hAnsi="Times New Roman" w:cs="Times New Roman"/>
          <w:sz w:val="24"/>
          <w:szCs w:val="24"/>
          <w:lang w:eastAsia="ru-RU"/>
        </w:rPr>
        <w:t> (зарегистрирован Министерством юстиции Российской Федерации 10 марта 2021 г., регистрационный N 62703).</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л) в случае включения в план финансового обеспечения предупредительных мер, предусмотренных </w:t>
      </w:r>
      <w:hyperlink r:id="rId158" w:anchor="7DM0KC" w:history="1">
        <w:r w:rsidRPr="008A5960">
          <w:rPr>
            <w:rFonts w:ascii="Times New Roman" w:eastAsia="Times New Roman" w:hAnsi="Times New Roman" w:cs="Times New Roman"/>
            <w:color w:val="3451A0"/>
            <w:sz w:val="24"/>
            <w:szCs w:val="24"/>
            <w:u w:val="single"/>
            <w:lang w:eastAsia="ru-RU"/>
          </w:rPr>
          <w:t>подпунктами "л"</w:t>
        </w:r>
      </w:hyperlink>
      <w:r w:rsidRPr="008A5960">
        <w:rPr>
          <w:rFonts w:ascii="Times New Roman" w:eastAsia="Times New Roman" w:hAnsi="Times New Roman" w:cs="Times New Roman"/>
          <w:sz w:val="24"/>
          <w:szCs w:val="24"/>
          <w:lang w:eastAsia="ru-RU"/>
        </w:rPr>
        <w:t>, </w:t>
      </w:r>
      <w:hyperlink r:id="rId159" w:anchor="7DO0KD" w:history="1">
        <w:r w:rsidRPr="008A5960">
          <w:rPr>
            <w:rFonts w:ascii="Times New Roman" w:eastAsia="Times New Roman" w:hAnsi="Times New Roman" w:cs="Times New Roman"/>
            <w:color w:val="3451A0"/>
            <w:sz w:val="24"/>
            <w:szCs w:val="24"/>
            <w:u w:val="single"/>
            <w:lang w:eastAsia="ru-RU"/>
          </w:rPr>
          <w:t>"м"</w:t>
        </w:r>
      </w:hyperlink>
      <w:r w:rsidRPr="008A5960">
        <w:rPr>
          <w:rFonts w:ascii="Times New Roman" w:eastAsia="Times New Roman" w:hAnsi="Times New Roman" w:cs="Times New Roman"/>
          <w:sz w:val="24"/>
          <w:szCs w:val="24"/>
          <w:lang w:eastAsia="ru-RU"/>
        </w:rPr>
        <w:t> и </w:t>
      </w:r>
      <w:hyperlink r:id="rId160" w:anchor="7EG0KJ" w:history="1">
        <w:r w:rsidRPr="008A5960">
          <w:rPr>
            <w:rFonts w:ascii="Times New Roman" w:eastAsia="Times New Roman" w:hAnsi="Times New Roman" w:cs="Times New Roman"/>
            <w:color w:val="3451A0"/>
            <w:sz w:val="24"/>
            <w:szCs w:val="24"/>
            <w:u w:val="single"/>
            <w:lang w:eastAsia="ru-RU"/>
          </w:rPr>
          <w:t>"п" пункта 3 Правил</w:t>
        </w:r>
      </w:hyperlink>
      <w:r w:rsidRPr="008A5960">
        <w:rPr>
          <w:rFonts w:ascii="Times New Roman" w:eastAsia="Times New Roman" w:hAnsi="Times New Roman" w:cs="Times New Roman"/>
          <w:sz w:val="24"/>
          <w:szCs w:val="24"/>
          <w:lang w:eastAsia="ru-RU"/>
        </w:rPr>
        <w:t>:</w:t>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(Абзац в редакции, веденной в действие с 1 июля 2022 года </w:t>
      </w:r>
      <w:hyperlink r:id="rId161" w:anchor="6560IO" w:history="1">
        <w:r w:rsidRPr="008A5960">
          <w:rPr>
            <w:rFonts w:ascii="Times New Roman" w:eastAsia="Times New Roman" w:hAnsi="Times New Roman" w:cs="Times New Roman"/>
            <w:color w:val="3451A0"/>
            <w:sz w:val="24"/>
            <w:szCs w:val="24"/>
            <w:u w:val="single"/>
            <w:lang w:eastAsia="ru-RU"/>
          </w:rPr>
          <w:t>приказом Минтруда России от 2 марта 2022 года N 97н</w:t>
        </w:r>
      </w:hyperlink>
      <w:r w:rsidRPr="008A5960">
        <w:rPr>
          <w:rFonts w:ascii="Times New Roman" w:eastAsia="Times New Roman" w:hAnsi="Times New Roman" w:cs="Times New Roman"/>
          <w:sz w:val="24"/>
          <w:szCs w:val="24"/>
          <w:lang w:eastAsia="ru-RU"/>
        </w:rPr>
        <w:t>. - См. </w:t>
      </w:r>
      <w:hyperlink r:id="rId162" w:anchor="7DO0KA" w:history="1">
        <w:r w:rsidRPr="008A5960">
          <w:rPr>
            <w:rFonts w:ascii="Times New Roman" w:eastAsia="Times New Roman" w:hAnsi="Times New Roman" w:cs="Times New Roman"/>
            <w:color w:val="3451A0"/>
            <w:sz w:val="24"/>
            <w:szCs w:val="24"/>
            <w:u w:val="single"/>
            <w:lang w:eastAsia="ru-RU"/>
          </w:rPr>
          <w:t>предыдущую редакцию</w:t>
        </w:r>
      </w:hyperlink>
      <w:r w:rsidRPr="008A5960">
        <w:rPr>
          <w:rFonts w:ascii="Times New Roman" w:eastAsia="Times New Roman" w:hAnsi="Times New Roman" w:cs="Times New Roman"/>
          <w:sz w:val="24"/>
          <w:szCs w:val="24"/>
          <w:lang w:eastAsia="ru-RU"/>
        </w:rPr>
        <w:t>)</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(Абзац в редакции, введенной в действие с 11 июля 2023 года </w:t>
      </w:r>
      <w:hyperlink r:id="rId163" w:anchor="7DS0KE" w:history="1">
        <w:r w:rsidRPr="008A5960">
          <w:rPr>
            <w:rFonts w:ascii="Times New Roman" w:eastAsia="Times New Roman" w:hAnsi="Times New Roman" w:cs="Times New Roman"/>
            <w:color w:val="3451A0"/>
            <w:sz w:val="24"/>
            <w:szCs w:val="24"/>
            <w:u w:val="single"/>
            <w:lang w:eastAsia="ru-RU"/>
          </w:rPr>
          <w:t>приказом Минтруда России от 27 февраля 2023 года N 101н</w:t>
        </w:r>
      </w:hyperlink>
      <w:r w:rsidRPr="008A5960">
        <w:rPr>
          <w:rFonts w:ascii="Times New Roman" w:eastAsia="Times New Roman" w:hAnsi="Times New Roman" w:cs="Times New Roman"/>
          <w:sz w:val="24"/>
          <w:szCs w:val="24"/>
          <w:lang w:eastAsia="ru-RU"/>
        </w:rPr>
        <w:t>. - См. </w:t>
      </w:r>
      <w:hyperlink r:id="rId164" w:anchor="7DO0KA" w:history="1">
        <w:r w:rsidRPr="008A5960">
          <w:rPr>
            <w:rFonts w:ascii="Times New Roman" w:eastAsia="Times New Roman" w:hAnsi="Times New Roman" w:cs="Times New Roman"/>
            <w:color w:val="3451A0"/>
            <w:sz w:val="24"/>
            <w:szCs w:val="24"/>
            <w:u w:val="single"/>
            <w:lang w:eastAsia="ru-RU"/>
          </w:rPr>
          <w:t>предыдущую редакцию</w:t>
        </w:r>
      </w:hyperlink>
      <w:r w:rsidRPr="008A5960">
        <w:rPr>
          <w:rFonts w:ascii="Times New Roman" w:eastAsia="Times New Roman" w:hAnsi="Times New Roman" w:cs="Times New Roman"/>
          <w:sz w:val="24"/>
          <w:szCs w:val="24"/>
          <w:lang w:eastAsia="ru-RU"/>
        </w:rPr>
        <w:t>)</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(Абзац в редакции, веденной в действие с 1 июля 2022 года </w:t>
      </w:r>
      <w:hyperlink r:id="rId165" w:anchor="6560IO" w:history="1">
        <w:r w:rsidRPr="008A5960">
          <w:rPr>
            <w:rFonts w:ascii="Times New Roman" w:eastAsia="Times New Roman" w:hAnsi="Times New Roman" w:cs="Times New Roman"/>
            <w:color w:val="3451A0"/>
            <w:sz w:val="24"/>
            <w:szCs w:val="24"/>
            <w:u w:val="single"/>
            <w:lang w:eastAsia="ru-RU"/>
          </w:rPr>
          <w:t>приказом Минтруда России от 2 марта 2022 года N 97н</w:t>
        </w:r>
      </w:hyperlink>
      <w:r w:rsidRPr="008A5960">
        <w:rPr>
          <w:rFonts w:ascii="Times New Roman" w:eastAsia="Times New Roman" w:hAnsi="Times New Roman" w:cs="Times New Roman"/>
          <w:sz w:val="24"/>
          <w:szCs w:val="24"/>
          <w:lang w:eastAsia="ru-RU"/>
        </w:rPr>
        <w:t>; в редакции, введенной в действие с 11 июля 2023 года </w:t>
      </w:r>
      <w:hyperlink r:id="rId166" w:anchor="7DS0KE" w:history="1">
        <w:r w:rsidRPr="008A5960">
          <w:rPr>
            <w:rFonts w:ascii="Times New Roman" w:eastAsia="Times New Roman" w:hAnsi="Times New Roman" w:cs="Times New Roman"/>
            <w:color w:val="3451A0"/>
            <w:sz w:val="24"/>
            <w:szCs w:val="24"/>
            <w:u w:val="single"/>
            <w:lang w:eastAsia="ru-RU"/>
          </w:rPr>
          <w:t>приказом Минтруда России от 27 февраля 2023 года N 101н</w:t>
        </w:r>
      </w:hyperlink>
      <w:r w:rsidRPr="008A5960">
        <w:rPr>
          <w:rFonts w:ascii="Times New Roman" w:eastAsia="Times New Roman" w:hAnsi="Times New Roman" w:cs="Times New Roman"/>
          <w:sz w:val="24"/>
          <w:szCs w:val="24"/>
          <w:lang w:eastAsia="ru-RU"/>
        </w:rPr>
        <w:t>. - См. </w:t>
      </w:r>
      <w:hyperlink r:id="rId167" w:anchor="7DO0KA" w:history="1">
        <w:r w:rsidRPr="008A5960">
          <w:rPr>
            <w:rFonts w:ascii="Times New Roman" w:eastAsia="Times New Roman" w:hAnsi="Times New Roman" w:cs="Times New Roman"/>
            <w:color w:val="3451A0"/>
            <w:sz w:val="24"/>
            <w:szCs w:val="24"/>
            <w:u w:val="single"/>
            <w:lang w:eastAsia="ru-RU"/>
          </w:rPr>
          <w:t>предыдущую редакцию</w:t>
        </w:r>
      </w:hyperlink>
      <w:r w:rsidRPr="008A5960">
        <w:rPr>
          <w:rFonts w:ascii="Times New Roman" w:eastAsia="Times New Roman" w:hAnsi="Times New Roman" w:cs="Times New Roman"/>
          <w:sz w:val="24"/>
          <w:szCs w:val="24"/>
          <w:lang w:eastAsia="ru-RU"/>
        </w:rPr>
        <w:t>)</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абзац утратил силу с 29 июля 2022 года - </w:t>
      </w:r>
      <w:hyperlink r:id="rId168" w:anchor="7DM0KC" w:history="1">
        <w:r w:rsidRPr="008A5960">
          <w:rPr>
            <w:rFonts w:ascii="Times New Roman" w:eastAsia="Times New Roman" w:hAnsi="Times New Roman" w:cs="Times New Roman"/>
            <w:color w:val="3451A0"/>
            <w:sz w:val="24"/>
            <w:szCs w:val="24"/>
            <w:u w:val="single"/>
            <w:lang w:eastAsia="ru-RU"/>
          </w:rPr>
          <w:t>приказ Минтруда России от 31 мая 2022 года N 330н</w:t>
        </w:r>
      </w:hyperlink>
      <w:r w:rsidRPr="008A5960">
        <w:rPr>
          <w:rFonts w:ascii="Times New Roman" w:eastAsia="Times New Roman" w:hAnsi="Times New Roman" w:cs="Times New Roman"/>
          <w:sz w:val="24"/>
          <w:szCs w:val="24"/>
          <w:lang w:eastAsia="ru-RU"/>
        </w:rPr>
        <w:t> - см. </w:t>
      </w:r>
      <w:hyperlink r:id="rId169" w:anchor="7DO0KA" w:history="1">
        <w:r w:rsidRPr="008A5960">
          <w:rPr>
            <w:rFonts w:ascii="Times New Roman" w:eastAsia="Times New Roman" w:hAnsi="Times New Roman" w:cs="Times New Roman"/>
            <w:color w:val="3451A0"/>
            <w:sz w:val="24"/>
            <w:szCs w:val="24"/>
            <w:u w:val="single"/>
            <w:lang w:eastAsia="ru-RU"/>
          </w:rPr>
          <w:t xml:space="preserve">предыдущую </w:t>
        </w:r>
        <w:proofErr w:type="gramStart"/>
        <w:r w:rsidRPr="008A5960">
          <w:rPr>
            <w:rFonts w:ascii="Times New Roman" w:eastAsia="Times New Roman" w:hAnsi="Times New Roman" w:cs="Times New Roman"/>
            <w:color w:val="3451A0"/>
            <w:sz w:val="24"/>
            <w:szCs w:val="24"/>
            <w:u w:val="single"/>
            <w:lang w:eastAsia="ru-RU"/>
          </w:rPr>
          <w:t>редакцию</w:t>
        </w:r>
      </w:hyperlink>
      <w:r w:rsidRPr="008A5960">
        <w:rPr>
          <w:rFonts w:ascii="Times New Roman" w:eastAsia="Times New Roman" w:hAnsi="Times New Roman" w:cs="Times New Roman"/>
          <w:sz w:val="24"/>
          <w:szCs w:val="24"/>
          <w:lang w:eastAsia="ru-RU"/>
        </w:rPr>
        <w:t>;   </w:t>
      </w:r>
      <w:proofErr w:type="gramEnd"/>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lastRenderedPageBreak/>
        <w:t>м) в случае включения в план финансового обеспечения предупредительных мер, предусмотренных </w:t>
      </w:r>
      <w:hyperlink r:id="rId170" w:anchor="7DC0K6" w:history="1">
        <w:r w:rsidRPr="008A5960">
          <w:rPr>
            <w:rFonts w:ascii="Times New Roman" w:eastAsia="Times New Roman" w:hAnsi="Times New Roman" w:cs="Times New Roman"/>
            <w:color w:val="3451A0"/>
            <w:sz w:val="24"/>
            <w:szCs w:val="24"/>
            <w:u w:val="single"/>
            <w:lang w:eastAsia="ru-RU"/>
          </w:rPr>
          <w:t>подпунктом "о" пункта 3 Правил</w:t>
        </w:r>
      </w:hyperlink>
      <w:r w:rsidRPr="008A5960">
        <w:rPr>
          <w:rFonts w:ascii="Times New Roman" w:eastAsia="Times New Roman" w:hAnsi="Times New Roman" w:cs="Times New Roman"/>
          <w:sz w:val="24"/>
          <w:szCs w:val="24"/>
          <w:lang w:eastAsia="ru-RU"/>
        </w:rPr>
        <w:t>:</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заключительный акт врачебной комиссии по итогам проведения обязательных периодических медицинских осмотров (обследований) работников;</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списки работников, направляемых на мониторинг состояния здоровья на рабочем месте, с указанием рекомендаций, содержащихся в заключительном акте;</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н) в случае включения в план финансового обеспечения предупредительных мер, предусмотренных </w:t>
      </w:r>
      <w:hyperlink r:id="rId171" w:anchor="7E20KB" w:history="1">
        <w:r w:rsidRPr="008A5960">
          <w:rPr>
            <w:rFonts w:ascii="Times New Roman" w:eastAsia="Times New Roman" w:hAnsi="Times New Roman" w:cs="Times New Roman"/>
            <w:color w:val="3451A0"/>
            <w:sz w:val="24"/>
            <w:szCs w:val="24"/>
            <w:u w:val="single"/>
            <w:lang w:eastAsia="ru-RU"/>
          </w:rPr>
          <w:t>подпунктом "р" пункта 3 Правил</w:t>
        </w:r>
      </w:hyperlink>
      <w:r w:rsidRPr="008A5960">
        <w:rPr>
          <w:rFonts w:ascii="Times New Roman" w:eastAsia="Times New Roman" w:hAnsi="Times New Roman" w:cs="Times New Roman"/>
          <w:sz w:val="24"/>
          <w:szCs w:val="24"/>
          <w:lang w:eastAsia="ru-RU"/>
        </w:rPr>
        <w:t>:</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Перечнем вредных производственных факторов, уровни которых превышают установленные нормативы;</w:t>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(Абзац в редакции, введенной в действие с 11 июля 2023 года </w:t>
      </w:r>
      <w:hyperlink r:id="rId172" w:anchor="7DE0K6" w:history="1">
        <w:r w:rsidRPr="008A5960">
          <w:rPr>
            <w:rFonts w:ascii="Times New Roman" w:eastAsia="Times New Roman" w:hAnsi="Times New Roman" w:cs="Times New Roman"/>
            <w:color w:val="3451A0"/>
            <w:sz w:val="24"/>
            <w:szCs w:val="24"/>
            <w:u w:val="single"/>
            <w:lang w:eastAsia="ru-RU"/>
          </w:rPr>
          <w:t>приказом Минтруда России от 27 февраля 2023 года N 101н</w:t>
        </w:r>
      </w:hyperlink>
      <w:r w:rsidRPr="008A5960">
        <w:rPr>
          <w:rFonts w:ascii="Times New Roman" w:eastAsia="Times New Roman" w:hAnsi="Times New Roman" w:cs="Times New Roman"/>
          <w:sz w:val="24"/>
          <w:szCs w:val="24"/>
          <w:lang w:eastAsia="ru-RU"/>
        </w:rPr>
        <w:t>. - См. </w:t>
      </w:r>
      <w:hyperlink r:id="rId173" w:anchor="7DQ0KB" w:history="1">
        <w:r w:rsidRPr="008A5960">
          <w:rPr>
            <w:rFonts w:ascii="Times New Roman" w:eastAsia="Times New Roman" w:hAnsi="Times New Roman" w:cs="Times New Roman"/>
            <w:color w:val="3451A0"/>
            <w:sz w:val="24"/>
            <w:szCs w:val="24"/>
            <w:u w:val="single"/>
            <w:lang w:eastAsia="ru-RU"/>
          </w:rPr>
          <w:t>предыдущую редакцию</w:t>
        </w:r>
      </w:hyperlink>
      <w:r w:rsidRPr="008A5960">
        <w:rPr>
          <w:rFonts w:ascii="Times New Roman" w:eastAsia="Times New Roman" w:hAnsi="Times New Roman" w:cs="Times New Roman"/>
          <w:sz w:val="24"/>
          <w:szCs w:val="24"/>
          <w:lang w:eastAsia="ru-RU"/>
        </w:rPr>
        <w:t>)</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(таблицы 1, 2);</w:t>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(Абзац в редакции, введенной в действие с 11 июля 2023 года </w:t>
      </w:r>
      <w:hyperlink r:id="rId174" w:anchor="7DE0K6" w:history="1">
        <w:r w:rsidRPr="008A5960">
          <w:rPr>
            <w:rFonts w:ascii="Times New Roman" w:eastAsia="Times New Roman" w:hAnsi="Times New Roman" w:cs="Times New Roman"/>
            <w:color w:val="3451A0"/>
            <w:sz w:val="24"/>
            <w:szCs w:val="24"/>
            <w:u w:val="single"/>
            <w:lang w:eastAsia="ru-RU"/>
          </w:rPr>
          <w:t>приказом Минтруда России от 27 февраля 2023 года N 101н</w:t>
        </w:r>
      </w:hyperlink>
      <w:r w:rsidRPr="008A5960">
        <w:rPr>
          <w:rFonts w:ascii="Times New Roman" w:eastAsia="Times New Roman" w:hAnsi="Times New Roman" w:cs="Times New Roman"/>
          <w:sz w:val="24"/>
          <w:szCs w:val="24"/>
          <w:lang w:eastAsia="ru-RU"/>
        </w:rPr>
        <w:t>. - См. </w:t>
      </w:r>
      <w:hyperlink r:id="rId175" w:anchor="7DQ0KB" w:history="1">
        <w:r w:rsidRPr="008A5960">
          <w:rPr>
            <w:rFonts w:ascii="Times New Roman" w:eastAsia="Times New Roman" w:hAnsi="Times New Roman" w:cs="Times New Roman"/>
            <w:color w:val="3451A0"/>
            <w:sz w:val="24"/>
            <w:szCs w:val="24"/>
            <w:u w:val="single"/>
            <w:lang w:eastAsia="ru-RU"/>
          </w:rPr>
          <w:t>предыдущую редакцию</w:t>
        </w:r>
      </w:hyperlink>
      <w:r w:rsidRPr="008A5960">
        <w:rPr>
          <w:rFonts w:ascii="Times New Roman" w:eastAsia="Times New Roman" w:hAnsi="Times New Roman" w:cs="Times New Roman"/>
          <w:sz w:val="24"/>
          <w:szCs w:val="24"/>
          <w:lang w:eastAsia="ru-RU"/>
        </w:rPr>
        <w:t>)</w:t>
      </w:r>
    </w:p>
    <w:p w:rsidR="008A5960" w:rsidRPr="008A5960" w:rsidRDefault="008A5960" w:rsidP="008A5960">
      <w:pPr>
        <w:spacing w:after="0" w:line="240" w:lineRule="auto"/>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________________</w:t>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 Сноска дополнительно включена с 1 июля 2022 года </w:t>
      </w:r>
      <w:hyperlink r:id="rId176" w:anchor="6580IP" w:history="1">
        <w:r w:rsidRPr="008A5960">
          <w:rPr>
            <w:rFonts w:ascii="Times New Roman" w:eastAsia="Times New Roman" w:hAnsi="Times New Roman" w:cs="Times New Roman"/>
            <w:color w:val="3451A0"/>
            <w:sz w:val="24"/>
            <w:szCs w:val="24"/>
            <w:u w:val="single"/>
            <w:lang w:eastAsia="ru-RU"/>
          </w:rPr>
          <w:t>приказом Минтруда России от 2 марта 2022 года N 97н</w:t>
        </w:r>
      </w:hyperlink>
      <w:r w:rsidRPr="008A5960">
        <w:rPr>
          <w:rFonts w:ascii="Times New Roman" w:eastAsia="Times New Roman" w:hAnsi="Times New Roman" w:cs="Times New Roman"/>
          <w:sz w:val="24"/>
          <w:szCs w:val="24"/>
          <w:lang w:eastAsia="ru-RU"/>
        </w:rPr>
        <w:t>; исключена с 11 июля 2023 года - </w:t>
      </w:r>
      <w:hyperlink r:id="rId177" w:anchor="7DE0K6" w:history="1">
        <w:r w:rsidRPr="008A5960">
          <w:rPr>
            <w:rFonts w:ascii="Times New Roman" w:eastAsia="Times New Roman" w:hAnsi="Times New Roman" w:cs="Times New Roman"/>
            <w:color w:val="3451A0"/>
            <w:sz w:val="24"/>
            <w:szCs w:val="24"/>
            <w:u w:val="single"/>
            <w:lang w:eastAsia="ru-RU"/>
          </w:rPr>
          <w:t>приказ Минтруда России от 27 февраля 2023 года N 101н</w:t>
        </w:r>
      </w:hyperlink>
      <w:r w:rsidRPr="008A5960">
        <w:rPr>
          <w:rFonts w:ascii="Times New Roman" w:eastAsia="Times New Roman" w:hAnsi="Times New Roman" w:cs="Times New Roman"/>
          <w:sz w:val="24"/>
          <w:szCs w:val="24"/>
          <w:lang w:eastAsia="ru-RU"/>
        </w:rPr>
        <w:t> - См. </w:t>
      </w:r>
      <w:hyperlink r:id="rId178" w:anchor="7DQ0KB" w:history="1">
        <w:r w:rsidRPr="008A5960">
          <w:rPr>
            <w:rFonts w:ascii="Times New Roman" w:eastAsia="Times New Roman" w:hAnsi="Times New Roman" w:cs="Times New Roman"/>
            <w:color w:val="3451A0"/>
            <w:sz w:val="24"/>
            <w:szCs w:val="24"/>
            <w:u w:val="single"/>
            <w:lang w:eastAsia="ru-RU"/>
          </w:rPr>
          <w:t>предыдущую редакцию</w:t>
        </w:r>
      </w:hyperlink>
      <w:r w:rsidRPr="008A5960">
        <w:rPr>
          <w:rFonts w:ascii="Times New Roman" w:eastAsia="Times New Roman" w:hAnsi="Times New Roman" w:cs="Times New Roman"/>
          <w:sz w:val="24"/>
          <w:szCs w:val="24"/>
          <w:lang w:eastAsia="ru-RU"/>
        </w:rPr>
        <w:t>.</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копии договоров страхователя на закупку молока или других равноценных пищевых продуктов;</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расчет стоимости молока или других равноценных пищевых продуктов.</w:t>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(Подпункт дополнительно включен с 1 июля 2022 года </w:t>
      </w:r>
      <w:hyperlink r:id="rId179" w:anchor="6560IO" w:history="1">
        <w:r w:rsidRPr="008A5960">
          <w:rPr>
            <w:rFonts w:ascii="Times New Roman" w:eastAsia="Times New Roman" w:hAnsi="Times New Roman" w:cs="Times New Roman"/>
            <w:color w:val="3451A0"/>
            <w:sz w:val="24"/>
            <w:szCs w:val="24"/>
            <w:u w:val="single"/>
            <w:lang w:eastAsia="ru-RU"/>
          </w:rPr>
          <w:t>приказом Минтруда России от 2 марта 2022 года N 97н</w:t>
        </w:r>
      </w:hyperlink>
      <w:r w:rsidRPr="008A5960">
        <w:rPr>
          <w:rFonts w:ascii="Times New Roman" w:eastAsia="Times New Roman" w:hAnsi="Times New Roman" w:cs="Times New Roman"/>
          <w:sz w:val="24"/>
          <w:szCs w:val="24"/>
          <w:lang w:eastAsia="ru-RU"/>
        </w:rPr>
        <w:t>)</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lastRenderedPageBreak/>
        <w:t>6.1. Пункт утратил силу с 11 июля 2023 года - </w:t>
      </w:r>
      <w:hyperlink r:id="rId180" w:anchor="7DG0K7" w:history="1">
        <w:r w:rsidRPr="008A5960">
          <w:rPr>
            <w:rFonts w:ascii="Times New Roman" w:eastAsia="Times New Roman" w:hAnsi="Times New Roman" w:cs="Times New Roman"/>
            <w:color w:val="3451A0"/>
            <w:sz w:val="24"/>
            <w:szCs w:val="24"/>
            <w:u w:val="single"/>
            <w:lang w:eastAsia="ru-RU"/>
          </w:rPr>
          <w:t>приказ Минтруда России от 27 февраля 2023 года N 101н</w:t>
        </w:r>
      </w:hyperlink>
      <w:r w:rsidRPr="008A5960">
        <w:rPr>
          <w:rFonts w:ascii="Times New Roman" w:eastAsia="Times New Roman" w:hAnsi="Times New Roman" w:cs="Times New Roman"/>
          <w:sz w:val="24"/>
          <w:szCs w:val="24"/>
          <w:lang w:eastAsia="ru-RU"/>
        </w:rPr>
        <w:t>. - См. </w:t>
      </w:r>
      <w:hyperlink r:id="rId181" w:anchor="7DS0KC" w:history="1">
        <w:r w:rsidRPr="008A5960">
          <w:rPr>
            <w:rFonts w:ascii="Times New Roman" w:eastAsia="Times New Roman" w:hAnsi="Times New Roman" w:cs="Times New Roman"/>
            <w:color w:val="3451A0"/>
            <w:sz w:val="24"/>
            <w:szCs w:val="24"/>
            <w:u w:val="single"/>
            <w:lang w:eastAsia="ru-RU"/>
          </w:rPr>
          <w:t>предыдущую редакцию</w:t>
        </w:r>
      </w:hyperlink>
      <w:r w:rsidRPr="008A5960">
        <w:rPr>
          <w:rFonts w:ascii="Times New Roman" w:eastAsia="Times New Roman" w:hAnsi="Times New Roman" w:cs="Times New Roman"/>
          <w:sz w:val="24"/>
          <w:szCs w:val="24"/>
          <w:lang w:eastAsia="ru-RU"/>
        </w:rPr>
        <w:t>.</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а) в Министерстве труда и социальной защиты Российской Федерации:</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r:id="rId182" w:anchor="65C0IR" w:history="1">
        <w:r w:rsidRPr="008A5960">
          <w:rPr>
            <w:rFonts w:ascii="Times New Roman" w:eastAsia="Times New Roman" w:hAnsi="Times New Roman" w:cs="Times New Roman"/>
            <w:color w:val="3451A0"/>
            <w:sz w:val="24"/>
            <w:szCs w:val="24"/>
            <w:u w:val="single"/>
            <w:lang w:eastAsia="ru-RU"/>
          </w:rPr>
          <w:t>подпунктом "а" пункта 3 Правил</w:t>
        </w:r>
      </w:hyperlink>
      <w:r w:rsidRPr="008A5960">
        <w:rPr>
          <w:rFonts w:ascii="Times New Roman" w:eastAsia="Times New Roman" w:hAnsi="Times New Roman" w:cs="Times New Roman"/>
          <w:sz w:val="24"/>
          <w:szCs w:val="24"/>
          <w:lang w:eastAsia="ru-RU"/>
        </w:rPr>
        <w:t>;</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w:t>
      </w:r>
      <w:hyperlink r:id="rId183" w:anchor="65C0IR" w:history="1">
        <w:r w:rsidRPr="008A5960">
          <w:rPr>
            <w:rFonts w:ascii="Times New Roman" w:eastAsia="Times New Roman" w:hAnsi="Times New Roman" w:cs="Times New Roman"/>
            <w:color w:val="3451A0"/>
            <w:sz w:val="24"/>
            <w:szCs w:val="24"/>
            <w:u w:val="single"/>
            <w:lang w:eastAsia="ru-RU"/>
          </w:rPr>
          <w:t>подпунктом "а" пункта 3 Правил</w:t>
        </w:r>
      </w:hyperlink>
      <w:r w:rsidRPr="008A5960">
        <w:rPr>
          <w:rFonts w:ascii="Times New Roman" w:eastAsia="Times New Roman" w:hAnsi="Times New Roman" w:cs="Times New Roman"/>
          <w:sz w:val="24"/>
          <w:szCs w:val="24"/>
          <w:lang w:eastAsia="ru-RU"/>
        </w:rPr>
        <w:t>;</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w:t>
      </w:r>
      <w:hyperlink r:id="rId184" w:anchor="65E0IS" w:history="1">
        <w:r w:rsidRPr="008A5960">
          <w:rPr>
            <w:rFonts w:ascii="Times New Roman" w:eastAsia="Times New Roman" w:hAnsi="Times New Roman" w:cs="Times New Roman"/>
            <w:color w:val="3451A0"/>
            <w:sz w:val="24"/>
            <w:szCs w:val="24"/>
            <w:u w:val="single"/>
            <w:lang w:eastAsia="ru-RU"/>
          </w:rPr>
          <w:t>подпунктом "б" пункта 3 Правил</w:t>
        </w:r>
      </w:hyperlink>
      <w:r w:rsidRPr="008A5960">
        <w:rPr>
          <w:rFonts w:ascii="Times New Roman" w:eastAsia="Times New Roman" w:hAnsi="Times New Roman" w:cs="Times New Roman"/>
          <w:sz w:val="24"/>
          <w:szCs w:val="24"/>
          <w:lang w:eastAsia="ru-RU"/>
        </w:rPr>
        <w:t>;</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(таблицы 1, 2), - в случае включения в план финансового обеспечения предупредительных мер, предусмотренных </w:t>
      </w:r>
      <w:hyperlink r:id="rId185" w:anchor="65E0IS" w:history="1">
        <w:r w:rsidRPr="008A5960">
          <w:rPr>
            <w:rFonts w:ascii="Times New Roman" w:eastAsia="Times New Roman" w:hAnsi="Times New Roman" w:cs="Times New Roman"/>
            <w:color w:val="3451A0"/>
            <w:sz w:val="24"/>
            <w:szCs w:val="24"/>
            <w:u w:val="single"/>
            <w:lang w:eastAsia="ru-RU"/>
          </w:rPr>
          <w:t>подпунктами "б" и "р" пункта 3 Правил</w:t>
        </w:r>
      </w:hyperlink>
      <w:r w:rsidRPr="008A5960">
        <w:rPr>
          <w:rFonts w:ascii="Times New Roman" w:eastAsia="Times New Roman" w:hAnsi="Times New Roman" w:cs="Times New Roman"/>
          <w:sz w:val="24"/>
          <w:szCs w:val="24"/>
          <w:lang w:eastAsia="ru-RU"/>
        </w:rPr>
        <w:t>;</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r:id="rId186" w:anchor="7D60K4" w:history="1">
        <w:r w:rsidRPr="008A5960">
          <w:rPr>
            <w:rFonts w:ascii="Times New Roman" w:eastAsia="Times New Roman" w:hAnsi="Times New Roman" w:cs="Times New Roman"/>
            <w:color w:val="3451A0"/>
            <w:sz w:val="24"/>
            <w:szCs w:val="24"/>
            <w:u w:val="single"/>
            <w:lang w:eastAsia="ru-RU"/>
          </w:rPr>
          <w:t>подпунктами "в"</w:t>
        </w:r>
      </w:hyperlink>
      <w:r w:rsidRPr="008A5960">
        <w:rPr>
          <w:rFonts w:ascii="Times New Roman" w:eastAsia="Times New Roman" w:hAnsi="Times New Roman" w:cs="Times New Roman"/>
          <w:sz w:val="24"/>
          <w:szCs w:val="24"/>
          <w:lang w:eastAsia="ru-RU"/>
        </w:rPr>
        <w:t> и </w:t>
      </w:r>
      <w:hyperlink r:id="rId187" w:anchor="7DO0KD" w:history="1">
        <w:r w:rsidRPr="008A5960">
          <w:rPr>
            <w:rFonts w:ascii="Times New Roman" w:eastAsia="Times New Roman" w:hAnsi="Times New Roman" w:cs="Times New Roman"/>
            <w:color w:val="3451A0"/>
            <w:sz w:val="24"/>
            <w:szCs w:val="24"/>
            <w:u w:val="single"/>
            <w:lang w:eastAsia="ru-RU"/>
          </w:rPr>
          <w:t>"м" пункта 3 Правил</w:t>
        </w:r>
      </w:hyperlink>
      <w:r w:rsidRPr="008A5960">
        <w:rPr>
          <w:rFonts w:ascii="Times New Roman" w:eastAsia="Times New Roman" w:hAnsi="Times New Roman" w:cs="Times New Roman"/>
          <w:sz w:val="24"/>
          <w:szCs w:val="24"/>
          <w:lang w:eastAsia="ru-RU"/>
        </w:rPr>
        <w:t>;</w:t>
      </w:r>
      <w:r w:rsidRPr="008A5960">
        <w:rPr>
          <w:rFonts w:ascii="Times New Roman" w:eastAsia="Times New Roman" w:hAnsi="Times New Roman" w:cs="Times New Roman"/>
          <w:sz w:val="24"/>
          <w:szCs w:val="24"/>
          <w:lang w:eastAsia="ru-RU"/>
        </w:rPr>
        <w:br/>
      </w:r>
    </w:p>
    <w:p w:rsidR="008A5960" w:rsidRPr="008A5960" w:rsidRDefault="008A5960" w:rsidP="008A5960">
      <w:pPr>
        <w:spacing w:after="0" w:line="240" w:lineRule="auto"/>
        <w:ind w:firstLine="480"/>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б) в Федеральной службе по надзору в сфере здравоохранения:</w:t>
      </w:r>
      <w:r w:rsidRPr="008A5960">
        <w:rPr>
          <w:rFonts w:ascii="Times New Roman" w:eastAsia="Times New Roman" w:hAnsi="Times New Roman" w:cs="Times New Roman"/>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w:t>
      </w:r>
      <w:hyperlink r:id="rId188" w:anchor="7DA0K6" w:history="1">
        <w:r w:rsidRPr="008A5960">
          <w:rPr>
            <w:rFonts w:ascii="Times New Roman" w:eastAsia="Times New Roman" w:hAnsi="Times New Roman" w:cs="Times New Roman"/>
            <w:color w:val="3451A0"/>
            <w:sz w:val="24"/>
            <w:szCs w:val="24"/>
            <w:u w:val="single"/>
            <w:lang w:eastAsia="ru-RU"/>
          </w:rPr>
          <w:t>подпунктами "д"</w:t>
        </w:r>
      </w:hyperlink>
      <w:r w:rsidRPr="008A5960">
        <w:rPr>
          <w:rFonts w:ascii="Times New Roman" w:eastAsia="Times New Roman" w:hAnsi="Times New Roman" w:cs="Times New Roman"/>
          <w:color w:val="444444"/>
          <w:sz w:val="24"/>
          <w:szCs w:val="24"/>
          <w:lang w:eastAsia="ru-RU"/>
        </w:rPr>
        <w:t> и </w:t>
      </w:r>
      <w:hyperlink r:id="rId189" w:anchor="7DA0K5" w:history="1">
        <w:r w:rsidRPr="008A5960">
          <w:rPr>
            <w:rFonts w:ascii="Times New Roman" w:eastAsia="Times New Roman" w:hAnsi="Times New Roman" w:cs="Times New Roman"/>
            <w:color w:val="3451A0"/>
            <w:sz w:val="24"/>
            <w:szCs w:val="24"/>
            <w:u w:val="single"/>
            <w:lang w:eastAsia="ru-RU"/>
          </w:rPr>
          <w:t>"н" пункта 3 Правил</w:t>
        </w:r>
      </w:hyperlink>
      <w:r w:rsidRPr="008A5960">
        <w:rPr>
          <w:rFonts w:ascii="Times New Roman" w:eastAsia="Times New Roman" w:hAnsi="Times New Roman" w:cs="Times New Roman"/>
          <w:color w:val="444444"/>
          <w:sz w:val="24"/>
          <w:szCs w:val="24"/>
          <w:lang w:eastAsia="ru-RU"/>
        </w:rPr>
        <w:t>;</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w:t>
      </w:r>
      <w:hyperlink r:id="rId190" w:anchor="7DC0K7" w:history="1">
        <w:r w:rsidRPr="008A5960">
          <w:rPr>
            <w:rFonts w:ascii="Times New Roman" w:eastAsia="Times New Roman" w:hAnsi="Times New Roman" w:cs="Times New Roman"/>
            <w:color w:val="3451A0"/>
            <w:sz w:val="24"/>
            <w:szCs w:val="24"/>
            <w:u w:val="single"/>
            <w:lang w:eastAsia="ru-RU"/>
          </w:rPr>
          <w:t>подпунктом "е" пункта 3 Правил</w:t>
        </w:r>
      </w:hyperlink>
      <w:r w:rsidRPr="008A5960">
        <w:rPr>
          <w:rFonts w:ascii="Times New Roman" w:eastAsia="Times New Roman" w:hAnsi="Times New Roman" w:cs="Times New Roman"/>
          <w:color w:val="444444"/>
          <w:sz w:val="24"/>
          <w:szCs w:val="24"/>
          <w:lang w:eastAsia="ru-RU"/>
        </w:rPr>
        <w:t>;</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сведения о лицензии на осуществление медицинской деятельности, включающей работы (услуги) по медицинским осмотрам (</w:t>
      </w:r>
      <w:proofErr w:type="spellStart"/>
      <w:r w:rsidRPr="008A5960">
        <w:rPr>
          <w:rFonts w:ascii="Times New Roman" w:eastAsia="Times New Roman" w:hAnsi="Times New Roman" w:cs="Times New Roman"/>
          <w:color w:val="444444"/>
          <w:sz w:val="24"/>
          <w:szCs w:val="24"/>
          <w:lang w:eastAsia="ru-RU"/>
        </w:rPr>
        <w:t>предрейсовым</w:t>
      </w:r>
      <w:proofErr w:type="spellEnd"/>
      <w:r w:rsidRPr="008A5960">
        <w:rPr>
          <w:rFonts w:ascii="Times New Roman" w:eastAsia="Times New Roman" w:hAnsi="Times New Roman" w:cs="Times New Roman"/>
          <w:color w:val="444444"/>
          <w:sz w:val="24"/>
          <w:szCs w:val="24"/>
          <w:lang w:eastAsia="ru-RU"/>
        </w:rPr>
        <w:t xml:space="preserve">, </w:t>
      </w:r>
      <w:proofErr w:type="spellStart"/>
      <w:r w:rsidRPr="008A5960">
        <w:rPr>
          <w:rFonts w:ascii="Times New Roman" w:eastAsia="Times New Roman" w:hAnsi="Times New Roman" w:cs="Times New Roman"/>
          <w:color w:val="444444"/>
          <w:sz w:val="24"/>
          <w:szCs w:val="24"/>
          <w:lang w:eastAsia="ru-RU"/>
        </w:rPr>
        <w:t>послерейсовым</w:t>
      </w:r>
      <w:proofErr w:type="spellEnd"/>
      <w:r w:rsidRPr="008A5960">
        <w:rPr>
          <w:rFonts w:ascii="Times New Roman" w:eastAsia="Times New Roman" w:hAnsi="Times New Roman" w:cs="Times New Roman"/>
          <w:color w:val="444444"/>
          <w:sz w:val="24"/>
          <w:szCs w:val="24"/>
          <w:lang w:eastAsia="ru-RU"/>
        </w:rPr>
        <w:t>); по медицинским осмотрам (</w:t>
      </w:r>
      <w:proofErr w:type="spellStart"/>
      <w:r w:rsidRPr="008A5960">
        <w:rPr>
          <w:rFonts w:ascii="Times New Roman" w:eastAsia="Times New Roman" w:hAnsi="Times New Roman" w:cs="Times New Roman"/>
          <w:color w:val="444444"/>
          <w:sz w:val="24"/>
          <w:szCs w:val="24"/>
          <w:lang w:eastAsia="ru-RU"/>
        </w:rPr>
        <w:t>предсменным</w:t>
      </w:r>
      <w:proofErr w:type="spellEnd"/>
      <w:r w:rsidRPr="008A5960">
        <w:rPr>
          <w:rFonts w:ascii="Times New Roman" w:eastAsia="Times New Roman" w:hAnsi="Times New Roman" w:cs="Times New Roman"/>
          <w:color w:val="444444"/>
          <w:sz w:val="24"/>
          <w:szCs w:val="24"/>
          <w:lang w:eastAsia="ru-RU"/>
        </w:rPr>
        <w:t xml:space="preserve">, </w:t>
      </w:r>
      <w:proofErr w:type="spellStart"/>
      <w:r w:rsidRPr="008A5960">
        <w:rPr>
          <w:rFonts w:ascii="Times New Roman" w:eastAsia="Times New Roman" w:hAnsi="Times New Roman" w:cs="Times New Roman"/>
          <w:color w:val="444444"/>
          <w:sz w:val="24"/>
          <w:szCs w:val="24"/>
          <w:lang w:eastAsia="ru-RU"/>
        </w:rPr>
        <w:t>послесменным</w:t>
      </w:r>
      <w:proofErr w:type="spellEnd"/>
      <w:r w:rsidRPr="008A5960">
        <w:rPr>
          <w:rFonts w:ascii="Times New Roman" w:eastAsia="Times New Roman" w:hAnsi="Times New Roman" w:cs="Times New Roman"/>
          <w:color w:val="444444"/>
          <w:sz w:val="24"/>
          <w:szCs w:val="24"/>
          <w:lang w:eastAsia="ru-RU"/>
        </w:rPr>
        <w:t xml:space="preserve">) организации, - в случае включения в план финансового обеспечения </w:t>
      </w:r>
      <w:r w:rsidRPr="008A5960">
        <w:rPr>
          <w:rFonts w:ascii="Times New Roman" w:eastAsia="Times New Roman" w:hAnsi="Times New Roman" w:cs="Times New Roman"/>
          <w:color w:val="444444"/>
          <w:sz w:val="24"/>
          <w:szCs w:val="24"/>
          <w:lang w:eastAsia="ru-RU"/>
        </w:rPr>
        <w:lastRenderedPageBreak/>
        <w:t>предупредительных мер, предусмотренных </w:t>
      </w:r>
      <w:hyperlink r:id="rId191" w:anchor="7DG0K9" w:history="1">
        <w:r w:rsidRPr="008A5960">
          <w:rPr>
            <w:rFonts w:ascii="Times New Roman" w:eastAsia="Times New Roman" w:hAnsi="Times New Roman" w:cs="Times New Roman"/>
            <w:color w:val="3451A0"/>
            <w:sz w:val="24"/>
            <w:szCs w:val="24"/>
            <w:u w:val="single"/>
            <w:lang w:eastAsia="ru-RU"/>
          </w:rPr>
          <w:t>подпунктом "з" пункта 3 Правил</w:t>
        </w:r>
      </w:hyperlink>
      <w:r w:rsidRPr="008A5960">
        <w:rPr>
          <w:rFonts w:ascii="Times New Roman" w:eastAsia="Times New Roman" w:hAnsi="Times New Roman" w:cs="Times New Roman"/>
          <w:color w:val="444444"/>
          <w:sz w:val="24"/>
          <w:szCs w:val="24"/>
          <w:lang w:eastAsia="ru-RU"/>
        </w:rPr>
        <w:t>;</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w:t>
      </w:r>
      <w:hyperlink r:id="rId192" w:anchor="7DG0K9" w:history="1">
        <w:r w:rsidRPr="008A5960">
          <w:rPr>
            <w:rFonts w:ascii="Times New Roman" w:eastAsia="Times New Roman" w:hAnsi="Times New Roman" w:cs="Times New Roman"/>
            <w:color w:val="3451A0"/>
            <w:sz w:val="24"/>
            <w:szCs w:val="24"/>
            <w:u w:val="single"/>
            <w:lang w:eastAsia="ru-RU"/>
          </w:rPr>
          <w:t>подпунктом "з" пункта 3 Правил</w:t>
        </w:r>
      </w:hyperlink>
      <w:r w:rsidRPr="008A5960">
        <w:rPr>
          <w:rFonts w:ascii="Times New Roman" w:eastAsia="Times New Roman" w:hAnsi="Times New Roman" w:cs="Times New Roman"/>
          <w:color w:val="444444"/>
          <w:sz w:val="24"/>
          <w:szCs w:val="24"/>
          <w:lang w:eastAsia="ru-RU"/>
        </w:rPr>
        <w:t>;</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в) в Федеральной службе по аккредитации:</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сведения о документах об оценке (подтверждении) соответствия СИЗ требованиям </w:t>
      </w:r>
      <w:hyperlink r:id="rId193" w:anchor="64U0IK" w:history="1">
        <w:r w:rsidRPr="008A5960">
          <w:rPr>
            <w:rFonts w:ascii="Times New Roman" w:eastAsia="Times New Roman" w:hAnsi="Times New Roman" w:cs="Times New Roman"/>
            <w:color w:val="3451A0"/>
            <w:sz w:val="24"/>
            <w:szCs w:val="24"/>
            <w:u w:val="single"/>
            <w:lang w:eastAsia="ru-RU"/>
          </w:rPr>
          <w:t>технического регламента Таможенного союза "О безопасности средств индивидуальной защиты" (ТР ТС 019/2011)</w:t>
        </w:r>
      </w:hyperlink>
      <w:r w:rsidRPr="008A5960">
        <w:rPr>
          <w:rFonts w:ascii="Times New Roman" w:eastAsia="Times New Roman" w:hAnsi="Times New Roman" w:cs="Times New Roman"/>
          <w:color w:val="444444"/>
          <w:sz w:val="24"/>
          <w:szCs w:val="24"/>
          <w:lang w:eastAsia="ru-RU"/>
        </w:rPr>
        <w:t> - в случае включения в план финансового обеспечения предупредительных мер, предусмотренных </w:t>
      </w:r>
      <w:hyperlink r:id="rId194" w:anchor="7D80K5" w:history="1">
        <w:r w:rsidRPr="008A5960">
          <w:rPr>
            <w:rFonts w:ascii="Times New Roman" w:eastAsia="Times New Roman" w:hAnsi="Times New Roman" w:cs="Times New Roman"/>
            <w:color w:val="3451A0"/>
            <w:sz w:val="24"/>
            <w:szCs w:val="24"/>
            <w:u w:val="single"/>
            <w:lang w:eastAsia="ru-RU"/>
          </w:rPr>
          <w:t>подпунктом "г" пункта 3 Правил</w:t>
        </w:r>
      </w:hyperlink>
      <w:r w:rsidRPr="008A5960">
        <w:rPr>
          <w:rFonts w:ascii="Times New Roman" w:eastAsia="Times New Roman" w:hAnsi="Times New Roman" w:cs="Times New Roman"/>
          <w:color w:val="444444"/>
          <w:sz w:val="24"/>
          <w:szCs w:val="24"/>
          <w:lang w:eastAsia="ru-RU"/>
        </w:rPr>
        <w:t>.</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w:t>
      </w:r>
      <w:hyperlink r:id="rId195" w:anchor="7DI0KA" w:history="1">
        <w:r w:rsidRPr="008A5960">
          <w:rPr>
            <w:rFonts w:ascii="Times New Roman" w:eastAsia="Times New Roman" w:hAnsi="Times New Roman" w:cs="Times New Roman"/>
            <w:color w:val="3451A0"/>
            <w:sz w:val="24"/>
            <w:szCs w:val="24"/>
            <w:u w:val="single"/>
            <w:lang w:eastAsia="ru-RU"/>
          </w:rPr>
          <w:t>подпунктом "и" пункта 3 Правил</w:t>
        </w:r>
      </w:hyperlink>
      <w:r w:rsidRPr="008A5960">
        <w:rPr>
          <w:rFonts w:ascii="Times New Roman" w:eastAsia="Times New Roman" w:hAnsi="Times New Roman" w:cs="Times New Roman"/>
          <w:color w:val="444444"/>
          <w:sz w:val="24"/>
          <w:szCs w:val="24"/>
          <w:lang w:eastAsia="ru-RU"/>
        </w:rPr>
        <w:t>, ежедневно поступают в территориальный орган Фонда в рамках системы "одного окна" из территориального органа Федеральной налоговой службы.</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(Пункт в редакции, введенной в действие с 11 июля 2023 года </w:t>
      </w:r>
      <w:hyperlink r:id="rId196" w:anchor="7DI0K8" w:history="1">
        <w:r w:rsidRPr="008A5960">
          <w:rPr>
            <w:rFonts w:ascii="Times New Roman" w:eastAsia="Times New Roman" w:hAnsi="Times New Roman" w:cs="Times New Roman"/>
            <w:color w:val="3451A0"/>
            <w:sz w:val="24"/>
            <w:szCs w:val="24"/>
            <w:u w:val="single"/>
            <w:lang w:eastAsia="ru-RU"/>
          </w:rPr>
          <w:t>приказом Минтруда России от 27 февраля 2023 года N 101н</w:t>
        </w:r>
      </w:hyperlink>
      <w:r w:rsidRPr="008A5960">
        <w:rPr>
          <w:rFonts w:ascii="Times New Roman" w:eastAsia="Times New Roman" w:hAnsi="Times New Roman" w:cs="Times New Roman"/>
          <w:color w:val="444444"/>
          <w:sz w:val="24"/>
          <w:szCs w:val="24"/>
          <w:lang w:eastAsia="ru-RU"/>
        </w:rPr>
        <w:t>. - См. </w:t>
      </w:r>
      <w:hyperlink r:id="rId197" w:anchor="7DO0K9" w:history="1">
        <w:r w:rsidRPr="008A5960">
          <w:rPr>
            <w:rFonts w:ascii="Times New Roman" w:eastAsia="Times New Roman" w:hAnsi="Times New Roman" w:cs="Times New Roman"/>
            <w:color w:val="3451A0"/>
            <w:sz w:val="24"/>
            <w:szCs w:val="24"/>
            <w:u w:val="single"/>
            <w:lang w:eastAsia="ru-RU"/>
          </w:rPr>
          <w:t>предыдущую редакцию</w:t>
        </w:r>
      </w:hyperlink>
      <w:r w:rsidRPr="008A5960">
        <w:rPr>
          <w:rFonts w:ascii="Times New Roman" w:eastAsia="Times New Roman" w:hAnsi="Times New Roman" w:cs="Times New Roman"/>
          <w:color w:val="444444"/>
          <w:sz w:val="24"/>
          <w:szCs w:val="24"/>
          <w:lang w:eastAsia="ru-RU"/>
        </w:rPr>
        <w:t>)</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7.1. Для обоснования финансового обеспечения мероприятия, предусмотренного </w:t>
      </w:r>
      <w:hyperlink r:id="rId198" w:anchor="7DA0K5" w:history="1">
        <w:r w:rsidRPr="008A5960">
          <w:rPr>
            <w:rFonts w:ascii="Times New Roman" w:eastAsia="Times New Roman" w:hAnsi="Times New Roman" w:cs="Times New Roman"/>
            <w:color w:val="3451A0"/>
            <w:sz w:val="24"/>
            <w:szCs w:val="24"/>
            <w:u w:val="single"/>
            <w:lang w:eastAsia="ru-RU"/>
          </w:rPr>
          <w:t>подпунктом "н" пункта 3 Правил</w:t>
        </w:r>
      </w:hyperlink>
      <w:r w:rsidRPr="008A5960">
        <w:rPr>
          <w:rFonts w:ascii="Times New Roman" w:eastAsia="Times New Roman" w:hAnsi="Times New Roman" w:cs="Times New Roman"/>
          <w:color w:val="444444"/>
          <w:sz w:val="24"/>
          <w:szCs w:val="24"/>
          <w:lang w:eastAsia="ru-RU"/>
        </w:rPr>
        <w:t xml:space="preserve">, территориальный орган Фонда использует сведения об отнесении работника к категории лиц </w:t>
      </w:r>
      <w:proofErr w:type="spellStart"/>
      <w:r w:rsidRPr="008A5960">
        <w:rPr>
          <w:rFonts w:ascii="Times New Roman" w:eastAsia="Times New Roman" w:hAnsi="Times New Roman" w:cs="Times New Roman"/>
          <w:color w:val="444444"/>
          <w:sz w:val="24"/>
          <w:szCs w:val="24"/>
          <w:lang w:eastAsia="ru-RU"/>
        </w:rPr>
        <w:t>предпенсионного</w:t>
      </w:r>
      <w:proofErr w:type="spellEnd"/>
      <w:r w:rsidRPr="008A5960">
        <w:rPr>
          <w:rFonts w:ascii="Times New Roman" w:eastAsia="Times New Roman" w:hAnsi="Times New Roman" w:cs="Times New Roman"/>
          <w:color w:val="444444"/>
          <w:sz w:val="24"/>
          <w:szCs w:val="24"/>
          <w:lang w:eastAsia="ru-RU"/>
        </w:rPr>
        <w:t xml:space="preserve">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(Пункт дополнительно включен с 11 июля 2023 года </w:t>
      </w:r>
      <w:hyperlink r:id="rId199" w:anchor="7DQ0KC" w:history="1">
        <w:r w:rsidRPr="008A5960">
          <w:rPr>
            <w:rFonts w:ascii="Times New Roman" w:eastAsia="Times New Roman" w:hAnsi="Times New Roman" w:cs="Times New Roman"/>
            <w:color w:val="3451A0"/>
            <w:sz w:val="24"/>
            <w:szCs w:val="24"/>
            <w:u w:val="single"/>
            <w:lang w:eastAsia="ru-RU"/>
          </w:rPr>
          <w:t>приказом Минтруда России от 27 февраля 2023 года N 101н</w:t>
        </w:r>
      </w:hyperlink>
      <w:r w:rsidRPr="008A5960">
        <w:rPr>
          <w:rFonts w:ascii="Times New Roman" w:eastAsia="Times New Roman" w:hAnsi="Times New Roman" w:cs="Times New Roman"/>
          <w:color w:val="444444"/>
          <w:sz w:val="24"/>
          <w:szCs w:val="24"/>
          <w:lang w:eastAsia="ru-RU"/>
        </w:rPr>
        <w:t>)</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8. Копии документов, прилагаемых к заявлению, должны быть заверены печатью страхователя (при наличии печати).</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Представление страхователями иных документов (копий документов), в том числе запрашиваемых посредством межведомственного запроса, не требуется.</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б) о ходе рассмотрения заявления.</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lastRenderedPageBreak/>
        <w:t>а) в отношении страхователей, у которых сумма страховых взносов, начисленных за предшествующий год, составляет до 25000,0 тыс. рублей включительно - в течение 10 рабочих дней со дня получения заявления и полного комплекта документов, указанных в </w:t>
      </w:r>
      <w:hyperlink r:id="rId200" w:anchor="7DQ0KD" w:history="1">
        <w:r w:rsidRPr="008A5960">
          <w:rPr>
            <w:rFonts w:ascii="Times New Roman" w:eastAsia="Times New Roman" w:hAnsi="Times New Roman" w:cs="Times New Roman"/>
            <w:color w:val="3451A0"/>
            <w:sz w:val="24"/>
            <w:szCs w:val="24"/>
            <w:u w:val="single"/>
            <w:lang w:eastAsia="ru-RU"/>
          </w:rPr>
          <w:t>пунктах 4-6 Правил</w:t>
        </w:r>
      </w:hyperlink>
      <w:r w:rsidRPr="008A5960">
        <w:rPr>
          <w:rFonts w:ascii="Times New Roman" w:eastAsia="Times New Roman" w:hAnsi="Times New Roman" w:cs="Times New Roman"/>
          <w:color w:val="444444"/>
          <w:sz w:val="24"/>
          <w:szCs w:val="24"/>
          <w:lang w:eastAsia="ru-RU"/>
        </w:rPr>
        <w:t>;</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б) в отношении страхователей, у которых сумма страховых взносов, начисленных за предшествующий год, составляет более 25000,0 тыс. рублей, а также страхователей, включивших в план финансового обеспечения предупредительные меры, предусмотренные </w:t>
      </w:r>
      <w:hyperlink r:id="rId201" w:anchor="7EG0KJ" w:history="1">
        <w:r w:rsidRPr="008A5960">
          <w:rPr>
            <w:rFonts w:ascii="Times New Roman" w:eastAsia="Times New Roman" w:hAnsi="Times New Roman" w:cs="Times New Roman"/>
            <w:color w:val="3451A0"/>
            <w:sz w:val="24"/>
            <w:szCs w:val="24"/>
            <w:u w:val="single"/>
            <w:lang w:eastAsia="ru-RU"/>
          </w:rPr>
          <w:t>подпунктом "п" пункта 3 Правил</w:t>
        </w:r>
      </w:hyperlink>
      <w:r w:rsidRPr="008A5960">
        <w:rPr>
          <w:rFonts w:ascii="Times New Roman" w:eastAsia="Times New Roman" w:hAnsi="Times New Roman" w:cs="Times New Roman"/>
          <w:color w:val="444444"/>
          <w:sz w:val="24"/>
          <w:szCs w:val="24"/>
          <w:lang w:eastAsia="ru-RU"/>
        </w:rPr>
        <w:t>, - после получения заявления и полного комплекта документов, указанных в </w:t>
      </w:r>
      <w:hyperlink r:id="rId202" w:anchor="7DQ0KD" w:history="1">
        <w:r w:rsidRPr="008A5960">
          <w:rPr>
            <w:rFonts w:ascii="Times New Roman" w:eastAsia="Times New Roman" w:hAnsi="Times New Roman" w:cs="Times New Roman"/>
            <w:color w:val="3451A0"/>
            <w:sz w:val="24"/>
            <w:szCs w:val="24"/>
            <w:u w:val="single"/>
            <w:lang w:eastAsia="ru-RU"/>
          </w:rPr>
          <w:t>пунктах 4-6 Правил</w:t>
        </w:r>
      </w:hyperlink>
      <w:r w:rsidRPr="008A5960">
        <w:rPr>
          <w:rFonts w:ascii="Times New Roman" w:eastAsia="Times New Roman" w:hAnsi="Times New Roman" w:cs="Times New Roman"/>
          <w:color w:val="444444"/>
          <w:sz w:val="24"/>
          <w:szCs w:val="24"/>
          <w:lang w:eastAsia="ru-RU"/>
        </w:rPr>
        <w:t>,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r:id="rId203" w:anchor="7DQ0KD" w:history="1">
        <w:r w:rsidRPr="008A5960">
          <w:rPr>
            <w:rFonts w:ascii="Times New Roman" w:eastAsia="Times New Roman" w:hAnsi="Times New Roman" w:cs="Times New Roman"/>
            <w:color w:val="3451A0"/>
            <w:sz w:val="24"/>
            <w:szCs w:val="24"/>
            <w:u w:val="single"/>
            <w:lang w:eastAsia="ru-RU"/>
          </w:rPr>
          <w:t>пунктах 4-6 Правил</w:t>
        </w:r>
      </w:hyperlink>
      <w:r w:rsidRPr="008A5960">
        <w:rPr>
          <w:rFonts w:ascii="Times New Roman" w:eastAsia="Times New Roman" w:hAnsi="Times New Roman" w:cs="Times New Roman"/>
          <w:color w:val="444444"/>
          <w:sz w:val="24"/>
          <w:szCs w:val="24"/>
          <w:lang w:eastAsia="ru-RU"/>
        </w:rPr>
        <w:t>,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(Подпункт в редакции, веденной в действие с 1 июля 2022 года </w:t>
      </w:r>
      <w:hyperlink r:id="rId204" w:anchor="65C0IR" w:history="1">
        <w:r w:rsidRPr="008A5960">
          <w:rPr>
            <w:rFonts w:ascii="Times New Roman" w:eastAsia="Times New Roman" w:hAnsi="Times New Roman" w:cs="Times New Roman"/>
            <w:color w:val="3451A0"/>
            <w:sz w:val="24"/>
            <w:szCs w:val="24"/>
            <w:u w:val="single"/>
            <w:lang w:eastAsia="ru-RU"/>
          </w:rPr>
          <w:t>приказом Минтруда России от 2 марта 2022 года N 97н</w:t>
        </w:r>
      </w:hyperlink>
      <w:r w:rsidRPr="008A5960">
        <w:rPr>
          <w:rFonts w:ascii="Times New Roman" w:eastAsia="Times New Roman" w:hAnsi="Times New Roman" w:cs="Times New Roman"/>
          <w:color w:val="444444"/>
          <w:sz w:val="24"/>
          <w:szCs w:val="24"/>
          <w:lang w:eastAsia="ru-RU"/>
        </w:rPr>
        <w:t>. - См. </w:t>
      </w:r>
      <w:hyperlink r:id="rId205" w:anchor="7E00KC" w:history="1">
        <w:r w:rsidRPr="008A5960">
          <w:rPr>
            <w:rFonts w:ascii="Times New Roman" w:eastAsia="Times New Roman" w:hAnsi="Times New Roman" w:cs="Times New Roman"/>
            <w:color w:val="3451A0"/>
            <w:sz w:val="24"/>
            <w:szCs w:val="24"/>
            <w:u w:val="single"/>
            <w:lang w:eastAsia="ru-RU"/>
          </w:rPr>
          <w:t>предыдущую редакцию</w:t>
        </w:r>
      </w:hyperlink>
      <w:r w:rsidRPr="008A5960">
        <w:rPr>
          <w:rFonts w:ascii="Times New Roman" w:eastAsia="Times New Roman" w:hAnsi="Times New Roman" w:cs="Times New Roman"/>
          <w:color w:val="444444"/>
          <w:sz w:val="24"/>
          <w:szCs w:val="24"/>
          <w:lang w:eastAsia="ru-RU"/>
        </w:rPr>
        <w:t>)</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В отношении страхователей, включивших в план финансового обеспечения предупредительные меры, предусмотренные </w:t>
      </w:r>
      <w:hyperlink r:id="rId206" w:anchor="7EG0KJ" w:history="1">
        <w:r w:rsidRPr="008A5960">
          <w:rPr>
            <w:rFonts w:ascii="Times New Roman" w:eastAsia="Times New Roman" w:hAnsi="Times New Roman" w:cs="Times New Roman"/>
            <w:color w:val="3451A0"/>
            <w:sz w:val="24"/>
            <w:szCs w:val="24"/>
            <w:u w:val="single"/>
            <w:lang w:eastAsia="ru-RU"/>
          </w:rPr>
          <w:t>подпунктом "п" пункта 3 Правил</w:t>
        </w:r>
      </w:hyperlink>
      <w:r w:rsidRPr="008A5960">
        <w:rPr>
          <w:rFonts w:ascii="Times New Roman" w:eastAsia="Times New Roman" w:hAnsi="Times New Roman" w:cs="Times New Roman"/>
          <w:color w:val="444444"/>
          <w:sz w:val="24"/>
          <w:szCs w:val="24"/>
          <w:lang w:eastAsia="ru-RU"/>
        </w:rPr>
        <w:t xml:space="preserve">,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8A5960">
        <w:rPr>
          <w:rFonts w:ascii="Times New Roman" w:eastAsia="Times New Roman" w:hAnsi="Times New Roman" w:cs="Times New Roman"/>
          <w:color w:val="444444"/>
          <w:sz w:val="24"/>
          <w:szCs w:val="24"/>
          <w:lang w:eastAsia="ru-RU"/>
        </w:rPr>
        <w:t>импортозамещения</w:t>
      </w:r>
      <w:proofErr w:type="spellEnd"/>
      <w:r w:rsidRPr="008A5960">
        <w:rPr>
          <w:rFonts w:ascii="Times New Roman" w:eastAsia="Times New Roman" w:hAnsi="Times New Roman" w:cs="Times New Roman"/>
          <w:color w:val="444444"/>
          <w:sz w:val="24"/>
          <w:szCs w:val="24"/>
          <w:lang w:eastAsia="ru-RU"/>
        </w:rP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(Абзац дополнительно включен с 1 июля 2022 года </w:t>
      </w:r>
      <w:hyperlink r:id="rId207" w:anchor="65C0IR" w:history="1">
        <w:r w:rsidRPr="008A5960">
          <w:rPr>
            <w:rFonts w:ascii="Times New Roman" w:eastAsia="Times New Roman" w:hAnsi="Times New Roman" w:cs="Times New Roman"/>
            <w:color w:val="3451A0"/>
            <w:sz w:val="24"/>
            <w:szCs w:val="24"/>
            <w:u w:val="single"/>
            <w:lang w:eastAsia="ru-RU"/>
          </w:rPr>
          <w:t>приказом Минтруда России от 2 марта 2022 года N 97н</w:t>
        </w:r>
      </w:hyperlink>
      <w:r w:rsidRPr="008A5960">
        <w:rPr>
          <w:rFonts w:ascii="Times New Roman" w:eastAsia="Times New Roman" w:hAnsi="Times New Roman" w:cs="Times New Roman"/>
          <w:color w:val="444444"/>
          <w:sz w:val="24"/>
          <w:szCs w:val="24"/>
          <w:lang w:eastAsia="ru-RU"/>
        </w:rPr>
        <w:t>; в редакции, введенной в действие с 11 июля 2023 года </w:t>
      </w:r>
      <w:hyperlink r:id="rId208" w:anchor="7DS0KD" w:history="1">
        <w:r w:rsidRPr="008A5960">
          <w:rPr>
            <w:rFonts w:ascii="Times New Roman" w:eastAsia="Times New Roman" w:hAnsi="Times New Roman" w:cs="Times New Roman"/>
            <w:color w:val="3451A0"/>
            <w:sz w:val="24"/>
            <w:szCs w:val="24"/>
            <w:u w:val="single"/>
            <w:lang w:eastAsia="ru-RU"/>
          </w:rPr>
          <w:t>приказом Минтруда России от 27 февраля 2023 года N 101н</w:t>
        </w:r>
      </w:hyperlink>
      <w:r w:rsidRPr="008A5960">
        <w:rPr>
          <w:rFonts w:ascii="Times New Roman" w:eastAsia="Times New Roman" w:hAnsi="Times New Roman" w:cs="Times New Roman"/>
          <w:color w:val="444444"/>
          <w:sz w:val="24"/>
          <w:szCs w:val="24"/>
          <w:lang w:eastAsia="ru-RU"/>
        </w:rPr>
        <w:t>. - См. </w:t>
      </w:r>
      <w:hyperlink r:id="rId209" w:anchor="7DS0KA" w:history="1">
        <w:r w:rsidRPr="008A5960">
          <w:rPr>
            <w:rFonts w:ascii="Times New Roman" w:eastAsia="Times New Roman" w:hAnsi="Times New Roman" w:cs="Times New Roman"/>
            <w:color w:val="3451A0"/>
            <w:sz w:val="24"/>
            <w:szCs w:val="24"/>
            <w:u w:val="single"/>
            <w:lang w:eastAsia="ru-RU"/>
          </w:rPr>
          <w:t>предыдущую редакцию</w:t>
        </w:r>
      </w:hyperlink>
      <w:r w:rsidRPr="008A5960">
        <w:rPr>
          <w:rFonts w:ascii="Times New Roman" w:eastAsia="Times New Roman" w:hAnsi="Times New Roman" w:cs="Times New Roman"/>
          <w:color w:val="444444"/>
          <w:sz w:val="24"/>
          <w:szCs w:val="24"/>
          <w:lang w:eastAsia="ru-RU"/>
        </w:rPr>
        <w:t>)</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12. Территориальный орган Фонда принимает решение об отказе в финансовом обеспечении предупредительных мер в следующих случаях:</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б) представленные документы содержат недостоверную информацию;</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в) если предусмотренные бюджетом Фонда средства на финансовое обеспечение предупредительных мер на текущий год полностью распределены;</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г) при представлении страхователем неполного комплекта документов.</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Отказ в финансовом обеспечении предупредительных мер по другим основаниям не допускается.</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lastRenderedPageBreak/>
        <w:t>Страхователь вправе повторно, но не позднее срока, установленного </w:t>
      </w:r>
      <w:hyperlink r:id="rId210" w:anchor="7DQ0KD" w:history="1">
        <w:r w:rsidRPr="008A5960">
          <w:rPr>
            <w:rFonts w:ascii="Times New Roman" w:eastAsia="Times New Roman" w:hAnsi="Times New Roman" w:cs="Times New Roman"/>
            <w:color w:val="3451A0"/>
            <w:sz w:val="24"/>
            <w:szCs w:val="24"/>
            <w:u w:val="single"/>
            <w:lang w:eastAsia="ru-RU"/>
          </w:rPr>
          <w:t>пунктом 4 Правил</w:t>
        </w:r>
      </w:hyperlink>
      <w:r w:rsidRPr="008A5960">
        <w:rPr>
          <w:rFonts w:ascii="Times New Roman" w:eastAsia="Times New Roman" w:hAnsi="Times New Roman" w:cs="Times New Roman"/>
          <w:color w:val="444444"/>
          <w:sz w:val="24"/>
          <w:szCs w:val="24"/>
          <w:lang w:eastAsia="ru-RU"/>
        </w:rPr>
        <w:t>, обратиться с заявлением в территориальный орган Фонда по месту своей регистрации.</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r:id="rId211" w:anchor="6580IP" w:history="1">
        <w:r w:rsidRPr="008A5960">
          <w:rPr>
            <w:rFonts w:ascii="Times New Roman" w:eastAsia="Times New Roman" w:hAnsi="Times New Roman" w:cs="Times New Roman"/>
            <w:color w:val="3451A0"/>
            <w:sz w:val="24"/>
            <w:szCs w:val="24"/>
            <w:u w:val="single"/>
            <w:lang w:eastAsia="ru-RU"/>
          </w:rPr>
          <w:t>пунктом 2 Правил</w:t>
        </w:r>
      </w:hyperlink>
      <w:r w:rsidRPr="008A5960">
        <w:rPr>
          <w:rFonts w:ascii="Times New Roman" w:eastAsia="Times New Roman" w:hAnsi="Times New Roman" w:cs="Times New Roman"/>
          <w:color w:val="444444"/>
          <w:sz w:val="24"/>
          <w:szCs w:val="24"/>
          <w:lang w:eastAsia="ru-RU"/>
        </w:rPr>
        <w:t>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r:id="rId212" w:anchor="7DQ0KD" w:history="1">
        <w:r w:rsidRPr="008A5960">
          <w:rPr>
            <w:rFonts w:ascii="Times New Roman" w:eastAsia="Times New Roman" w:hAnsi="Times New Roman" w:cs="Times New Roman"/>
            <w:color w:val="3451A0"/>
            <w:sz w:val="24"/>
            <w:szCs w:val="24"/>
            <w:u w:val="single"/>
            <w:lang w:eastAsia="ru-RU"/>
          </w:rPr>
          <w:t>пунктом 4 Правил</w:t>
        </w:r>
      </w:hyperlink>
      <w:r w:rsidRPr="008A5960">
        <w:rPr>
          <w:rFonts w:ascii="Times New Roman" w:eastAsia="Times New Roman" w:hAnsi="Times New Roman" w:cs="Times New Roman"/>
          <w:color w:val="444444"/>
          <w:sz w:val="24"/>
          <w:szCs w:val="24"/>
          <w:lang w:eastAsia="ru-RU"/>
        </w:rPr>
        <w:t>,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r:id="rId213" w:anchor="7DQ0KD" w:history="1">
        <w:r w:rsidRPr="008A5960">
          <w:rPr>
            <w:rFonts w:ascii="Times New Roman" w:eastAsia="Times New Roman" w:hAnsi="Times New Roman" w:cs="Times New Roman"/>
            <w:color w:val="3451A0"/>
            <w:sz w:val="24"/>
            <w:szCs w:val="24"/>
            <w:u w:val="single"/>
            <w:lang w:eastAsia="ru-RU"/>
          </w:rPr>
          <w:t>пунктами 4-6 Правил</w:t>
        </w:r>
      </w:hyperlink>
      <w:r w:rsidRPr="008A5960">
        <w:rPr>
          <w:rFonts w:ascii="Times New Roman" w:eastAsia="Times New Roman" w:hAnsi="Times New Roman" w:cs="Times New Roman"/>
          <w:color w:val="444444"/>
          <w:sz w:val="24"/>
          <w:szCs w:val="24"/>
          <w:lang w:eastAsia="ru-RU"/>
        </w:rPr>
        <w:t>.</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w:t>
      </w:r>
      <w:hyperlink r:id="rId214" w:anchor="7DQ0KD" w:history="1">
        <w:r w:rsidRPr="008A5960">
          <w:rPr>
            <w:rFonts w:ascii="Times New Roman" w:eastAsia="Times New Roman" w:hAnsi="Times New Roman" w:cs="Times New Roman"/>
            <w:color w:val="3451A0"/>
            <w:sz w:val="24"/>
            <w:szCs w:val="24"/>
            <w:u w:val="single"/>
            <w:lang w:eastAsia="ru-RU"/>
          </w:rPr>
          <w:t>пунктами 4</w:t>
        </w:r>
      </w:hyperlink>
      <w:r w:rsidRPr="008A5960">
        <w:rPr>
          <w:rFonts w:ascii="Times New Roman" w:eastAsia="Times New Roman" w:hAnsi="Times New Roman" w:cs="Times New Roman"/>
          <w:color w:val="444444"/>
          <w:sz w:val="24"/>
          <w:szCs w:val="24"/>
          <w:lang w:eastAsia="ru-RU"/>
        </w:rPr>
        <w:t>-</w:t>
      </w:r>
      <w:hyperlink r:id="rId215" w:anchor="7DI0K8" w:history="1">
        <w:r w:rsidRPr="008A5960">
          <w:rPr>
            <w:rFonts w:ascii="Times New Roman" w:eastAsia="Times New Roman" w:hAnsi="Times New Roman" w:cs="Times New Roman"/>
            <w:color w:val="3451A0"/>
            <w:sz w:val="24"/>
            <w:szCs w:val="24"/>
            <w:u w:val="single"/>
            <w:lang w:eastAsia="ru-RU"/>
          </w:rPr>
          <w:t>6 Правил</w:t>
        </w:r>
      </w:hyperlink>
      <w:r w:rsidRPr="008A5960">
        <w:rPr>
          <w:rFonts w:ascii="Times New Roman" w:eastAsia="Times New Roman" w:hAnsi="Times New Roman" w:cs="Times New Roman"/>
          <w:color w:val="444444"/>
          <w:sz w:val="24"/>
          <w:szCs w:val="24"/>
          <w:lang w:eastAsia="ru-RU"/>
        </w:rPr>
        <w:t>, для обоснования предупредительных мер, по которым в план финансового обеспечения вносятся изменения.</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Страхователь имеет право в срок, установленный абзацем первым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w:t>
      </w:r>
      <w:hyperlink r:id="rId216" w:anchor="7DA0K5" w:history="1">
        <w:r w:rsidRPr="008A5960">
          <w:rPr>
            <w:rFonts w:ascii="Times New Roman" w:eastAsia="Times New Roman" w:hAnsi="Times New Roman" w:cs="Times New Roman"/>
            <w:color w:val="3451A0"/>
            <w:sz w:val="24"/>
            <w:szCs w:val="24"/>
            <w:u w:val="single"/>
            <w:lang w:eastAsia="ru-RU"/>
          </w:rPr>
          <w:t>подпунктом "н" пункта 3 Правил</w:t>
        </w:r>
      </w:hyperlink>
      <w:r w:rsidRPr="008A5960">
        <w:rPr>
          <w:rFonts w:ascii="Times New Roman" w:eastAsia="Times New Roman" w:hAnsi="Times New Roman" w:cs="Times New Roman"/>
          <w:color w:val="444444"/>
          <w:sz w:val="24"/>
          <w:szCs w:val="24"/>
          <w:lang w:eastAsia="ru-RU"/>
        </w:rPr>
        <w:t>. В данном случае объем средств, направляемый на финансовое обеспечение предупредительных мер, определяется в соответствии с абзацем четвертым </w:t>
      </w:r>
      <w:hyperlink r:id="rId217" w:anchor="6580IP" w:history="1">
        <w:r w:rsidRPr="008A5960">
          <w:rPr>
            <w:rFonts w:ascii="Times New Roman" w:eastAsia="Times New Roman" w:hAnsi="Times New Roman" w:cs="Times New Roman"/>
            <w:color w:val="3451A0"/>
            <w:sz w:val="24"/>
            <w:szCs w:val="24"/>
            <w:u w:val="single"/>
            <w:lang w:eastAsia="ru-RU"/>
          </w:rPr>
          <w:t>пункта 2 Правил</w:t>
        </w:r>
      </w:hyperlink>
      <w:r w:rsidRPr="008A5960">
        <w:rPr>
          <w:rFonts w:ascii="Times New Roman" w:eastAsia="Times New Roman" w:hAnsi="Times New Roman" w:cs="Times New Roman"/>
          <w:color w:val="444444"/>
          <w:sz w:val="24"/>
          <w:szCs w:val="24"/>
          <w:lang w:eastAsia="ru-RU"/>
        </w:rPr>
        <w:t>.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w:t>
      </w:r>
      <w:hyperlink r:id="rId218" w:anchor="7DS0KD" w:history="1">
        <w:r w:rsidRPr="008A5960">
          <w:rPr>
            <w:rFonts w:ascii="Times New Roman" w:eastAsia="Times New Roman" w:hAnsi="Times New Roman" w:cs="Times New Roman"/>
            <w:color w:val="3451A0"/>
            <w:sz w:val="24"/>
            <w:szCs w:val="24"/>
            <w:u w:val="single"/>
            <w:lang w:eastAsia="ru-RU"/>
          </w:rPr>
          <w:t>подпунктом "д" пункта 6 Правил</w:t>
        </w:r>
      </w:hyperlink>
      <w:r w:rsidRPr="008A5960">
        <w:rPr>
          <w:rFonts w:ascii="Times New Roman" w:eastAsia="Times New Roman" w:hAnsi="Times New Roman" w:cs="Times New Roman"/>
          <w:color w:val="444444"/>
          <w:sz w:val="24"/>
          <w:szCs w:val="24"/>
          <w:lang w:eastAsia="ru-RU"/>
        </w:rPr>
        <w:t>.</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пунктом </w:t>
      </w:r>
      <w:proofErr w:type="spellStart"/>
      <w:r w:rsidRPr="008A5960">
        <w:rPr>
          <w:rFonts w:ascii="Times New Roman" w:eastAsia="Times New Roman" w:hAnsi="Times New Roman" w:cs="Times New Roman"/>
          <w:color w:val="444444"/>
          <w:sz w:val="24"/>
          <w:szCs w:val="24"/>
          <w:lang w:eastAsia="ru-RU"/>
        </w:rPr>
        <w:fldChar w:fldCharType="begin"/>
      </w:r>
      <w:r w:rsidRPr="008A5960">
        <w:rPr>
          <w:rFonts w:ascii="Times New Roman" w:eastAsia="Times New Roman" w:hAnsi="Times New Roman" w:cs="Times New Roman"/>
          <w:color w:val="444444"/>
          <w:sz w:val="24"/>
          <w:szCs w:val="24"/>
          <w:lang w:eastAsia="ru-RU"/>
        </w:rPr>
        <w:instrText xml:space="preserve"> HYPERLINK "https://docs.cntd.ru/document/608263915" \l "7DS0KA" </w:instrText>
      </w:r>
      <w:r w:rsidRPr="008A5960">
        <w:rPr>
          <w:rFonts w:ascii="Times New Roman" w:eastAsia="Times New Roman" w:hAnsi="Times New Roman" w:cs="Times New Roman"/>
          <w:color w:val="444444"/>
          <w:sz w:val="24"/>
          <w:szCs w:val="24"/>
          <w:lang w:eastAsia="ru-RU"/>
        </w:rPr>
        <w:fldChar w:fldCharType="separate"/>
      </w:r>
      <w:r w:rsidRPr="008A5960">
        <w:rPr>
          <w:rFonts w:ascii="Times New Roman" w:eastAsia="Times New Roman" w:hAnsi="Times New Roman" w:cs="Times New Roman"/>
          <w:color w:val="3451A0"/>
          <w:sz w:val="24"/>
          <w:szCs w:val="24"/>
          <w:u w:val="single"/>
          <w:lang w:eastAsia="ru-RU"/>
        </w:rPr>
        <w:t>пунктом</w:t>
      </w:r>
      <w:proofErr w:type="spellEnd"/>
      <w:r w:rsidRPr="008A5960">
        <w:rPr>
          <w:rFonts w:ascii="Times New Roman" w:eastAsia="Times New Roman" w:hAnsi="Times New Roman" w:cs="Times New Roman"/>
          <w:color w:val="3451A0"/>
          <w:sz w:val="24"/>
          <w:szCs w:val="24"/>
          <w:u w:val="single"/>
          <w:lang w:eastAsia="ru-RU"/>
        </w:rPr>
        <w:t xml:space="preserve"> 10 Правил</w:t>
      </w:r>
      <w:r w:rsidRPr="008A5960">
        <w:rPr>
          <w:rFonts w:ascii="Times New Roman" w:eastAsia="Times New Roman" w:hAnsi="Times New Roman" w:cs="Times New Roman"/>
          <w:color w:val="444444"/>
          <w:sz w:val="24"/>
          <w:szCs w:val="24"/>
          <w:lang w:eastAsia="ru-RU"/>
        </w:rPr>
        <w:fldChar w:fldCharType="end"/>
      </w:r>
      <w:r w:rsidRPr="008A5960">
        <w:rPr>
          <w:rFonts w:ascii="Times New Roman" w:eastAsia="Times New Roman" w:hAnsi="Times New Roman" w:cs="Times New Roman"/>
          <w:color w:val="444444"/>
          <w:sz w:val="24"/>
          <w:szCs w:val="24"/>
          <w:lang w:eastAsia="ru-RU"/>
        </w:rPr>
        <w:t>.</w:t>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(Пункт в редакции, введенной в действие с 11 июля 2023 года </w:t>
      </w:r>
      <w:hyperlink r:id="rId219" w:anchor="7DU0KE" w:history="1">
        <w:r w:rsidRPr="008A5960">
          <w:rPr>
            <w:rFonts w:ascii="Times New Roman" w:eastAsia="Times New Roman" w:hAnsi="Times New Roman" w:cs="Times New Roman"/>
            <w:color w:val="3451A0"/>
            <w:sz w:val="24"/>
            <w:szCs w:val="24"/>
            <w:u w:val="single"/>
            <w:lang w:eastAsia="ru-RU"/>
          </w:rPr>
          <w:t>приказом Минтруда России от 27 февраля 2023 года N 101н</w:t>
        </w:r>
      </w:hyperlink>
      <w:r w:rsidRPr="008A5960">
        <w:rPr>
          <w:rFonts w:ascii="Times New Roman" w:eastAsia="Times New Roman" w:hAnsi="Times New Roman" w:cs="Times New Roman"/>
          <w:color w:val="444444"/>
          <w:sz w:val="24"/>
          <w:szCs w:val="24"/>
          <w:lang w:eastAsia="ru-RU"/>
        </w:rPr>
        <w:t>. - См. </w:t>
      </w:r>
      <w:hyperlink r:id="rId220" w:anchor="7E00KB" w:history="1">
        <w:r w:rsidRPr="008A5960">
          <w:rPr>
            <w:rFonts w:ascii="Times New Roman" w:eastAsia="Times New Roman" w:hAnsi="Times New Roman" w:cs="Times New Roman"/>
            <w:color w:val="3451A0"/>
            <w:sz w:val="24"/>
            <w:szCs w:val="24"/>
            <w:u w:val="single"/>
            <w:lang w:eastAsia="ru-RU"/>
          </w:rPr>
          <w:t>предыдущую редакцию</w:t>
        </w:r>
      </w:hyperlink>
      <w:r w:rsidRPr="008A5960">
        <w:rPr>
          <w:rFonts w:ascii="Times New Roman" w:eastAsia="Times New Roman" w:hAnsi="Times New Roman" w:cs="Times New Roman"/>
          <w:color w:val="444444"/>
          <w:sz w:val="24"/>
          <w:szCs w:val="24"/>
          <w:lang w:eastAsia="ru-RU"/>
        </w:rPr>
        <w:t>)</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16. Страхователь ведет в установленном порядке учет средств, направленных на финансовое обеспечение предупредительных мер.</w:t>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(Пункт в редакции, введенной в действие с 29 июля 2022 года </w:t>
      </w:r>
      <w:hyperlink r:id="rId221" w:anchor="65A0IQ" w:history="1">
        <w:r w:rsidRPr="008A5960">
          <w:rPr>
            <w:rFonts w:ascii="Times New Roman" w:eastAsia="Times New Roman" w:hAnsi="Times New Roman" w:cs="Times New Roman"/>
            <w:color w:val="3451A0"/>
            <w:sz w:val="24"/>
            <w:szCs w:val="24"/>
            <w:u w:val="single"/>
            <w:lang w:eastAsia="ru-RU"/>
          </w:rPr>
          <w:t>приказом Минтруда России от 31 мая 2022 года N 330н</w:t>
        </w:r>
      </w:hyperlink>
      <w:r w:rsidRPr="008A5960">
        <w:rPr>
          <w:rFonts w:ascii="Times New Roman" w:eastAsia="Times New Roman" w:hAnsi="Times New Roman" w:cs="Times New Roman"/>
          <w:color w:val="444444"/>
          <w:sz w:val="24"/>
          <w:szCs w:val="24"/>
          <w:lang w:eastAsia="ru-RU"/>
        </w:rPr>
        <w:t>. - См. </w:t>
      </w:r>
      <w:hyperlink r:id="rId222" w:anchor="7E40KD" w:history="1">
        <w:r w:rsidRPr="008A5960">
          <w:rPr>
            <w:rFonts w:ascii="Times New Roman" w:eastAsia="Times New Roman" w:hAnsi="Times New Roman" w:cs="Times New Roman"/>
            <w:color w:val="3451A0"/>
            <w:sz w:val="24"/>
            <w:szCs w:val="24"/>
            <w:u w:val="single"/>
            <w:lang w:eastAsia="ru-RU"/>
          </w:rPr>
          <w:t>предыдущую редакцию</w:t>
        </w:r>
      </w:hyperlink>
      <w:r w:rsidRPr="008A5960">
        <w:rPr>
          <w:rFonts w:ascii="Times New Roman" w:eastAsia="Times New Roman" w:hAnsi="Times New Roman" w:cs="Times New Roman"/>
          <w:color w:val="444444"/>
          <w:sz w:val="24"/>
          <w:szCs w:val="24"/>
          <w:lang w:eastAsia="ru-RU"/>
        </w:rPr>
        <w:t>)</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 xml:space="preserve">17. После выполнения предупредительных мер, предусмотренных планом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w:t>
      </w:r>
      <w:r w:rsidRPr="008A5960">
        <w:rPr>
          <w:rFonts w:ascii="Times New Roman" w:eastAsia="Times New Roman" w:hAnsi="Times New Roman" w:cs="Times New Roman"/>
          <w:color w:val="444444"/>
          <w:sz w:val="24"/>
          <w:szCs w:val="24"/>
          <w:lang w:eastAsia="ru-RU"/>
        </w:rPr>
        <w:lastRenderedPageBreak/>
        <w:t>текущего года. Одновременно с заявлением предоставляется отчет о произведенных расходах на указанные цели.</w:t>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(Абзац в редакции, введенной в действие с 29 июля 2022 года </w:t>
      </w:r>
      <w:hyperlink r:id="rId223" w:anchor="65C0IR" w:history="1">
        <w:r w:rsidRPr="008A5960">
          <w:rPr>
            <w:rFonts w:ascii="Times New Roman" w:eastAsia="Times New Roman" w:hAnsi="Times New Roman" w:cs="Times New Roman"/>
            <w:color w:val="3451A0"/>
            <w:sz w:val="24"/>
            <w:szCs w:val="24"/>
            <w:u w:val="single"/>
            <w:lang w:eastAsia="ru-RU"/>
          </w:rPr>
          <w:t>приказом Минтруда России от 31 мая 2022 года N 330н</w:t>
        </w:r>
      </w:hyperlink>
      <w:r w:rsidRPr="008A5960">
        <w:rPr>
          <w:rFonts w:ascii="Times New Roman" w:eastAsia="Times New Roman" w:hAnsi="Times New Roman" w:cs="Times New Roman"/>
          <w:color w:val="444444"/>
          <w:sz w:val="24"/>
          <w:szCs w:val="24"/>
          <w:lang w:eastAsia="ru-RU"/>
        </w:rPr>
        <w:t>. - См. </w:t>
      </w:r>
      <w:hyperlink r:id="rId224" w:anchor="7E60KE" w:history="1">
        <w:r w:rsidRPr="008A5960">
          <w:rPr>
            <w:rFonts w:ascii="Times New Roman" w:eastAsia="Times New Roman" w:hAnsi="Times New Roman" w:cs="Times New Roman"/>
            <w:color w:val="3451A0"/>
            <w:sz w:val="24"/>
            <w:szCs w:val="24"/>
            <w:u w:val="single"/>
            <w:lang w:eastAsia="ru-RU"/>
          </w:rPr>
          <w:t>предыдущую редакцию</w:t>
        </w:r>
      </w:hyperlink>
      <w:r w:rsidRPr="008A5960">
        <w:rPr>
          <w:rFonts w:ascii="Times New Roman" w:eastAsia="Times New Roman" w:hAnsi="Times New Roman" w:cs="Times New Roman"/>
          <w:color w:val="444444"/>
          <w:sz w:val="24"/>
          <w:szCs w:val="24"/>
          <w:lang w:eastAsia="ru-RU"/>
        </w:rPr>
        <w:t>)</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планом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планом финансового обеспечения.</w:t>
      </w:r>
      <w:r w:rsidRPr="008A5960">
        <w:rPr>
          <w:rFonts w:ascii="Times New Roman" w:eastAsia="Times New Roman" w:hAnsi="Times New Roman" w:cs="Times New Roman"/>
          <w:color w:val="444444"/>
          <w:sz w:val="24"/>
          <w:szCs w:val="24"/>
          <w:lang w:eastAsia="ru-RU"/>
        </w:rPr>
        <w:br/>
      </w:r>
    </w:p>
    <w:p w:rsidR="008A5960" w:rsidRPr="008A5960" w:rsidRDefault="008A5960" w:rsidP="008A5960">
      <w:pPr>
        <w:shd w:val="clear" w:color="auto" w:fill="FFFFFF"/>
        <w:spacing w:after="0" w:line="240" w:lineRule="auto"/>
        <w:jc w:val="right"/>
        <w:textAlignment w:val="baseline"/>
        <w:outlineLvl w:val="2"/>
        <w:rPr>
          <w:rFonts w:ascii="Times New Roman" w:eastAsia="Times New Roman" w:hAnsi="Times New Roman" w:cs="Times New Roman"/>
          <w:b/>
          <w:bCs/>
          <w:color w:val="444444"/>
          <w:sz w:val="24"/>
          <w:szCs w:val="24"/>
          <w:lang w:eastAsia="ru-RU"/>
        </w:rPr>
      </w:pPr>
      <w:r w:rsidRPr="008A5960">
        <w:rPr>
          <w:rFonts w:ascii="Times New Roman" w:eastAsia="Times New Roman" w:hAnsi="Times New Roman" w:cs="Times New Roman"/>
          <w:b/>
          <w:bCs/>
          <w:color w:val="444444"/>
          <w:sz w:val="24"/>
          <w:szCs w:val="24"/>
          <w:lang w:eastAsia="ru-RU"/>
        </w:rPr>
        <w:t>Приложение</w:t>
      </w:r>
      <w:r w:rsidRPr="008A5960">
        <w:rPr>
          <w:rFonts w:ascii="Times New Roman" w:eastAsia="Times New Roman" w:hAnsi="Times New Roman" w:cs="Times New Roman"/>
          <w:b/>
          <w:bCs/>
          <w:color w:val="444444"/>
          <w:sz w:val="24"/>
          <w:szCs w:val="24"/>
          <w:lang w:eastAsia="ru-RU"/>
        </w:rPr>
        <w:br/>
        <w:t>к Правилам финансового обеспечения</w:t>
      </w:r>
      <w:r w:rsidRPr="008A5960">
        <w:rPr>
          <w:rFonts w:ascii="Times New Roman" w:eastAsia="Times New Roman" w:hAnsi="Times New Roman" w:cs="Times New Roman"/>
          <w:b/>
          <w:bCs/>
          <w:color w:val="444444"/>
          <w:sz w:val="24"/>
          <w:szCs w:val="24"/>
          <w:lang w:eastAsia="ru-RU"/>
        </w:rPr>
        <w:br/>
        <w:t>предупредительных мер по сокращению</w:t>
      </w:r>
      <w:r w:rsidRPr="008A5960">
        <w:rPr>
          <w:rFonts w:ascii="Times New Roman" w:eastAsia="Times New Roman" w:hAnsi="Times New Roman" w:cs="Times New Roman"/>
          <w:b/>
          <w:bCs/>
          <w:color w:val="444444"/>
          <w:sz w:val="24"/>
          <w:szCs w:val="24"/>
          <w:lang w:eastAsia="ru-RU"/>
        </w:rPr>
        <w:br/>
        <w:t>производственного травматизма</w:t>
      </w:r>
      <w:r w:rsidRPr="008A5960">
        <w:rPr>
          <w:rFonts w:ascii="Times New Roman" w:eastAsia="Times New Roman" w:hAnsi="Times New Roman" w:cs="Times New Roman"/>
          <w:b/>
          <w:bCs/>
          <w:color w:val="444444"/>
          <w:sz w:val="24"/>
          <w:szCs w:val="24"/>
          <w:lang w:eastAsia="ru-RU"/>
        </w:rPr>
        <w:br/>
        <w:t>и профессиональных заболеваний</w:t>
      </w:r>
      <w:r w:rsidRPr="008A5960">
        <w:rPr>
          <w:rFonts w:ascii="Times New Roman" w:eastAsia="Times New Roman" w:hAnsi="Times New Roman" w:cs="Times New Roman"/>
          <w:b/>
          <w:bCs/>
          <w:color w:val="444444"/>
          <w:sz w:val="24"/>
          <w:szCs w:val="24"/>
          <w:lang w:eastAsia="ru-RU"/>
        </w:rPr>
        <w:br/>
        <w:t>работников и санаторно-курортного</w:t>
      </w:r>
      <w:r w:rsidRPr="008A5960">
        <w:rPr>
          <w:rFonts w:ascii="Times New Roman" w:eastAsia="Times New Roman" w:hAnsi="Times New Roman" w:cs="Times New Roman"/>
          <w:b/>
          <w:bCs/>
          <w:color w:val="444444"/>
          <w:sz w:val="24"/>
          <w:szCs w:val="24"/>
          <w:lang w:eastAsia="ru-RU"/>
        </w:rPr>
        <w:br/>
        <w:t>лечения работников, занятых</w:t>
      </w:r>
      <w:r w:rsidRPr="008A5960">
        <w:rPr>
          <w:rFonts w:ascii="Times New Roman" w:eastAsia="Times New Roman" w:hAnsi="Times New Roman" w:cs="Times New Roman"/>
          <w:b/>
          <w:bCs/>
          <w:color w:val="444444"/>
          <w:sz w:val="24"/>
          <w:szCs w:val="24"/>
          <w:lang w:eastAsia="ru-RU"/>
        </w:rPr>
        <w:br/>
        <w:t>на работах с вредными и (или)</w:t>
      </w:r>
      <w:r w:rsidRPr="008A5960">
        <w:rPr>
          <w:rFonts w:ascii="Times New Roman" w:eastAsia="Times New Roman" w:hAnsi="Times New Roman" w:cs="Times New Roman"/>
          <w:b/>
          <w:bCs/>
          <w:color w:val="444444"/>
          <w:sz w:val="24"/>
          <w:szCs w:val="24"/>
          <w:lang w:eastAsia="ru-RU"/>
        </w:rPr>
        <w:br/>
        <w:t>опасными производственными</w:t>
      </w:r>
      <w:r w:rsidRPr="008A5960">
        <w:rPr>
          <w:rFonts w:ascii="Times New Roman" w:eastAsia="Times New Roman" w:hAnsi="Times New Roman" w:cs="Times New Roman"/>
          <w:b/>
          <w:bCs/>
          <w:color w:val="444444"/>
          <w:sz w:val="24"/>
          <w:szCs w:val="24"/>
          <w:lang w:eastAsia="ru-RU"/>
        </w:rPr>
        <w:br/>
        <w:t>факторами, утвержденным приказом</w:t>
      </w:r>
      <w:r w:rsidRPr="008A5960">
        <w:rPr>
          <w:rFonts w:ascii="Times New Roman" w:eastAsia="Times New Roman" w:hAnsi="Times New Roman" w:cs="Times New Roman"/>
          <w:b/>
          <w:bCs/>
          <w:color w:val="444444"/>
          <w:sz w:val="24"/>
          <w:szCs w:val="24"/>
          <w:lang w:eastAsia="ru-RU"/>
        </w:rPr>
        <w:br/>
        <w:t>Министерства труда и социальной</w:t>
      </w:r>
      <w:r w:rsidRPr="008A5960">
        <w:rPr>
          <w:rFonts w:ascii="Times New Roman" w:eastAsia="Times New Roman" w:hAnsi="Times New Roman" w:cs="Times New Roman"/>
          <w:b/>
          <w:bCs/>
          <w:color w:val="444444"/>
          <w:sz w:val="24"/>
          <w:szCs w:val="24"/>
          <w:lang w:eastAsia="ru-RU"/>
        </w:rPr>
        <w:br/>
        <w:t>защиты Российской Федерации</w:t>
      </w:r>
      <w:r w:rsidRPr="008A5960">
        <w:rPr>
          <w:rFonts w:ascii="Times New Roman" w:eastAsia="Times New Roman" w:hAnsi="Times New Roman" w:cs="Times New Roman"/>
          <w:b/>
          <w:bCs/>
          <w:color w:val="444444"/>
          <w:sz w:val="24"/>
          <w:szCs w:val="24"/>
          <w:lang w:eastAsia="ru-RU"/>
        </w:rPr>
        <w:br/>
        <w:t>от 14 июля 2021 года N 467н</w:t>
      </w:r>
      <w:r w:rsidRPr="008A5960">
        <w:rPr>
          <w:rFonts w:ascii="Times New Roman" w:eastAsia="Times New Roman" w:hAnsi="Times New Roman" w:cs="Times New Roman"/>
          <w:b/>
          <w:bCs/>
          <w:color w:val="444444"/>
          <w:sz w:val="24"/>
          <w:szCs w:val="24"/>
          <w:lang w:eastAsia="ru-RU"/>
        </w:rPr>
        <w:br/>
        <w:t>(В редакции, введенной в действие</w:t>
      </w:r>
      <w:r w:rsidRPr="008A5960">
        <w:rPr>
          <w:rFonts w:ascii="Times New Roman" w:eastAsia="Times New Roman" w:hAnsi="Times New Roman" w:cs="Times New Roman"/>
          <w:b/>
          <w:bCs/>
          <w:color w:val="444444"/>
          <w:sz w:val="24"/>
          <w:szCs w:val="24"/>
          <w:lang w:eastAsia="ru-RU"/>
        </w:rPr>
        <w:br/>
        <w:t> с 29 июля 2022 года</w:t>
      </w:r>
      <w:r w:rsidRPr="008A5960">
        <w:rPr>
          <w:rFonts w:ascii="Times New Roman" w:eastAsia="Times New Roman" w:hAnsi="Times New Roman" w:cs="Times New Roman"/>
          <w:b/>
          <w:bCs/>
          <w:color w:val="444444"/>
          <w:sz w:val="24"/>
          <w:szCs w:val="24"/>
          <w:lang w:eastAsia="ru-RU"/>
        </w:rPr>
        <w:br/>
        <w:t> </w:t>
      </w:r>
      <w:hyperlink r:id="rId225" w:anchor="65E0IS" w:history="1">
        <w:r w:rsidRPr="008A5960">
          <w:rPr>
            <w:rFonts w:ascii="Times New Roman" w:eastAsia="Times New Roman" w:hAnsi="Times New Roman" w:cs="Times New Roman"/>
            <w:b/>
            <w:bCs/>
            <w:color w:val="3451A0"/>
            <w:sz w:val="24"/>
            <w:szCs w:val="24"/>
            <w:u w:val="single"/>
            <w:lang w:eastAsia="ru-RU"/>
          </w:rPr>
          <w:t>приказом Минтруда России</w:t>
        </w:r>
        <w:r w:rsidRPr="008A5960">
          <w:rPr>
            <w:rFonts w:ascii="Times New Roman" w:eastAsia="Times New Roman" w:hAnsi="Times New Roman" w:cs="Times New Roman"/>
            <w:b/>
            <w:bCs/>
            <w:color w:val="3451A0"/>
            <w:sz w:val="24"/>
            <w:szCs w:val="24"/>
            <w:u w:val="single"/>
            <w:lang w:eastAsia="ru-RU"/>
          </w:rPr>
          <w:br/>
          <w:t> от 31 мая 2022 года N 330н</w:t>
        </w:r>
      </w:hyperlink>
      <w:r w:rsidRPr="008A5960">
        <w:rPr>
          <w:rFonts w:ascii="Times New Roman" w:eastAsia="Times New Roman" w:hAnsi="Times New Roman" w:cs="Times New Roman"/>
          <w:b/>
          <w:bCs/>
          <w:color w:val="444444"/>
          <w:sz w:val="24"/>
          <w:szCs w:val="24"/>
          <w:lang w:eastAsia="ru-RU"/>
        </w:rPr>
        <w:t>;</w:t>
      </w:r>
      <w:r w:rsidRPr="008A5960">
        <w:rPr>
          <w:rFonts w:ascii="Times New Roman" w:eastAsia="Times New Roman" w:hAnsi="Times New Roman" w:cs="Times New Roman"/>
          <w:b/>
          <w:bCs/>
          <w:color w:val="444444"/>
          <w:sz w:val="24"/>
          <w:szCs w:val="24"/>
          <w:lang w:eastAsia="ru-RU"/>
        </w:rPr>
        <w:br/>
        <w:t>в редакции, введенной в действие</w:t>
      </w:r>
      <w:r w:rsidRPr="008A5960">
        <w:rPr>
          <w:rFonts w:ascii="Times New Roman" w:eastAsia="Times New Roman" w:hAnsi="Times New Roman" w:cs="Times New Roman"/>
          <w:b/>
          <w:bCs/>
          <w:color w:val="444444"/>
          <w:sz w:val="24"/>
          <w:szCs w:val="24"/>
          <w:lang w:eastAsia="ru-RU"/>
        </w:rPr>
        <w:br/>
        <w:t>с 12 марта 2023 года</w:t>
      </w:r>
      <w:r w:rsidRPr="008A5960">
        <w:rPr>
          <w:rFonts w:ascii="Times New Roman" w:eastAsia="Times New Roman" w:hAnsi="Times New Roman" w:cs="Times New Roman"/>
          <w:b/>
          <w:bCs/>
          <w:color w:val="444444"/>
          <w:sz w:val="24"/>
          <w:szCs w:val="24"/>
          <w:lang w:eastAsia="ru-RU"/>
        </w:rPr>
        <w:br/>
      </w:r>
      <w:hyperlink r:id="rId226" w:anchor="8OS0LO" w:history="1">
        <w:r w:rsidRPr="008A5960">
          <w:rPr>
            <w:rFonts w:ascii="Times New Roman" w:eastAsia="Times New Roman" w:hAnsi="Times New Roman" w:cs="Times New Roman"/>
            <w:b/>
            <w:bCs/>
            <w:color w:val="3451A0"/>
            <w:sz w:val="24"/>
            <w:szCs w:val="24"/>
            <w:u w:val="single"/>
            <w:lang w:eastAsia="ru-RU"/>
          </w:rPr>
          <w:t>приказом Минтруда России</w:t>
        </w:r>
        <w:r w:rsidRPr="008A5960">
          <w:rPr>
            <w:rFonts w:ascii="Times New Roman" w:eastAsia="Times New Roman" w:hAnsi="Times New Roman" w:cs="Times New Roman"/>
            <w:b/>
            <w:bCs/>
            <w:color w:val="3451A0"/>
            <w:sz w:val="24"/>
            <w:szCs w:val="24"/>
            <w:u w:val="single"/>
            <w:lang w:eastAsia="ru-RU"/>
          </w:rPr>
          <w:br/>
          <w:t>от 15 декабря 2022 года N 782н</w:t>
        </w:r>
      </w:hyperlink>
      <w:r w:rsidRPr="008A5960">
        <w:rPr>
          <w:rFonts w:ascii="Times New Roman" w:eastAsia="Times New Roman" w:hAnsi="Times New Roman" w:cs="Times New Roman"/>
          <w:b/>
          <w:bCs/>
          <w:color w:val="444444"/>
          <w:sz w:val="24"/>
          <w:szCs w:val="24"/>
          <w:lang w:eastAsia="ru-RU"/>
        </w:rPr>
        <w:t>. -</w:t>
      </w:r>
      <w:r w:rsidRPr="008A5960">
        <w:rPr>
          <w:rFonts w:ascii="Times New Roman" w:eastAsia="Times New Roman" w:hAnsi="Times New Roman" w:cs="Times New Roman"/>
          <w:b/>
          <w:bCs/>
          <w:color w:val="444444"/>
          <w:sz w:val="24"/>
          <w:szCs w:val="24"/>
          <w:lang w:eastAsia="ru-RU"/>
        </w:rPr>
        <w:br/>
        <w:t>См. </w:t>
      </w:r>
      <w:hyperlink r:id="rId227" w:anchor="7EE0KI" w:history="1">
        <w:r w:rsidRPr="008A5960">
          <w:rPr>
            <w:rFonts w:ascii="Times New Roman" w:eastAsia="Times New Roman" w:hAnsi="Times New Roman" w:cs="Times New Roman"/>
            <w:b/>
            <w:bCs/>
            <w:color w:val="3451A0"/>
            <w:sz w:val="24"/>
            <w:szCs w:val="24"/>
            <w:u w:val="single"/>
            <w:lang w:eastAsia="ru-RU"/>
          </w:rPr>
          <w:t>предыдущую редакцию</w:t>
        </w:r>
      </w:hyperlink>
      <w:r w:rsidRPr="008A5960">
        <w:rPr>
          <w:rFonts w:ascii="Times New Roman" w:eastAsia="Times New Roman" w:hAnsi="Times New Roman" w:cs="Times New Roman"/>
          <w:b/>
          <w:bCs/>
          <w:color w:val="444444"/>
          <w:sz w:val="24"/>
          <w:szCs w:val="24"/>
          <w:lang w:eastAsia="ru-RU"/>
        </w:rPr>
        <w:t>)</w:t>
      </w:r>
    </w:p>
    <w:p w:rsidR="008A5960" w:rsidRPr="008A5960" w:rsidRDefault="008A5960" w:rsidP="008A5960">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ru-RU"/>
        </w:rPr>
      </w:pPr>
      <w:r w:rsidRPr="008A5960">
        <w:rPr>
          <w:rFonts w:ascii="Times New Roman" w:eastAsia="Times New Roman" w:hAnsi="Times New Roman" w:cs="Times New Roman"/>
          <w:color w:val="444444"/>
          <w:sz w:val="24"/>
          <w:szCs w:val="24"/>
          <w:lang w:eastAsia="ru-RU"/>
        </w:rPr>
        <w:t>     </w:t>
      </w:r>
      <w:r w:rsidRPr="008A5960">
        <w:rPr>
          <w:rFonts w:ascii="Times New Roman" w:eastAsia="Times New Roman" w:hAnsi="Times New Roman" w:cs="Times New Roman"/>
          <w:color w:val="444444"/>
          <w:sz w:val="24"/>
          <w:szCs w:val="24"/>
          <w:lang w:eastAsia="ru-RU"/>
        </w:rPr>
        <w:br/>
      </w:r>
      <w:r w:rsidRPr="008A5960">
        <w:rPr>
          <w:rFonts w:ascii="Times New Roman" w:eastAsia="Times New Roman" w:hAnsi="Times New Roman" w:cs="Times New Roman"/>
          <w:color w:val="444444"/>
          <w:sz w:val="24"/>
          <w:szCs w:val="24"/>
          <w:lang w:eastAsia="ru-RU"/>
        </w:rPr>
        <w:br/>
        <w:t>Рекомендуемый образец</w:t>
      </w:r>
    </w:p>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10347"/>
      </w:tblGrid>
      <w:tr w:rsidR="008A5960" w:rsidRPr="008A5960" w:rsidTr="008A5960">
        <w:trPr>
          <w:trHeight w:val="12"/>
        </w:trPr>
        <w:tc>
          <w:tcPr>
            <w:tcW w:w="11458" w:type="dxa"/>
            <w:tcBorders>
              <w:top w:val="nil"/>
              <w:left w:val="nil"/>
              <w:bottom w:val="nil"/>
              <w:right w:val="nil"/>
            </w:tcBorders>
            <w:shd w:val="clear" w:color="auto" w:fill="auto"/>
            <w:hideMark/>
          </w:tcPr>
          <w:p w:rsidR="008A5960" w:rsidRPr="008A5960" w:rsidRDefault="008A5960" w:rsidP="008A5960">
            <w:pPr>
              <w:spacing w:after="0" w:line="240" w:lineRule="auto"/>
              <w:rPr>
                <w:rFonts w:ascii="Times New Roman" w:eastAsia="Times New Roman" w:hAnsi="Times New Roman" w:cs="Times New Roman"/>
                <w:color w:val="444444"/>
                <w:sz w:val="24"/>
                <w:szCs w:val="24"/>
                <w:lang w:eastAsia="ru-RU"/>
              </w:rPr>
            </w:pPr>
          </w:p>
        </w:tc>
      </w:tr>
      <w:tr w:rsidR="008A5960" w:rsidRPr="008A5960" w:rsidTr="008A5960">
        <w:tc>
          <w:tcPr>
            <w:tcW w:w="11458" w:type="dxa"/>
            <w:tcBorders>
              <w:top w:val="nil"/>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240" w:line="240" w:lineRule="auto"/>
              <w:jc w:val="center"/>
              <w:textAlignment w:val="baseline"/>
              <w:rPr>
                <w:rFonts w:ascii="Times New Roman" w:eastAsia="Times New Roman" w:hAnsi="Times New Roman" w:cs="Times New Roman"/>
                <w:b/>
                <w:bCs/>
                <w:sz w:val="24"/>
                <w:szCs w:val="24"/>
                <w:lang w:eastAsia="ru-RU"/>
              </w:rPr>
            </w:pPr>
            <w:r w:rsidRPr="008A5960">
              <w:rPr>
                <w:rFonts w:ascii="Times New Roman" w:eastAsia="Times New Roman" w:hAnsi="Times New Roman" w:cs="Times New Roman"/>
                <w:b/>
                <w:bCs/>
                <w:sz w:val="24"/>
                <w:szCs w:val="24"/>
                <w:lang w:eastAsia="ru-RU"/>
              </w:rPr>
              <w:lastRenderedPageBreak/>
              <w:t>План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20___ год</w:t>
            </w:r>
          </w:p>
        </w:tc>
      </w:tr>
      <w:tr w:rsidR="008A5960" w:rsidRPr="008A5960" w:rsidTr="008A5960">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b/>
                <w:bCs/>
                <w:sz w:val="24"/>
                <w:szCs w:val="24"/>
                <w:lang w:eastAsia="ru-RU"/>
              </w:rPr>
            </w:pPr>
          </w:p>
        </w:tc>
      </w:tr>
      <w:tr w:rsidR="008A5960" w:rsidRPr="008A5960" w:rsidTr="008A5960">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jc w:val="center"/>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(наименование страхователя)</w:t>
            </w:r>
          </w:p>
        </w:tc>
      </w:tr>
    </w:tbl>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675"/>
        <w:gridCol w:w="1619"/>
        <w:gridCol w:w="2112"/>
        <w:gridCol w:w="1337"/>
        <w:gridCol w:w="1266"/>
        <w:gridCol w:w="1034"/>
        <w:gridCol w:w="2288"/>
      </w:tblGrid>
      <w:tr w:rsidR="008A5960" w:rsidRPr="008A5960" w:rsidTr="008A5960">
        <w:trPr>
          <w:trHeight w:val="12"/>
        </w:trPr>
        <w:tc>
          <w:tcPr>
            <w:tcW w:w="739" w:type="dxa"/>
            <w:tcBorders>
              <w:top w:val="nil"/>
              <w:left w:val="nil"/>
              <w:bottom w:val="nil"/>
              <w:right w:val="nil"/>
            </w:tcBorders>
            <w:shd w:val="clear" w:color="auto" w:fill="auto"/>
            <w:hideMark/>
          </w:tcPr>
          <w:p w:rsidR="008A5960" w:rsidRPr="008A5960" w:rsidRDefault="008A5960" w:rsidP="008A5960">
            <w:pPr>
              <w:spacing w:after="0" w:line="240" w:lineRule="auto"/>
              <w:rPr>
                <w:rFonts w:ascii="Times New Roman" w:eastAsia="Times New Roman" w:hAnsi="Times New Roman" w:cs="Times New Roman"/>
                <w:color w:val="444444"/>
                <w:sz w:val="24"/>
                <w:szCs w:val="24"/>
                <w:lang w:eastAsia="ru-RU"/>
              </w:rPr>
            </w:pPr>
          </w:p>
        </w:tc>
        <w:tc>
          <w:tcPr>
            <w:tcW w:w="1663" w:type="dxa"/>
            <w:tcBorders>
              <w:top w:val="nil"/>
              <w:left w:val="nil"/>
              <w:bottom w:val="nil"/>
              <w:right w:val="nil"/>
            </w:tcBorders>
            <w:shd w:val="clear" w:color="auto" w:fill="auto"/>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shd w:val="clear" w:color="auto" w:fill="auto"/>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shd w:val="clear" w:color="auto" w:fill="auto"/>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shd w:val="clear" w:color="auto" w:fill="auto"/>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r>
      <w:tr w:rsidR="008A5960" w:rsidRPr="008A5960" w:rsidTr="008A5960">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jc w:val="center"/>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N п/п</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jc w:val="center"/>
              <w:textAlignment w:val="baseline"/>
              <w:rPr>
                <w:rFonts w:ascii="Times New Roman" w:eastAsia="Times New Roman" w:hAnsi="Times New Roman" w:cs="Times New Roman"/>
                <w:sz w:val="24"/>
                <w:szCs w:val="24"/>
                <w:lang w:eastAsia="ru-RU"/>
              </w:rPr>
            </w:pPr>
            <w:proofErr w:type="spellStart"/>
            <w:proofErr w:type="gramStart"/>
            <w:r w:rsidRPr="008A5960">
              <w:rPr>
                <w:rFonts w:ascii="Times New Roman" w:eastAsia="Times New Roman" w:hAnsi="Times New Roman" w:cs="Times New Roman"/>
                <w:sz w:val="24"/>
                <w:szCs w:val="24"/>
                <w:lang w:eastAsia="ru-RU"/>
              </w:rPr>
              <w:t>Наименова</w:t>
            </w:r>
            <w:proofErr w:type="spellEnd"/>
            <w:r w:rsidRPr="008A5960">
              <w:rPr>
                <w:rFonts w:ascii="Times New Roman" w:eastAsia="Times New Roman" w:hAnsi="Times New Roman" w:cs="Times New Roman"/>
                <w:sz w:val="24"/>
                <w:szCs w:val="24"/>
                <w:lang w:eastAsia="ru-RU"/>
              </w:rPr>
              <w:t>-</w:t>
            </w:r>
            <w:r w:rsidRPr="008A5960">
              <w:rPr>
                <w:rFonts w:ascii="Times New Roman" w:eastAsia="Times New Roman" w:hAnsi="Times New Roman" w:cs="Times New Roman"/>
                <w:sz w:val="24"/>
                <w:szCs w:val="24"/>
                <w:lang w:eastAsia="ru-RU"/>
              </w:rPr>
              <w:br/>
            </w:r>
            <w:proofErr w:type="spellStart"/>
            <w:r w:rsidRPr="008A5960">
              <w:rPr>
                <w:rFonts w:ascii="Times New Roman" w:eastAsia="Times New Roman" w:hAnsi="Times New Roman" w:cs="Times New Roman"/>
                <w:sz w:val="24"/>
                <w:szCs w:val="24"/>
                <w:lang w:eastAsia="ru-RU"/>
              </w:rPr>
              <w:t>ние</w:t>
            </w:r>
            <w:proofErr w:type="spellEnd"/>
            <w:proofErr w:type="gramEnd"/>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jc w:val="center"/>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Обоснование для проведения</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jc w:val="center"/>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 xml:space="preserve">Срок </w:t>
            </w:r>
            <w:proofErr w:type="spellStart"/>
            <w:r w:rsidRPr="008A5960">
              <w:rPr>
                <w:rFonts w:ascii="Times New Roman" w:eastAsia="Times New Roman" w:hAnsi="Times New Roman" w:cs="Times New Roman"/>
                <w:sz w:val="24"/>
                <w:szCs w:val="24"/>
                <w:lang w:eastAsia="ru-RU"/>
              </w:rPr>
              <w:t>исполне</w:t>
            </w:r>
            <w:proofErr w:type="spellEnd"/>
            <w:r w:rsidRPr="008A5960">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jc w:val="center"/>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 xml:space="preserve">Единицы </w:t>
            </w:r>
            <w:proofErr w:type="spellStart"/>
            <w:r w:rsidRPr="008A5960">
              <w:rPr>
                <w:rFonts w:ascii="Times New Roman" w:eastAsia="Times New Roman" w:hAnsi="Times New Roman" w:cs="Times New Roman"/>
                <w:sz w:val="24"/>
                <w:szCs w:val="24"/>
                <w:lang w:eastAsia="ru-RU"/>
              </w:rPr>
              <w:t>измере</w:t>
            </w:r>
            <w:proofErr w:type="spellEnd"/>
            <w:r w:rsidRPr="008A5960">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8A5960">
              <w:rPr>
                <w:rFonts w:ascii="Times New Roman" w:eastAsia="Times New Roman" w:hAnsi="Times New Roman" w:cs="Times New Roman"/>
                <w:sz w:val="24"/>
                <w:szCs w:val="24"/>
                <w:lang w:eastAsia="ru-RU"/>
              </w:rPr>
              <w:t>Коли-</w:t>
            </w:r>
            <w:r w:rsidRPr="008A5960">
              <w:rPr>
                <w:rFonts w:ascii="Times New Roman" w:eastAsia="Times New Roman" w:hAnsi="Times New Roman" w:cs="Times New Roman"/>
                <w:sz w:val="24"/>
                <w:szCs w:val="24"/>
                <w:lang w:eastAsia="ru-RU"/>
              </w:rPr>
              <w:br/>
            </w:r>
            <w:proofErr w:type="spellStart"/>
            <w:r w:rsidRPr="008A5960">
              <w:rPr>
                <w:rFonts w:ascii="Times New Roman" w:eastAsia="Times New Roman" w:hAnsi="Times New Roman" w:cs="Times New Roman"/>
                <w:sz w:val="24"/>
                <w:szCs w:val="24"/>
                <w:lang w:eastAsia="ru-RU"/>
              </w:rPr>
              <w:t>чество</w:t>
            </w:r>
            <w:proofErr w:type="spellEnd"/>
            <w:proofErr w:type="gramEnd"/>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jc w:val="center"/>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Планируемые расходы, руб.</w:t>
            </w:r>
          </w:p>
        </w:tc>
      </w:tr>
      <w:tr w:rsidR="008A5960" w:rsidRPr="008A5960" w:rsidTr="008A596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8A5960">
              <w:rPr>
                <w:rFonts w:ascii="Times New Roman" w:eastAsia="Times New Roman" w:hAnsi="Times New Roman" w:cs="Times New Roman"/>
                <w:sz w:val="24"/>
                <w:szCs w:val="24"/>
                <w:lang w:eastAsia="ru-RU"/>
              </w:rPr>
              <w:t>предупреди-</w:t>
            </w:r>
            <w:r w:rsidRPr="008A5960">
              <w:rPr>
                <w:rFonts w:ascii="Times New Roman" w:eastAsia="Times New Roman" w:hAnsi="Times New Roman" w:cs="Times New Roman"/>
                <w:sz w:val="24"/>
                <w:szCs w:val="24"/>
                <w:lang w:eastAsia="ru-RU"/>
              </w:rPr>
              <w:br/>
              <w:t>тельных</w:t>
            </w:r>
            <w:proofErr w:type="gramEnd"/>
            <w:r w:rsidRPr="008A5960">
              <w:rPr>
                <w:rFonts w:ascii="Times New Roman" w:eastAsia="Times New Roman" w:hAnsi="Times New Roman" w:cs="Times New Roman"/>
                <w:sz w:val="24"/>
                <w:szCs w:val="24"/>
                <w:lang w:eastAsia="ru-RU"/>
              </w:rPr>
              <w:t xml:space="preserve"> мер</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jc w:val="center"/>
              <w:textAlignment w:val="baseline"/>
              <w:rPr>
                <w:rFonts w:ascii="Times New Roman" w:eastAsia="Times New Roman" w:hAnsi="Times New Roman" w:cs="Times New Roman"/>
                <w:sz w:val="24"/>
                <w:szCs w:val="24"/>
                <w:lang w:eastAsia="ru-RU"/>
              </w:rPr>
            </w:pPr>
            <w:proofErr w:type="spellStart"/>
            <w:proofErr w:type="gramStart"/>
            <w:r w:rsidRPr="008A5960">
              <w:rPr>
                <w:rFonts w:ascii="Times New Roman" w:eastAsia="Times New Roman" w:hAnsi="Times New Roman" w:cs="Times New Roman"/>
                <w:sz w:val="24"/>
                <w:szCs w:val="24"/>
                <w:lang w:eastAsia="ru-RU"/>
              </w:rPr>
              <w:t>предупредитель</w:t>
            </w:r>
            <w:proofErr w:type="spellEnd"/>
            <w:r w:rsidRPr="008A5960">
              <w:rPr>
                <w:rFonts w:ascii="Times New Roman" w:eastAsia="Times New Roman" w:hAnsi="Times New Roman" w:cs="Times New Roman"/>
                <w:sz w:val="24"/>
                <w:szCs w:val="24"/>
                <w:lang w:eastAsia="ru-RU"/>
              </w:rPr>
              <w:t>-</w:t>
            </w:r>
            <w:r w:rsidRPr="008A5960">
              <w:rPr>
                <w:rFonts w:ascii="Times New Roman" w:eastAsia="Times New Roman" w:hAnsi="Times New Roman" w:cs="Times New Roman"/>
                <w:sz w:val="24"/>
                <w:szCs w:val="24"/>
                <w:lang w:eastAsia="ru-RU"/>
              </w:rPr>
              <w:br/>
            </w:r>
            <w:proofErr w:type="spellStart"/>
            <w:r w:rsidRPr="008A5960">
              <w:rPr>
                <w:rFonts w:ascii="Times New Roman" w:eastAsia="Times New Roman" w:hAnsi="Times New Roman" w:cs="Times New Roman"/>
                <w:sz w:val="24"/>
                <w:szCs w:val="24"/>
                <w:lang w:eastAsia="ru-RU"/>
              </w:rPr>
              <w:t>ных</w:t>
            </w:r>
            <w:proofErr w:type="spellEnd"/>
            <w:proofErr w:type="gramEnd"/>
            <w:r w:rsidRPr="008A5960">
              <w:rPr>
                <w:rFonts w:ascii="Times New Roman" w:eastAsia="Times New Roman" w:hAnsi="Times New Roman" w:cs="Times New Roman"/>
                <w:sz w:val="24"/>
                <w:szCs w:val="24"/>
                <w:lang w:eastAsia="ru-RU"/>
              </w:rPr>
              <w:t xml:space="preserve"> мер</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8A5960">
              <w:rPr>
                <w:rFonts w:ascii="Times New Roman" w:eastAsia="Times New Roman" w:hAnsi="Times New Roman" w:cs="Times New Roman"/>
                <w:sz w:val="24"/>
                <w:szCs w:val="24"/>
                <w:lang w:eastAsia="ru-RU"/>
              </w:rPr>
              <w:t>ния</w:t>
            </w:r>
            <w:proofErr w:type="spellEnd"/>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8A5960">
              <w:rPr>
                <w:rFonts w:ascii="Times New Roman" w:eastAsia="Times New Roman" w:hAnsi="Times New Roman" w:cs="Times New Roman"/>
                <w:sz w:val="24"/>
                <w:szCs w:val="24"/>
                <w:lang w:eastAsia="ru-RU"/>
              </w:rPr>
              <w:t>ния</w:t>
            </w:r>
            <w:proofErr w:type="spellEnd"/>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jc w:val="center"/>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всего</w:t>
            </w:r>
          </w:p>
        </w:tc>
      </w:tr>
      <w:tr w:rsidR="008A5960" w:rsidRPr="008A5960" w:rsidTr="008A5960">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jc w:val="center"/>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(коллективный договор, соглашение по охране труда, перечень мероприятий по улучшению условий и охраны труда)</w:t>
            </w: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r>
      <w:tr w:rsidR="008A5960" w:rsidRPr="008A5960" w:rsidTr="008A596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jc w:val="center"/>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jc w:val="center"/>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2</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jc w:val="center"/>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jc w:val="center"/>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jc w:val="center"/>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jc w:val="center"/>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6</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jc w:val="center"/>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7</w:t>
            </w:r>
          </w:p>
        </w:tc>
      </w:tr>
      <w:tr w:rsidR="008A5960" w:rsidRPr="008A5960" w:rsidTr="008A596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r>
    </w:tbl>
    <w:p w:rsidR="008A5960" w:rsidRPr="008A5960" w:rsidRDefault="008A5960" w:rsidP="008A5960">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3654"/>
        <w:gridCol w:w="185"/>
        <w:gridCol w:w="370"/>
        <w:gridCol w:w="1104"/>
        <w:gridCol w:w="216"/>
        <w:gridCol w:w="185"/>
        <w:gridCol w:w="172"/>
        <w:gridCol w:w="4461"/>
      </w:tblGrid>
      <w:tr w:rsidR="008A5960" w:rsidRPr="008A5960" w:rsidTr="008A5960">
        <w:trPr>
          <w:trHeight w:val="12"/>
        </w:trPr>
        <w:tc>
          <w:tcPr>
            <w:tcW w:w="4066" w:type="dxa"/>
            <w:tcBorders>
              <w:top w:val="nil"/>
              <w:left w:val="nil"/>
              <w:bottom w:val="nil"/>
              <w:right w:val="nil"/>
            </w:tcBorders>
            <w:shd w:val="clear" w:color="auto" w:fill="auto"/>
            <w:hideMark/>
          </w:tcPr>
          <w:p w:rsidR="008A5960" w:rsidRPr="008A5960" w:rsidRDefault="008A5960" w:rsidP="008A5960">
            <w:pPr>
              <w:spacing w:after="0" w:line="240" w:lineRule="auto"/>
              <w:rPr>
                <w:rFonts w:ascii="Times New Roman" w:eastAsia="Times New Roman" w:hAnsi="Times New Roman" w:cs="Times New Roman"/>
                <w:color w:val="444444"/>
                <w:sz w:val="24"/>
                <w:szCs w:val="24"/>
                <w:lang w:eastAsia="ru-RU"/>
              </w:rPr>
            </w:pPr>
          </w:p>
        </w:tc>
        <w:tc>
          <w:tcPr>
            <w:tcW w:w="185" w:type="dxa"/>
            <w:tcBorders>
              <w:top w:val="nil"/>
              <w:left w:val="nil"/>
              <w:bottom w:val="nil"/>
              <w:right w:val="nil"/>
            </w:tcBorders>
            <w:shd w:val="clear" w:color="auto" w:fill="auto"/>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shd w:val="clear" w:color="auto" w:fill="auto"/>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shd w:val="clear" w:color="auto" w:fill="auto"/>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r>
      <w:tr w:rsidR="008A5960" w:rsidRPr="008A5960" w:rsidTr="008A5960">
        <w:tc>
          <w:tcPr>
            <w:tcW w:w="4066" w:type="dxa"/>
            <w:tcBorders>
              <w:top w:val="nil"/>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Руководитель</w:t>
            </w:r>
          </w:p>
        </w:tc>
        <w:tc>
          <w:tcPr>
            <w:tcW w:w="1663"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r>
      <w:tr w:rsidR="008A5960" w:rsidRPr="008A5960" w:rsidTr="008A5960">
        <w:tc>
          <w:tcPr>
            <w:tcW w:w="4066" w:type="dxa"/>
            <w:tcBorders>
              <w:top w:val="nil"/>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1663"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(подпись)</w:t>
            </w: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5359"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(Ф.И.О.) (отчество указывается при наличии)</w:t>
            </w:r>
          </w:p>
        </w:tc>
      </w:tr>
      <w:tr w:rsidR="008A5960" w:rsidRPr="008A5960" w:rsidTr="008A5960">
        <w:tc>
          <w:tcPr>
            <w:tcW w:w="4066" w:type="dxa"/>
            <w:tcBorders>
              <w:top w:val="nil"/>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r>
      <w:tr w:rsidR="008A5960" w:rsidRPr="008A5960" w:rsidTr="008A5960">
        <w:tc>
          <w:tcPr>
            <w:tcW w:w="4066" w:type="dxa"/>
            <w:tcBorders>
              <w:top w:val="nil"/>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Главный бухгалтер (при наличии)</w:t>
            </w:r>
          </w:p>
        </w:tc>
        <w:tc>
          <w:tcPr>
            <w:tcW w:w="1663"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r>
      <w:tr w:rsidR="008A5960" w:rsidRPr="008A5960" w:rsidTr="008A5960">
        <w:tc>
          <w:tcPr>
            <w:tcW w:w="4066" w:type="dxa"/>
            <w:tcBorders>
              <w:top w:val="nil"/>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1663"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(подпись)</w:t>
            </w: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5359"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(Ф.И.О.) (отчество указывается при наличии)</w:t>
            </w:r>
          </w:p>
        </w:tc>
      </w:tr>
      <w:tr w:rsidR="008A5960" w:rsidRPr="008A5960" w:rsidTr="008A5960">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r>
      <w:tr w:rsidR="008A5960" w:rsidRPr="008A5960" w:rsidTr="008A5960">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"___"________ 20___ год</w:t>
            </w:r>
            <w:r w:rsidRPr="008A5960">
              <w:rPr>
                <w:rFonts w:ascii="Times New Roman" w:eastAsia="Times New Roman" w:hAnsi="Times New Roman" w:cs="Times New Roman"/>
                <w:sz w:val="24"/>
                <w:szCs w:val="24"/>
                <w:lang w:eastAsia="ru-RU"/>
              </w:rPr>
              <w:br/>
            </w:r>
            <w:r w:rsidRPr="008A5960">
              <w:rPr>
                <w:rFonts w:ascii="Times New Roman" w:eastAsia="Times New Roman" w:hAnsi="Times New Roman" w:cs="Times New Roman"/>
                <w:sz w:val="24"/>
                <w:szCs w:val="24"/>
                <w:lang w:eastAsia="ru-RU"/>
              </w:rPr>
              <w:br/>
              <w:t xml:space="preserve">М.П. (при </w:t>
            </w:r>
            <w:proofErr w:type="gramStart"/>
            <w:r w:rsidRPr="008A5960">
              <w:rPr>
                <w:rFonts w:ascii="Times New Roman" w:eastAsia="Times New Roman" w:hAnsi="Times New Roman" w:cs="Times New Roman"/>
                <w:sz w:val="24"/>
                <w:szCs w:val="24"/>
                <w:lang w:eastAsia="ru-RU"/>
              </w:rPr>
              <w:t>наличии)</w:t>
            </w:r>
            <w:r w:rsidRPr="008A5960">
              <w:rPr>
                <w:rFonts w:ascii="Times New Roman" w:eastAsia="Times New Roman" w:hAnsi="Times New Roman" w:cs="Times New Roman"/>
                <w:sz w:val="24"/>
                <w:szCs w:val="24"/>
                <w:lang w:eastAsia="ru-RU"/>
              </w:rPr>
              <w:br/>
            </w:r>
            <w:r w:rsidRPr="008A5960">
              <w:rPr>
                <w:rFonts w:ascii="Times New Roman" w:eastAsia="Times New Roman" w:hAnsi="Times New Roman" w:cs="Times New Roman"/>
                <w:sz w:val="24"/>
                <w:szCs w:val="24"/>
                <w:lang w:eastAsia="ru-RU"/>
              </w:rPr>
              <w:br/>
            </w:r>
            <w:r w:rsidRPr="008A5960">
              <w:rPr>
                <w:rFonts w:ascii="Times New Roman" w:eastAsia="Times New Roman" w:hAnsi="Times New Roman" w:cs="Times New Roman"/>
                <w:sz w:val="24"/>
                <w:szCs w:val="24"/>
                <w:lang w:eastAsia="ru-RU"/>
              </w:rPr>
              <w:br/>
              <w:t>СОГЛАСОВАНО</w:t>
            </w:r>
            <w:proofErr w:type="gramEnd"/>
            <w:r w:rsidRPr="008A5960">
              <w:rPr>
                <w:rFonts w:ascii="Times New Roman" w:eastAsia="Times New Roman" w:hAnsi="Times New Roman" w:cs="Times New Roman"/>
                <w:sz w:val="24"/>
                <w:szCs w:val="24"/>
                <w:lang w:eastAsia="ru-RU"/>
              </w:rPr>
              <w:t>:</w:t>
            </w:r>
          </w:p>
        </w:tc>
      </w:tr>
      <w:tr w:rsidR="008A5960" w:rsidRPr="008A5960" w:rsidTr="008A5960">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r>
      <w:tr w:rsidR="008A5960" w:rsidRPr="008A5960" w:rsidTr="008A5960">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Управляющий</w:t>
            </w:r>
          </w:p>
        </w:tc>
      </w:tr>
      <w:tr w:rsidR="008A5960" w:rsidRPr="008A5960" w:rsidTr="008A5960">
        <w:tc>
          <w:tcPr>
            <w:tcW w:w="425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r>
      <w:tr w:rsidR="008A5960" w:rsidRPr="008A5960" w:rsidTr="008A5960">
        <w:tc>
          <w:tcPr>
            <w:tcW w:w="425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jc w:val="center"/>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(наименование территориального органа Фонда пенсионного и социального страхования Российской Федерации)</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jc w:val="center"/>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(подпись)</w:t>
            </w: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jc w:val="center"/>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(Ф.И.О.) (отчество указывается при наличии)</w:t>
            </w:r>
          </w:p>
        </w:tc>
      </w:tr>
      <w:tr w:rsidR="008A5960" w:rsidRPr="008A5960" w:rsidTr="008A5960">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rPr>
                <w:rFonts w:ascii="Times New Roman" w:eastAsia="Times New Roman" w:hAnsi="Times New Roman" w:cs="Times New Roman"/>
                <w:sz w:val="24"/>
                <w:szCs w:val="24"/>
                <w:lang w:eastAsia="ru-RU"/>
              </w:rPr>
            </w:pPr>
          </w:p>
        </w:tc>
      </w:tr>
      <w:tr w:rsidR="008A5960" w:rsidRPr="008A5960" w:rsidTr="008A5960">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8A5960" w:rsidRPr="008A5960" w:rsidRDefault="008A5960" w:rsidP="008A5960">
            <w:pPr>
              <w:spacing w:after="0" w:line="240" w:lineRule="auto"/>
              <w:textAlignment w:val="baseline"/>
              <w:rPr>
                <w:rFonts w:ascii="Times New Roman" w:eastAsia="Times New Roman" w:hAnsi="Times New Roman" w:cs="Times New Roman"/>
                <w:sz w:val="24"/>
                <w:szCs w:val="24"/>
                <w:lang w:eastAsia="ru-RU"/>
              </w:rPr>
            </w:pPr>
            <w:r w:rsidRPr="008A5960">
              <w:rPr>
                <w:rFonts w:ascii="Times New Roman" w:eastAsia="Times New Roman" w:hAnsi="Times New Roman" w:cs="Times New Roman"/>
                <w:sz w:val="24"/>
                <w:szCs w:val="24"/>
                <w:lang w:eastAsia="ru-RU"/>
              </w:rPr>
              <w:t>"___"________ 20___ год</w:t>
            </w:r>
            <w:r w:rsidRPr="008A5960">
              <w:rPr>
                <w:rFonts w:ascii="Times New Roman" w:eastAsia="Times New Roman" w:hAnsi="Times New Roman" w:cs="Times New Roman"/>
                <w:sz w:val="24"/>
                <w:szCs w:val="24"/>
                <w:lang w:eastAsia="ru-RU"/>
              </w:rPr>
              <w:br/>
            </w:r>
            <w:r w:rsidRPr="008A5960">
              <w:rPr>
                <w:rFonts w:ascii="Times New Roman" w:eastAsia="Times New Roman" w:hAnsi="Times New Roman" w:cs="Times New Roman"/>
                <w:sz w:val="24"/>
                <w:szCs w:val="24"/>
                <w:lang w:eastAsia="ru-RU"/>
              </w:rPr>
              <w:br/>
              <w:t>М.П. (при наличии)</w:t>
            </w:r>
          </w:p>
        </w:tc>
      </w:tr>
    </w:tbl>
    <w:p w:rsidR="00825AEB" w:rsidRDefault="008A5960"/>
    <w:sectPr w:rsidR="00825AEB" w:rsidSect="008A5960">
      <w:pgSz w:w="11906" w:h="16838"/>
      <w:pgMar w:top="568"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1C"/>
    <w:rsid w:val="000F2560"/>
    <w:rsid w:val="003C00E1"/>
    <w:rsid w:val="008A5960"/>
    <w:rsid w:val="00B7722A"/>
    <w:rsid w:val="00ED17E3"/>
    <w:rsid w:val="00EF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E20A3-E87E-4AF3-B667-4F9814DD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560"/>
  </w:style>
  <w:style w:type="paragraph" w:styleId="2">
    <w:name w:val="heading 2"/>
    <w:basedOn w:val="a"/>
    <w:next w:val="a"/>
    <w:link w:val="20"/>
    <w:uiPriority w:val="9"/>
    <w:semiHidden/>
    <w:unhideWhenUsed/>
    <w:qFormat/>
    <w:rsid w:val="008A5960"/>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3">
    <w:name w:val="heading 3"/>
    <w:basedOn w:val="a"/>
    <w:link w:val="30"/>
    <w:uiPriority w:val="9"/>
    <w:qFormat/>
    <w:rsid w:val="008A59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5960"/>
    <w:rPr>
      <w:rFonts w:ascii="Times New Roman" w:eastAsia="Times New Roman" w:hAnsi="Times New Roman" w:cs="Times New Roman"/>
      <w:b/>
      <w:bCs/>
      <w:sz w:val="27"/>
      <w:szCs w:val="27"/>
      <w:lang w:eastAsia="ru-RU"/>
    </w:rPr>
  </w:style>
  <w:style w:type="paragraph" w:customStyle="1" w:styleId="formattext">
    <w:name w:val="formattext"/>
    <w:basedOn w:val="a"/>
    <w:rsid w:val="008A5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A5960"/>
    <w:rPr>
      <w:color w:val="0000FF"/>
      <w:u w:val="single"/>
    </w:rPr>
  </w:style>
  <w:style w:type="character" w:styleId="a4">
    <w:name w:val="FollowedHyperlink"/>
    <w:basedOn w:val="a0"/>
    <w:uiPriority w:val="99"/>
    <w:semiHidden/>
    <w:unhideWhenUsed/>
    <w:rsid w:val="008A5960"/>
    <w:rPr>
      <w:color w:val="800080"/>
      <w:u w:val="single"/>
    </w:rPr>
  </w:style>
  <w:style w:type="paragraph" w:styleId="a5">
    <w:name w:val="Normal (Web)"/>
    <w:basedOn w:val="a"/>
    <w:uiPriority w:val="99"/>
    <w:semiHidden/>
    <w:unhideWhenUsed/>
    <w:rsid w:val="008A59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A5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A5960"/>
    <w:rPr>
      <w:rFonts w:asciiTheme="majorHAnsi" w:eastAsiaTheme="majorEastAsia" w:hAnsiTheme="majorHAnsi" w:cstheme="majorBidi"/>
      <w:color w:val="276E8B"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40473">
      <w:bodyDiv w:val="1"/>
      <w:marLeft w:val="0"/>
      <w:marRight w:val="0"/>
      <w:marTop w:val="0"/>
      <w:marBottom w:val="0"/>
      <w:divBdr>
        <w:top w:val="none" w:sz="0" w:space="0" w:color="auto"/>
        <w:left w:val="none" w:sz="0" w:space="0" w:color="auto"/>
        <w:bottom w:val="none" w:sz="0" w:space="0" w:color="auto"/>
        <w:right w:val="none" w:sz="0" w:space="0" w:color="auto"/>
      </w:divBdr>
      <w:divsChild>
        <w:div w:id="1695643723">
          <w:marLeft w:val="0"/>
          <w:marRight w:val="0"/>
          <w:marTop w:val="0"/>
          <w:marBottom w:val="0"/>
          <w:divBdr>
            <w:top w:val="none" w:sz="0" w:space="0" w:color="auto"/>
            <w:left w:val="none" w:sz="0" w:space="0" w:color="auto"/>
            <w:bottom w:val="none" w:sz="0" w:space="0" w:color="auto"/>
            <w:right w:val="none" w:sz="0" w:space="0" w:color="auto"/>
          </w:divBdr>
          <w:divsChild>
            <w:div w:id="1285501167">
              <w:marLeft w:val="0"/>
              <w:marRight w:val="0"/>
              <w:marTop w:val="0"/>
              <w:marBottom w:val="0"/>
              <w:divBdr>
                <w:top w:val="none" w:sz="0" w:space="0" w:color="auto"/>
                <w:left w:val="none" w:sz="0" w:space="0" w:color="auto"/>
                <w:bottom w:val="none" w:sz="0" w:space="0" w:color="auto"/>
                <w:right w:val="none" w:sz="0" w:space="0" w:color="auto"/>
              </w:divBdr>
              <w:divsChild>
                <w:div w:id="13213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9080">
          <w:marLeft w:val="0"/>
          <w:marRight w:val="0"/>
          <w:marTop w:val="0"/>
          <w:marBottom w:val="0"/>
          <w:divBdr>
            <w:top w:val="none" w:sz="0" w:space="0" w:color="auto"/>
            <w:left w:val="none" w:sz="0" w:space="0" w:color="auto"/>
            <w:bottom w:val="none" w:sz="0" w:space="0" w:color="auto"/>
            <w:right w:val="none" w:sz="0" w:space="0" w:color="auto"/>
          </w:divBdr>
          <w:divsChild>
            <w:div w:id="1375615057">
              <w:marLeft w:val="0"/>
              <w:marRight w:val="0"/>
              <w:marTop w:val="0"/>
              <w:marBottom w:val="0"/>
              <w:divBdr>
                <w:top w:val="none" w:sz="0" w:space="0" w:color="auto"/>
                <w:left w:val="none" w:sz="0" w:space="0" w:color="auto"/>
                <w:bottom w:val="none" w:sz="0" w:space="0" w:color="auto"/>
                <w:right w:val="none" w:sz="0" w:space="0" w:color="auto"/>
              </w:divBdr>
              <w:divsChild>
                <w:div w:id="1772436756">
                  <w:marLeft w:val="0"/>
                  <w:marRight w:val="0"/>
                  <w:marTop w:val="0"/>
                  <w:marBottom w:val="0"/>
                  <w:divBdr>
                    <w:top w:val="none" w:sz="0" w:space="0" w:color="auto"/>
                    <w:left w:val="none" w:sz="0" w:space="0" w:color="auto"/>
                    <w:bottom w:val="none" w:sz="0" w:space="0" w:color="auto"/>
                    <w:right w:val="none" w:sz="0" w:space="0" w:color="auto"/>
                  </w:divBdr>
                  <w:divsChild>
                    <w:div w:id="120267653">
                      <w:marLeft w:val="0"/>
                      <w:marRight w:val="0"/>
                      <w:marTop w:val="0"/>
                      <w:marBottom w:val="0"/>
                      <w:divBdr>
                        <w:top w:val="none" w:sz="0" w:space="0" w:color="auto"/>
                        <w:left w:val="none" w:sz="0" w:space="0" w:color="auto"/>
                        <w:bottom w:val="none" w:sz="0" w:space="0" w:color="auto"/>
                        <w:right w:val="none" w:sz="0" w:space="0" w:color="auto"/>
                      </w:divBdr>
                    </w:div>
                    <w:div w:id="1528524009">
                      <w:marLeft w:val="0"/>
                      <w:marRight w:val="0"/>
                      <w:marTop w:val="0"/>
                      <w:marBottom w:val="0"/>
                      <w:divBdr>
                        <w:top w:val="none" w:sz="0" w:space="0" w:color="auto"/>
                        <w:left w:val="none" w:sz="0" w:space="0" w:color="auto"/>
                        <w:bottom w:val="none" w:sz="0" w:space="0" w:color="auto"/>
                        <w:right w:val="none" w:sz="0" w:space="0" w:color="auto"/>
                      </w:divBdr>
                    </w:div>
                    <w:div w:id="20354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3129">
      <w:bodyDiv w:val="1"/>
      <w:marLeft w:val="0"/>
      <w:marRight w:val="0"/>
      <w:marTop w:val="0"/>
      <w:marBottom w:val="0"/>
      <w:divBdr>
        <w:top w:val="none" w:sz="0" w:space="0" w:color="auto"/>
        <w:left w:val="none" w:sz="0" w:space="0" w:color="auto"/>
        <w:bottom w:val="none" w:sz="0" w:space="0" w:color="auto"/>
        <w:right w:val="none" w:sz="0" w:space="0" w:color="auto"/>
      </w:divBdr>
      <w:divsChild>
        <w:div w:id="2000690688">
          <w:marLeft w:val="0"/>
          <w:marRight w:val="0"/>
          <w:marTop w:val="0"/>
          <w:marBottom w:val="0"/>
          <w:divBdr>
            <w:top w:val="none" w:sz="0" w:space="0" w:color="auto"/>
            <w:left w:val="none" w:sz="0" w:space="0" w:color="auto"/>
            <w:bottom w:val="none" w:sz="0" w:space="0" w:color="auto"/>
            <w:right w:val="none" w:sz="0" w:space="0" w:color="auto"/>
          </w:divBdr>
          <w:divsChild>
            <w:div w:id="2072271361">
              <w:marLeft w:val="0"/>
              <w:marRight w:val="0"/>
              <w:marTop w:val="0"/>
              <w:marBottom w:val="0"/>
              <w:divBdr>
                <w:top w:val="none" w:sz="0" w:space="0" w:color="auto"/>
                <w:left w:val="none" w:sz="0" w:space="0" w:color="auto"/>
                <w:bottom w:val="none" w:sz="0" w:space="0" w:color="auto"/>
                <w:right w:val="none" w:sz="0" w:space="0" w:color="auto"/>
              </w:divBdr>
              <w:divsChild>
                <w:div w:id="1531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8555">
          <w:marLeft w:val="0"/>
          <w:marRight w:val="0"/>
          <w:marTop w:val="0"/>
          <w:marBottom w:val="0"/>
          <w:divBdr>
            <w:top w:val="none" w:sz="0" w:space="0" w:color="auto"/>
            <w:left w:val="none" w:sz="0" w:space="0" w:color="auto"/>
            <w:bottom w:val="none" w:sz="0" w:space="0" w:color="auto"/>
            <w:right w:val="none" w:sz="0" w:space="0" w:color="auto"/>
          </w:divBdr>
          <w:divsChild>
            <w:div w:id="75714445">
              <w:marLeft w:val="0"/>
              <w:marRight w:val="0"/>
              <w:marTop w:val="0"/>
              <w:marBottom w:val="0"/>
              <w:divBdr>
                <w:top w:val="none" w:sz="0" w:space="0" w:color="auto"/>
                <w:left w:val="none" w:sz="0" w:space="0" w:color="auto"/>
                <w:bottom w:val="none" w:sz="0" w:space="0" w:color="auto"/>
                <w:right w:val="none" w:sz="0" w:space="0" w:color="auto"/>
              </w:divBdr>
              <w:divsChild>
                <w:div w:id="140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19225">
      <w:bodyDiv w:val="1"/>
      <w:marLeft w:val="0"/>
      <w:marRight w:val="0"/>
      <w:marTop w:val="0"/>
      <w:marBottom w:val="0"/>
      <w:divBdr>
        <w:top w:val="none" w:sz="0" w:space="0" w:color="auto"/>
        <w:left w:val="none" w:sz="0" w:space="0" w:color="auto"/>
        <w:bottom w:val="none" w:sz="0" w:space="0" w:color="auto"/>
        <w:right w:val="none" w:sz="0" w:space="0" w:color="auto"/>
      </w:divBdr>
      <w:divsChild>
        <w:div w:id="1818646639">
          <w:marLeft w:val="0"/>
          <w:marRight w:val="0"/>
          <w:marTop w:val="0"/>
          <w:marBottom w:val="0"/>
          <w:divBdr>
            <w:top w:val="none" w:sz="0" w:space="0" w:color="auto"/>
            <w:left w:val="none" w:sz="0" w:space="0" w:color="auto"/>
            <w:bottom w:val="none" w:sz="0" w:space="0" w:color="auto"/>
            <w:right w:val="none" w:sz="0" w:space="0" w:color="auto"/>
          </w:divBdr>
          <w:divsChild>
            <w:div w:id="81726881">
              <w:marLeft w:val="0"/>
              <w:marRight w:val="0"/>
              <w:marTop w:val="0"/>
              <w:marBottom w:val="0"/>
              <w:divBdr>
                <w:top w:val="none" w:sz="0" w:space="0" w:color="auto"/>
                <w:left w:val="none" w:sz="0" w:space="0" w:color="auto"/>
                <w:bottom w:val="none" w:sz="0" w:space="0" w:color="auto"/>
                <w:right w:val="none" w:sz="0" w:space="0" w:color="auto"/>
              </w:divBdr>
              <w:divsChild>
                <w:div w:id="218786333">
                  <w:marLeft w:val="0"/>
                  <w:marRight w:val="0"/>
                  <w:marTop w:val="0"/>
                  <w:marBottom w:val="0"/>
                  <w:divBdr>
                    <w:top w:val="none" w:sz="0" w:space="0" w:color="auto"/>
                    <w:left w:val="none" w:sz="0" w:space="0" w:color="auto"/>
                    <w:bottom w:val="none" w:sz="0" w:space="0" w:color="auto"/>
                    <w:right w:val="none" w:sz="0" w:space="0" w:color="auto"/>
                  </w:divBdr>
                  <w:divsChild>
                    <w:div w:id="207956775">
                      <w:marLeft w:val="0"/>
                      <w:marRight w:val="0"/>
                      <w:marTop w:val="300"/>
                      <w:marBottom w:val="300"/>
                      <w:divBdr>
                        <w:top w:val="none" w:sz="0" w:space="0" w:color="auto"/>
                        <w:left w:val="none" w:sz="0" w:space="0" w:color="auto"/>
                        <w:bottom w:val="none" w:sz="0" w:space="0" w:color="auto"/>
                        <w:right w:val="none" w:sz="0" w:space="0" w:color="auto"/>
                      </w:divBdr>
                      <w:divsChild>
                        <w:div w:id="508562314">
                          <w:marLeft w:val="0"/>
                          <w:marRight w:val="0"/>
                          <w:marTop w:val="0"/>
                          <w:marBottom w:val="0"/>
                          <w:divBdr>
                            <w:top w:val="single" w:sz="6" w:space="8" w:color="EBEBEB"/>
                            <w:left w:val="none" w:sz="0" w:space="15" w:color="auto"/>
                            <w:bottom w:val="single" w:sz="6" w:space="8" w:color="EBEBEB"/>
                            <w:right w:val="none" w:sz="0" w:space="8" w:color="auto"/>
                          </w:divBdr>
                        </w:div>
                        <w:div w:id="12326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89117">
          <w:marLeft w:val="0"/>
          <w:marRight w:val="0"/>
          <w:marTop w:val="0"/>
          <w:marBottom w:val="0"/>
          <w:divBdr>
            <w:top w:val="none" w:sz="0" w:space="0" w:color="auto"/>
            <w:left w:val="none" w:sz="0" w:space="0" w:color="auto"/>
            <w:bottom w:val="none" w:sz="0" w:space="0" w:color="auto"/>
            <w:right w:val="none" w:sz="0" w:space="0" w:color="auto"/>
          </w:divBdr>
          <w:divsChild>
            <w:div w:id="1230070018">
              <w:marLeft w:val="0"/>
              <w:marRight w:val="0"/>
              <w:marTop w:val="0"/>
              <w:marBottom w:val="0"/>
              <w:divBdr>
                <w:top w:val="none" w:sz="0" w:space="0" w:color="auto"/>
                <w:left w:val="none" w:sz="0" w:space="0" w:color="auto"/>
                <w:bottom w:val="none" w:sz="0" w:space="0" w:color="auto"/>
                <w:right w:val="none" w:sz="0" w:space="0" w:color="auto"/>
              </w:divBdr>
              <w:divsChild>
                <w:div w:id="13316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1301427405" TargetMode="External"/><Relationship Id="rId21" Type="http://schemas.openxmlformats.org/officeDocument/2006/relationships/hyperlink" Target="https://docs.cntd.ru/document/578332406" TargetMode="External"/><Relationship Id="rId42" Type="http://schemas.openxmlformats.org/officeDocument/2006/relationships/hyperlink" Target="https://docs.cntd.ru/document/578338915" TargetMode="External"/><Relationship Id="rId63" Type="http://schemas.openxmlformats.org/officeDocument/2006/relationships/hyperlink" Target="https://docs.cntd.ru/document/578338915" TargetMode="External"/><Relationship Id="rId84" Type="http://schemas.openxmlformats.org/officeDocument/2006/relationships/image" Target="media/image1.png"/><Relationship Id="rId138" Type="http://schemas.openxmlformats.org/officeDocument/2006/relationships/hyperlink" Target="https://docs.cntd.ru/document/573473071" TargetMode="External"/><Relationship Id="rId159" Type="http://schemas.openxmlformats.org/officeDocument/2006/relationships/hyperlink" Target="https://docs.cntd.ru/document/608263915" TargetMode="External"/><Relationship Id="rId170" Type="http://schemas.openxmlformats.org/officeDocument/2006/relationships/hyperlink" Target="https://docs.cntd.ru/document/608263915" TargetMode="External"/><Relationship Id="rId191" Type="http://schemas.openxmlformats.org/officeDocument/2006/relationships/hyperlink" Target="https://docs.cntd.ru/document/608263915" TargetMode="External"/><Relationship Id="rId205" Type="http://schemas.openxmlformats.org/officeDocument/2006/relationships/hyperlink" Target="https://docs.cntd.ru/document/578316615" TargetMode="External"/><Relationship Id="rId226" Type="http://schemas.openxmlformats.org/officeDocument/2006/relationships/hyperlink" Target="https://docs.cntd.ru/document/1300425562" TargetMode="External"/><Relationship Id="rId107" Type="http://schemas.openxmlformats.org/officeDocument/2006/relationships/hyperlink" Target="https://docs.cntd.ru/document/420224346" TargetMode="External"/><Relationship Id="rId11" Type="http://schemas.openxmlformats.org/officeDocument/2006/relationships/hyperlink" Target="https://docs.cntd.ru/document/499080139" TargetMode="External"/><Relationship Id="rId32" Type="http://schemas.openxmlformats.org/officeDocument/2006/relationships/hyperlink" Target="https://docs.cntd.ru/document/901782478" TargetMode="External"/><Relationship Id="rId53" Type="http://schemas.openxmlformats.org/officeDocument/2006/relationships/hyperlink" Target="https://docs.cntd.ru/document/578338915" TargetMode="External"/><Relationship Id="rId74" Type="http://schemas.openxmlformats.org/officeDocument/2006/relationships/hyperlink" Target="https://docs.cntd.ru/document/1301427405" TargetMode="External"/><Relationship Id="rId128" Type="http://schemas.openxmlformats.org/officeDocument/2006/relationships/hyperlink" Target="https://docs.cntd.ru/document/542620432" TargetMode="External"/><Relationship Id="rId149" Type="http://schemas.openxmlformats.org/officeDocument/2006/relationships/hyperlink" Target="https://docs.cntd.ru/document/350962788" TargetMode="External"/><Relationship Id="rId5" Type="http://schemas.openxmlformats.org/officeDocument/2006/relationships/hyperlink" Target="https://docs.cntd.ru/document/901713539" TargetMode="External"/><Relationship Id="rId95" Type="http://schemas.openxmlformats.org/officeDocument/2006/relationships/hyperlink" Target="https://docs.cntd.ru/document/578338915" TargetMode="External"/><Relationship Id="rId160" Type="http://schemas.openxmlformats.org/officeDocument/2006/relationships/hyperlink" Target="https://docs.cntd.ru/document/608263915" TargetMode="External"/><Relationship Id="rId181" Type="http://schemas.openxmlformats.org/officeDocument/2006/relationships/hyperlink" Target="https://docs.cntd.ru/document/578338915" TargetMode="External"/><Relationship Id="rId216" Type="http://schemas.openxmlformats.org/officeDocument/2006/relationships/hyperlink" Target="https://docs.cntd.ru/document/608263915" TargetMode="External"/><Relationship Id="rId22" Type="http://schemas.openxmlformats.org/officeDocument/2006/relationships/hyperlink" Target="https://docs.cntd.ru/document/1301427405" TargetMode="External"/><Relationship Id="rId43" Type="http://schemas.openxmlformats.org/officeDocument/2006/relationships/hyperlink" Target="https://docs.cntd.ru/document/350505366" TargetMode="External"/><Relationship Id="rId64" Type="http://schemas.openxmlformats.org/officeDocument/2006/relationships/hyperlink" Target="https://docs.cntd.ru/document/901713539" TargetMode="External"/><Relationship Id="rId118" Type="http://schemas.openxmlformats.org/officeDocument/2006/relationships/hyperlink" Target="https://docs.cntd.ru/document/578338915" TargetMode="External"/><Relationship Id="rId139" Type="http://schemas.openxmlformats.org/officeDocument/2006/relationships/hyperlink" Target="https://docs.cntd.ru/document/1301427405" TargetMode="External"/><Relationship Id="rId85" Type="http://schemas.openxmlformats.org/officeDocument/2006/relationships/hyperlink" Target="https://docs.cntd.ru/document/727638447" TargetMode="External"/><Relationship Id="rId150" Type="http://schemas.openxmlformats.org/officeDocument/2006/relationships/hyperlink" Target="https://docs.cntd.ru/document/578318038" TargetMode="External"/><Relationship Id="rId171" Type="http://schemas.openxmlformats.org/officeDocument/2006/relationships/hyperlink" Target="https://docs.cntd.ru/document/608263915" TargetMode="External"/><Relationship Id="rId192" Type="http://schemas.openxmlformats.org/officeDocument/2006/relationships/hyperlink" Target="https://docs.cntd.ru/document/608263915" TargetMode="External"/><Relationship Id="rId206" Type="http://schemas.openxmlformats.org/officeDocument/2006/relationships/hyperlink" Target="https://docs.cntd.ru/document/608263915" TargetMode="External"/><Relationship Id="rId227" Type="http://schemas.openxmlformats.org/officeDocument/2006/relationships/hyperlink" Target="https://docs.cntd.ru/document/578332406" TargetMode="External"/><Relationship Id="rId12" Type="http://schemas.openxmlformats.org/officeDocument/2006/relationships/hyperlink" Target="https://docs.cntd.ru/document/499080139" TargetMode="External"/><Relationship Id="rId33" Type="http://schemas.openxmlformats.org/officeDocument/2006/relationships/hyperlink" Target="https://docs.cntd.ru/document/901782478" TargetMode="External"/><Relationship Id="rId108" Type="http://schemas.openxmlformats.org/officeDocument/2006/relationships/hyperlink" Target="https://docs.cntd.ru/document/1301427405" TargetMode="External"/><Relationship Id="rId129" Type="http://schemas.openxmlformats.org/officeDocument/2006/relationships/hyperlink" Target="https://docs.cntd.ru/document/566424215" TargetMode="External"/><Relationship Id="rId54" Type="http://schemas.openxmlformats.org/officeDocument/2006/relationships/hyperlink" Target="https://docs.cntd.ru/document/1301427405" TargetMode="External"/><Relationship Id="rId75" Type="http://schemas.openxmlformats.org/officeDocument/2006/relationships/hyperlink" Target="https://docs.cntd.ru/document/578338915" TargetMode="External"/><Relationship Id="rId96" Type="http://schemas.openxmlformats.org/officeDocument/2006/relationships/hyperlink" Target="https://docs.cntd.ru/document/608263915" TargetMode="External"/><Relationship Id="rId140" Type="http://schemas.openxmlformats.org/officeDocument/2006/relationships/hyperlink" Target="https://docs.cntd.ru/document/578338915" TargetMode="External"/><Relationship Id="rId161" Type="http://schemas.openxmlformats.org/officeDocument/2006/relationships/hyperlink" Target="https://docs.cntd.ru/document/350112498" TargetMode="External"/><Relationship Id="rId182" Type="http://schemas.openxmlformats.org/officeDocument/2006/relationships/hyperlink" Target="https://docs.cntd.ru/document/608263915" TargetMode="External"/><Relationship Id="rId217" Type="http://schemas.openxmlformats.org/officeDocument/2006/relationships/hyperlink" Target="https://docs.cntd.ru/document/608263915" TargetMode="External"/><Relationship Id="rId6" Type="http://schemas.openxmlformats.org/officeDocument/2006/relationships/hyperlink" Target="https://docs.cntd.ru/document/902353905" TargetMode="External"/><Relationship Id="rId23" Type="http://schemas.openxmlformats.org/officeDocument/2006/relationships/hyperlink" Target="https://docs.cntd.ru/document/578338915" TargetMode="External"/><Relationship Id="rId119" Type="http://schemas.openxmlformats.org/officeDocument/2006/relationships/hyperlink" Target="https://docs.cntd.ru/document/1301427405" TargetMode="External"/><Relationship Id="rId44" Type="http://schemas.openxmlformats.org/officeDocument/2006/relationships/hyperlink" Target="https://docs.cntd.ru/document/350505366" TargetMode="External"/><Relationship Id="rId65" Type="http://schemas.openxmlformats.org/officeDocument/2006/relationships/hyperlink" Target="https://docs.cntd.ru/document/608263915" TargetMode="External"/><Relationship Id="rId86" Type="http://schemas.openxmlformats.org/officeDocument/2006/relationships/hyperlink" Target="https://docs.cntd.ru/document/1301427405" TargetMode="External"/><Relationship Id="rId130" Type="http://schemas.openxmlformats.org/officeDocument/2006/relationships/hyperlink" Target="https://docs.cntd.ru/document/420245402" TargetMode="External"/><Relationship Id="rId151" Type="http://schemas.openxmlformats.org/officeDocument/2006/relationships/hyperlink" Target="https://docs.cntd.ru/document/608263915" TargetMode="External"/><Relationship Id="rId172" Type="http://schemas.openxmlformats.org/officeDocument/2006/relationships/hyperlink" Target="https://docs.cntd.ru/document/1301427405" TargetMode="External"/><Relationship Id="rId193" Type="http://schemas.openxmlformats.org/officeDocument/2006/relationships/hyperlink" Target="https://docs.cntd.ru/document/902320567" TargetMode="External"/><Relationship Id="rId207" Type="http://schemas.openxmlformats.org/officeDocument/2006/relationships/hyperlink" Target="https://docs.cntd.ru/document/350112498" TargetMode="External"/><Relationship Id="rId228" Type="http://schemas.openxmlformats.org/officeDocument/2006/relationships/fontTable" Target="fontTable.xml"/><Relationship Id="rId13" Type="http://schemas.openxmlformats.org/officeDocument/2006/relationships/hyperlink" Target="https://docs.cntd.ru/document/420355007" TargetMode="External"/><Relationship Id="rId109" Type="http://schemas.openxmlformats.org/officeDocument/2006/relationships/hyperlink" Target="https://docs.cntd.ru/document/1301427405" TargetMode="External"/><Relationship Id="rId34" Type="http://schemas.openxmlformats.org/officeDocument/2006/relationships/hyperlink" Target="https://docs.cntd.ru/document/9014484" TargetMode="External"/><Relationship Id="rId55" Type="http://schemas.openxmlformats.org/officeDocument/2006/relationships/hyperlink" Target="https://docs.cntd.ru/document/578338915" TargetMode="External"/><Relationship Id="rId76" Type="http://schemas.openxmlformats.org/officeDocument/2006/relationships/hyperlink" Target="https://docs.cntd.ru/document/608263915" TargetMode="External"/><Relationship Id="rId97" Type="http://schemas.openxmlformats.org/officeDocument/2006/relationships/hyperlink" Target="https://docs.cntd.ru/document/902320567" TargetMode="External"/><Relationship Id="rId120" Type="http://schemas.openxmlformats.org/officeDocument/2006/relationships/hyperlink" Target="https://docs.cntd.ru/document/578338915" TargetMode="External"/><Relationship Id="rId141" Type="http://schemas.openxmlformats.org/officeDocument/2006/relationships/hyperlink" Target="https://docs.cntd.ru/document/350962788" TargetMode="External"/><Relationship Id="rId7" Type="http://schemas.openxmlformats.org/officeDocument/2006/relationships/hyperlink" Target="https://docs.cntd.ru/document/902353905" TargetMode="External"/><Relationship Id="rId162" Type="http://schemas.openxmlformats.org/officeDocument/2006/relationships/hyperlink" Target="https://docs.cntd.ru/document/578316615" TargetMode="External"/><Relationship Id="rId183" Type="http://schemas.openxmlformats.org/officeDocument/2006/relationships/hyperlink" Target="https://docs.cntd.ru/document/608263915" TargetMode="External"/><Relationship Id="rId218" Type="http://schemas.openxmlformats.org/officeDocument/2006/relationships/hyperlink" Target="https://docs.cntd.ru/document/608263915" TargetMode="External"/><Relationship Id="rId24" Type="http://schemas.openxmlformats.org/officeDocument/2006/relationships/hyperlink" Target="https://docs.cntd.ru/document/727688582" TargetMode="External"/><Relationship Id="rId45" Type="http://schemas.openxmlformats.org/officeDocument/2006/relationships/hyperlink" Target="https://docs.cntd.ru/document/1301427405" TargetMode="External"/><Relationship Id="rId66" Type="http://schemas.openxmlformats.org/officeDocument/2006/relationships/hyperlink" Target="https://docs.cntd.ru/document/350962788" TargetMode="External"/><Relationship Id="rId87" Type="http://schemas.openxmlformats.org/officeDocument/2006/relationships/hyperlink" Target="https://docs.cntd.ru/document/578338915" TargetMode="External"/><Relationship Id="rId110" Type="http://schemas.openxmlformats.org/officeDocument/2006/relationships/hyperlink" Target="https://docs.cntd.ru/document/578338915" TargetMode="External"/><Relationship Id="rId131" Type="http://schemas.openxmlformats.org/officeDocument/2006/relationships/hyperlink" Target="https://docs.cntd.ru/document/350962788" TargetMode="External"/><Relationship Id="rId152" Type="http://schemas.openxmlformats.org/officeDocument/2006/relationships/hyperlink" Target="https://docs.cntd.ru/document/350962788" TargetMode="External"/><Relationship Id="rId173" Type="http://schemas.openxmlformats.org/officeDocument/2006/relationships/hyperlink" Target="https://docs.cntd.ru/document/578338915" TargetMode="External"/><Relationship Id="rId194" Type="http://schemas.openxmlformats.org/officeDocument/2006/relationships/hyperlink" Target="https://docs.cntd.ru/document/608263915" TargetMode="External"/><Relationship Id="rId208" Type="http://schemas.openxmlformats.org/officeDocument/2006/relationships/hyperlink" Target="https://docs.cntd.ru/document/1301427405" TargetMode="External"/><Relationship Id="rId229" Type="http://schemas.openxmlformats.org/officeDocument/2006/relationships/theme" Target="theme/theme1.xml"/><Relationship Id="rId14" Type="http://schemas.openxmlformats.org/officeDocument/2006/relationships/hyperlink" Target="https://docs.cntd.ru/document/420367708" TargetMode="External"/><Relationship Id="rId35" Type="http://schemas.openxmlformats.org/officeDocument/2006/relationships/hyperlink" Target="https://docs.cntd.ru/document/9025143" TargetMode="External"/><Relationship Id="rId56" Type="http://schemas.openxmlformats.org/officeDocument/2006/relationships/hyperlink" Target="https://docs.cntd.ru/document/350112498" TargetMode="External"/><Relationship Id="rId77" Type="http://schemas.openxmlformats.org/officeDocument/2006/relationships/hyperlink" Target="https://docs.cntd.ru/document/1301427405" TargetMode="External"/><Relationship Id="rId100" Type="http://schemas.openxmlformats.org/officeDocument/2006/relationships/hyperlink" Target="https://docs.cntd.ru/document/902320567" TargetMode="External"/><Relationship Id="rId8" Type="http://schemas.openxmlformats.org/officeDocument/2006/relationships/hyperlink" Target="https://docs.cntd.ru/document/608263915" TargetMode="External"/><Relationship Id="rId98" Type="http://schemas.openxmlformats.org/officeDocument/2006/relationships/hyperlink" Target="https://docs.cntd.ru/document/902320292" TargetMode="External"/><Relationship Id="rId121" Type="http://schemas.openxmlformats.org/officeDocument/2006/relationships/hyperlink" Target="https://docs.cntd.ru/document/608263915" TargetMode="External"/><Relationship Id="rId142" Type="http://schemas.openxmlformats.org/officeDocument/2006/relationships/hyperlink" Target="https://docs.cntd.ru/document/578318038" TargetMode="External"/><Relationship Id="rId163" Type="http://schemas.openxmlformats.org/officeDocument/2006/relationships/hyperlink" Target="https://docs.cntd.ru/document/1301427405" TargetMode="External"/><Relationship Id="rId184" Type="http://schemas.openxmlformats.org/officeDocument/2006/relationships/hyperlink" Target="https://docs.cntd.ru/document/608263915" TargetMode="External"/><Relationship Id="rId219" Type="http://schemas.openxmlformats.org/officeDocument/2006/relationships/hyperlink" Target="https://docs.cntd.ru/document/1301427405" TargetMode="External"/><Relationship Id="rId25" Type="http://schemas.openxmlformats.org/officeDocument/2006/relationships/hyperlink" Target="https://docs.cntd.ru/document/727688582" TargetMode="External"/><Relationship Id="rId46" Type="http://schemas.openxmlformats.org/officeDocument/2006/relationships/hyperlink" Target="https://docs.cntd.ru/document/578338915" TargetMode="External"/><Relationship Id="rId67" Type="http://schemas.openxmlformats.org/officeDocument/2006/relationships/hyperlink" Target="https://docs.cntd.ru/document/578318038" TargetMode="External"/><Relationship Id="rId116" Type="http://schemas.openxmlformats.org/officeDocument/2006/relationships/hyperlink" Target="https://docs.cntd.ru/document/420289297" TargetMode="External"/><Relationship Id="rId137" Type="http://schemas.openxmlformats.org/officeDocument/2006/relationships/hyperlink" Target="https://docs.cntd.ru/document/728105756" TargetMode="External"/><Relationship Id="rId158" Type="http://schemas.openxmlformats.org/officeDocument/2006/relationships/hyperlink" Target="https://docs.cntd.ru/document/608263915" TargetMode="External"/><Relationship Id="rId20" Type="http://schemas.openxmlformats.org/officeDocument/2006/relationships/hyperlink" Target="https://docs.cntd.ru/document/1300425562" TargetMode="External"/><Relationship Id="rId41" Type="http://schemas.openxmlformats.org/officeDocument/2006/relationships/hyperlink" Target="https://docs.cntd.ru/document/1301427405" TargetMode="External"/><Relationship Id="rId62" Type="http://schemas.openxmlformats.org/officeDocument/2006/relationships/hyperlink" Target="https://docs.cntd.ru/document/1301427405" TargetMode="External"/><Relationship Id="rId83" Type="http://schemas.openxmlformats.org/officeDocument/2006/relationships/hyperlink" Target="https://docs.cntd.ru/document/608263915" TargetMode="External"/><Relationship Id="rId88" Type="http://schemas.openxmlformats.org/officeDocument/2006/relationships/hyperlink" Target="https://docs.cntd.ru/document/350962788" TargetMode="External"/><Relationship Id="rId111" Type="http://schemas.openxmlformats.org/officeDocument/2006/relationships/hyperlink" Target="https://docs.cntd.ru/document/1301427405" TargetMode="External"/><Relationship Id="rId132" Type="http://schemas.openxmlformats.org/officeDocument/2006/relationships/hyperlink" Target="https://docs.cntd.ru/document/578318038" TargetMode="External"/><Relationship Id="rId153" Type="http://schemas.openxmlformats.org/officeDocument/2006/relationships/hyperlink" Target="https://docs.cntd.ru/document/578318038" TargetMode="External"/><Relationship Id="rId174" Type="http://schemas.openxmlformats.org/officeDocument/2006/relationships/hyperlink" Target="https://docs.cntd.ru/document/1301427405" TargetMode="External"/><Relationship Id="rId179" Type="http://schemas.openxmlformats.org/officeDocument/2006/relationships/hyperlink" Target="https://docs.cntd.ru/document/350112498" TargetMode="External"/><Relationship Id="rId195" Type="http://schemas.openxmlformats.org/officeDocument/2006/relationships/hyperlink" Target="https://docs.cntd.ru/document/608263915" TargetMode="External"/><Relationship Id="rId209" Type="http://schemas.openxmlformats.org/officeDocument/2006/relationships/hyperlink" Target="https://docs.cntd.ru/document/578338915" TargetMode="External"/><Relationship Id="rId190" Type="http://schemas.openxmlformats.org/officeDocument/2006/relationships/hyperlink" Target="https://docs.cntd.ru/document/608263915" TargetMode="External"/><Relationship Id="rId204" Type="http://schemas.openxmlformats.org/officeDocument/2006/relationships/hyperlink" Target="https://docs.cntd.ru/document/350112498" TargetMode="External"/><Relationship Id="rId220" Type="http://schemas.openxmlformats.org/officeDocument/2006/relationships/hyperlink" Target="https://docs.cntd.ru/document/578338915" TargetMode="External"/><Relationship Id="rId225" Type="http://schemas.openxmlformats.org/officeDocument/2006/relationships/hyperlink" Target="https://docs.cntd.ru/document/350962788" TargetMode="External"/><Relationship Id="rId15" Type="http://schemas.openxmlformats.org/officeDocument/2006/relationships/hyperlink" Target="https://docs.cntd.ru/document/542610995" TargetMode="External"/><Relationship Id="rId36" Type="http://schemas.openxmlformats.org/officeDocument/2006/relationships/hyperlink" Target="https://docs.cntd.ru/document/9025143" TargetMode="External"/><Relationship Id="rId57" Type="http://schemas.openxmlformats.org/officeDocument/2006/relationships/hyperlink" Target="https://docs.cntd.ru/document/350505356" TargetMode="External"/><Relationship Id="rId106" Type="http://schemas.openxmlformats.org/officeDocument/2006/relationships/hyperlink" Target="https://docs.cntd.ru/document/564375936" TargetMode="External"/><Relationship Id="rId127" Type="http://schemas.openxmlformats.org/officeDocument/2006/relationships/hyperlink" Target="https://docs.cntd.ru/document/420245402" TargetMode="External"/><Relationship Id="rId10" Type="http://schemas.openxmlformats.org/officeDocument/2006/relationships/hyperlink" Target="https://docs.cntd.ru/document/499025586" TargetMode="External"/><Relationship Id="rId31" Type="http://schemas.openxmlformats.org/officeDocument/2006/relationships/hyperlink" Target="https://docs.cntd.ru/document/901732423" TargetMode="External"/><Relationship Id="rId52" Type="http://schemas.openxmlformats.org/officeDocument/2006/relationships/hyperlink" Target="https://docs.cntd.ru/document/1301427405" TargetMode="External"/><Relationship Id="rId73" Type="http://schemas.openxmlformats.org/officeDocument/2006/relationships/hyperlink" Target="https://docs.cntd.ru/document/578338915" TargetMode="External"/><Relationship Id="rId78" Type="http://schemas.openxmlformats.org/officeDocument/2006/relationships/hyperlink" Target="https://docs.cntd.ru/document/578338915" TargetMode="External"/><Relationship Id="rId94" Type="http://schemas.openxmlformats.org/officeDocument/2006/relationships/hyperlink" Target="https://docs.cntd.ru/document/1301427405" TargetMode="External"/><Relationship Id="rId99" Type="http://schemas.openxmlformats.org/officeDocument/2006/relationships/image" Target="media/image2.png"/><Relationship Id="rId101" Type="http://schemas.openxmlformats.org/officeDocument/2006/relationships/hyperlink" Target="https://docs.cntd.ru/document/1301427405" TargetMode="External"/><Relationship Id="rId122" Type="http://schemas.openxmlformats.org/officeDocument/2006/relationships/hyperlink" Target="https://docs.cntd.ru/document/608263915" TargetMode="External"/><Relationship Id="rId143" Type="http://schemas.openxmlformats.org/officeDocument/2006/relationships/hyperlink" Target="https://docs.cntd.ru/document/608263915" TargetMode="External"/><Relationship Id="rId148" Type="http://schemas.openxmlformats.org/officeDocument/2006/relationships/hyperlink" Target="https://docs.cntd.ru/document/608263915" TargetMode="External"/><Relationship Id="rId164" Type="http://schemas.openxmlformats.org/officeDocument/2006/relationships/hyperlink" Target="https://docs.cntd.ru/document/578338915" TargetMode="External"/><Relationship Id="rId169" Type="http://schemas.openxmlformats.org/officeDocument/2006/relationships/hyperlink" Target="https://docs.cntd.ru/document/578318038" TargetMode="External"/><Relationship Id="rId185" Type="http://schemas.openxmlformats.org/officeDocument/2006/relationships/hyperlink" Target="https://docs.cntd.ru/document/608263915" TargetMode="External"/><Relationship Id="rId4" Type="http://schemas.openxmlformats.org/officeDocument/2006/relationships/hyperlink" Target="https://docs.cntd.ru/document/608263915" TargetMode="External"/><Relationship Id="rId9" Type="http://schemas.openxmlformats.org/officeDocument/2006/relationships/hyperlink" Target="https://docs.cntd.ru/document/902387260" TargetMode="External"/><Relationship Id="rId180" Type="http://schemas.openxmlformats.org/officeDocument/2006/relationships/hyperlink" Target="https://docs.cntd.ru/document/1301427405" TargetMode="External"/><Relationship Id="rId210" Type="http://schemas.openxmlformats.org/officeDocument/2006/relationships/hyperlink" Target="https://docs.cntd.ru/document/608263915" TargetMode="External"/><Relationship Id="rId215" Type="http://schemas.openxmlformats.org/officeDocument/2006/relationships/hyperlink" Target="https://docs.cntd.ru/document/608263915" TargetMode="External"/><Relationship Id="rId26" Type="http://schemas.openxmlformats.org/officeDocument/2006/relationships/hyperlink" Target="https://docs.cntd.ru/document/727688582" TargetMode="External"/><Relationship Id="rId47" Type="http://schemas.openxmlformats.org/officeDocument/2006/relationships/hyperlink" Target="https://docs.cntd.ru/document/902390883" TargetMode="External"/><Relationship Id="rId68" Type="http://schemas.openxmlformats.org/officeDocument/2006/relationships/hyperlink" Target="https://docs.cntd.ru/document/350962788" TargetMode="External"/><Relationship Id="rId89" Type="http://schemas.openxmlformats.org/officeDocument/2006/relationships/hyperlink" Target="https://docs.cntd.ru/document/578318038" TargetMode="External"/><Relationship Id="rId112" Type="http://schemas.openxmlformats.org/officeDocument/2006/relationships/hyperlink" Target="https://docs.cntd.ru/document/578338915" TargetMode="External"/><Relationship Id="rId133" Type="http://schemas.openxmlformats.org/officeDocument/2006/relationships/hyperlink" Target="https://docs.cntd.ru/document/608263915" TargetMode="External"/><Relationship Id="rId154" Type="http://schemas.openxmlformats.org/officeDocument/2006/relationships/hyperlink" Target="https://docs.cntd.ru/document/350962788" TargetMode="External"/><Relationship Id="rId175" Type="http://schemas.openxmlformats.org/officeDocument/2006/relationships/hyperlink" Target="https://docs.cntd.ru/document/578338915" TargetMode="External"/><Relationship Id="rId196" Type="http://schemas.openxmlformats.org/officeDocument/2006/relationships/hyperlink" Target="https://docs.cntd.ru/document/1301427405" TargetMode="External"/><Relationship Id="rId200" Type="http://schemas.openxmlformats.org/officeDocument/2006/relationships/hyperlink" Target="https://docs.cntd.ru/document/608263915" TargetMode="External"/><Relationship Id="rId16" Type="http://schemas.openxmlformats.org/officeDocument/2006/relationships/hyperlink" Target="https://docs.cntd.ru/document/551184108" TargetMode="External"/><Relationship Id="rId221" Type="http://schemas.openxmlformats.org/officeDocument/2006/relationships/hyperlink" Target="https://docs.cntd.ru/document/350962788" TargetMode="External"/><Relationship Id="rId37" Type="http://schemas.openxmlformats.org/officeDocument/2006/relationships/hyperlink" Target="https://docs.cntd.ru/document/901838120" TargetMode="External"/><Relationship Id="rId58" Type="http://schemas.openxmlformats.org/officeDocument/2006/relationships/hyperlink" Target="https://docs.cntd.ru/document/350505356" TargetMode="External"/><Relationship Id="rId79" Type="http://schemas.openxmlformats.org/officeDocument/2006/relationships/hyperlink" Target="https://docs.cntd.ru/document/1301427405" TargetMode="External"/><Relationship Id="rId102" Type="http://schemas.openxmlformats.org/officeDocument/2006/relationships/hyperlink" Target="https://docs.cntd.ru/document/578338915" TargetMode="External"/><Relationship Id="rId123" Type="http://schemas.openxmlformats.org/officeDocument/2006/relationships/hyperlink" Target="https://docs.cntd.ru/document/350962788" TargetMode="External"/><Relationship Id="rId144" Type="http://schemas.openxmlformats.org/officeDocument/2006/relationships/hyperlink" Target="https://docs.cntd.ru/document/1301427405" TargetMode="External"/><Relationship Id="rId90" Type="http://schemas.openxmlformats.org/officeDocument/2006/relationships/hyperlink" Target="https://docs.cntd.ru/document/350962788" TargetMode="External"/><Relationship Id="rId165" Type="http://schemas.openxmlformats.org/officeDocument/2006/relationships/hyperlink" Target="https://docs.cntd.ru/document/350112498" TargetMode="External"/><Relationship Id="rId186" Type="http://schemas.openxmlformats.org/officeDocument/2006/relationships/hyperlink" Target="https://docs.cntd.ru/document/608263915" TargetMode="External"/><Relationship Id="rId211" Type="http://schemas.openxmlformats.org/officeDocument/2006/relationships/hyperlink" Target="https://docs.cntd.ru/document/608263915" TargetMode="External"/><Relationship Id="rId27" Type="http://schemas.openxmlformats.org/officeDocument/2006/relationships/hyperlink" Target="https://docs.cntd.ru/document/1301427405" TargetMode="External"/><Relationship Id="rId48" Type="http://schemas.openxmlformats.org/officeDocument/2006/relationships/hyperlink" Target="https://docs.cntd.ru/document/456008980" TargetMode="External"/><Relationship Id="rId69" Type="http://schemas.openxmlformats.org/officeDocument/2006/relationships/hyperlink" Target="https://docs.cntd.ru/document/1301427405" TargetMode="External"/><Relationship Id="rId113" Type="http://schemas.openxmlformats.org/officeDocument/2006/relationships/hyperlink" Target="https://docs.cntd.ru/document/1301427405" TargetMode="External"/><Relationship Id="rId134" Type="http://schemas.openxmlformats.org/officeDocument/2006/relationships/hyperlink" Target="https://docs.cntd.ru/document/1301427405" TargetMode="External"/><Relationship Id="rId80" Type="http://schemas.openxmlformats.org/officeDocument/2006/relationships/hyperlink" Target="https://docs.cntd.ru/document/578338915" TargetMode="External"/><Relationship Id="rId155" Type="http://schemas.openxmlformats.org/officeDocument/2006/relationships/hyperlink" Target="https://docs.cntd.ru/document/578318038" TargetMode="External"/><Relationship Id="rId176" Type="http://schemas.openxmlformats.org/officeDocument/2006/relationships/hyperlink" Target="https://docs.cntd.ru/document/350112498" TargetMode="External"/><Relationship Id="rId197" Type="http://schemas.openxmlformats.org/officeDocument/2006/relationships/hyperlink" Target="https://docs.cntd.ru/document/578338915" TargetMode="External"/><Relationship Id="rId201" Type="http://schemas.openxmlformats.org/officeDocument/2006/relationships/hyperlink" Target="https://docs.cntd.ru/document/608263915" TargetMode="External"/><Relationship Id="rId222" Type="http://schemas.openxmlformats.org/officeDocument/2006/relationships/hyperlink" Target="https://docs.cntd.ru/document/578318038" TargetMode="External"/><Relationship Id="rId17" Type="http://schemas.openxmlformats.org/officeDocument/2006/relationships/hyperlink" Target="https://docs.cntd.ru/document/551910948" TargetMode="External"/><Relationship Id="rId38" Type="http://schemas.openxmlformats.org/officeDocument/2006/relationships/hyperlink" Target="https://docs.cntd.ru/document/901856089" TargetMode="External"/><Relationship Id="rId59" Type="http://schemas.openxmlformats.org/officeDocument/2006/relationships/hyperlink" Target="https://docs.cntd.ru/document/350112498" TargetMode="External"/><Relationship Id="rId103" Type="http://schemas.openxmlformats.org/officeDocument/2006/relationships/hyperlink" Target="https://docs.cntd.ru/document/902381899" TargetMode="External"/><Relationship Id="rId124" Type="http://schemas.openxmlformats.org/officeDocument/2006/relationships/hyperlink" Target="https://docs.cntd.ru/document/578318038" TargetMode="External"/><Relationship Id="rId70" Type="http://schemas.openxmlformats.org/officeDocument/2006/relationships/hyperlink" Target="https://docs.cntd.ru/document/578338915" TargetMode="External"/><Relationship Id="rId91" Type="http://schemas.openxmlformats.org/officeDocument/2006/relationships/hyperlink" Target="https://docs.cntd.ru/document/578318038" TargetMode="External"/><Relationship Id="rId145" Type="http://schemas.openxmlformats.org/officeDocument/2006/relationships/hyperlink" Target="https://docs.cntd.ru/document/578338915" TargetMode="External"/><Relationship Id="rId166" Type="http://schemas.openxmlformats.org/officeDocument/2006/relationships/hyperlink" Target="https://docs.cntd.ru/document/1301427405" TargetMode="External"/><Relationship Id="rId187" Type="http://schemas.openxmlformats.org/officeDocument/2006/relationships/hyperlink" Target="https://docs.cntd.ru/document/608263915" TargetMode="External"/><Relationship Id="rId1" Type="http://schemas.openxmlformats.org/officeDocument/2006/relationships/styles" Target="styles.xml"/><Relationship Id="rId212" Type="http://schemas.openxmlformats.org/officeDocument/2006/relationships/hyperlink" Target="https://docs.cntd.ru/document/608263915" TargetMode="External"/><Relationship Id="rId28" Type="http://schemas.openxmlformats.org/officeDocument/2006/relationships/hyperlink" Target="https://docs.cntd.ru/document/578338915" TargetMode="External"/><Relationship Id="rId49" Type="http://schemas.openxmlformats.org/officeDocument/2006/relationships/hyperlink" Target="https://docs.cntd.ru/document/727910780" TargetMode="External"/><Relationship Id="rId114" Type="http://schemas.openxmlformats.org/officeDocument/2006/relationships/hyperlink" Target="https://docs.cntd.ru/document/578338915" TargetMode="External"/><Relationship Id="rId60" Type="http://schemas.openxmlformats.org/officeDocument/2006/relationships/hyperlink" Target="https://docs.cntd.ru/document/1301427405" TargetMode="External"/><Relationship Id="rId81" Type="http://schemas.openxmlformats.org/officeDocument/2006/relationships/hyperlink" Target="https://docs.cntd.ru/document/1301427405" TargetMode="External"/><Relationship Id="rId135" Type="http://schemas.openxmlformats.org/officeDocument/2006/relationships/hyperlink" Target="https://docs.cntd.ru/document/578338915" TargetMode="External"/><Relationship Id="rId156" Type="http://schemas.openxmlformats.org/officeDocument/2006/relationships/hyperlink" Target="https://docs.cntd.ru/document/608263915" TargetMode="External"/><Relationship Id="rId177" Type="http://schemas.openxmlformats.org/officeDocument/2006/relationships/hyperlink" Target="https://docs.cntd.ru/document/1301427405" TargetMode="External"/><Relationship Id="rId198" Type="http://schemas.openxmlformats.org/officeDocument/2006/relationships/hyperlink" Target="https://docs.cntd.ru/document/608263915" TargetMode="External"/><Relationship Id="rId202" Type="http://schemas.openxmlformats.org/officeDocument/2006/relationships/hyperlink" Target="https://docs.cntd.ru/document/608263915" TargetMode="External"/><Relationship Id="rId223" Type="http://schemas.openxmlformats.org/officeDocument/2006/relationships/hyperlink" Target="https://docs.cntd.ru/document/350962788" TargetMode="External"/><Relationship Id="rId18" Type="http://schemas.openxmlformats.org/officeDocument/2006/relationships/hyperlink" Target="https://docs.cntd.ru/document/1300425562" TargetMode="External"/><Relationship Id="rId39" Type="http://schemas.openxmlformats.org/officeDocument/2006/relationships/hyperlink" Target="https://docs.cntd.ru/document/902312609" TargetMode="External"/><Relationship Id="rId50" Type="http://schemas.openxmlformats.org/officeDocument/2006/relationships/hyperlink" Target="https://docs.cntd.ru/document/350671427" TargetMode="External"/><Relationship Id="rId104" Type="http://schemas.openxmlformats.org/officeDocument/2006/relationships/hyperlink" Target="https://docs.cntd.ru/document/556739822" TargetMode="External"/><Relationship Id="rId125" Type="http://schemas.openxmlformats.org/officeDocument/2006/relationships/hyperlink" Target="https://docs.cntd.ru/document/608263915" TargetMode="External"/><Relationship Id="rId146" Type="http://schemas.openxmlformats.org/officeDocument/2006/relationships/hyperlink" Target="https://docs.cntd.ru/document/350962788" TargetMode="External"/><Relationship Id="rId167" Type="http://schemas.openxmlformats.org/officeDocument/2006/relationships/hyperlink" Target="https://docs.cntd.ru/document/578338915" TargetMode="External"/><Relationship Id="rId188" Type="http://schemas.openxmlformats.org/officeDocument/2006/relationships/hyperlink" Target="https://docs.cntd.ru/document/608263915" TargetMode="External"/><Relationship Id="rId71" Type="http://schemas.openxmlformats.org/officeDocument/2006/relationships/hyperlink" Target="https://docs.cntd.ru/document/608263915" TargetMode="External"/><Relationship Id="rId92" Type="http://schemas.openxmlformats.org/officeDocument/2006/relationships/hyperlink" Target="https://docs.cntd.ru/document/350962788" TargetMode="External"/><Relationship Id="rId213" Type="http://schemas.openxmlformats.org/officeDocument/2006/relationships/hyperlink" Target="https://docs.cntd.ru/document/608263915" TargetMode="External"/><Relationship Id="rId2" Type="http://schemas.openxmlformats.org/officeDocument/2006/relationships/settings" Target="settings.xml"/><Relationship Id="rId29" Type="http://schemas.openxmlformats.org/officeDocument/2006/relationships/hyperlink" Target="https://docs.cntd.ru/document/901807664" TargetMode="External"/><Relationship Id="rId40" Type="http://schemas.openxmlformats.org/officeDocument/2006/relationships/hyperlink" Target="https://docs.cntd.ru/document/902312609" TargetMode="External"/><Relationship Id="rId115" Type="http://schemas.openxmlformats.org/officeDocument/2006/relationships/hyperlink" Target="https://docs.cntd.ru/document/420289297" TargetMode="External"/><Relationship Id="rId136" Type="http://schemas.openxmlformats.org/officeDocument/2006/relationships/hyperlink" Target="https://docs.cntd.ru/document/573473070" TargetMode="External"/><Relationship Id="rId157" Type="http://schemas.openxmlformats.org/officeDocument/2006/relationships/hyperlink" Target="https://docs.cntd.ru/document/573852301" TargetMode="External"/><Relationship Id="rId178" Type="http://schemas.openxmlformats.org/officeDocument/2006/relationships/hyperlink" Target="https://docs.cntd.ru/document/578338915" TargetMode="External"/><Relationship Id="rId61" Type="http://schemas.openxmlformats.org/officeDocument/2006/relationships/hyperlink" Target="https://docs.cntd.ru/document/578338915" TargetMode="External"/><Relationship Id="rId82" Type="http://schemas.openxmlformats.org/officeDocument/2006/relationships/hyperlink" Target="https://docs.cntd.ru/document/578338915" TargetMode="External"/><Relationship Id="rId199" Type="http://schemas.openxmlformats.org/officeDocument/2006/relationships/hyperlink" Target="https://docs.cntd.ru/document/1301427405" TargetMode="External"/><Relationship Id="rId203" Type="http://schemas.openxmlformats.org/officeDocument/2006/relationships/hyperlink" Target="https://docs.cntd.ru/document/608263915" TargetMode="External"/><Relationship Id="rId19" Type="http://schemas.openxmlformats.org/officeDocument/2006/relationships/hyperlink" Target="https://docs.cntd.ru/document/578332406" TargetMode="External"/><Relationship Id="rId224" Type="http://schemas.openxmlformats.org/officeDocument/2006/relationships/hyperlink" Target="https://docs.cntd.ru/document/578318038" TargetMode="External"/><Relationship Id="rId30" Type="http://schemas.openxmlformats.org/officeDocument/2006/relationships/hyperlink" Target="https://docs.cntd.ru/document/9040995" TargetMode="External"/><Relationship Id="rId105" Type="http://schemas.openxmlformats.org/officeDocument/2006/relationships/hyperlink" Target="https://docs.cntd.ru/document/554715714" TargetMode="External"/><Relationship Id="rId126" Type="http://schemas.openxmlformats.org/officeDocument/2006/relationships/hyperlink" Target="https://docs.cntd.ru/document/420245402" TargetMode="External"/><Relationship Id="rId147" Type="http://schemas.openxmlformats.org/officeDocument/2006/relationships/hyperlink" Target="https://docs.cntd.ru/document/578318038" TargetMode="External"/><Relationship Id="rId168" Type="http://schemas.openxmlformats.org/officeDocument/2006/relationships/hyperlink" Target="https://docs.cntd.ru/document/350962788" TargetMode="External"/><Relationship Id="rId51" Type="http://schemas.openxmlformats.org/officeDocument/2006/relationships/hyperlink" Target="https://docs.cntd.ru/document/420224346" TargetMode="External"/><Relationship Id="rId72" Type="http://schemas.openxmlformats.org/officeDocument/2006/relationships/hyperlink" Target="https://docs.cntd.ru/document/1301427405" TargetMode="External"/><Relationship Id="rId93" Type="http://schemas.openxmlformats.org/officeDocument/2006/relationships/hyperlink" Target="https://docs.cntd.ru/document/578318038" TargetMode="External"/><Relationship Id="rId189" Type="http://schemas.openxmlformats.org/officeDocument/2006/relationships/hyperlink" Target="https://docs.cntd.ru/document/608263915" TargetMode="External"/><Relationship Id="rId3" Type="http://schemas.openxmlformats.org/officeDocument/2006/relationships/webSettings" Target="webSettings.xml"/><Relationship Id="rId214" Type="http://schemas.openxmlformats.org/officeDocument/2006/relationships/hyperlink" Target="https://docs.cntd.ru/document/608263915" TargetMode="External"/></Relationships>
</file>

<file path=word/theme/theme1.xml><?xml version="1.0" encoding="utf-8"?>
<a:theme xmlns:a="http://schemas.openxmlformats.org/drawingml/2006/main" name="Тема Office">
  <a:themeElements>
    <a:clrScheme name="Синий и зеленый">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11816</Words>
  <Characters>67355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Ладохина Вера Сергеевна</dc:creator>
  <cp:keywords/>
  <dc:description/>
  <cp:lastModifiedBy>Ладохина Вера Сергеевна</cp:lastModifiedBy>
  <cp:revision>2</cp:revision>
  <dcterms:created xsi:type="dcterms:W3CDTF">2023-07-13T05:01:00Z</dcterms:created>
  <dcterms:modified xsi:type="dcterms:W3CDTF">2023-07-13T05:01:00Z</dcterms:modified>
</cp:coreProperties>
</file>