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A6" w:rsidRPr="00520305" w:rsidRDefault="007B7BA6" w:rsidP="007B7BA6">
      <w:pPr>
        <w:spacing w:after="0" w:line="320" w:lineRule="exac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</w:pPr>
      <w:r w:rsidRPr="0052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</w:t>
      </w:r>
      <w:r w:rsidRPr="0052030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B7BA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Электронный листок нетрудоспособности (ЭЛН). Статусы ЭЛН. Если в листке нетрудоспособности обнаружена ошибка?</w:t>
      </w:r>
    </w:p>
    <w:p w:rsidR="007B7BA6" w:rsidRPr="000F22A9" w:rsidRDefault="007B7BA6" w:rsidP="007B7BA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16"/>
          <w:szCs w:val="16"/>
        </w:rPr>
      </w:pPr>
    </w:p>
    <w:p w:rsidR="007B7BA6" w:rsidRPr="00520305" w:rsidRDefault="007B7BA6" w:rsidP="007B7BA6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Основанием для назначения и выплаты пособия по временной нетрудоспособности</w:t>
      </w:r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</w:t>
      </w:r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по беременности и родам</w:t>
      </w:r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является листок нетрудоспособности (ЭЛН), сформированный медицинской организацией и размещенный в информационной системе страховщика в форме электронного документа, подписанный усиленной квалифицированной электронной подписи медицинским работником и медицинской организацией. </w:t>
      </w:r>
    </w:p>
    <w:p w:rsidR="007B7BA6" w:rsidRPr="00520305" w:rsidRDefault="007B7BA6" w:rsidP="007B7BA6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личный кабинет на портале Госуслуг </w:t>
      </w:r>
      <w:hyperlink r:id="rId4" w:tgtFrame="_blank" w:history="1">
        <w:r w:rsidRPr="00520305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www.gosuslugi.ru</w:t>
        </w:r>
      </w:hyperlink>
      <w:r w:rsidRPr="00520305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авторизованной учетной записи) приходят уведомления о статусах ЭЛН:</w:t>
      </w:r>
    </w:p>
    <w:p w:rsidR="007B7BA6" w:rsidRPr="00520305" w:rsidRDefault="007B7BA6" w:rsidP="007B7BA6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010 – открыт (ЭЛН открыт в </w:t>
      </w:r>
      <w:proofErr w:type="spellStart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медорганизации</w:t>
      </w:r>
      <w:proofErr w:type="spellEnd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7B7BA6" w:rsidRPr="00520305" w:rsidRDefault="007B7BA6" w:rsidP="007B7BA6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020 – продлен (нетрудоспособность продолжается, но не более</w:t>
      </w:r>
      <w:proofErr w:type="gramStart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на 15 дней от ее начала);</w:t>
      </w:r>
    </w:p>
    <w:p w:rsidR="007B7BA6" w:rsidRPr="00520305" w:rsidRDefault="007B7BA6" w:rsidP="007B7BA6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030 – закрыт (больничный лист закрыт в </w:t>
      </w:r>
      <w:proofErr w:type="spellStart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медорганизации</w:t>
      </w:r>
      <w:proofErr w:type="spellEnd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работодатель может направить сведения для его оплаты); </w:t>
      </w:r>
    </w:p>
    <w:p w:rsidR="007B7BA6" w:rsidRPr="00520305" w:rsidRDefault="007B7BA6" w:rsidP="007B7BA6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040 – </w:t>
      </w:r>
      <w:proofErr w:type="gramStart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</w:t>
      </w:r>
      <w:proofErr w:type="gramEnd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медико</w:t>
      </w:r>
      <w:proofErr w:type="spellEnd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социальную экспертизу (МСЭ) (нетрудоспособность продолжается более 15 дней);</w:t>
      </w:r>
    </w:p>
    <w:p w:rsidR="007B7BA6" w:rsidRPr="00520305" w:rsidRDefault="007B7BA6" w:rsidP="007B7BA6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050 – дополнен результатами МСЭ (</w:t>
      </w:r>
      <w:proofErr w:type="spellStart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медорганизация</w:t>
      </w:r>
      <w:proofErr w:type="spellEnd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закрывает больничный лист после МСЭ);</w:t>
      </w:r>
    </w:p>
    <w:p w:rsidR="007B7BA6" w:rsidRPr="00520305" w:rsidRDefault="007B7BA6" w:rsidP="007B7BA6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060 – заполнен страхователем (работодатель вносит данные для расчета ЭЛН);</w:t>
      </w:r>
    </w:p>
    <w:p w:rsidR="007B7BA6" w:rsidRPr="00520305" w:rsidRDefault="007B7BA6" w:rsidP="007B7BA6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070 – страхователем направлен реестр ПВСО (страхователем направлены сведения для выплаты пособия);</w:t>
      </w:r>
    </w:p>
    <w:p w:rsidR="007B7BA6" w:rsidRPr="00520305" w:rsidRDefault="007B7BA6" w:rsidP="007B7BA6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080 – пособие по листку нетрудоспособности выплачено (Фонд выплатил пособие);</w:t>
      </w:r>
    </w:p>
    <w:p w:rsidR="007B7BA6" w:rsidRPr="00520305" w:rsidRDefault="007B7BA6" w:rsidP="007B7BA6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090 – действия прекращены (ЭЛН аннулирован, больничный лист не подлежит оплате).</w:t>
      </w:r>
    </w:p>
    <w:p w:rsidR="007B7BA6" w:rsidRPr="00520305" w:rsidRDefault="007B7BA6" w:rsidP="007B7BA6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gramStart"/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В случае обнаружения ошибки в ЭЛН</w:t>
      </w:r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(</w:t>
      </w:r>
      <w:r w:rsidRPr="00520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оформлен медицинской организацией в нарушение Порядка формирования листков нетрудоспособности в форме электронного документа, утвержденного Приказом Министерства здравоохранения Российской Федерации от 23.11.2021 № 1089н) </w:t>
      </w:r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</w:rPr>
        <w:t>до его заполнения работодателем и направления сведений для выплаты пособия</w:t>
      </w:r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, необходимо обратиться в медицинскую организацию, выдавшей ЭЛН с ошибкой, и получить дубликат ЭЛН. </w:t>
      </w:r>
      <w:proofErr w:type="gramEnd"/>
    </w:p>
    <w:p w:rsidR="007B7BA6" w:rsidRPr="00520305" w:rsidRDefault="007B7BA6" w:rsidP="007B7BA6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3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выдачи дубликата, необходимо проинформировать об этом работодателя, сообщив номер дубликата ЭЛН. Для назначения и выплаты пособия по временной нетрудоспособности страхователю (работодателю) необходимо направить по вновь оформленному листку нетрудоспособности (дубликату) сведения для оплаты. ​</w:t>
      </w:r>
    </w:p>
    <w:p w:rsidR="005726E3" w:rsidRDefault="005726E3" w:rsidP="007B7BA6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/>
          <w:sz w:val="25"/>
          <w:szCs w:val="25"/>
        </w:rPr>
      </w:pPr>
      <w:r w:rsidRPr="007F58BE">
        <w:rPr>
          <w:color w:val="212121"/>
          <w:sz w:val="25"/>
          <w:szCs w:val="25"/>
        </w:rPr>
        <w:t xml:space="preserve">Получить сведения о своих листках нетрудоспособности можно </w:t>
      </w:r>
      <w:r w:rsidRPr="007F58BE">
        <w:rPr>
          <w:sz w:val="25"/>
          <w:szCs w:val="25"/>
        </w:rPr>
        <w:t xml:space="preserve">в личном кабинете получателя услуг по адресу </w:t>
      </w:r>
      <w:proofErr w:type="spellStart"/>
      <w:r w:rsidRPr="007F58BE">
        <w:rPr>
          <w:sz w:val="25"/>
          <w:szCs w:val="25"/>
        </w:rPr>
        <w:t>lk.sfr.gov.ru</w:t>
      </w:r>
      <w:proofErr w:type="spellEnd"/>
      <w:r w:rsidRPr="007F58BE">
        <w:rPr>
          <w:sz w:val="25"/>
          <w:szCs w:val="25"/>
        </w:rPr>
        <w:t xml:space="preserve"> </w:t>
      </w:r>
      <w:r w:rsidRPr="007F58BE">
        <w:rPr>
          <w:color w:val="000000"/>
          <w:sz w:val="25"/>
          <w:szCs w:val="25"/>
        </w:rPr>
        <w:t>(разделы "Листки нетрудоспособности", "Пособия и выплаты").</w:t>
      </w:r>
    </w:p>
    <w:p w:rsidR="004D6A9C" w:rsidRPr="007B7BA6" w:rsidRDefault="007B7BA6" w:rsidP="007B7BA6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 w:themeColor="text1"/>
        </w:rPr>
      </w:pPr>
      <w:r w:rsidRPr="00520305">
        <w:rPr>
          <w:color w:val="000000" w:themeColor="text1"/>
        </w:rPr>
        <w:t>Авторизация в личном кабинете получателя услуг Фонда осуществляется путем ввода логина и пароля от учетной записи физического лица на Едином портале государственных услуг</w:t>
      </w:r>
      <w:r w:rsidRPr="00520305">
        <w:rPr>
          <w:rStyle w:val="apple-converted-space"/>
          <w:color w:val="000000" w:themeColor="text1"/>
        </w:rPr>
        <w:t> </w:t>
      </w:r>
      <w:hyperlink r:id="rId5" w:tgtFrame="_blank" w:history="1">
        <w:r w:rsidRPr="00520305">
          <w:rPr>
            <w:rStyle w:val="a4"/>
            <w:color w:val="000000" w:themeColor="text1"/>
          </w:rPr>
          <w:t>www.gosuslugi.ru</w:t>
        </w:r>
      </w:hyperlink>
      <w:r w:rsidRPr="00520305">
        <w:rPr>
          <w:color w:val="000000" w:themeColor="text1"/>
        </w:rPr>
        <w:t xml:space="preserve">. </w:t>
      </w:r>
    </w:p>
    <w:sectPr w:rsidR="004D6A9C" w:rsidRPr="007B7BA6" w:rsidSect="004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7BA6"/>
    <w:rsid w:val="004D6A9C"/>
    <w:rsid w:val="005726E3"/>
    <w:rsid w:val="005D5E85"/>
    <w:rsid w:val="007B7BA6"/>
    <w:rsid w:val="00AF02CD"/>
    <w:rsid w:val="00A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BA6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B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7B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i.ru/" TargetMode="External"/><Relationship Id="rId4" Type="http://schemas.openxmlformats.org/officeDocument/2006/relationships/hyperlink" Target="http://www.gosuslu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082FedorovaGYU</dc:creator>
  <cp:keywords/>
  <dc:description/>
  <cp:lastModifiedBy>082FedorovaGYU</cp:lastModifiedBy>
  <cp:revision>3</cp:revision>
  <dcterms:created xsi:type="dcterms:W3CDTF">2023-06-15T06:01:00Z</dcterms:created>
  <dcterms:modified xsi:type="dcterms:W3CDTF">2023-11-16T04:18:00Z</dcterms:modified>
</cp:coreProperties>
</file>