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69" w:rsidRPr="006F4369" w:rsidRDefault="006F4369">
      <w:pPr>
        <w:pStyle w:val="ConsPlusTitlePage"/>
        <w:rPr>
          <w:color w:val="000000" w:themeColor="text1"/>
        </w:rPr>
      </w:pPr>
      <w:r w:rsidRPr="006F4369">
        <w:rPr>
          <w:color w:val="000000" w:themeColor="text1"/>
        </w:rPr>
        <w:br/>
      </w:r>
    </w:p>
    <w:p w:rsidR="006F4369" w:rsidRPr="006F4369" w:rsidRDefault="006F4369">
      <w:pPr>
        <w:pStyle w:val="ConsPlusNormal"/>
        <w:jc w:val="both"/>
        <w:outlineLvl w:val="0"/>
        <w:rPr>
          <w:color w:val="000000" w:themeColor="text1"/>
        </w:rPr>
      </w:pPr>
    </w:p>
    <w:p w:rsidR="006F4369" w:rsidRPr="006F4369" w:rsidRDefault="006F4369">
      <w:pPr>
        <w:pStyle w:val="ConsPlusTitle"/>
        <w:jc w:val="center"/>
        <w:outlineLvl w:val="0"/>
        <w:rPr>
          <w:color w:val="000000" w:themeColor="text1"/>
        </w:rPr>
      </w:pPr>
      <w:bookmarkStart w:id="0" w:name="_GoBack"/>
      <w:bookmarkEnd w:id="0"/>
      <w:r w:rsidRPr="006F4369">
        <w:rPr>
          <w:color w:val="000000" w:themeColor="text1"/>
        </w:rPr>
        <w:t>ПРИКАЗ</w:t>
      </w:r>
    </w:p>
    <w:p w:rsidR="006F4369" w:rsidRPr="006F4369" w:rsidRDefault="006F4369">
      <w:pPr>
        <w:pStyle w:val="ConsPlusTitle"/>
        <w:jc w:val="center"/>
        <w:rPr>
          <w:color w:val="000000" w:themeColor="text1"/>
        </w:rPr>
      </w:pPr>
      <w:r w:rsidRPr="006F4369">
        <w:rPr>
          <w:color w:val="000000" w:themeColor="text1"/>
        </w:rPr>
        <w:t>от 27 декабря 2023 г. N 2625</w:t>
      </w:r>
    </w:p>
    <w:p w:rsidR="006F4369" w:rsidRPr="006F4369" w:rsidRDefault="006F4369">
      <w:pPr>
        <w:pStyle w:val="ConsPlusTitle"/>
        <w:jc w:val="center"/>
        <w:rPr>
          <w:color w:val="000000" w:themeColor="text1"/>
        </w:rPr>
      </w:pPr>
    </w:p>
    <w:p w:rsidR="006F4369" w:rsidRPr="006F4369" w:rsidRDefault="006F4369">
      <w:pPr>
        <w:pStyle w:val="ConsPlusTitle"/>
        <w:jc w:val="center"/>
        <w:rPr>
          <w:color w:val="000000" w:themeColor="text1"/>
        </w:rPr>
      </w:pPr>
      <w:r w:rsidRPr="006F4369">
        <w:rPr>
          <w:color w:val="000000" w:themeColor="text1"/>
        </w:rPr>
        <w:t>О ВНЕСЕНИИ ИЗМЕНЕНИЙ В ПРИКАЗ ФОНДА</w:t>
      </w:r>
    </w:p>
    <w:p w:rsidR="006F4369" w:rsidRPr="006F4369" w:rsidRDefault="006F4369">
      <w:pPr>
        <w:pStyle w:val="ConsPlusTitle"/>
        <w:jc w:val="center"/>
        <w:rPr>
          <w:color w:val="000000" w:themeColor="text1"/>
        </w:rPr>
      </w:pPr>
      <w:r w:rsidRPr="006F4369">
        <w:rPr>
          <w:color w:val="000000" w:themeColor="text1"/>
        </w:rPr>
        <w:t>ПЕНСИОННОГО И СОЦИАЛЬНОГО СТРАХОВАНИЯ</w:t>
      </w:r>
    </w:p>
    <w:p w:rsidR="006F4369" w:rsidRPr="006F4369" w:rsidRDefault="006F4369">
      <w:pPr>
        <w:pStyle w:val="ConsPlusTitle"/>
        <w:jc w:val="center"/>
        <w:rPr>
          <w:color w:val="000000" w:themeColor="text1"/>
        </w:rPr>
      </w:pPr>
      <w:r w:rsidRPr="006F4369">
        <w:rPr>
          <w:color w:val="000000" w:themeColor="text1"/>
        </w:rPr>
        <w:t>РОССИЙСКОЙ ФЕДЕРАЦИИ ОТ 9 ЯНВАРЯ 2023 Г. N 14</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ind w:firstLine="540"/>
        <w:jc w:val="both"/>
        <w:rPr>
          <w:color w:val="000000" w:themeColor="text1"/>
        </w:rPr>
      </w:pPr>
      <w:r w:rsidRPr="006F4369">
        <w:rPr>
          <w:color w:val="000000" w:themeColor="text1"/>
        </w:rPr>
        <w:t xml:space="preserve">В соответствии со </w:t>
      </w:r>
      <w:hyperlink r:id="rId5">
        <w:r w:rsidRPr="006F4369">
          <w:rPr>
            <w:color w:val="000000" w:themeColor="text1"/>
          </w:rPr>
          <w:t>статьей 8</w:t>
        </w:r>
      </w:hyperlink>
      <w:r w:rsidRPr="006F4369">
        <w:rPr>
          <w:color w:val="000000" w:themeColor="text1"/>
        </w:rPr>
        <w:t xml:space="preserve"> Федерального закона от 6 декабря 2011 года N </w:t>
      </w:r>
      <w:hyperlink r:id="rId6">
        <w:r w:rsidRPr="006F4369">
          <w:rPr>
            <w:color w:val="000000" w:themeColor="text1"/>
          </w:rPr>
          <w:t>402-ФЗ</w:t>
        </w:r>
      </w:hyperlink>
      <w:r w:rsidRPr="006F4369">
        <w:rPr>
          <w:color w:val="000000" w:themeColor="text1"/>
        </w:rPr>
        <w:t xml:space="preserve"> "О бухгалтерском учете" </w:t>
      </w:r>
      <w:r w:rsidRPr="006F4369">
        <w:rPr>
          <w:b/>
          <w:color w:val="000000" w:themeColor="text1"/>
        </w:rPr>
        <w:t>приказываю</w:t>
      </w:r>
      <w:r w:rsidRPr="006F4369">
        <w:rPr>
          <w:color w:val="000000" w:themeColor="text1"/>
        </w:rPr>
        <w:t>:</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1. Внести в </w:t>
      </w:r>
      <w:hyperlink r:id="rId7">
        <w:r w:rsidRPr="006F4369">
          <w:rPr>
            <w:color w:val="000000" w:themeColor="text1"/>
          </w:rPr>
          <w:t>Учетную политику</w:t>
        </w:r>
      </w:hyperlink>
      <w:r w:rsidRPr="006F4369">
        <w:rPr>
          <w:color w:val="000000" w:themeColor="text1"/>
        </w:rPr>
        <w:t xml:space="preserve"> по исполнению бюджета Фонда пенсионного и социального страхования Российской Федерации, утвержденную приказом СФР от 9 января 2023 г. N </w:t>
      </w:r>
      <w:hyperlink r:id="rId8">
        <w:r w:rsidRPr="006F4369">
          <w:rPr>
            <w:color w:val="000000" w:themeColor="text1"/>
          </w:rPr>
          <w:t>14</w:t>
        </w:r>
      </w:hyperlink>
      <w:r w:rsidRPr="006F4369">
        <w:rPr>
          <w:color w:val="000000" w:themeColor="text1"/>
        </w:rPr>
        <w:t xml:space="preserve"> (далее - Учетная политика), изменения согласно </w:t>
      </w:r>
      <w:hyperlink w:anchor="P39">
        <w:r w:rsidRPr="006F4369">
          <w:rPr>
            <w:color w:val="000000" w:themeColor="text1"/>
          </w:rPr>
          <w:t>приложению N 1</w:t>
        </w:r>
      </w:hyperlink>
      <w:r w:rsidRPr="006F4369">
        <w:rPr>
          <w:color w:val="000000" w:themeColor="text1"/>
        </w:rPr>
        <w:t xml:space="preserve"> к настоящему приказу.</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2. </w:t>
      </w:r>
      <w:hyperlink r:id="rId9">
        <w:r w:rsidRPr="006F4369">
          <w:rPr>
            <w:color w:val="000000" w:themeColor="text1"/>
          </w:rPr>
          <w:t>Приложение N 1</w:t>
        </w:r>
      </w:hyperlink>
      <w:r w:rsidRPr="006F4369">
        <w:rPr>
          <w:color w:val="000000" w:themeColor="text1"/>
        </w:rPr>
        <w:t xml:space="preserve"> к Учетной политике изложить в новой редакции согласно </w:t>
      </w:r>
      <w:hyperlink w:anchor="P272">
        <w:r w:rsidRPr="006F4369">
          <w:rPr>
            <w:color w:val="000000" w:themeColor="text1"/>
          </w:rPr>
          <w:t>приложению N 2</w:t>
        </w:r>
      </w:hyperlink>
      <w:r w:rsidRPr="006F4369">
        <w:rPr>
          <w:color w:val="000000" w:themeColor="text1"/>
        </w:rPr>
        <w:t xml:space="preserve"> к настоящему приказу.</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3. </w:t>
      </w:r>
      <w:hyperlink r:id="rId10">
        <w:r w:rsidRPr="006F4369">
          <w:rPr>
            <w:color w:val="000000" w:themeColor="text1"/>
          </w:rPr>
          <w:t>Приложение N 3</w:t>
        </w:r>
      </w:hyperlink>
      <w:r w:rsidRPr="006F4369">
        <w:rPr>
          <w:color w:val="000000" w:themeColor="text1"/>
        </w:rPr>
        <w:t xml:space="preserve"> к Учетной политике изложить в новой редакции согласно </w:t>
      </w:r>
      <w:hyperlink w:anchor="P553">
        <w:r w:rsidRPr="006F4369">
          <w:rPr>
            <w:color w:val="000000" w:themeColor="text1"/>
          </w:rPr>
          <w:t>приложению N 3</w:t>
        </w:r>
      </w:hyperlink>
      <w:r w:rsidRPr="006F4369">
        <w:rPr>
          <w:color w:val="000000" w:themeColor="text1"/>
        </w:rPr>
        <w:t xml:space="preserve"> к настоящему приказу.</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4. </w:t>
      </w:r>
      <w:hyperlink r:id="rId11">
        <w:r w:rsidRPr="006F4369">
          <w:rPr>
            <w:color w:val="000000" w:themeColor="text1"/>
          </w:rPr>
          <w:t>Приложение N 4</w:t>
        </w:r>
      </w:hyperlink>
      <w:r w:rsidRPr="006F4369">
        <w:rPr>
          <w:color w:val="000000" w:themeColor="text1"/>
        </w:rPr>
        <w:t xml:space="preserve"> к Учетной политике изложить в новой редакции согласно </w:t>
      </w:r>
      <w:hyperlink w:anchor="P629">
        <w:r w:rsidRPr="006F4369">
          <w:rPr>
            <w:color w:val="000000" w:themeColor="text1"/>
          </w:rPr>
          <w:t>приложению N 4</w:t>
        </w:r>
      </w:hyperlink>
      <w:r w:rsidRPr="006F4369">
        <w:rPr>
          <w:color w:val="000000" w:themeColor="text1"/>
        </w:rPr>
        <w:t xml:space="preserve"> к настоящему приказу.</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5. </w:t>
      </w:r>
      <w:hyperlink r:id="rId12">
        <w:r w:rsidRPr="006F4369">
          <w:rPr>
            <w:color w:val="000000" w:themeColor="text1"/>
          </w:rPr>
          <w:t>Приложение N 9</w:t>
        </w:r>
      </w:hyperlink>
      <w:r w:rsidRPr="006F4369">
        <w:rPr>
          <w:color w:val="000000" w:themeColor="text1"/>
        </w:rPr>
        <w:t xml:space="preserve"> к Учетной политике изложить в новой редакции согласно </w:t>
      </w:r>
      <w:hyperlink w:anchor="P758">
        <w:r w:rsidRPr="006F4369">
          <w:rPr>
            <w:color w:val="000000" w:themeColor="text1"/>
          </w:rPr>
          <w:t>приложению N 5</w:t>
        </w:r>
      </w:hyperlink>
      <w:r w:rsidRPr="006F4369">
        <w:rPr>
          <w:color w:val="000000" w:themeColor="text1"/>
        </w:rPr>
        <w:t xml:space="preserve"> к настоящему приказу.</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6. </w:t>
      </w:r>
      <w:hyperlink r:id="rId13">
        <w:r w:rsidRPr="006F4369">
          <w:rPr>
            <w:color w:val="000000" w:themeColor="text1"/>
          </w:rPr>
          <w:t>Приложение N 18</w:t>
        </w:r>
      </w:hyperlink>
      <w:r w:rsidRPr="006F4369">
        <w:rPr>
          <w:color w:val="000000" w:themeColor="text1"/>
        </w:rPr>
        <w:t xml:space="preserve"> к Учетной политике изложить в новой редакции согласно </w:t>
      </w:r>
      <w:hyperlink w:anchor="P1161">
        <w:r w:rsidRPr="006F4369">
          <w:rPr>
            <w:color w:val="000000" w:themeColor="text1"/>
          </w:rPr>
          <w:t>приложению N 6</w:t>
        </w:r>
      </w:hyperlink>
      <w:r w:rsidRPr="006F4369">
        <w:rPr>
          <w:color w:val="000000" w:themeColor="text1"/>
        </w:rPr>
        <w:t xml:space="preserve"> к настоящему приказу.</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7. </w:t>
      </w:r>
      <w:hyperlink r:id="rId14">
        <w:r w:rsidRPr="006F4369">
          <w:rPr>
            <w:color w:val="000000" w:themeColor="text1"/>
          </w:rPr>
          <w:t>Приложение N 19</w:t>
        </w:r>
      </w:hyperlink>
      <w:r w:rsidRPr="006F4369">
        <w:rPr>
          <w:color w:val="000000" w:themeColor="text1"/>
        </w:rPr>
        <w:t xml:space="preserve"> к Учетной политике изложить в новой редакции согласно </w:t>
      </w:r>
      <w:hyperlink w:anchor="P1201">
        <w:r w:rsidRPr="006F4369">
          <w:rPr>
            <w:color w:val="000000" w:themeColor="text1"/>
          </w:rPr>
          <w:t>приложению N 7</w:t>
        </w:r>
      </w:hyperlink>
      <w:r w:rsidRPr="006F4369">
        <w:rPr>
          <w:color w:val="000000" w:themeColor="text1"/>
        </w:rPr>
        <w:t xml:space="preserve"> к настоящему приказу.</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8. </w:t>
      </w:r>
      <w:hyperlink r:id="rId15">
        <w:r w:rsidRPr="006F4369">
          <w:rPr>
            <w:color w:val="000000" w:themeColor="text1"/>
          </w:rPr>
          <w:t>Приложение N 24</w:t>
        </w:r>
      </w:hyperlink>
      <w:r w:rsidRPr="006F4369">
        <w:rPr>
          <w:color w:val="000000" w:themeColor="text1"/>
        </w:rPr>
        <w:t xml:space="preserve"> к Учетной политике изложить в новой редакции согласно </w:t>
      </w:r>
      <w:hyperlink w:anchor="P1372">
        <w:r w:rsidRPr="006F4369">
          <w:rPr>
            <w:color w:val="000000" w:themeColor="text1"/>
          </w:rPr>
          <w:t>приложению N 8</w:t>
        </w:r>
      </w:hyperlink>
      <w:r w:rsidRPr="006F4369">
        <w:rPr>
          <w:color w:val="000000" w:themeColor="text1"/>
        </w:rPr>
        <w:t xml:space="preserve"> к настоящему приказу.</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9. </w:t>
      </w:r>
      <w:hyperlink r:id="rId16">
        <w:r w:rsidRPr="006F4369">
          <w:rPr>
            <w:color w:val="000000" w:themeColor="text1"/>
          </w:rPr>
          <w:t>Приложение N 24а</w:t>
        </w:r>
      </w:hyperlink>
      <w:r w:rsidRPr="006F4369">
        <w:rPr>
          <w:color w:val="000000" w:themeColor="text1"/>
        </w:rPr>
        <w:t xml:space="preserve"> к Учетной политике изложить в новой редакции согласно </w:t>
      </w:r>
      <w:hyperlink w:anchor="P1390">
        <w:r w:rsidRPr="006F4369">
          <w:rPr>
            <w:color w:val="000000" w:themeColor="text1"/>
          </w:rPr>
          <w:t>приложению N 9</w:t>
        </w:r>
      </w:hyperlink>
      <w:r w:rsidRPr="006F4369">
        <w:rPr>
          <w:color w:val="000000" w:themeColor="text1"/>
        </w:rPr>
        <w:t xml:space="preserve"> к настоящему приказу.</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10. </w:t>
      </w:r>
      <w:hyperlink r:id="rId17">
        <w:r w:rsidRPr="006F4369">
          <w:rPr>
            <w:color w:val="000000" w:themeColor="text1"/>
          </w:rPr>
          <w:t>Приложение N 25</w:t>
        </w:r>
      </w:hyperlink>
      <w:r w:rsidRPr="006F4369">
        <w:rPr>
          <w:color w:val="000000" w:themeColor="text1"/>
        </w:rPr>
        <w:t xml:space="preserve"> к Учетной политике изложить в новой редакции согласно </w:t>
      </w:r>
      <w:hyperlink w:anchor="P1408">
        <w:r w:rsidRPr="006F4369">
          <w:rPr>
            <w:color w:val="000000" w:themeColor="text1"/>
          </w:rPr>
          <w:t>приложению N 10</w:t>
        </w:r>
      </w:hyperlink>
      <w:r w:rsidRPr="006F4369">
        <w:rPr>
          <w:color w:val="000000" w:themeColor="text1"/>
        </w:rPr>
        <w:t xml:space="preserve"> к настоящему приказу.</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11. </w:t>
      </w:r>
      <w:hyperlink r:id="rId18">
        <w:r w:rsidRPr="006F4369">
          <w:rPr>
            <w:color w:val="000000" w:themeColor="text1"/>
          </w:rPr>
          <w:t>Приложение N 26</w:t>
        </w:r>
      </w:hyperlink>
      <w:r w:rsidRPr="006F4369">
        <w:rPr>
          <w:color w:val="000000" w:themeColor="text1"/>
        </w:rPr>
        <w:t xml:space="preserve"> к Учетной политике изложить в новой редакции согласно </w:t>
      </w:r>
      <w:hyperlink w:anchor="P1426">
        <w:r w:rsidRPr="006F4369">
          <w:rPr>
            <w:color w:val="000000" w:themeColor="text1"/>
          </w:rPr>
          <w:t>приложению N 11</w:t>
        </w:r>
      </w:hyperlink>
      <w:r w:rsidRPr="006F4369">
        <w:rPr>
          <w:color w:val="000000" w:themeColor="text1"/>
        </w:rPr>
        <w:t xml:space="preserve"> к настоящему приказу.</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12. </w:t>
      </w:r>
      <w:hyperlink r:id="rId19">
        <w:r w:rsidRPr="006F4369">
          <w:rPr>
            <w:color w:val="000000" w:themeColor="text1"/>
          </w:rPr>
          <w:t>Приложение N 27</w:t>
        </w:r>
      </w:hyperlink>
      <w:r w:rsidRPr="006F4369">
        <w:rPr>
          <w:color w:val="000000" w:themeColor="text1"/>
        </w:rPr>
        <w:t xml:space="preserve"> к Учетной политике изложить в новой редакции согласно </w:t>
      </w:r>
      <w:hyperlink w:anchor="P1444">
        <w:r w:rsidRPr="006F4369">
          <w:rPr>
            <w:color w:val="000000" w:themeColor="text1"/>
          </w:rPr>
          <w:t>приложению N 12</w:t>
        </w:r>
      </w:hyperlink>
      <w:r w:rsidRPr="006F4369">
        <w:rPr>
          <w:color w:val="000000" w:themeColor="text1"/>
        </w:rPr>
        <w:t xml:space="preserve"> к настоящему приказу.</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13. </w:t>
      </w:r>
      <w:hyperlink r:id="rId20">
        <w:r w:rsidRPr="006F4369">
          <w:rPr>
            <w:color w:val="000000" w:themeColor="text1"/>
          </w:rPr>
          <w:t>Приложение N 79</w:t>
        </w:r>
      </w:hyperlink>
      <w:r w:rsidRPr="006F4369">
        <w:rPr>
          <w:color w:val="000000" w:themeColor="text1"/>
        </w:rPr>
        <w:t xml:space="preserve"> к Учетной политике изложить в новой редакции согласно </w:t>
      </w:r>
      <w:hyperlink w:anchor="P1460">
        <w:r w:rsidRPr="006F4369">
          <w:rPr>
            <w:color w:val="000000" w:themeColor="text1"/>
          </w:rPr>
          <w:t>приложению N 13</w:t>
        </w:r>
      </w:hyperlink>
      <w:r w:rsidRPr="006F4369">
        <w:rPr>
          <w:color w:val="000000" w:themeColor="text1"/>
        </w:rPr>
        <w:t xml:space="preserve"> к настоящему приказу.</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14. </w:t>
      </w:r>
      <w:hyperlink r:id="rId21">
        <w:r w:rsidRPr="006F4369">
          <w:rPr>
            <w:color w:val="000000" w:themeColor="text1"/>
          </w:rPr>
          <w:t>Приложение N 85</w:t>
        </w:r>
      </w:hyperlink>
      <w:r w:rsidRPr="006F4369">
        <w:rPr>
          <w:color w:val="000000" w:themeColor="text1"/>
        </w:rPr>
        <w:t xml:space="preserve"> к Учетной политике изложить в новой редакции согласно </w:t>
      </w:r>
      <w:hyperlink w:anchor="P3376">
        <w:r w:rsidRPr="006F4369">
          <w:rPr>
            <w:color w:val="000000" w:themeColor="text1"/>
          </w:rPr>
          <w:t>приложению N 14</w:t>
        </w:r>
      </w:hyperlink>
      <w:r w:rsidRPr="006F4369">
        <w:rPr>
          <w:color w:val="000000" w:themeColor="text1"/>
        </w:rPr>
        <w:t xml:space="preserve"> к настоящему приказу.</w:t>
      </w:r>
    </w:p>
    <w:p w:rsidR="006F4369" w:rsidRPr="006F4369" w:rsidRDefault="006F4369">
      <w:pPr>
        <w:pStyle w:val="ConsPlusNormal"/>
        <w:spacing w:before="220"/>
        <w:ind w:firstLine="540"/>
        <w:jc w:val="both"/>
        <w:rPr>
          <w:color w:val="000000" w:themeColor="text1"/>
        </w:rPr>
      </w:pPr>
      <w:r w:rsidRPr="006F4369">
        <w:rPr>
          <w:color w:val="000000" w:themeColor="text1"/>
        </w:rPr>
        <w:lastRenderedPageBreak/>
        <w:t xml:space="preserve">15. </w:t>
      </w:r>
      <w:hyperlink r:id="rId22">
        <w:r w:rsidRPr="006F4369">
          <w:rPr>
            <w:color w:val="000000" w:themeColor="text1"/>
          </w:rPr>
          <w:t>Приложение N 87</w:t>
        </w:r>
      </w:hyperlink>
      <w:r w:rsidRPr="006F4369">
        <w:rPr>
          <w:color w:val="000000" w:themeColor="text1"/>
        </w:rPr>
        <w:t xml:space="preserve"> к Учетной политике изложить в новой редакции согласно </w:t>
      </w:r>
      <w:hyperlink w:anchor="P3652">
        <w:r w:rsidRPr="006F4369">
          <w:rPr>
            <w:color w:val="000000" w:themeColor="text1"/>
          </w:rPr>
          <w:t>приложению N 15</w:t>
        </w:r>
      </w:hyperlink>
      <w:r w:rsidRPr="006F4369">
        <w:rPr>
          <w:color w:val="000000" w:themeColor="text1"/>
        </w:rPr>
        <w:t xml:space="preserve"> к настоящему приказу.</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16. </w:t>
      </w:r>
      <w:hyperlink r:id="rId23">
        <w:r w:rsidRPr="006F4369">
          <w:rPr>
            <w:color w:val="000000" w:themeColor="text1"/>
          </w:rPr>
          <w:t>Приложение N 88</w:t>
        </w:r>
      </w:hyperlink>
      <w:r w:rsidRPr="006F4369">
        <w:rPr>
          <w:color w:val="000000" w:themeColor="text1"/>
        </w:rPr>
        <w:t xml:space="preserve"> к Учетной политике изложить в новой редакции согласно </w:t>
      </w:r>
      <w:hyperlink w:anchor="P5028">
        <w:r w:rsidRPr="006F4369">
          <w:rPr>
            <w:color w:val="000000" w:themeColor="text1"/>
          </w:rPr>
          <w:t>приложению N 16</w:t>
        </w:r>
      </w:hyperlink>
      <w:r w:rsidRPr="006F4369">
        <w:rPr>
          <w:color w:val="000000" w:themeColor="text1"/>
        </w:rPr>
        <w:t xml:space="preserve"> к настоящему приказу.</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17. </w:t>
      </w:r>
      <w:hyperlink r:id="rId24">
        <w:r w:rsidRPr="006F4369">
          <w:rPr>
            <w:color w:val="000000" w:themeColor="text1"/>
          </w:rPr>
          <w:t>Приложение N 89</w:t>
        </w:r>
      </w:hyperlink>
      <w:r w:rsidRPr="006F4369">
        <w:rPr>
          <w:color w:val="000000" w:themeColor="text1"/>
        </w:rPr>
        <w:t xml:space="preserve"> к Учетной политике изложить в новой редакции согласно </w:t>
      </w:r>
      <w:hyperlink w:anchor="P5222">
        <w:r w:rsidRPr="006F4369">
          <w:rPr>
            <w:color w:val="000000" w:themeColor="text1"/>
          </w:rPr>
          <w:t>приложению N 17</w:t>
        </w:r>
      </w:hyperlink>
      <w:r w:rsidRPr="006F4369">
        <w:rPr>
          <w:color w:val="000000" w:themeColor="text1"/>
        </w:rPr>
        <w:t xml:space="preserve"> к настоящему приказу.</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18. </w:t>
      </w:r>
      <w:hyperlink r:id="rId25">
        <w:r w:rsidRPr="006F4369">
          <w:rPr>
            <w:color w:val="000000" w:themeColor="text1"/>
          </w:rPr>
          <w:t>Приложение N 90</w:t>
        </w:r>
      </w:hyperlink>
      <w:r w:rsidRPr="006F4369">
        <w:rPr>
          <w:color w:val="000000" w:themeColor="text1"/>
        </w:rPr>
        <w:t xml:space="preserve"> к Учетной политике изложить в новой редакции согласно </w:t>
      </w:r>
      <w:hyperlink w:anchor="P5707">
        <w:r w:rsidRPr="006F4369">
          <w:rPr>
            <w:color w:val="000000" w:themeColor="text1"/>
          </w:rPr>
          <w:t>приложению N 18</w:t>
        </w:r>
      </w:hyperlink>
      <w:r w:rsidRPr="006F4369">
        <w:rPr>
          <w:color w:val="000000" w:themeColor="text1"/>
        </w:rPr>
        <w:t xml:space="preserve"> к настоящему приказу.</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19. Дополнить Учетную политику новым приложением N 32ЕЦП согласно </w:t>
      </w:r>
      <w:hyperlink w:anchor="P5724">
        <w:r w:rsidRPr="006F4369">
          <w:rPr>
            <w:color w:val="000000" w:themeColor="text1"/>
          </w:rPr>
          <w:t>приложению N 19</w:t>
        </w:r>
      </w:hyperlink>
      <w:r w:rsidRPr="006F4369">
        <w:rPr>
          <w:color w:val="000000" w:themeColor="text1"/>
        </w:rPr>
        <w:t xml:space="preserve"> к настоящему приказу.</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20. Дополнить Учетную политику новым приложением N 36ЕЦП согласно </w:t>
      </w:r>
      <w:hyperlink w:anchor="P5742">
        <w:r w:rsidRPr="006F4369">
          <w:rPr>
            <w:color w:val="000000" w:themeColor="text1"/>
          </w:rPr>
          <w:t>приложению N 20</w:t>
        </w:r>
      </w:hyperlink>
      <w:r w:rsidRPr="006F4369">
        <w:rPr>
          <w:color w:val="000000" w:themeColor="text1"/>
        </w:rPr>
        <w:t xml:space="preserve"> к настоящему приказу.</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21. Дополнить Учетную политику новым приложением N 52б согласно </w:t>
      </w:r>
      <w:hyperlink w:anchor="P5760">
        <w:r w:rsidRPr="006F4369">
          <w:rPr>
            <w:color w:val="000000" w:themeColor="text1"/>
          </w:rPr>
          <w:t>приложению N 21</w:t>
        </w:r>
      </w:hyperlink>
      <w:r w:rsidRPr="006F4369">
        <w:rPr>
          <w:color w:val="000000" w:themeColor="text1"/>
        </w:rPr>
        <w:t xml:space="preserve"> к настоящему приказу.</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22. Дополнить Учетную политику новым приложением N 98 согласно </w:t>
      </w:r>
      <w:hyperlink w:anchor="P5778">
        <w:r w:rsidRPr="006F4369">
          <w:rPr>
            <w:color w:val="000000" w:themeColor="text1"/>
          </w:rPr>
          <w:t>приложению N 22</w:t>
        </w:r>
      </w:hyperlink>
      <w:r w:rsidRPr="006F4369">
        <w:rPr>
          <w:color w:val="000000" w:themeColor="text1"/>
        </w:rPr>
        <w:t xml:space="preserve"> к настоящему приказу.</w:t>
      </w:r>
    </w:p>
    <w:p w:rsidR="006F4369" w:rsidRPr="006F4369" w:rsidRDefault="006F4369">
      <w:pPr>
        <w:pStyle w:val="ConsPlusNormal"/>
        <w:spacing w:before="220"/>
        <w:ind w:firstLine="540"/>
        <w:jc w:val="both"/>
        <w:rPr>
          <w:color w:val="000000" w:themeColor="text1"/>
        </w:rPr>
      </w:pPr>
      <w:r w:rsidRPr="006F4369">
        <w:rPr>
          <w:color w:val="000000" w:themeColor="text1"/>
        </w:rPr>
        <w:t>23. Настоящий приказ вступает в силу с 1 января 2024 года.</w:t>
      </w:r>
    </w:p>
    <w:p w:rsidR="006F4369" w:rsidRPr="006F4369" w:rsidRDefault="006F4369">
      <w:pPr>
        <w:pStyle w:val="ConsPlusNormal"/>
        <w:jc w:val="both"/>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4369" w:rsidRPr="006F4369">
        <w:tc>
          <w:tcPr>
            <w:tcW w:w="4677" w:type="dxa"/>
            <w:tcBorders>
              <w:top w:val="nil"/>
              <w:left w:val="nil"/>
              <w:bottom w:val="nil"/>
              <w:right w:val="nil"/>
            </w:tcBorders>
          </w:tcPr>
          <w:p w:rsidR="006F4369" w:rsidRPr="006F4369" w:rsidRDefault="006F4369">
            <w:pPr>
              <w:pStyle w:val="ConsPlusNormal"/>
              <w:rPr>
                <w:color w:val="000000" w:themeColor="text1"/>
              </w:rPr>
            </w:pPr>
            <w:r w:rsidRPr="006F4369">
              <w:rPr>
                <w:color w:val="000000" w:themeColor="text1"/>
              </w:rPr>
              <w:t>Председатель</w:t>
            </w:r>
          </w:p>
        </w:tc>
        <w:tc>
          <w:tcPr>
            <w:tcW w:w="4677" w:type="dxa"/>
            <w:tcBorders>
              <w:top w:val="nil"/>
              <w:left w:val="nil"/>
              <w:bottom w:val="nil"/>
              <w:right w:val="nil"/>
            </w:tcBorders>
          </w:tcPr>
          <w:p w:rsidR="006F4369" w:rsidRPr="006F4369" w:rsidRDefault="006F4369">
            <w:pPr>
              <w:pStyle w:val="ConsPlusNormal"/>
              <w:jc w:val="right"/>
              <w:rPr>
                <w:color w:val="000000" w:themeColor="text1"/>
              </w:rPr>
            </w:pPr>
            <w:r w:rsidRPr="006F4369">
              <w:rPr>
                <w:color w:val="000000" w:themeColor="text1"/>
              </w:rPr>
              <w:t>С. Чирков</w:t>
            </w:r>
          </w:p>
        </w:tc>
      </w:tr>
    </w:tbl>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right"/>
        <w:outlineLvl w:val="1"/>
        <w:rPr>
          <w:color w:val="000000" w:themeColor="text1"/>
        </w:rPr>
      </w:pPr>
      <w:bookmarkStart w:id="1" w:name="P39"/>
      <w:bookmarkEnd w:id="1"/>
      <w:r w:rsidRPr="006F4369">
        <w:rPr>
          <w:color w:val="000000" w:themeColor="text1"/>
        </w:rPr>
        <w:t>Приложение N 1</w:t>
      </w:r>
    </w:p>
    <w:p w:rsidR="006F4369" w:rsidRPr="006F4369" w:rsidRDefault="006F4369">
      <w:pPr>
        <w:pStyle w:val="ConsPlusNormal"/>
        <w:jc w:val="right"/>
        <w:rPr>
          <w:color w:val="000000" w:themeColor="text1"/>
        </w:rPr>
      </w:pPr>
      <w:r w:rsidRPr="006F4369">
        <w:rPr>
          <w:color w:val="000000" w:themeColor="text1"/>
        </w:rPr>
        <w:t>к приказу 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right"/>
        <w:rPr>
          <w:color w:val="000000" w:themeColor="text1"/>
        </w:rPr>
      </w:pPr>
      <w:r w:rsidRPr="006F4369">
        <w:rPr>
          <w:color w:val="000000" w:themeColor="text1"/>
        </w:rPr>
        <w:t>от 27 декабря 2023 г. N 2625</w:t>
      </w:r>
    </w:p>
    <w:p w:rsidR="006F4369" w:rsidRPr="006F4369" w:rsidRDefault="006F4369">
      <w:pPr>
        <w:pStyle w:val="ConsPlusNormal"/>
        <w:jc w:val="both"/>
        <w:rPr>
          <w:color w:val="000000" w:themeColor="text1"/>
        </w:rPr>
      </w:pPr>
    </w:p>
    <w:p w:rsidR="006F4369" w:rsidRPr="006F4369" w:rsidRDefault="006F4369">
      <w:pPr>
        <w:pStyle w:val="ConsPlusTitle"/>
        <w:jc w:val="center"/>
        <w:rPr>
          <w:color w:val="000000" w:themeColor="text1"/>
        </w:rPr>
      </w:pPr>
      <w:r w:rsidRPr="006F4369">
        <w:rPr>
          <w:color w:val="000000" w:themeColor="text1"/>
        </w:rPr>
        <w:t>Изменения</w:t>
      </w:r>
    </w:p>
    <w:p w:rsidR="006F4369" w:rsidRPr="006F4369" w:rsidRDefault="006F4369">
      <w:pPr>
        <w:pStyle w:val="ConsPlusTitle"/>
        <w:jc w:val="center"/>
        <w:rPr>
          <w:color w:val="000000" w:themeColor="text1"/>
        </w:rPr>
      </w:pPr>
      <w:r w:rsidRPr="006F4369">
        <w:rPr>
          <w:color w:val="000000" w:themeColor="text1"/>
        </w:rPr>
        <w:t>в Учетную политику по исполнению бюджета Фонда пенсионного и социального 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ind w:firstLine="540"/>
        <w:jc w:val="both"/>
        <w:rPr>
          <w:color w:val="000000" w:themeColor="text1"/>
        </w:rPr>
      </w:pPr>
      <w:r w:rsidRPr="006F4369">
        <w:rPr>
          <w:color w:val="000000" w:themeColor="text1"/>
        </w:rPr>
        <w:t xml:space="preserve">1. В </w:t>
      </w:r>
      <w:hyperlink r:id="rId26">
        <w:r w:rsidRPr="006F4369">
          <w:rPr>
            <w:color w:val="000000" w:themeColor="text1"/>
          </w:rPr>
          <w:t>разделе I</w:t>
        </w:r>
      </w:hyperlink>
      <w:r w:rsidRPr="006F4369">
        <w:rPr>
          <w:color w:val="000000" w:themeColor="text1"/>
        </w:rPr>
        <w:t xml:space="preserve"> "Общие положения" </w:t>
      </w:r>
      <w:hyperlink r:id="rId27">
        <w:r w:rsidRPr="006F4369">
          <w:rPr>
            <w:color w:val="000000" w:themeColor="text1"/>
          </w:rPr>
          <w:t>Учетной политики</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а) в </w:t>
      </w:r>
      <w:hyperlink r:id="rId28">
        <w:r w:rsidRPr="006F4369">
          <w:rPr>
            <w:color w:val="000000" w:themeColor="text1"/>
          </w:rPr>
          <w:t>пункте 2</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hyperlink r:id="rId29">
        <w:r w:rsidRPr="006F4369">
          <w:rPr>
            <w:color w:val="000000" w:themeColor="text1"/>
          </w:rPr>
          <w:t>абзац тридцать четвертый</w:t>
        </w:r>
      </w:hyperlink>
      <w:r w:rsidRPr="006F4369">
        <w:rPr>
          <w:color w:val="000000" w:themeColor="text1"/>
        </w:rPr>
        <w:t xml:space="preserve"> исключить;</w:t>
      </w:r>
    </w:p>
    <w:p w:rsidR="006F4369" w:rsidRPr="006F4369" w:rsidRDefault="006F4369">
      <w:pPr>
        <w:pStyle w:val="ConsPlusNormal"/>
        <w:spacing w:before="220"/>
        <w:ind w:firstLine="540"/>
        <w:jc w:val="both"/>
        <w:rPr>
          <w:color w:val="000000" w:themeColor="text1"/>
        </w:rPr>
      </w:pPr>
      <w:hyperlink r:id="rId30">
        <w:r w:rsidRPr="006F4369">
          <w:rPr>
            <w:color w:val="000000" w:themeColor="text1"/>
          </w:rPr>
          <w:t>абзацы тридцать пятый</w:t>
        </w:r>
      </w:hyperlink>
      <w:r w:rsidRPr="006F4369">
        <w:rPr>
          <w:color w:val="000000" w:themeColor="text1"/>
        </w:rPr>
        <w:t xml:space="preserve"> - </w:t>
      </w:r>
      <w:hyperlink r:id="rId31">
        <w:r w:rsidRPr="006F4369">
          <w:rPr>
            <w:color w:val="000000" w:themeColor="text1"/>
          </w:rPr>
          <w:t>тридцать шестой</w:t>
        </w:r>
      </w:hyperlink>
      <w:r w:rsidRPr="006F4369">
        <w:rPr>
          <w:color w:val="000000" w:themeColor="text1"/>
        </w:rPr>
        <w:t xml:space="preserve"> считать тридцать четвертым - тридцать пятым соответственно;</w:t>
      </w:r>
    </w:p>
    <w:p w:rsidR="006F4369" w:rsidRPr="006F4369" w:rsidRDefault="006F4369">
      <w:pPr>
        <w:pStyle w:val="ConsPlusNormal"/>
        <w:spacing w:before="220"/>
        <w:ind w:firstLine="540"/>
        <w:jc w:val="both"/>
        <w:rPr>
          <w:color w:val="000000" w:themeColor="text1"/>
        </w:rPr>
      </w:pPr>
      <w:r w:rsidRPr="006F4369">
        <w:rPr>
          <w:color w:val="000000" w:themeColor="text1"/>
        </w:rPr>
        <w:t>дополнить новым абзацем тридцать шестым следующего содержания: "приказом Министерства финансов Российской Федерации от 1 июня 2023 г. N 80н "Об утверждении кодов (перечней кодов) бюджетной классификации Российской Федерации на 2024 год (на 2024 год и на плановый период 2025 и 2026 годов).";</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б) в </w:t>
      </w:r>
      <w:hyperlink r:id="rId32">
        <w:r w:rsidRPr="006F4369">
          <w:rPr>
            <w:color w:val="000000" w:themeColor="text1"/>
          </w:rPr>
          <w:t>пункте 5</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r w:rsidRPr="006F4369">
        <w:rPr>
          <w:color w:val="000000" w:themeColor="text1"/>
        </w:rPr>
        <w:lastRenderedPageBreak/>
        <w:t>дополнить новым абзацем четвертым следующего содержания:</w:t>
      </w:r>
    </w:p>
    <w:p w:rsidR="006F4369" w:rsidRPr="006F4369" w:rsidRDefault="006F4369">
      <w:pPr>
        <w:pStyle w:val="ConsPlusNormal"/>
        <w:spacing w:before="220"/>
        <w:ind w:firstLine="540"/>
        <w:jc w:val="both"/>
        <w:rPr>
          <w:color w:val="000000" w:themeColor="text1"/>
        </w:rPr>
      </w:pPr>
      <w:r w:rsidRPr="006F4369">
        <w:rPr>
          <w:color w:val="000000" w:themeColor="text1"/>
        </w:rPr>
        <w:t>"Требования в письменной форме главного бухгалтера, иного должностного лица, на которое возложено ведение бухгалтерского учета, обязательны для всех работников территориальных органов СФР.";</w:t>
      </w:r>
    </w:p>
    <w:p w:rsidR="006F4369" w:rsidRPr="006F4369" w:rsidRDefault="006F4369">
      <w:pPr>
        <w:pStyle w:val="ConsPlusNormal"/>
        <w:spacing w:before="220"/>
        <w:ind w:firstLine="540"/>
        <w:jc w:val="both"/>
        <w:rPr>
          <w:color w:val="000000" w:themeColor="text1"/>
        </w:rPr>
      </w:pPr>
      <w:hyperlink r:id="rId33">
        <w:r w:rsidRPr="006F4369">
          <w:rPr>
            <w:color w:val="000000" w:themeColor="text1"/>
          </w:rPr>
          <w:t>абзацы четвертый</w:t>
        </w:r>
      </w:hyperlink>
      <w:r w:rsidRPr="006F4369">
        <w:rPr>
          <w:color w:val="000000" w:themeColor="text1"/>
        </w:rPr>
        <w:t xml:space="preserve"> и </w:t>
      </w:r>
      <w:hyperlink r:id="rId34">
        <w:r w:rsidRPr="006F4369">
          <w:rPr>
            <w:color w:val="000000" w:themeColor="text1"/>
          </w:rPr>
          <w:t>пятый</w:t>
        </w:r>
      </w:hyperlink>
      <w:r w:rsidRPr="006F4369">
        <w:rPr>
          <w:color w:val="000000" w:themeColor="text1"/>
        </w:rPr>
        <w:t xml:space="preserve"> считать пятым и шестым соответственно;</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35">
        <w:r w:rsidRPr="006F4369">
          <w:rPr>
            <w:color w:val="000000" w:themeColor="text1"/>
          </w:rPr>
          <w:t>подпункте 5.1</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r w:rsidRPr="006F4369">
        <w:rPr>
          <w:color w:val="000000" w:themeColor="text1"/>
        </w:rPr>
        <w:t>дополнить новым абзацем девятым следующего содержания:</w:t>
      </w:r>
    </w:p>
    <w:p w:rsidR="006F4369" w:rsidRPr="006F4369" w:rsidRDefault="006F4369">
      <w:pPr>
        <w:pStyle w:val="ConsPlusNormal"/>
        <w:spacing w:before="220"/>
        <w:ind w:firstLine="540"/>
        <w:jc w:val="both"/>
        <w:rPr>
          <w:color w:val="000000" w:themeColor="text1"/>
        </w:rPr>
      </w:pPr>
      <w:r w:rsidRPr="006F4369">
        <w:rPr>
          <w:color w:val="000000" w:themeColor="text1"/>
        </w:rPr>
        <w:t>"Первичные (сводные) учетные документы подтверждающие факты хозяйственной жизни, сформированные в государственной информационной системе "Единая централизованная цифровая платформа в социальной сфере" (далее - ЕЦП) подписанные электронной подписью, хранятся в электронном виде в архиве ЕЦП.";</w:t>
      </w:r>
    </w:p>
    <w:p w:rsidR="006F4369" w:rsidRPr="006F4369" w:rsidRDefault="006F4369">
      <w:pPr>
        <w:pStyle w:val="ConsPlusNormal"/>
        <w:spacing w:before="220"/>
        <w:ind w:firstLine="540"/>
        <w:jc w:val="both"/>
        <w:rPr>
          <w:color w:val="000000" w:themeColor="text1"/>
        </w:rPr>
      </w:pPr>
      <w:r w:rsidRPr="006F4369">
        <w:rPr>
          <w:color w:val="000000" w:themeColor="text1"/>
        </w:rPr>
        <w:t>дополнить новым абзацем двенадцатым следующего содержания:</w:t>
      </w:r>
    </w:p>
    <w:p w:rsidR="006F4369" w:rsidRPr="006F4369" w:rsidRDefault="006F4369">
      <w:pPr>
        <w:pStyle w:val="ConsPlusNormal"/>
        <w:spacing w:before="220"/>
        <w:ind w:firstLine="540"/>
        <w:jc w:val="both"/>
        <w:rPr>
          <w:color w:val="000000" w:themeColor="text1"/>
        </w:rPr>
      </w:pPr>
      <w:r w:rsidRPr="006F4369">
        <w:rPr>
          <w:color w:val="000000" w:themeColor="text1"/>
        </w:rPr>
        <w:t>"Ответственность за своевременное оформление первичных учетных документов, передачу их в установленные сроки для отражения в бюджетном учете, а также достоверность содержащихся в них данных обеспечивают работники, составившие и подписавшие указанные документы.";</w:t>
      </w:r>
    </w:p>
    <w:p w:rsidR="006F4369" w:rsidRPr="006F4369" w:rsidRDefault="006F4369">
      <w:pPr>
        <w:pStyle w:val="ConsPlusNormal"/>
        <w:spacing w:before="220"/>
        <w:ind w:firstLine="540"/>
        <w:jc w:val="both"/>
        <w:rPr>
          <w:color w:val="000000" w:themeColor="text1"/>
        </w:rPr>
      </w:pPr>
      <w:hyperlink r:id="rId36">
        <w:r w:rsidRPr="006F4369">
          <w:rPr>
            <w:color w:val="000000" w:themeColor="text1"/>
          </w:rPr>
          <w:t>абзацы двенадцатый</w:t>
        </w:r>
      </w:hyperlink>
      <w:r w:rsidRPr="006F4369">
        <w:rPr>
          <w:color w:val="000000" w:themeColor="text1"/>
        </w:rPr>
        <w:t xml:space="preserve"> - </w:t>
      </w:r>
      <w:hyperlink r:id="rId37">
        <w:r w:rsidRPr="006F4369">
          <w:rPr>
            <w:color w:val="000000" w:themeColor="text1"/>
          </w:rPr>
          <w:t>двадцать второй</w:t>
        </w:r>
      </w:hyperlink>
      <w:r w:rsidRPr="006F4369">
        <w:rPr>
          <w:color w:val="000000" w:themeColor="text1"/>
        </w:rPr>
        <w:t xml:space="preserve"> считать тринадцатым - двадцать третьим соответственно;</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38">
        <w:r w:rsidRPr="006F4369">
          <w:rPr>
            <w:color w:val="000000" w:themeColor="text1"/>
          </w:rPr>
          <w:t>подпункте 5.2</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39">
        <w:r w:rsidRPr="006F4369">
          <w:rPr>
            <w:color w:val="000000" w:themeColor="text1"/>
          </w:rPr>
          <w:t>первом абзаце</w:t>
        </w:r>
      </w:hyperlink>
      <w:r w:rsidRPr="006F4369">
        <w:rPr>
          <w:color w:val="000000" w:themeColor="text1"/>
        </w:rPr>
        <w:t xml:space="preserve"> после слов "(код формы по ОКУД 0504071)" добавить слова ", (код формы по ОКУД 0509213)";</w:t>
      </w:r>
    </w:p>
    <w:p w:rsidR="006F4369" w:rsidRPr="006F4369" w:rsidRDefault="006F4369">
      <w:pPr>
        <w:pStyle w:val="ConsPlusNormal"/>
        <w:spacing w:before="220"/>
        <w:ind w:firstLine="540"/>
        <w:jc w:val="both"/>
        <w:rPr>
          <w:color w:val="000000" w:themeColor="text1"/>
        </w:rPr>
      </w:pPr>
      <w:hyperlink r:id="rId40">
        <w:r w:rsidRPr="006F4369">
          <w:rPr>
            <w:color w:val="000000" w:themeColor="text1"/>
          </w:rPr>
          <w:t>абзацы шестой</w:t>
        </w:r>
      </w:hyperlink>
      <w:r w:rsidRPr="006F4369">
        <w:rPr>
          <w:color w:val="000000" w:themeColor="text1"/>
        </w:rPr>
        <w:t xml:space="preserve"> - </w:t>
      </w:r>
      <w:hyperlink r:id="rId41">
        <w:r w:rsidRPr="006F4369">
          <w:rPr>
            <w:color w:val="000000" w:themeColor="text1"/>
          </w:rPr>
          <w:t>девятый</w:t>
        </w:r>
      </w:hyperlink>
      <w:r w:rsidRPr="006F4369">
        <w:rPr>
          <w:color w:val="000000" w:themeColor="text1"/>
        </w:rPr>
        <w:t xml:space="preserve"> изложить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"В условиях взаимодействия с территориальными органами Федерального казначейства посредством электронного документооборота и при наличии значительного количества платежных документов участниками бюджетного процесса применяется Реестр платежных документов по счету (приложение N 5 к настоящей Учетной политике) с целью:</w:t>
      </w:r>
    </w:p>
    <w:p w:rsidR="006F4369" w:rsidRPr="006F4369" w:rsidRDefault="006F4369">
      <w:pPr>
        <w:pStyle w:val="ConsPlusNormal"/>
        <w:spacing w:before="220"/>
        <w:ind w:firstLine="540"/>
        <w:jc w:val="both"/>
        <w:rPr>
          <w:color w:val="000000" w:themeColor="text1"/>
        </w:rPr>
      </w:pPr>
      <w:r w:rsidRPr="006F4369">
        <w:rPr>
          <w:color w:val="000000" w:themeColor="text1"/>
        </w:rPr>
        <w:t>санкционирования расходов, оплаты денежных обязательств, осуществляемых с лицевого счета получателя бюджетных средств.</w:t>
      </w:r>
    </w:p>
    <w:p w:rsidR="006F4369" w:rsidRPr="006F4369" w:rsidRDefault="006F4369">
      <w:pPr>
        <w:pStyle w:val="ConsPlusNormal"/>
        <w:spacing w:before="220"/>
        <w:ind w:firstLine="540"/>
        <w:jc w:val="both"/>
        <w:rPr>
          <w:color w:val="000000" w:themeColor="text1"/>
        </w:rPr>
      </w:pPr>
      <w:r w:rsidRPr="006F4369">
        <w:rPr>
          <w:color w:val="000000" w:themeColor="text1"/>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СФР (территориального органа СФР).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6F4369" w:rsidRPr="006F4369" w:rsidRDefault="006F4369">
      <w:pPr>
        <w:pStyle w:val="ConsPlusNormal"/>
        <w:spacing w:before="220"/>
        <w:ind w:firstLine="540"/>
        <w:jc w:val="both"/>
        <w:rPr>
          <w:color w:val="000000" w:themeColor="text1"/>
        </w:rPr>
      </w:pPr>
      <w:r w:rsidRPr="006F4369">
        <w:rPr>
          <w:color w:val="000000" w:themeColor="text1"/>
        </w:rPr>
        <w:t>При хранении Реестра платежных документов по счету (приложение N 5 к настоящей Учетной политике) в электронном виде, формируется Реестр на оплату расходов получателей средств бюджета (приложение N 25 к настоящей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Дополнить новыми абзацами десятым и одиннадцатым следующего содержания:</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"При этом к выписке из лицевого счета получателя в качестве первичного документа, составленного на бумажном носителе, прилагается Реестр платежных документов по счету (приложение N 5 к настоящей Учетной политике) или Реестр на оплату расходов получателей средств бюджета (приложение N 25 к настоящей Учетной политике), заменяя распоряжения о </w:t>
      </w:r>
      <w:r w:rsidRPr="006F4369">
        <w:rPr>
          <w:color w:val="000000" w:themeColor="text1"/>
        </w:rPr>
        <w:lastRenderedPageBreak/>
        <w:t>совершении казначейских платежей.</w:t>
      </w:r>
    </w:p>
    <w:p w:rsidR="006F4369" w:rsidRPr="006F4369" w:rsidRDefault="006F4369">
      <w:pPr>
        <w:pStyle w:val="ConsPlusNormal"/>
        <w:spacing w:before="220"/>
        <w:ind w:firstLine="540"/>
        <w:jc w:val="both"/>
        <w:rPr>
          <w:color w:val="000000" w:themeColor="text1"/>
        </w:rPr>
      </w:pPr>
      <w:r w:rsidRPr="006F4369">
        <w:rPr>
          <w:color w:val="000000" w:themeColor="text1"/>
        </w:rPr>
        <w:t>Реестр платежных документов по счету (приложение N 5 к настоящей Учетной политике) и Реестр на оплату расходов получателей средств бюджета (приложение N 25 к настоящей Учетной политике) подписываются руководителем и главным бухгалтером органа СФР."</w:t>
      </w:r>
    </w:p>
    <w:p w:rsidR="006F4369" w:rsidRPr="006F4369" w:rsidRDefault="006F4369">
      <w:pPr>
        <w:pStyle w:val="ConsPlusNormal"/>
        <w:spacing w:before="220"/>
        <w:ind w:firstLine="540"/>
        <w:jc w:val="both"/>
        <w:rPr>
          <w:color w:val="000000" w:themeColor="text1"/>
        </w:rPr>
      </w:pPr>
      <w:hyperlink r:id="rId42">
        <w:r w:rsidRPr="006F4369">
          <w:rPr>
            <w:color w:val="000000" w:themeColor="text1"/>
          </w:rPr>
          <w:t>абзац десятый</w:t>
        </w:r>
      </w:hyperlink>
      <w:r w:rsidRPr="006F4369">
        <w:rPr>
          <w:color w:val="000000" w:themeColor="text1"/>
        </w:rPr>
        <w:t xml:space="preserve"> считать двенадцатым соответственно;</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43">
        <w:r w:rsidRPr="006F4369">
          <w:rPr>
            <w:color w:val="000000" w:themeColor="text1"/>
          </w:rPr>
          <w:t>пункт 8</w:t>
        </w:r>
      </w:hyperlink>
      <w:r w:rsidRPr="006F4369">
        <w:rPr>
          <w:color w:val="000000" w:themeColor="text1"/>
        </w:rPr>
        <w:t xml:space="preserve"> изложить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"8. В целях ведения бюджетного учета и составления на его основе бухгалтерской (финансовой) отчетности в СФР и его территориальных органах используется Информационная система "Единая информационная система автоматизации административно-хозяйственной деятельности" (далее - ЕИС АХД).</w:t>
      </w:r>
    </w:p>
    <w:p w:rsidR="006F4369" w:rsidRPr="006F4369" w:rsidRDefault="006F4369">
      <w:pPr>
        <w:pStyle w:val="ConsPlusNormal"/>
        <w:spacing w:before="220"/>
        <w:ind w:firstLine="540"/>
        <w:jc w:val="both"/>
        <w:rPr>
          <w:color w:val="000000" w:themeColor="text1"/>
        </w:rPr>
      </w:pPr>
      <w:r w:rsidRPr="006F4369">
        <w:rPr>
          <w:color w:val="000000" w:themeColor="text1"/>
        </w:rPr>
        <w:t>В целях ведения аналитического учета расчетов с плательщиками страховых взносов на обязательное социальное страхование от несчастных случаев на производстве и профессиональных заболеваний, страховых взносов, уплачиваемых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страховых взносов, уплачиваемые лицами, добровольно вступившими в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 получателями пенсий, пособий и иных социальных выплат используются программные комплексы "Система персонифицированного учета", региональная компонента подсистемы "Администрирование страховых взносов", программно-технические комплексы "Назначение (установление) и выплата пенсии, ЕДВ, ДМО, ДЕМО и ФСД", "Назначение и выплата пенсий лицам, проживающим за границей", "Материнский (семейный) капитал", "Выплата СПН правопреемникам ЗЛ", ЕЦП, Федеральная государственная информационная система Единая интегрированная информационная система "Соцстрах".";</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г) в </w:t>
      </w:r>
      <w:hyperlink r:id="rId44">
        <w:r w:rsidRPr="006F4369">
          <w:rPr>
            <w:color w:val="000000" w:themeColor="text1"/>
          </w:rPr>
          <w:t>пункте 9</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hyperlink r:id="rId45">
        <w:r w:rsidRPr="006F4369">
          <w:rPr>
            <w:color w:val="000000" w:themeColor="text1"/>
          </w:rPr>
          <w:t>второй абзац</w:t>
        </w:r>
      </w:hyperlink>
      <w:r w:rsidRPr="006F4369">
        <w:rPr>
          <w:color w:val="000000" w:themeColor="text1"/>
        </w:rPr>
        <w:t xml:space="preserve"> изложить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"Органы системы СФР представляют месячную, квартальную, годовую бюджетную отчетность в составе форм документов, порядке и в сроки, установленные нормативными актами СФР с использованием функционального компонента "Финансовая отчетность" подсистемы "Бухгалтерский учет" ЕИС АХД в государственной единой облачной платформе с применением соответствующего вида электронной подписи с последующим направлением годовой бюджетной отчетности на бумажном носителе.";</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таблицу </w:t>
      </w:r>
      <w:hyperlink r:id="rId46">
        <w:r w:rsidRPr="006F4369">
          <w:rPr>
            <w:color w:val="000000" w:themeColor="text1"/>
          </w:rPr>
          <w:t>третьего абзаца</w:t>
        </w:r>
      </w:hyperlink>
      <w:r w:rsidRPr="006F4369">
        <w:rPr>
          <w:color w:val="000000" w:themeColor="text1"/>
        </w:rPr>
        <w:t xml:space="preserve"> внести следующие изменения:</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первой строке </w:t>
      </w:r>
      <w:hyperlink r:id="rId47">
        <w:r w:rsidRPr="006F4369">
          <w:rPr>
            <w:color w:val="000000" w:themeColor="text1"/>
          </w:rPr>
          <w:t>графы</w:t>
        </w:r>
      </w:hyperlink>
      <w:r w:rsidRPr="006F4369">
        <w:rPr>
          <w:color w:val="000000" w:themeColor="text1"/>
        </w:rPr>
        <w:t xml:space="preserve"> "Наименование показателей" после слов "(не используемых)" дополнить словами ", характеристика комплектности)";</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первой строке </w:t>
      </w:r>
      <w:hyperlink r:id="rId48">
        <w:r w:rsidRPr="006F4369">
          <w:rPr>
            <w:color w:val="000000" w:themeColor="text1"/>
          </w:rPr>
          <w:t>графы</w:t>
        </w:r>
      </w:hyperlink>
      <w:r w:rsidRPr="006F4369">
        <w:rPr>
          <w:color w:val="000000" w:themeColor="text1"/>
        </w:rPr>
        <w:t xml:space="preserve"> "Структурное подразделение органа системы ПФР ответственное за представление информации" слово "ПФР" заменить словом "СФР".</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1.1. В </w:t>
      </w:r>
      <w:hyperlink r:id="rId49">
        <w:r w:rsidRPr="006F4369">
          <w:rPr>
            <w:color w:val="000000" w:themeColor="text1"/>
          </w:rPr>
          <w:t>разделе II</w:t>
        </w:r>
      </w:hyperlink>
      <w:r w:rsidRPr="006F4369">
        <w:rPr>
          <w:color w:val="000000" w:themeColor="text1"/>
        </w:rPr>
        <w:t xml:space="preserve"> "Учет операций участниками бюджетного процесса":</w:t>
      </w:r>
    </w:p>
    <w:p w:rsidR="006F4369" w:rsidRPr="006F4369" w:rsidRDefault="006F4369">
      <w:pPr>
        <w:pStyle w:val="ConsPlusNormal"/>
        <w:spacing w:before="220"/>
        <w:ind w:firstLine="540"/>
        <w:jc w:val="both"/>
        <w:rPr>
          <w:color w:val="000000" w:themeColor="text1"/>
        </w:rPr>
      </w:pPr>
      <w:r w:rsidRPr="006F4369">
        <w:rPr>
          <w:color w:val="000000" w:themeColor="text1"/>
        </w:rPr>
        <w:t>наименование раздела "II. Учет операций участниками бюджетного процесса" изложить в новой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"II. Учет операций финансового органа, главного распорядителя (распорядителя) бюджетных средств, главного администратора (администратора) доходов бюджетных средств, главного </w:t>
      </w:r>
      <w:r w:rsidRPr="006F4369">
        <w:rPr>
          <w:color w:val="000000" w:themeColor="text1"/>
        </w:rPr>
        <w:lastRenderedPageBreak/>
        <w:t>администратора (администратора) источников финансирования дефицита бюджета, получателя бюджетных средств";</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а) в </w:t>
      </w:r>
      <w:hyperlink r:id="rId50">
        <w:r w:rsidRPr="006F4369">
          <w:rPr>
            <w:color w:val="000000" w:themeColor="text1"/>
          </w:rPr>
          <w:t>пункте 1</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r w:rsidRPr="006F4369">
        <w:rPr>
          <w:color w:val="000000" w:themeColor="text1"/>
        </w:rPr>
        <w:t>дополнить новым абзацем пятым следующего содержания:</w:t>
      </w:r>
    </w:p>
    <w:p w:rsidR="006F4369" w:rsidRPr="006F4369" w:rsidRDefault="006F4369">
      <w:pPr>
        <w:pStyle w:val="ConsPlusNormal"/>
        <w:spacing w:before="220"/>
        <w:ind w:firstLine="540"/>
        <w:jc w:val="both"/>
        <w:rPr>
          <w:color w:val="000000" w:themeColor="text1"/>
        </w:rPr>
      </w:pPr>
      <w:r w:rsidRPr="006F4369">
        <w:rPr>
          <w:color w:val="000000" w:themeColor="text1"/>
        </w:rPr>
        <w:t>"Операции по уточнению кодов бюджетной классификации в рамках одного казначейского счета, по которым учитываются операции по исполнению бюджета СФР, отражаются в соответствии с Корреспонденцией счетов бюджетного учета финансового органа по уточнению кодов бюджетной классификации операций кассового исполнения бюджета СФР (приложение N 98 к настоящей Учетной политике).";</w:t>
      </w:r>
    </w:p>
    <w:p w:rsidR="006F4369" w:rsidRPr="006F4369" w:rsidRDefault="006F4369">
      <w:pPr>
        <w:pStyle w:val="ConsPlusNormal"/>
        <w:spacing w:before="220"/>
        <w:ind w:firstLine="540"/>
        <w:jc w:val="both"/>
        <w:rPr>
          <w:color w:val="000000" w:themeColor="text1"/>
        </w:rPr>
      </w:pPr>
      <w:hyperlink r:id="rId51">
        <w:r w:rsidRPr="006F4369">
          <w:rPr>
            <w:color w:val="000000" w:themeColor="text1"/>
          </w:rPr>
          <w:t>абзац пятый</w:t>
        </w:r>
      </w:hyperlink>
      <w:r w:rsidRPr="006F4369">
        <w:rPr>
          <w:color w:val="000000" w:themeColor="text1"/>
        </w:rPr>
        <w:t xml:space="preserve"> считать шестым соответственно;</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б) в </w:t>
      </w:r>
      <w:hyperlink r:id="rId52">
        <w:r w:rsidRPr="006F4369">
          <w:rPr>
            <w:color w:val="000000" w:themeColor="text1"/>
          </w:rPr>
          <w:t>пункте 2</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53">
        <w:r w:rsidRPr="006F4369">
          <w:rPr>
            <w:color w:val="000000" w:themeColor="text1"/>
          </w:rPr>
          <w:t>подпункте 2.3.2</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54">
        <w:r w:rsidRPr="006F4369">
          <w:rPr>
            <w:color w:val="000000" w:themeColor="text1"/>
          </w:rPr>
          <w:t>абзаце шестом</w:t>
        </w:r>
      </w:hyperlink>
      <w:r w:rsidRPr="006F4369">
        <w:rPr>
          <w:color w:val="000000" w:themeColor="text1"/>
        </w:rPr>
        <w:t xml:space="preserve"> слова "охранно-пожарная сигнализация" заменить словами "охранная и пожарная </w:t>
      </w:r>
      <w:hyperlink w:anchor="P94">
        <w:r w:rsidRPr="006F4369">
          <w:rPr>
            <w:color w:val="000000" w:themeColor="text1"/>
          </w:rPr>
          <w:t>сигнализации</w:t>
        </w:r>
      </w:hyperlink>
      <w:hyperlink w:anchor="P94">
        <w:r w:rsidRPr="006F4369">
          <w:rPr>
            <w:color w:val="000000" w:themeColor="text1"/>
            <w:vertAlign w:val="superscript"/>
          </w:rPr>
          <w:t>1</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r w:rsidRPr="006F4369">
        <w:rPr>
          <w:color w:val="000000" w:themeColor="text1"/>
        </w:rPr>
        <w:t>___________________</w:t>
      </w:r>
    </w:p>
    <w:p w:rsidR="006F4369" w:rsidRPr="006F4369" w:rsidRDefault="006F4369">
      <w:pPr>
        <w:pStyle w:val="ConsPlusNormal"/>
        <w:spacing w:before="220"/>
        <w:ind w:firstLine="540"/>
        <w:jc w:val="both"/>
        <w:rPr>
          <w:color w:val="000000" w:themeColor="text1"/>
        </w:rPr>
      </w:pPr>
      <w:bookmarkStart w:id="2" w:name="P94"/>
      <w:bookmarkEnd w:id="2"/>
      <w:r w:rsidRPr="006F4369">
        <w:rPr>
          <w:color w:val="000000" w:themeColor="text1"/>
          <w:vertAlign w:val="superscript"/>
        </w:rPr>
        <w:t>1</w:t>
      </w:r>
      <w:r w:rsidRPr="006F4369">
        <w:rPr>
          <w:color w:val="000000" w:themeColor="text1"/>
        </w:rPr>
        <w:t xml:space="preserve"> </w:t>
      </w:r>
      <w:r w:rsidRPr="006F4369">
        <w:rPr>
          <w:color w:val="000000" w:themeColor="text1"/>
          <w:vertAlign w:val="subscript"/>
        </w:rPr>
        <w:t>Не применяется к системе охранно-пожарной сигнализации, введенной в эксплуатацию до 01.01.2024.</w:t>
      </w:r>
    </w:p>
    <w:p w:rsidR="006F4369" w:rsidRPr="006F4369" w:rsidRDefault="006F4369">
      <w:pPr>
        <w:pStyle w:val="ConsPlusNormal"/>
        <w:spacing w:before="220"/>
        <w:ind w:firstLine="540"/>
        <w:jc w:val="both"/>
        <w:rPr>
          <w:color w:val="000000" w:themeColor="text1"/>
        </w:rPr>
      </w:pPr>
      <w:r w:rsidRPr="006F4369">
        <w:rPr>
          <w:color w:val="000000" w:themeColor="text1"/>
        </w:rPr>
        <w:t>дополнить новым абзацем десятым следующего содержания:</w:t>
      </w:r>
    </w:p>
    <w:p w:rsidR="006F4369" w:rsidRPr="006F4369" w:rsidRDefault="006F4369">
      <w:pPr>
        <w:pStyle w:val="ConsPlusNormal"/>
        <w:spacing w:before="220"/>
        <w:ind w:firstLine="540"/>
        <w:jc w:val="both"/>
        <w:rPr>
          <w:color w:val="000000" w:themeColor="text1"/>
        </w:rPr>
      </w:pPr>
      <w:r w:rsidRPr="006F4369">
        <w:rPr>
          <w:color w:val="000000" w:themeColor="text1"/>
        </w:rPr>
        <w:t>"Аналитический учет вложений в нефинансовые активы ведется в Карточке капитальных вложений (код формы по ОКУД 0509211).";</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55">
        <w:r w:rsidRPr="006F4369">
          <w:rPr>
            <w:color w:val="000000" w:themeColor="text1"/>
          </w:rPr>
          <w:t>подпункте 2.3.5</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hyperlink r:id="rId56">
        <w:r w:rsidRPr="006F4369">
          <w:rPr>
            <w:color w:val="000000" w:themeColor="text1"/>
          </w:rPr>
          <w:t>первый абзац</w:t>
        </w:r>
      </w:hyperlink>
      <w:r w:rsidRPr="006F4369">
        <w:rPr>
          <w:color w:val="000000" w:themeColor="text1"/>
        </w:rPr>
        <w:t xml:space="preserve"> изложить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"2.3.5. Списание федерального имущества, закрепленного на праве оперативного управления за Фондом пенсионного и социального страхования Российской Федерации и его территориальными органами, осуществляется в соответствии с приказом СФР от 20 декабря 2023 г. N 2529 "Об утверждении Положения об организации работы по списанию, реализации, безвозмездной передаче федерального имущества, закрепленного за Фондом пенсионного и социального страхования Российской Федерации, территориальными органами СФР и подведомственными СФР учреждениями на праве оперативного управления"";</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57">
        <w:r w:rsidRPr="006F4369">
          <w:rPr>
            <w:color w:val="000000" w:themeColor="text1"/>
          </w:rPr>
          <w:t>подпункте 2.3.11</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r w:rsidRPr="006F4369">
        <w:rPr>
          <w:color w:val="000000" w:themeColor="text1"/>
        </w:rPr>
        <w:t>дополнить новым абзацем четвертым следующего содержания "Аналитический учет объекта прав пользования нефинансовым активом ведется в инвентарной карточке учета права пользования нефинансовым активом (форма по ОКУД 0509214).";</w:t>
      </w:r>
    </w:p>
    <w:p w:rsidR="006F4369" w:rsidRPr="006F4369" w:rsidRDefault="006F4369">
      <w:pPr>
        <w:pStyle w:val="ConsPlusNormal"/>
        <w:spacing w:before="220"/>
        <w:ind w:firstLine="540"/>
        <w:jc w:val="both"/>
        <w:rPr>
          <w:color w:val="000000" w:themeColor="text1"/>
        </w:rPr>
      </w:pPr>
      <w:hyperlink r:id="rId58">
        <w:r w:rsidRPr="006F4369">
          <w:rPr>
            <w:color w:val="000000" w:themeColor="text1"/>
          </w:rPr>
          <w:t>абзацы четвертый</w:t>
        </w:r>
      </w:hyperlink>
      <w:r w:rsidRPr="006F4369">
        <w:rPr>
          <w:color w:val="000000" w:themeColor="text1"/>
        </w:rPr>
        <w:t xml:space="preserve"> и </w:t>
      </w:r>
      <w:hyperlink r:id="rId59">
        <w:r w:rsidRPr="006F4369">
          <w:rPr>
            <w:color w:val="000000" w:themeColor="text1"/>
          </w:rPr>
          <w:t>пятый</w:t>
        </w:r>
      </w:hyperlink>
      <w:r w:rsidRPr="006F4369">
        <w:rPr>
          <w:color w:val="000000" w:themeColor="text1"/>
        </w:rPr>
        <w:t xml:space="preserve"> считать пятым и шестым соответственно;</w:t>
      </w:r>
    </w:p>
    <w:p w:rsidR="006F4369" w:rsidRPr="006F4369" w:rsidRDefault="006F4369">
      <w:pPr>
        <w:pStyle w:val="ConsPlusNormal"/>
        <w:spacing w:before="220"/>
        <w:ind w:firstLine="540"/>
        <w:jc w:val="both"/>
        <w:rPr>
          <w:color w:val="000000" w:themeColor="text1"/>
        </w:rPr>
      </w:pPr>
      <w:hyperlink r:id="rId60">
        <w:r w:rsidRPr="006F4369">
          <w:rPr>
            <w:color w:val="000000" w:themeColor="text1"/>
          </w:rPr>
          <w:t>абзац</w:t>
        </w:r>
      </w:hyperlink>
      <w:r w:rsidRPr="006F4369">
        <w:rPr>
          <w:color w:val="000000" w:themeColor="text1"/>
        </w:rPr>
        <w:t xml:space="preserve"> </w:t>
      </w:r>
      <w:hyperlink r:id="rId61">
        <w:r w:rsidRPr="006F4369">
          <w:rPr>
            <w:color w:val="000000" w:themeColor="text1"/>
          </w:rPr>
          <w:t>четвертый</w:t>
        </w:r>
      </w:hyperlink>
      <w:r w:rsidRPr="006F4369">
        <w:rPr>
          <w:color w:val="000000" w:themeColor="text1"/>
        </w:rPr>
        <w:t xml:space="preserve"> изложить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"Аналитический учет группы объектов прав пользования нематериальными активами ведется в Инвентарной карточке группового учета нефинансовых активов (код формы по ОКУД 0509216)".;</w:t>
      </w:r>
    </w:p>
    <w:p w:rsidR="006F4369" w:rsidRPr="006F4369" w:rsidRDefault="006F4369">
      <w:pPr>
        <w:pStyle w:val="ConsPlusNormal"/>
        <w:spacing w:before="220"/>
        <w:ind w:firstLine="540"/>
        <w:jc w:val="both"/>
        <w:rPr>
          <w:color w:val="000000" w:themeColor="text1"/>
        </w:rPr>
      </w:pPr>
      <w:r w:rsidRPr="006F4369">
        <w:rPr>
          <w:color w:val="000000" w:themeColor="text1"/>
        </w:rPr>
        <w:lastRenderedPageBreak/>
        <w:t xml:space="preserve">в </w:t>
      </w:r>
      <w:hyperlink r:id="rId62">
        <w:r w:rsidRPr="006F4369">
          <w:rPr>
            <w:color w:val="000000" w:themeColor="text1"/>
          </w:rPr>
          <w:t>подпункте 2.3.12</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63">
        <w:r w:rsidRPr="006F4369">
          <w:rPr>
            <w:color w:val="000000" w:themeColor="text1"/>
          </w:rPr>
          <w:t>седьмом абзаце</w:t>
        </w:r>
      </w:hyperlink>
      <w:r w:rsidRPr="006F4369">
        <w:rPr>
          <w:color w:val="000000" w:themeColor="text1"/>
        </w:rPr>
        <w:t xml:space="preserve"> слова "(за исключением кондиционеров)" исключить;</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64">
        <w:r w:rsidRPr="006F4369">
          <w:rPr>
            <w:color w:val="000000" w:themeColor="text1"/>
          </w:rPr>
          <w:t>подпункте 2.3.14</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65">
        <w:r w:rsidRPr="006F4369">
          <w:rPr>
            <w:color w:val="000000" w:themeColor="text1"/>
          </w:rPr>
          <w:t>третьем абзаце</w:t>
        </w:r>
      </w:hyperlink>
      <w:r w:rsidRPr="006F4369">
        <w:rPr>
          <w:color w:val="000000" w:themeColor="text1"/>
        </w:rPr>
        <w:t xml:space="preserve"> слова "(форма по ОКУД 0504204)" заменить </w:t>
      </w:r>
      <w:hyperlink r:id="rId66">
        <w:r w:rsidRPr="006F4369">
          <w:rPr>
            <w:color w:val="000000" w:themeColor="text1"/>
          </w:rPr>
          <w:t>словами</w:t>
        </w:r>
      </w:hyperlink>
      <w:r w:rsidRPr="006F4369">
        <w:rPr>
          <w:color w:val="000000" w:themeColor="text1"/>
        </w:rPr>
        <w:t xml:space="preserve"> "(форма по ОКУД 0510451)";</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67">
        <w:r w:rsidRPr="006F4369">
          <w:rPr>
            <w:color w:val="000000" w:themeColor="text1"/>
          </w:rPr>
          <w:t>подпункте 2.4.4</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hyperlink r:id="rId68">
        <w:r w:rsidRPr="006F4369">
          <w:rPr>
            <w:color w:val="000000" w:themeColor="text1"/>
          </w:rPr>
          <w:t>второй абзац</w:t>
        </w:r>
      </w:hyperlink>
      <w:r w:rsidRPr="006F4369">
        <w:rPr>
          <w:color w:val="000000" w:themeColor="text1"/>
        </w:rPr>
        <w:t xml:space="preserve"> изложить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"Нумерация листов Кассовой книги, расходных кассовых ордеров и приходных кассовых ордеров осуществляется с применением буквенного обозначения в номере: А - документов, формируемых в ЕИС АХД: С - документов, формируемых в Федеральной государственной информационной системе Единая интеграционная информационная система "Соцстрах";</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69">
        <w:r w:rsidRPr="006F4369">
          <w:rPr>
            <w:color w:val="000000" w:themeColor="text1"/>
          </w:rPr>
          <w:t>подпункте 2.4.5.1</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hyperlink r:id="rId70">
        <w:r w:rsidRPr="006F4369">
          <w:rPr>
            <w:color w:val="000000" w:themeColor="text1"/>
          </w:rPr>
          <w:t>абзац четвертый</w:t>
        </w:r>
      </w:hyperlink>
      <w:r w:rsidRPr="006F4369">
        <w:rPr>
          <w:color w:val="000000" w:themeColor="text1"/>
        </w:rPr>
        <w:t xml:space="preserve"> изложить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Положением об особенностях направления работников в служебные командировки, утвержденным постановлением Правительства Российской Федерации от 13 октября 2008 г. N 749 , постановлением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приказом СФР от 11 января 2023 г. N 26 "О командировании работников системы СФР", приказом СФР от 30 июня 2023 г. N 1287 "О возмещении расходов, связанных со служебными командировками", постановлением Правительства Российской Федерации от 28 октября 2022 г. N 1915 "Об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w:t>
      </w:r>
    </w:p>
    <w:p w:rsidR="006F4369" w:rsidRPr="006F4369" w:rsidRDefault="006F4369">
      <w:pPr>
        <w:pStyle w:val="ConsPlusNormal"/>
        <w:spacing w:before="220"/>
        <w:ind w:firstLine="540"/>
        <w:jc w:val="both"/>
        <w:rPr>
          <w:color w:val="000000" w:themeColor="text1"/>
        </w:rPr>
      </w:pPr>
      <w:hyperlink r:id="rId71">
        <w:r w:rsidRPr="006F4369">
          <w:rPr>
            <w:color w:val="000000" w:themeColor="text1"/>
          </w:rPr>
          <w:t>подпункт 2.4.5.5</w:t>
        </w:r>
      </w:hyperlink>
      <w:r w:rsidRPr="006F4369">
        <w:rPr>
          <w:color w:val="000000" w:themeColor="text1"/>
        </w:rPr>
        <w:t xml:space="preserve"> исключить;</w:t>
      </w:r>
    </w:p>
    <w:p w:rsidR="006F4369" w:rsidRPr="006F4369" w:rsidRDefault="006F4369">
      <w:pPr>
        <w:pStyle w:val="ConsPlusNormal"/>
        <w:spacing w:before="220"/>
        <w:ind w:firstLine="540"/>
        <w:jc w:val="both"/>
        <w:rPr>
          <w:color w:val="000000" w:themeColor="text1"/>
        </w:rPr>
      </w:pPr>
      <w:hyperlink r:id="rId72">
        <w:r w:rsidRPr="006F4369">
          <w:rPr>
            <w:color w:val="000000" w:themeColor="text1"/>
          </w:rPr>
          <w:t>подпункт 2.4.5.6</w:t>
        </w:r>
      </w:hyperlink>
      <w:r w:rsidRPr="006F4369">
        <w:rPr>
          <w:color w:val="000000" w:themeColor="text1"/>
        </w:rPr>
        <w:t xml:space="preserve"> считать подпунктом 2.4.5.5.;</w:t>
      </w:r>
    </w:p>
    <w:p w:rsidR="006F4369" w:rsidRPr="006F4369" w:rsidRDefault="006F4369">
      <w:pPr>
        <w:pStyle w:val="ConsPlusNormal"/>
        <w:spacing w:before="220"/>
        <w:ind w:firstLine="540"/>
        <w:jc w:val="both"/>
        <w:rPr>
          <w:color w:val="000000" w:themeColor="text1"/>
        </w:rPr>
      </w:pPr>
      <w:hyperlink r:id="rId73">
        <w:r w:rsidRPr="006F4369">
          <w:rPr>
            <w:color w:val="000000" w:themeColor="text1"/>
          </w:rPr>
          <w:t>подпункт 2.4.6</w:t>
        </w:r>
      </w:hyperlink>
      <w:r w:rsidRPr="006F4369">
        <w:rPr>
          <w:color w:val="000000" w:themeColor="text1"/>
        </w:rPr>
        <w:t xml:space="preserve"> изложить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"2.4.6. Учет расчетов с получателями пенсий, назначенных по предложению органов службы занятости, получателями средств материнского (семейного) капитала, получателями специальной социальной выплаты отдельным категориям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 по суммам, излишне выплаченным в текущем финансовом году, ведется на счете 1 209 34 000 "Расчеты по доходам от компенсации затрат" с использованием КРБ в 1-17 разрядах номера счета";</w:t>
      </w:r>
    </w:p>
    <w:p w:rsidR="006F4369" w:rsidRPr="006F4369" w:rsidRDefault="006F4369">
      <w:pPr>
        <w:pStyle w:val="ConsPlusNormal"/>
        <w:spacing w:before="220"/>
        <w:ind w:firstLine="540"/>
        <w:jc w:val="both"/>
        <w:rPr>
          <w:color w:val="000000" w:themeColor="text1"/>
        </w:rPr>
      </w:pPr>
      <w:r w:rsidRPr="006F4369">
        <w:rPr>
          <w:color w:val="000000" w:themeColor="text1"/>
        </w:rPr>
        <w:t>дополнить новым подпунктом 2.4.7 следующего содержания:</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"2.4.7. В соответствии с нормами Федерального закона от 30 декабря 2020 г. N 491-ФЗ "О приобретении отдельных видов товаров, работ, услуг с использованием электронного </w:t>
      </w:r>
      <w:r w:rsidRPr="006F4369">
        <w:rPr>
          <w:color w:val="000000" w:themeColor="text1"/>
        </w:rPr>
        <w:lastRenderedPageBreak/>
        <w:t>сертификата" осуществляются расходы на подкрепление электронного сертификата денежными средствами, которые перечисляются на отдельный казначейский счет, открытый федеральному органу исполнительной власти, осуществляющему правоприменительные функции по казначейскому обслуживанию исполнения бюджета Фонда. По выбору инвалидов протезы, протезно-ортопедические изделия, технические средства реабилитации и услуги по их ремонту, включенные в перечень отдельных видов товаров, работ, услуг, приобретаемых с использованием электронного сертификата, могут быть приобретены (оплачены) с использованием электронного сертификата.</w:t>
      </w:r>
    </w:p>
    <w:p w:rsidR="006F4369" w:rsidRPr="006F4369" w:rsidRDefault="006F4369">
      <w:pPr>
        <w:pStyle w:val="ConsPlusNormal"/>
        <w:spacing w:before="220"/>
        <w:ind w:firstLine="540"/>
        <w:jc w:val="both"/>
        <w:rPr>
          <w:color w:val="000000" w:themeColor="text1"/>
        </w:rPr>
      </w:pPr>
      <w:r w:rsidRPr="006F4369">
        <w:rPr>
          <w:color w:val="000000" w:themeColor="text1"/>
        </w:rPr>
        <w:t>Учет расчетов по подкреплению электронного сертификата денежными средствами, ведётся на счете 1 206 61 000 "Расчеты по авансовым платежам (перечислениям) по обязательным видам страхования" и 1 206 63 000 "Расчеты по авансам по пособиям по социальной помощи населению в натуральной форме".</w:t>
      </w:r>
    </w:p>
    <w:p w:rsidR="006F4369" w:rsidRPr="006F4369" w:rsidRDefault="006F4369">
      <w:pPr>
        <w:pStyle w:val="ConsPlusNormal"/>
        <w:spacing w:before="220"/>
        <w:ind w:firstLine="540"/>
        <w:jc w:val="both"/>
        <w:rPr>
          <w:color w:val="000000" w:themeColor="text1"/>
        </w:rPr>
      </w:pPr>
      <w:r w:rsidRPr="006F4369">
        <w:rPr>
          <w:color w:val="000000" w:themeColor="text1"/>
        </w:rPr>
        <w:t>В ЕЦП формируются следующие документы:</w:t>
      </w:r>
    </w:p>
    <w:p w:rsidR="006F4369" w:rsidRPr="006F4369" w:rsidRDefault="006F4369">
      <w:pPr>
        <w:pStyle w:val="ConsPlusNormal"/>
        <w:spacing w:before="220"/>
        <w:ind w:firstLine="540"/>
        <w:jc w:val="both"/>
        <w:rPr>
          <w:color w:val="000000" w:themeColor="text1"/>
        </w:rPr>
      </w:pPr>
      <w:r w:rsidRPr="006F4369">
        <w:rPr>
          <w:color w:val="000000" w:themeColor="text1"/>
        </w:rPr>
        <w:t>для отражения в учете операций расчетов по использованию электронного сертификата - Реестр фактического использования электронного сертификата (приложение N 24 к настоящей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для подкрепления электронного сертификата денежными средствами - Реестр электронных сертификатов (приложение N 24а к настоящей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Операции отражаются в бюджетном учете в соответствии с Корреспонденцией счетов бюджетного учета получателя бюджетных средств по расходам на подкрепление электронного сертификата (приложение N 87 к настоящей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74">
        <w:r w:rsidRPr="006F4369">
          <w:rPr>
            <w:color w:val="000000" w:themeColor="text1"/>
          </w:rPr>
          <w:t>подпункте 2.5.2</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r w:rsidRPr="006F4369">
        <w:rPr>
          <w:color w:val="000000" w:themeColor="text1"/>
        </w:rPr>
        <w:t>дополнить новыми абзацами пятым и шестым следующего содержания:</w:t>
      </w:r>
    </w:p>
    <w:p w:rsidR="006F4369" w:rsidRPr="006F4369" w:rsidRDefault="006F4369">
      <w:pPr>
        <w:pStyle w:val="ConsPlusNormal"/>
        <w:spacing w:before="220"/>
        <w:ind w:firstLine="540"/>
        <w:jc w:val="both"/>
        <w:rPr>
          <w:color w:val="000000" w:themeColor="text1"/>
        </w:rPr>
      </w:pPr>
      <w:r w:rsidRPr="006F4369">
        <w:rPr>
          <w:color w:val="000000" w:themeColor="text1"/>
        </w:rPr>
        <w:t>"Регистр налогового учета - Ведомость дополнительных доходов физических лиц, облагаемых НДФЛ, страховыми взносами (код формы по ОКУД 0504094) применяется для формирования в электронном виде сведений о командировочных, компенсационных, иных выплатах физическим лицам (кроме выплат, связанных с оплатой труда, выплат по договорам гражданско - правового характера), сведений о доходах физических лиц в натуральной форме, облагаемых НДФЛ, страховыми взносами;</w:t>
      </w:r>
    </w:p>
    <w:p w:rsidR="006F4369" w:rsidRPr="006F4369" w:rsidRDefault="006F4369">
      <w:pPr>
        <w:pStyle w:val="ConsPlusNormal"/>
        <w:spacing w:before="220"/>
        <w:ind w:firstLine="540"/>
        <w:jc w:val="both"/>
        <w:rPr>
          <w:color w:val="000000" w:themeColor="text1"/>
        </w:rPr>
      </w:pPr>
      <w:r w:rsidRPr="006F4369">
        <w:rPr>
          <w:color w:val="000000" w:themeColor="text1"/>
        </w:rPr>
        <w:t>Регистр налогового учета - Ведомость доходов физических лиц, облагаемых НДФЛ, страховыми взносами (код формы по ОКУД 0509095) применяется для формирования в электронном виде сведений выплатах, связанных с оплатой труда, выплат по договорам гражданско-правового характера, о командировочных, компенсационных, иных выплатах физическим лицам (за исключением доходов, полученных ими в натуральной форме, облагаемых НДФЛ, страховыми взносами).";</w:t>
      </w:r>
    </w:p>
    <w:p w:rsidR="006F4369" w:rsidRPr="006F4369" w:rsidRDefault="006F4369">
      <w:pPr>
        <w:pStyle w:val="ConsPlusNormal"/>
        <w:spacing w:before="220"/>
        <w:ind w:firstLine="540"/>
        <w:jc w:val="both"/>
        <w:rPr>
          <w:color w:val="000000" w:themeColor="text1"/>
        </w:rPr>
      </w:pPr>
      <w:hyperlink r:id="rId75">
        <w:r w:rsidRPr="006F4369">
          <w:rPr>
            <w:color w:val="000000" w:themeColor="text1"/>
          </w:rPr>
          <w:t>абзацы пятый</w:t>
        </w:r>
      </w:hyperlink>
      <w:r w:rsidRPr="006F4369">
        <w:rPr>
          <w:color w:val="000000" w:themeColor="text1"/>
        </w:rPr>
        <w:t xml:space="preserve"> и </w:t>
      </w:r>
      <w:hyperlink r:id="rId76">
        <w:r w:rsidRPr="006F4369">
          <w:rPr>
            <w:color w:val="000000" w:themeColor="text1"/>
          </w:rPr>
          <w:t>шестой</w:t>
        </w:r>
      </w:hyperlink>
      <w:r w:rsidRPr="006F4369">
        <w:rPr>
          <w:color w:val="000000" w:themeColor="text1"/>
        </w:rPr>
        <w:t xml:space="preserve"> считать седьмым и восьмым соответственно;</w:t>
      </w:r>
    </w:p>
    <w:p w:rsidR="006F4369" w:rsidRPr="006F4369" w:rsidRDefault="006F4369">
      <w:pPr>
        <w:pStyle w:val="ConsPlusNormal"/>
        <w:spacing w:before="220"/>
        <w:ind w:firstLine="540"/>
        <w:jc w:val="both"/>
        <w:rPr>
          <w:color w:val="000000" w:themeColor="text1"/>
        </w:rPr>
      </w:pPr>
      <w:hyperlink r:id="rId77">
        <w:r w:rsidRPr="006F4369">
          <w:rPr>
            <w:color w:val="000000" w:themeColor="text1"/>
          </w:rPr>
          <w:t>подпункт 2.5.7</w:t>
        </w:r>
      </w:hyperlink>
      <w:r w:rsidRPr="006F4369">
        <w:rPr>
          <w:color w:val="000000" w:themeColor="text1"/>
        </w:rPr>
        <w:t xml:space="preserve"> изложить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"2.5.7. Учет расчетов по пенсионному и социальному обеспечению.</w:t>
      </w:r>
    </w:p>
    <w:p w:rsidR="006F4369" w:rsidRPr="006F4369" w:rsidRDefault="006F4369">
      <w:pPr>
        <w:pStyle w:val="ConsPlusNormal"/>
        <w:spacing w:before="220"/>
        <w:ind w:firstLine="540"/>
        <w:jc w:val="both"/>
        <w:rPr>
          <w:color w:val="000000" w:themeColor="text1"/>
        </w:rPr>
      </w:pPr>
      <w:r w:rsidRPr="006F4369">
        <w:rPr>
          <w:color w:val="000000" w:themeColor="text1"/>
        </w:rPr>
        <w:t>К расчетам по пенсионному и социальному обеспечению относятся выплаты:</w:t>
      </w:r>
    </w:p>
    <w:p w:rsidR="006F4369" w:rsidRPr="006F4369" w:rsidRDefault="006F4369">
      <w:pPr>
        <w:pStyle w:val="ConsPlusNormal"/>
        <w:spacing w:before="220"/>
        <w:ind w:firstLine="540"/>
        <w:jc w:val="both"/>
        <w:rPr>
          <w:color w:val="000000" w:themeColor="text1"/>
        </w:rPr>
      </w:pPr>
      <w:r w:rsidRPr="006F4369">
        <w:rPr>
          <w:color w:val="000000" w:themeColor="text1"/>
        </w:rPr>
        <w:t>по пенсионному обеспечению;</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по социальному обеспечению населения, в том числе пособия на случай временной </w:t>
      </w:r>
      <w:r w:rsidRPr="006F4369">
        <w:rPr>
          <w:color w:val="000000" w:themeColor="text1"/>
        </w:rPr>
        <w:lastRenderedPageBreak/>
        <w:t>нетрудоспособности и в связи с материнством, пособия по временной нетрудоспособности в связи с несчастным случаем на производстве и профессиональным заболеванием;</w:t>
      </w:r>
    </w:p>
    <w:p w:rsidR="006F4369" w:rsidRPr="006F4369" w:rsidRDefault="006F4369">
      <w:pPr>
        <w:pStyle w:val="ConsPlusNormal"/>
        <w:spacing w:before="220"/>
        <w:ind w:firstLine="540"/>
        <w:jc w:val="both"/>
        <w:rPr>
          <w:color w:val="000000" w:themeColor="text1"/>
        </w:rPr>
      </w:pPr>
      <w:r w:rsidRPr="006F4369">
        <w:rPr>
          <w:color w:val="000000" w:themeColor="text1"/>
        </w:rPr>
        <w:t>по охране семьи и детства.</w:t>
      </w:r>
    </w:p>
    <w:p w:rsidR="006F4369" w:rsidRPr="006F4369" w:rsidRDefault="006F4369">
      <w:pPr>
        <w:pStyle w:val="ConsPlusNormal"/>
        <w:spacing w:before="220"/>
        <w:ind w:firstLine="540"/>
        <w:jc w:val="both"/>
        <w:rPr>
          <w:color w:val="000000" w:themeColor="text1"/>
        </w:rPr>
      </w:pPr>
      <w:r w:rsidRPr="006F4369">
        <w:rPr>
          <w:color w:val="000000" w:themeColor="text1"/>
        </w:rPr>
        <w:t>(далее по тексту - пенсии, пособия и иные социальные выплаты)";</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78">
        <w:r w:rsidRPr="006F4369">
          <w:rPr>
            <w:color w:val="000000" w:themeColor="text1"/>
          </w:rPr>
          <w:t>подпункте 2.5.7.1</w:t>
        </w:r>
      </w:hyperlink>
      <w:r w:rsidRPr="006F4369">
        <w:rPr>
          <w:color w:val="000000" w:themeColor="text1"/>
        </w:rPr>
        <w:t xml:space="preserve"> в </w:t>
      </w:r>
      <w:hyperlink r:id="rId79">
        <w:r w:rsidRPr="006F4369">
          <w:rPr>
            <w:color w:val="000000" w:themeColor="text1"/>
          </w:rPr>
          <w:t>одиннадцатом абзаце</w:t>
        </w:r>
      </w:hyperlink>
      <w:r w:rsidRPr="006F4369">
        <w:rPr>
          <w:color w:val="000000" w:themeColor="text1"/>
        </w:rPr>
        <w:t xml:space="preserve"> слова "выплаты получателям иной организации;" исключить;</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80">
        <w:r w:rsidRPr="006F4369">
          <w:rPr>
            <w:color w:val="000000" w:themeColor="text1"/>
          </w:rPr>
          <w:t>подпункте 2.5.7.2</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r w:rsidRPr="006F4369">
        <w:rPr>
          <w:color w:val="000000" w:themeColor="text1"/>
        </w:rPr>
        <w:t>дополнить новыми абзацами тринадцатым - пятнадцатым следующего содержания:</w:t>
      </w:r>
    </w:p>
    <w:p w:rsidR="006F4369" w:rsidRPr="006F4369" w:rsidRDefault="006F4369">
      <w:pPr>
        <w:pStyle w:val="ConsPlusNormal"/>
        <w:spacing w:before="220"/>
        <w:ind w:firstLine="540"/>
        <w:jc w:val="both"/>
        <w:rPr>
          <w:color w:val="000000" w:themeColor="text1"/>
        </w:rPr>
      </w:pPr>
      <w:r w:rsidRPr="006F4369">
        <w:rPr>
          <w:color w:val="000000" w:themeColor="text1"/>
        </w:rPr>
        <w:t>"В ЕЦП формируются следующие первичные документы:</w:t>
      </w:r>
    </w:p>
    <w:p w:rsidR="006F4369" w:rsidRPr="006F4369" w:rsidRDefault="006F4369">
      <w:pPr>
        <w:pStyle w:val="ConsPlusNormal"/>
        <w:spacing w:before="220"/>
        <w:ind w:firstLine="540"/>
        <w:jc w:val="both"/>
        <w:rPr>
          <w:color w:val="000000" w:themeColor="text1"/>
        </w:rPr>
      </w:pPr>
      <w:r w:rsidRPr="006F4369">
        <w:rPr>
          <w:color w:val="000000" w:themeColor="text1"/>
        </w:rPr>
        <w:t>Расчетная ведомость по начислению пенсий, пособий и иных социальных выплат с Реестром получателей пенсий, пособий и иных социальных выплат к расчетной ведомости (приложение N 32ЕЦП к настоящей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Реестр сумм, удержанных по исполнительным документам и прочим основаниям (приложение N 36ЕЦП к настоящей Учетной политике).";</w:t>
      </w:r>
    </w:p>
    <w:p w:rsidR="006F4369" w:rsidRPr="006F4369" w:rsidRDefault="006F4369">
      <w:pPr>
        <w:pStyle w:val="ConsPlusNormal"/>
        <w:spacing w:before="220"/>
        <w:ind w:firstLine="540"/>
        <w:jc w:val="both"/>
        <w:rPr>
          <w:color w:val="000000" w:themeColor="text1"/>
        </w:rPr>
      </w:pPr>
      <w:hyperlink r:id="rId81">
        <w:r w:rsidRPr="006F4369">
          <w:rPr>
            <w:color w:val="000000" w:themeColor="text1"/>
          </w:rPr>
          <w:t>абзацы тринадцатый</w:t>
        </w:r>
      </w:hyperlink>
      <w:r w:rsidRPr="006F4369">
        <w:rPr>
          <w:color w:val="000000" w:themeColor="text1"/>
        </w:rPr>
        <w:t xml:space="preserve"> - </w:t>
      </w:r>
      <w:hyperlink r:id="rId82">
        <w:r w:rsidRPr="006F4369">
          <w:rPr>
            <w:color w:val="000000" w:themeColor="text1"/>
          </w:rPr>
          <w:t>двадцатый</w:t>
        </w:r>
      </w:hyperlink>
      <w:r w:rsidRPr="006F4369">
        <w:rPr>
          <w:color w:val="000000" w:themeColor="text1"/>
        </w:rPr>
        <w:t xml:space="preserve"> считать шестнадцатым - двадцать третьим соответственно;</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83">
        <w:r w:rsidRPr="006F4369">
          <w:rPr>
            <w:color w:val="000000" w:themeColor="text1"/>
          </w:rPr>
          <w:t>подпункте 2.5.7.4</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во </w:t>
      </w:r>
      <w:hyperlink r:id="rId84">
        <w:r w:rsidRPr="006F4369">
          <w:rPr>
            <w:color w:val="000000" w:themeColor="text1"/>
          </w:rPr>
          <w:t>втором абзаце</w:t>
        </w:r>
      </w:hyperlink>
      <w:r w:rsidRPr="006F4369">
        <w:rPr>
          <w:color w:val="000000" w:themeColor="text1"/>
        </w:rPr>
        <w:t xml:space="preserve"> после слов "приказом Минтруда России от 5 августа 2021 г. N 545н" дополнить словами "(далее - Правила выплаты от 05.08.2021 N 545н)";</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85">
        <w:r w:rsidRPr="006F4369">
          <w:rPr>
            <w:color w:val="000000" w:themeColor="text1"/>
          </w:rPr>
          <w:t>подпункте 2.5.7.5</w:t>
        </w:r>
      </w:hyperlink>
      <w:r w:rsidRPr="006F4369">
        <w:rPr>
          <w:color w:val="000000" w:themeColor="text1"/>
        </w:rPr>
        <w:t xml:space="preserve"> в </w:t>
      </w:r>
      <w:hyperlink r:id="rId86">
        <w:r w:rsidRPr="006F4369">
          <w:rPr>
            <w:color w:val="000000" w:themeColor="text1"/>
          </w:rPr>
          <w:t>первом абзаце</w:t>
        </w:r>
      </w:hyperlink>
      <w:r w:rsidRPr="006F4369">
        <w:rPr>
          <w:color w:val="000000" w:themeColor="text1"/>
        </w:rPr>
        <w:t xml:space="preserve"> слова "(иной организации, занимающейся доставкой пенсии" исключить;</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87">
        <w:r w:rsidRPr="006F4369">
          <w:rPr>
            <w:color w:val="000000" w:themeColor="text1"/>
          </w:rPr>
          <w:t>подпункте 2.5.7.8</w:t>
        </w:r>
      </w:hyperlink>
      <w:r w:rsidRPr="006F4369">
        <w:rPr>
          <w:color w:val="000000" w:themeColor="text1"/>
        </w:rPr>
        <w:t xml:space="preserve"> в </w:t>
      </w:r>
      <w:hyperlink r:id="rId88">
        <w:r w:rsidRPr="006F4369">
          <w:rPr>
            <w:color w:val="000000" w:themeColor="text1"/>
          </w:rPr>
          <w:t>абзаце</w:t>
        </w:r>
      </w:hyperlink>
      <w:r w:rsidRPr="006F4369">
        <w:rPr>
          <w:color w:val="000000" w:themeColor="text1"/>
        </w:rPr>
        <w:t xml:space="preserve"> </w:t>
      </w:r>
      <w:hyperlink r:id="rId89">
        <w:r w:rsidRPr="006F4369">
          <w:rPr>
            <w:color w:val="000000" w:themeColor="text1"/>
          </w:rPr>
          <w:t>десятом</w:t>
        </w:r>
      </w:hyperlink>
      <w:r w:rsidRPr="006F4369">
        <w:rPr>
          <w:color w:val="000000" w:themeColor="text1"/>
        </w:rPr>
        <w:t xml:space="preserve"> слова "(приложение N 89 к настоящей Учетной политике)" заменить словами "(приложение N 85 к настоящей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90">
        <w:r w:rsidRPr="006F4369">
          <w:rPr>
            <w:color w:val="000000" w:themeColor="text1"/>
          </w:rPr>
          <w:t>подпункте 2.5.7.9</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hyperlink r:id="rId91">
        <w:r w:rsidRPr="006F4369">
          <w:rPr>
            <w:color w:val="000000" w:themeColor="text1"/>
          </w:rPr>
          <w:t>первый абзац</w:t>
        </w:r>
      </w:hyperlink>
      <w:r w:rsidRPr="006F4369">
        <w:rPr>
          <w:color w:val="000000" w:themeColor="text1"/>
        </w:rPr>
        <w:t xml:space="preserve"> изложить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"2.5.7.9. Порядок организации работы органов системы СФР по выплате иностранных пенсий и иных выплат на территории Российской Федерации в рамках реализации международных договоров (соглашений) Российской Федерации лицам, проживающим на территории Российской Федерации, утвержден приказом Фонда пенсионного и социального страхования Российской Федерации от 4 апреля 2023 г. N 516.";</w:t>
      </w:r>
    </w:p>
    <w:p w:rsidR="006F4369" w:rsidRPr="006F4369" w:rsidRDefault="006F4369">
      <w:pPr>
        <w:pStyle w:val="ConsPlusNormal"/>
        <w:spacing w:before="220"/>
        <w:ind w:firstLine="540"/>
        <w:jc w:val="both"/>
        <w:rPr>
          <w:color w:val="000000" w:themeColor="text1"/>
        </w:rPr>
      </w:pPr>
      <w:hyperlink r:id="rId92">
        <w:r w:rsidRPr="006F4369">
          <w:rPr>
            <w:color w:val="000000" w:themeColor="text1"/>
          </w:rPr>
          <w:t>подпункт 2.5.7.13</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r w:rsidRPr="006F4369">
        <w:rPr>
          <w:color w:val="000000" w:themeColor="text1"/>
        </w:rPr>
        <w:t>изложить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"2.5.7.13. Порядок организации работы органов системы СФР по взысканию и возмещению излишне выплаченных сумм пенсий в рамках реализации междугородних договоров (соглашений) Российской Федерации утвержден приказом СФР от 12 сентября 2023 г. N 1677.</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рамках реализации международных договоров Российской Федерации удержание из российской пенсии излишне выплаченных сумм иностранной пенсии, образовавшихся на территории иностранного государства - участника международного договора, осуществляется на </w:t>
      </w:r>
      <w:r w:rsidRPr="006F4369">
        <w:rPr>
          <w:color w:val="000000" w:themeColor="text1"/>
        </w:rPr>
        <w:lastRenderedPageBreak/>
        <w:t>основании формуляра об удержании излишне выплаченных сумм. Сумма удержания отражается в графе 10 "Удержано по международным договорам" Расчетной ведомости по начислению пенсий, пособий и иных социальных выплат (приложение N 32 к настоящей Учетной политике) структурным подразделением территориального органа СФР, осуществляющим выплату пенсий.";</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93">
        <w:r w:rsidRPr="006F4369">
          <w:rPr>
            <w:color w:val="000000" w:themeColor="text1"/>
          </w:rPr>
          <w:t>подпункте 2.6</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hyperlink r:id="rId94">
        <w:r w:rsidRPr="006F4369">
          <w:rPr>
            <w:color w:val="000000" w:themeColor="text1"/>
          </w:rPr>
          <w:t>пятый абзац</w:t>
        </w:r>
      </w:hyperlink>
      <w:r w:rsidRPr="006F4369">
        <w:rPr>
          <w:color w:val="000000" w:themeColor="text1"/>
        </w:rPr>
        <w:t xml:space="preserve"> изложить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"с выплатой пенсий, пособий и иных социальных выплат (в соответствии с Правилами выплаты от 05.08.2021 N 545н) за январь следующего года, осуществляемой организациями почтовой связи;";</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95">
        <w:r w:rsidRPr="006F4369">
          <w:rPr>
            <w:color w:val="000000" w:themeColor="text1"/>
          </w:rPr>
          <w:t>подпункте 2.6.1</w:t>
        </w:r>
      </w:hyperlink>
      <w:r w:rsidRPr="006F4369">
        <w:rPr>
          <w:color w:val="000000" w:themeColor="text1"/>
        </w:rPr>
        <w:t xml:space="preserve"> в </w:t>
      </w:r>
      <w:hyperlink r:id="rId96">
        <w:r w:rsidRPr="006F4369">
          <w:rPr>
            <w:color w:val="000000" w:themeColor="text1"/>
          </w:rPr>
          <w:t>седьмом абзаце</w:t>
        </w:r>
      </w:hyperlink>
      <w:r w:rsidRPr="006F4369">
        <w:rPr>
          <w:color w:val="000000" w:themeColor="text1"/>
        </w:rPr>
        <w:t xml:space="preserve"> слова "и иными организациями" исключить;</w:t>
      </w:r>
    </w:p>
    <w:p w:rsidR="006F4369" w:rsidRPr="006F4369" w:rsidRDefault="006F4369">
      <w:pPr>
        <w:pStyle w:val="ConsPlusNormal"/>
        <w:spacing w:before="220"/>
        <w:ind w:firstLine="540"/>
        <w:jc w:val="both"/>
        <w:rPr>
          <w:color w:val="000000" w:themeColor="text1"/>
        </w:rPr>
      </w:pPr>
      <w:hyperlink r:id="rId97">
        <w:r w:rsidRPr="006F4369">
          <w:rPr>
            <w:color w:val="000000" w:themeColor="text1"/>
          </w:rPr>
          <w:t>подпункт 2.8.3</w:t>
        </w:r>
      </w:hyperlink>
      <w:r w:rsidRPr="006F4369">
        <w:rPr>
          <w:color w:val="000000" w:themeColor="text1"/>
        </w:rPr>
        <w:t xml:space="preserve"> изложить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"2.8.3. Учет на забалансовом счете 03 "Бланки строгой отчетности".</w:t>
      </w:r>
    </w:p>
    <w:p w:rsidR="006F4369" w:rsidRPr="006F4369" w:rsidRDefault="006F4369">
      <w:pPr>
        <w:pStyle w:val="ConsPlusNormal"/>
        <w:spacing w:before="220"/>
        <w:ind w:firstLine="540"/>
        <w:jc w:val="both"/>
        <w:rPr>
          <w:color w:val="000000" w:themeColor="text1"/>
        </w:rPr>
      </w:pPr>
      <w:r w:rsidRPr="006F4369">
        <w:rPr>
          <w:color w:val="000000" w:themeColor="text1"/>
        </w:rPr>
        <w:t>На забалансовом счете ведется учет бланков строгой отчетности, выданных ответственным лицам с мест их хранения (со склада) для их оформления (использования в рамках хозяйственной деятельности учреждения).</w:t>
      </w:r>
    </w:p>
    <w:p w:rsidR="006F4369" w:rsidRPr="006F4369" w:rsidRDefault="006F4369">
      <w:pPr>
        <w:pStyle w:val="ConsPlusNormal"/>
        <w:spacing w:before="220"/>
        <w:ind w:firstLine="540"/>
        <w:jc w:val="both"/>
        <w:rPr>
          <w:color w:val="000000" w:themeColor="text1"/>
        </w:rPr>
      </w:pPr>
      <w:r w:rsidRPr="006F4369">
        <w:rPr>
          <w:color w:val="000000" w:themeColor="text1"/>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родовых сертификатов, талоны на проезд, бланки пенсионных свидетельств, и т.п.</w:t>
      </w:r>
    </w:p>
    <w:p w:rsidR="006F4369" w:rsidRPr="006F4369" w:rsidRDefault="006F4369">
      <w:pPr>
        <w:pStyle w:val="ConsPlusNormal"/>
        <w:spacing w:before="220"/>
        <w:ind w:firstLine="540"/>
        <w:jc w:val="both"/>
        <w:rPr>
          <w:color w:val="000000" w:themeColor="text1"/>
        </w:rPr>
      </w:pPr>
      <w:r w:rsidRPr="006F4369">
        <w:rPr>
          <w:color w:val="000000" w:themeColor="text1"/>
        </w:rPr>
        <w:t>Бланки строгой отчетности учитываются в условной оценке один рубль за один бланк.</w:t>
      </w:r>
    </w:p>
    <w:p w:rsidR="006F4369" w:rsidRPr="006F4369" w:rsidRDefault="006F4369">
      <w:pPr>
        <w:pStyle w:val="ConsPlusNormal"/>
        <w:spacing w:before="220"/>
        <w:ind w:firstLine="540"/>
        <w:jc w:val="both"/>
        <w:rPr>
          <w:color w:val="000000" w:themeColor="text1"/>
        </w:rPr>
      </w:pPr>
      <w:r w:rsidRPr="006F4369">
        <w:rPr>
          <w:color w:val="000000" w:themeColor="text1"/>
        </w:rPr>
        <w:t>Аналитический учет по счету ведется ответственным лицом в Книге учета бланков строгой отчетности (код формы по ОКУД 0504045) по видам (наименованиям) бланков строгой отчетности, сериям и номерам, в разрезе ответственных лиц и местонахождений (адресов и мест хранения).</w:t>
      </w:r>
    </w:p>
    <w:p w:rsidR="006F4369" w:rsidRPr="006F4369" w:rsidRDefault="006F4369">
      <w:pPr>
        <w:pStyle w:val="ConsPlusNormal"/>
        <w:spacing w:before="220"/>
        <w:ind w:firstLine="540"/>
        <w:jc w:val="both"/>
        <w:rPr>
          <w:color w:val="000000" w:themeColor="text1"/>
        </w:rPr>
      </w:pPr>
      <w:r w:rsidRPr="006F4369">
        <w:rPr>
          <w:color w:val="000000" w:themeColor="text1"/>
        </w:rPr>
        <w:t>При наличии сплошной нумерации в пределах одной серии бланков строгой отчетности допускается ведение аналитического учета бланков в диапазоне номеров с указанием начального и конечного номеров бланков.</w:t>
      </w:r>
    </w:p>
    <w:p w:rsidR="006F4369" w:rsidRPr="006F4369" w:rsidRDefault="006F4369">
      <w:pPr>
        <w:pStyle w:val="ConsPlusNormal"/>
        <w:spacing w:before="220"/>
        <w:ind w:firstLine="540"/>
        <w:jc w:val="both"/>
        <w:rPr>
          <w:color w:val="000000" w:themeColor="text1"/>
        </w:rPr>
      </w:pPr>
      <w:r w:rsidRPr="006F4369">
        <w:rPr>
          <w:color w:val="000000" w:themeColor="text1"/>
        </w:rPr>
        <w:t>Израсходованные и испорченные бланки строгой отчетности списываются по Акту о списании бланков строгой отчетности (код формы по ОКУД 0510461).</w:t>
      </w:r>
    </w:p>
    <w:p w:rsidR="006F4369" w:rsidRPr="006F4369" w:rsidRDefault="006F4369">
      <w:pPr>
        <w:pStyle w:val="ConsPlusNormal"/>
        <w:spacing w:before="220"/>
        <w:ind w:firstLine="540"/>
        <w:jc w:val="both"/>
        <w:rPr>
          <w:color w:val="000000" w:themeColor="text1"/>
        </w:rPr>
      </w:pPr>
      <w:r w:rsidRPr="006F4369">
        <w:rPr>
          <w:color w:val="000000" w:themeColor="text1"/>
        </w:rPr>
        <w:t>Порядок списания и уничтожения испорченных бланков строгой отчетности регламентируется постановлением Правления ПФР от 13 мая 2008 г. N 149п "Об утверждении Порядка списания и уничтожения испорченных бланков строгой отчетности.";</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98">
        <w:r w:rsidRPr="006F4369">
          <w:rPr>
            <w:color w:val="000000" w:themeColor="text1"/>
          </w:rPr>
          <w:t>подпункте 2.8.4</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hyperlink r:id="rId99">
        <w:r w:rsidRPr="006F4369">
          <w:rPr>
            <w:color w:val="000000" w:themeColor="text1"/>
          </w:rPr>
          <w:t>абзац шестой</w:t>
        </w:r>
      </w:hyperlink>
      <w:r w:rsidRPr="006F4369">
        <w:rPr>
          <w:color w:val="000000" w:themeColor="text1"/>
        </w:rPr>
        <w:t xml:space="preserve"> изложить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"в отношении остальной задолженности - Актом о признании безнадежной к взысканию задолженности по доходам (код формы по ОКУД 0510436)";</w:t>
      </w:r>
    </w:p>
    <w:p w:rsidR="006F4369" w:rsidRPr="006F4369" w:rsidRDefault="006F4369">
      <w:pPr>
        <w:pStyle w:val="ConsPlusNormal"/>
        <w:spacing w:before="220"/>
        <w:ind w:firstLine="540"/>
        <w:jc w:val="both"/>
        <w:rPr>
          <w:color w:val="000000" w:themeColor="text1"/>
        </w:rPr>
      </w:pPr>
      <w:hyperlink r:id="rId100">
        <w:r w:rsidRPr="006F4369">
          <w:rPr>
            <w:color w:val="000000" w:themeColor="text1"/>
          </w:rPr>
          <w:t>абзац седьмой</w:t>
        </w:r>
      </w:hyperlink>
      <w:r w:rsidRPr="006F4369">
        <w:rPr>
          <w:color w:val="000000" w:themeColor="text1"/>
        </w:rPr>
        <w:t xml:space="preserve"> - </w:t>
      </w:r>
      <w:hyperlink r:id="rId101">
        <w:r w:rsidRPr="006F4369">
          <w:rPr>
            <w:color w:val="000000" w:themeColor="text1"/>
          </w:rPr>
          <w:t>девятый</w:t>
        </w:r>
      </w:hyperlink>
      <w:r w:rsidRPr="006F4369">
        <w:rPr>
          <w:color w:val="000000" w:themeColor="text1"/>
        </w:rPr>
        <w:t xml:space="preserve"> изложить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"Порядком признания безнадежными к взысканию и списания финансовых санкций, утвержденным приказом СФР от 7 июля 2023 г. N 1323, и Методическими рекомендациями по организации работы территориальных органов СФР по признанию безнадежными к взысканию по списанию финансовых санкций, признанию сомнительной задолженности по финансовым </w:t>
      </w:r>
      <w:r w:rsidRPr="006F4369">
        <w:rPr>
          <w:color w:val="000000" w:themeColor="text1"/>
        </w:rPr>
        <w:lastRenderedPageBreak/>
        <w:t>санкциям, возобновлению процедуры взыскания задолженности по финансовым санкциям, утвержденными приказом СФР от 19 декабря 2023 г. N 2524 (далее - Методические рекомендации от 19.12.2023 N 2524), на основании распорядительного акта органа системы СФР и оформляется следующими первичными документами:</w:t>
      </w:r>
    </w:p>
    <w:p w:rsidR="006F4369" w:rsidRPr="006F4369" w:rsidRDefault="006F4369">
      <w:pPr>
        <w:pStyle w:val="ConsPlusNormal"/>
        <w:spacing w:before="220"/>
        <w:ind w:firstLine="540"/>
        <w:jc w:val="both"/>
        <w:rPr>
          <w:color w:val="000000" w:themeColor="text1"/>
        </w:rPr>
      </w:pPr>
      <w:r w:rsidRPr="006F4369">
        <w:rPr>
          <w:color w:val="000000" w:themeColor="text1"/>
        </w:rPr>
        <w:t>Актом о признании безнадежной к взысканию задолженности по доходам (код формы по ОКУД 0510436)";</w:t>
      </w:r>
    </w:p>
    <w:p w:rsidR="006F4369" w:rsidRPr="006F4369" w:rsidRDefault="006F4369">
      <w:pPr>
        <w:pStyle w:val="ConsPlusNormal"/>
        <w:spacing w:before="220"/>
        <w:ind w:firstLine="540"/>
        <w:jc w:val="both"/>
        <w:rPr>
          <w:color w:val="000000" w:themeColor="text1"/>
        </w:rPr>
      </w:pPr>
      <w:r w:rsidRPr="006F4369">
        <w:rPr>
          <w:color w:val="000000" w:themeColor="text1"/>
        </w:rPr>
        <w:t>Решением о признании (восстановлении) сомнительной задолженности по доходам (код формы по ОКУД 0510445)";</w:t>
      </w:r>
    </w:p>
    <w:p w:rsidR="006F4369" w:rsidRPr="006F4369" w:rsidRDefault="006F4369">
      <w:pPr>
        <w:pStyle w:val="ConsPlusNormal"/>
        <w:spacing w:before="220"/>
        <w:ind w:firstLine="540"/>
        <w:jc w:val="both"/>
        <w:rPr>
          <w:color w:val="000000" w:themeColor="text1"/>
        </w:rPr>
      </w:pPr>
      <w:hyperlink r:id="rId102">
        <w:r w:rsidRPr="006F4369">
          <w:rPr>
            <w:color w:val="000000" w:themeColor="text1"/>
          </w:rPr>
          <w:t>абзацы восьмой</w:t>
        </w:r>
      </w:hyperlink>
      <w:r w:rsidRPr="006F4369">
        <w:rPr>
          <w:color w:val="000000" w:themeColor="text1"/>
        </w:rPr>
        <w:t xml:space="preserve"> - </w:t>
      </w:r>
      <w:hyperlink r:id="rId103">
        <w:r w:rsidRPr="006F4369">
          <w:rPr>
            <w:color w:val="000000" w:themeColor="text1"/>
          </w:rPr>
          <w:t>четырнадцатый</w:t>
        </w:r>
      </w:hyperlink>
      <w:r w:rsidRPr="006F4369">
        <w:rPr>
          <w:color w:val="000000" w:themeColor="text1"/>
        </w:rPr>
        <w:t xml:space="preserve"> считать десятым - шестнадцатым соответственно;</w:t>
      </w:r>
    </w:p>
    <w:p w:rsidR="006F4369" w:rsidRPr="006F4369" w:rsidRDefault="006F4369">
      <w:pPr>
        <w:pStyle w:val="ConsPlusNormal"/>
        <w:spacing w:before="220"/>
        <w:ind w:firstLine="540"/>
        <w:jc w:val="both"/>
        <w:rPr>
          <w:color w:val="000000" w:themeColor="text1"/>
        </w:rPr>
      </w:pPr>
      <w:hyperlink r:id="rId104">
        <w:r w:rsidRPr="006F4369">
          <w:rPr>
            <w:color w:val="000000" w:themeColor="text1"/>
          </w:rPr>
          <w:t>подпункт 2.8.5</w:t>
        </w:r>
      </w:hyperlink>
      <w:r w:rsidRPr="006F4369">
        <w:rPr>
          <w:color w:val="000000" w:themeColor="text1"/>
        </w:rPr>
        <w:t xml:space="preserve"> изложить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"2.8.5. Учет на забалансовом счете 07 "Награды, призы, кубки и ценные подарки, сувениры".</w:t>
      </w:r>
    </w:p>
    <w:p w:rsidR="006F4369" w:rsidRPr="006F4369" w:rsidRDefault="006F4369">
      <w:pPr>
        <w:pStyle w:val="ConsPlusNormal"/>
        <w:spacing w:before="220"/>
        <w:ind w:firstLine="540"/>
        <w:jc w:val="both"/>
        <w:rPr>
          <w:color w:val="000000" w:themeColor="text1"/>
        </w:rPr>
      </w:pPr>
      <w:r w:rsidRPr="006F4369">
        <w:rPr>
          <w:color w:val="000000" w:themeColor="text1"/>
        </w:rPr>
        <w:t>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N 68 к настоящей Учетной политике). При необходимости для подтверждения факта вручения ценных подарков, сувениров форма акта об их вручении устанавливается органом системы СФР самостоятельно в рамках формирования Учетной политики.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105">
        <w:r w:rsidRPr="006F4369">
          <w:rPr>
            <w:color w:val="000000" w:themeColor="text1"/>
          </w:rPr>
          <w:t>подпункте 2.8.8</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hyperlink r:id="rId106">
        <w:r w:rsidRPr="006F4369">
          <w:rPr>
            <w:color w:val="000000" w:themeColor="text1"/>
          </w:rPr>
          <w:t>второй абзац</w:t>
        </w:r>
      </w:hyperlink>
      <w:r w:rsidRPr="006F4369">
        <w:rPr>
          <w:color w:val="000000" w:themeColor="text1"/>
        </w:rPr>
        <w:t xml:space="preserve"> изложить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"На забалансовом счете ведется учет кредиторской задолженности, списанной с балансового учета, в течение срока исковой давности с момента списания задолженности с балансового учета (3 года)";</w:t>
      </w:r>
    </w:p>
    <w:p w:rsidR="006F4369" w:rsidRPr="006F4369" w:rsidRDefault="006F4369">
      <w:pPr>
        <w:pStyle w:val="ConsPlusNormal"/>
        <w:spacing w:before="220"/>
        <w:ind w:firstLine="540"/>
        <w:jc w:val="both"/>
        <w:rPr>
          <w:color w:val="000000" w:themeColor="text1"/>
        </w:rPr>
      </w:pPr>
      <w:hyperlink r:id="rId107">
        <w:r w:rsidRPr="006F4369">
          <w:rPr>
            <w:color w:val="000000" w:themeColor="text1"/>
          </w:rPr>
          <w:t>абзац шестой</w:t>
        </w:r>
      </w:hyperlink>
      <w:r w:rsidRPr="006F4369">
        <w:rPr>
          <w:color w:val="000000" w:themeColor="text1"/>
        </w:rPr>
        <w:t xml:space="preserve"> исключить;</w:t>
      </w:r>
    </w:p>
    <w:p w:rsidR="006F4369" w:rsidRPr="006F4369" w:rsidRDefault="006F4369">
      <w:pPr>
        <w:pStyle w:val="ConsPlusNormal"/>
        <w:spacing w:before="220"/>
        <w:ind w:firstLine="540"/>
        <w:jc w:val="both"/>
        <w:rPr>
          <w:color w:val="000000" w:themeColor="text1"/>
        </w:rPr>
      </w:pPr>
      <w:r w:rsidRPr="006F4369">
        <w:rPr>
          <w:color w:val="000000" w:themeColor="text1"/>
        </w:rPr>
        <w:t>дополнить новым подпунктом 2.8.12 следующего содержания:</w:t>
      </w:r>
    </w:p>
    <w:p w:rsidR="006F4369" w:rsidRPr="006F4369" w:rsidRDefault="006F4369">
      <w:pPr>
        <w:pStyle w:val="ConsPlusNormal"/>
        <w:spacing w:before="220"/>
        <w:ind w:firstLine="540"/>
        <w:jc w:val="both"/>
        <w:rPr>
          <w:color w:val="000000" w:themeColor="text1"/>
        </w:rPr>
      </w:pPr>
      <w:r w:rsidRPr="006F4369">
        <w:rPr>
          <w:color w:val="000000" w:themeColor="text1"/>
        </w:rPr>
        <w:t>"2.8.12. Учет на забалансовом счете П03 "Путевки на санаторно-курортное лечение".</w:t>
      </w:r>
    </w:p>
    <w:p w:rsidR="006F4369" w:rsidRPr="006F4369" w:rsidRDefault="006F4369">
      <w:pPr>
        <w:pStyle w:val="ConsPlusNormal"/>
        <w:spacing w:before="220"/>
        <w:ind w:firstLine="540"/>
        <w:jc w:val="both"/>
        <w:rPr>
          <w:color w:val="000000" w:themeColor="text1"/>
        </w:rPr>
      </w:pPr>
      <w:r w:rsidRPr="006F4369">
        <w:rPr>
          <w:color w:val="000000" w:themeColor="text1"/>
        </w:rPr>
        <w:t>На забалансовом счете ведется учет бланков путевок на санаторно-курортное лечение граждан льготной категории и застрахованных лиц, получивших повреждение здоровья вследствие несчастного случая на производстве или профессионального заболевания, поступивших от организаций, оказывающих санаторно-курортные услуги, и получаемых от федеральных бюджетных учреждений центров реабилитации Фонда.</w:t>
      </w:r>
    </w:p>
    <w:p w:rsidR="006F4369" w:rsidRPr="006F4369" w:rsidRDefault="006F4369">
      <w:pPr>
        <w:pStyle w:val="ConsPlusNormal"/>
        <w:spacing w:before="220"/>
        <w:ind w:firstLine="540"/>
        <w:jc w:val="both"/>
        <w:rPr>
          <w:color w:val="000000" w:themeColor="text1"/>
        </w:rPr>
      </w:pPr>
      <w:r w:rsidRPr="006F4369">
        <w:rPr>
          <w:color w:val="000000" w:themeColor="text1"/>
        </w:rPr>
        <w:t>Бланки путевок учитываются на забалансовом счете в условной оценке: один бланк, один рубль.</w:t>
      </w:r>
    </w:p>
    <w:p w:rsidR="006F4369" w:rsidRPr="006F4369" w:rsidRDefault="006F4369">
      <w:pPr>
        <w:pStyle w:val="ConsPlusNormal"/>
        <w:spacing w:before="220"/>
        <w:ind w:firstLine="540"/>
        <w:jc w:val="both"/>
        <w:rPr>
          <w:color w:val="000000" w:themeColor="text1"/>
        </w:rPr>
      </w:pPr>
      <w:r w:rsidRPr="006F4369">
        <w:rPr>
          <w:color w:val="000000" w:themeColor="text1"/>
        </w:rPr>
        <w:t>Операции по поступлению (выбытию) бланков путевок отражаются по мере их совершения на основании следующих документов:</w:t>
      </w:r>
    </w:p>
    <w:p w:rsidR="006F4369" w:rsidRPr="006F4369" w:rsidRDefault="006F4369">
      <w:pPr>
        <w:pStyle w:val="ConsPlusNormal"/>
        <w:spacing w:before="220"/>
        <w:ind w:firstLine="540"/>
        <w:jc w:val="both"/>
        <w:rPr>
          <w:color w:val="000000" w:themeColor="text1"/>
        </w:rPr>
      </w:pPr>
      <w:r w:rsidRPr="006F4369">
        <w:rPr>
          <w:color w:val="000000" w:themeColor="text1"/>
        </w:rPr>
        <w:t>Накладная на поступление (возврат);</w:t>
      </w:r>
    </w:p>
    <w:p w:rsidR="006F4369" w:rsidRPr="006F4369" w:rsidRDefault="006F4369">
      <w:pPr>
        <w:pStyle w:val="ConsPlusNormal"/>
        <w:spacing w:before="220"/>
        <w:ind w:firstLine="540"/>
        <w:jc w:val="both"/>
        <w:rPr>
          <w:color w:val="000000" w:themeColor="text1"/>
        </w:rPr>
      </w:pPr>
      <w:r w:rsidRPr="006F4369">
        <w:rPr>
          <w:color w:val="000000" w:themeColor="text1"/>
        </w:rPr>
        <w:lastRenderedPageBreak/>
        <w:t>Реестр на списание (восстановление) путевок на санаторно-курортное лечение.";</w:t>
      </w:r>
    </w:p>
    <w:p w:rsidR="006F4369" w:rsidRPr="006F4369" w:rsidRDefault="006F4369">
      <w:pPr>
        <w:pStyle w:val="ConsPlusNormal"/>
        <w:spacing w:before="220"/>
        <w:ind w:firstLine="540"/>
        <w:jc w:val="both"/>
        <w:rPr>
          <w:color w:val="000000" w:themeColor="text1"/>
        </w:rPr>
      </w:pPr>
      <w:hyperlink r:id="rId108">
        <w:r w:rsidRPr="006F4369">
          <w:rPr>
            <w:color w:val="000000" w:themeColor="text1"/>
          </w:rPr>
          <w:t>подпункты 2.8.12</w:t>
        </w:r>
      </w:hyperlink>
      <w:r w:rsidRPr="006F4369">
        <w:rPr>
          <w:color w:val="000000" w:themeColor="text1"/>
        </w:rPr>
        <w:t xml:space="preserve"> - </w:t>
      </w:r>
      <w:hyperlink r:id="rId109">
        <w:r w:rsidRPr="006F4369">
          <w:rPr>
            <w:color w:val="000000" w:themeColor="text1"/>
          </w:rPr>
          <w:t>2.8.16</w:t>
        </w:r>
      </w:hyperlink>
      <w:r w:rsidRPr="006F4369">
        <w:rPr>
          <w:color w:val="000000" w:themeColor="text1"/>
        </w:rPr>
        <w:t xml:space="preserve"> считать подпунктами 2.8.13 - 2.8.17;</w:t>
      </w:r>
    </w:p>
    <w:p w:rsidR="006F4369" w:rsidRPr="006F4369" w:rsidRDefault="006F4369">
      <w:pPr>
        <w:pStyle w:val="ConsPlusNormal"/>
        <w:spacing w:before="220"/>
        <w:ind w:firstLine="540"/>
        <w:jc w:val="both"/>
        <w:rPr>
          <w:color w:val="000000" w:themeColor="text1"/>
        </w:rPr>
      </w:pPr>
      <w:hyperlink r:id="rId110">
        <w:r w:rsidRPr="006F4369">
          <w:rPr>
            <w:color w:val="000000" w:themeColor="text1"/>
          </w:rPr>
          <w:t>абзац третий</w:t>
        </w:r>
      </w:hyperlink>
      <w:r w:rsidRPr="006F4369">
        <w:rPr>
          <w:color w:val="000000" w:themeColor="text1"/>
        </w:rPr>
        <w:t xml:space="preserve"> </w:t>
      </w:r>
      <w:hyperlink r:id="rId111">
        <w:r w:rsidRPr="006F4369">
          <w:rPr>
            <w:color w:val="000000" w:themeColor="text1"/>
          </w:rPr>
          <w:t>подпункта 2.8.16</w:t>
        </w:r>
      </w:hyperlink>
      <w:r w:rsidRPr="006F4369">
        <w:rPr>
          <w:color w:val="000000" w:themeColor="text1"/>
        </w:rPr>
        <w:t xml:space="preserve"> изложить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"Списание со счета производится на основании решений территориальных органов СФР об уменьшении страховых взносов, при наличии документов, подтверждающих обоснованность списания.".</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112">
        <w:r w:rsidRPr="006F4369">
          <w:rPr>
            <w:color w:val="000000" w:themeColor="text1"/>
          </w:rPr>
          <w:t>подпункте</w:t>
        </w:r>
      </w:hyperlink>
      <w:r w:rsidRPr="006F4369">
        <w:rPr>
          <w:color w:val="000000" w:themeColor="text1"/>
        </w:rPr>
        <w:t xml:space="preserve"> </w:t>
      </w:r>
      <w:hyperlink r:id="rId113">
        <w:r w:rsidRPr="006F4369">
          <w:rPr>
            <w:color w:val="000000" w:themeColor="text1"/>
          </w:rPr>
          <w:t>2.8.16</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hyperlink r:id="rId114">
        <w:r w:rsidRPr="006F4369">
          <w:rPr>
            <w:color w:val="000000" w:themeColor="text1"/>
          </w:rPr>
          <w:t>первый абзац</w:t>
        </w:r>
      </w:hyperlink>
      <w:r w:rsidRPr="006F4369">
        <w:rPr>
          <w:color w:val="000000" w:themeColor="text1"/>
        </w:rPr>
        <w:t xml:space="preserve"> изложить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"2.8.17. Учет на забалансовом счете С60 "Кредиторская задолженность Фонда по страховым взносам на обязательное социальное страхование на случай временной нетрудоспособности и в связи с материнством, по отмененному единому социальному налогу";</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во </w:t>
      </w:r>
      <w:hyperlink r:id="rId115">
        <w:r w:rsidRPr="006F4369">
          <w:rPr>
            <w:color w:val="000000" w:themeColor="text1"/>
          </w:rPr>
          <w:t>втором абзаце</w:t>
        </w:r>
      </w:hyperlink>
      <w:r w:rsidRPr="006F4369">
        <w:rPr>
          <w:color w:val="000000" w:themeColor="text1"/>
        </w:rPr>
        <w:t xml:space="preserve"> после слов " до 1 января 2023 года" добавить слова ", по отмененному единому социальному налогу, в том числе в части превышения расходов по обязательному социальному страхованию над начисленным единым социальным налогом, списанной с балансового учета, до момента востребования".</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1.3. В </w:t>
      </w:r>
      <w:hyperlink r:id="rId116">
        <w:r w:rsidRPr="006F4369">
          <w:rPr>
            <w:color w:val="000000" w:themeColor="text1"/>
          </w:rPr>
          <w:t>разделе III</w:t>
        </w:r>
      </w:hyperlink>
      <w:r w:rsidRPr="006F4369">
        <w:rPr>
          <w:color w:val="000000" w:themeColor="text1"/>
        </w:rPr>
        <w:t xml:space="preserve"> "Учет операций по осуществлению функций администратора доходов бюджета СФР":</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117">
        <w:r w:rsidRPr="006F4369">
          <w:rPr>
            <w:color w:val="000000" w:themeColor="text1"/>
          </w:rPr>
          <w:t>пункте 3</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r w:rsidRPr="006F4369">
        <w:rPr>
          <w:color w:val="000000" w:themeColor="text1"/>
        </w:rPr>
        <w:t>дополнить новым подпунктом 3.4.1.1 следующего содержания:</w:t>
      </w:r>
    </w:p>
    <w:p w:rsidR="006F4369" w:rsidRPr="006F4369" w:rsidRDefault="006F4369">
      <w:pPr>
        <w:pStyle w:val="ConsPlusNormal"/>
        <w:spacing w:before="220"/>
        <w:ind w:firstLine="540"/>
        <w:jc w:val="both"/>
        <w:rPr>
          <w:color w:val="000000" w:themeColor="text1"/>
        </w:rPr>
      </w:pPr>
      <w:r w:rsidRPr="006F4369">
        <w:rPr>
          <w:color w:val="000000" w:themeColor="text1"/>
        </w:rPr>
        <w:t>"3.4.1.1. Признание безнадежной к взысканию и списанию недоимки по страховым взносам на обязательное социальное страхование от несчастных случаев на производстве и профессиональных заболеваний и задолженности по пеням и штрафам (дебиторской задолженности страхователей) осуществляется в соответствии с:</w:t>
      </w:r>
    </w:p>
    <w:p w:rsidR="006F4369" w:rsidRPr="006F4369" w:rsidRDefault="006F4369">
      <w:pPr>
        <w:pStyle w:val="ConsPlusNormal"/>
        <w:spacing w:before="220"/>
        <w:ind w:firstLine="540"/>
        <w:jc w:val="both"/>
        <w:rPr>
          <w:color w:val="000000" w:themeColor="text1"/>
        </w:rPr>
      </w:pPr>
      <w:r w:rsidRPr="006F4369">
        <w:rPr>
          <w:color w:val="000000" w:themeColor="text1"/>
        </w:rPr>
        <w:t>постановлением Правительства Российской Федерации от 17 октября 2009 г. N 820 "О порядке признания безнадежными к взысканию и списания недоимки по страховым взносам в государственные внебюджетные фонды, взносам в Пенсионный фонд Российской Федерации на выплату доплаты к пенсии и задолженности по начисленным пеням и штрафам, а также финансовым санкциям" по основаниям, возникшим до 1 января 2017 года;</w:t>
      </w:r>
    </w:p>
    <w:p w:rsidR="006F4369" w:rsidRPr="006F4369" w:rsidRDefault="006F4369">
      <w:pPr>
        <w:pStyle w:val="ConsPlusNormal"/>
        <w:spacing w:before="220"/>
        <w:ind w:firstLine="540"/>
        <w:jc w:val="both"/>
        <w:rPr>
          <w:color w:val="000000" w:themeColor="text1"/>
        </w:rPr>
      </w:pPr>
      <w:r w:rsidRPr="006F4369">
        <w:rPr>
          <w:color w:val="000000" w:themeColor="text1"/>
        </w:rPr>
        <w:t>постановлением Правительства Российской Федерации от 31 января 2017 г. N 108 "О порядке признания безнадежными к взысканию и списания недоимки по страховым взносам на обязательное социальное страхование от несчастных случаев на производстве и профессиональных заболеваний в Фонд пенсионного и социального страхования Российской Федерации и задолженности по пеням и штрафам" по основаниям, возникшим с 1 января 2017 года";</w:t>
      </w:r>
    </w:p>
    <w:p w:rsidR="006F4369" w:rsidRPr="006F4369" w:rsidRDefault="006F4369">
      <w:pPr>
        <w:pStyle w:val="ConsPlusNormal"/>
        <w:spacing w:before="220"/>
        <w:ind w:firstLine="540"/>
        <w:jc w:val="both"/>
        <w:rPr>
          <w:color w:val="000000" w:themeColor="text1"/>
        </w:rPr>
      </w:pPr>
      <w:r w:rsidRPr="006F4369">
        <w:rPr>
          <w:color w:val="000000" w:themeColor="text1"/>
        </w:rPr>
        <w:t>приказом СФР от 6 июля 2023 г. N 1313 "Об утверждении Порядка признания безнадежными к взысканию сумм недоимки по страховым взносам на обязательное пенсионное страхование, обязательное медицинское страхование и обязательное социальное страхование, задолженности по пеням и штрафам, образовавшихся на 1 января 2017 года, и их списания.";</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118">
        <w:r w:rsidRPr="006F4369">
          <w:rPr>
            <w:color w:val="000000" w:themeColor="text1"/>
          </w:rPr>
          <w:t>подпункте 3.4.3</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r w:rsidRPr="006F4369">
        <w:rPr>
          <w:color w:val="000000" w:themeColor="text1"/>
        </w:rPr>
        <w:t>слова "графы 25" заменить словами "графы 23";</w:t>
      </w:r>
    </w:p>
    <w:p w:rsidR="006F4369" w:rsidRPr="006F4369" w:rsidRDefault="006F4369">
      <w:pPr>
        <w:pStyle w:val="ConsPlusNormal"/>
        <w:spacing w:before="220"/>
        <w:ind w:firstLine="540"/>
        <w:jc w:val="both"/>
        <w:rPr>
          <w:color w:val="000000" w:themeColor="text1"/>
        </w:rPr>
      </w:pPr>
      <w:r w:rsidRPr="006F4369">
        <w:rPr>
          <w:color w:val="000000" w:themeColor="text1"/>
        </w:rPr>
        <w:lastRenderedPageBreak/>
        <w:t xml:space="preserve">в </w:t>
      </w:r>
      <w:hyperlink r:id="rId119">
        <w:r w:rsidRPr="006F4369">
          <w:rPr>
            <w:color w:val="000000" w:themeColor="text1"/>
          </w:rPr>
          <w:t>подпункте 3.4.5</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таблицу </w:t>
      </w:r>
      <w:hyperlink r:id="rId120">
        <w:r w:rsidRPr="006F4369">
          <w:rPr>
            <w:color w:val="000000" w:themeColor="text1"/>
          </w:rPr>
          <w:t>первого абзаца</w:t>
        </w:r>
      </w:hyperlink>
      <w:r w:rsidRPr="006F4369">
        <w:rPr>
          <w:color w:val="000000" w:themeColor="text1"/>
        </w:rPr>
        <w:t xml:space="preserve"> внести следующие изменения:</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третьей строке </w:t>
      </w:r>
      <w:hyperlink r:id="rId121">
        <w:r w:rsidRPr="006F4369">
          <w:rPr>
            <w:color w:val="000000" w:themeColor="text1"/>
          </w:rPr>
          <w:t>графы</w:t>
        </w:r>
      </w:hyperlink>
      <w:r w:rsidRPr="006F4369">
        <w:rPr>
          <w:color w:val="000000" w:themeColor="text1"/>
        </w:rPr>
        <w:t xml:space="preserve"> "Подгруппа доходов" после </w:t>
      </w:r>
      <w:hyperlink r:id="rId122">
        <w:r w:rsidRPr="006F4369">
          <w:rPr>
            <w:color w:val="000000" w:themeColor="text1"/>
          </w:rPr>
          <w:t>слов</w:t>
        </w:r>
      </w:hyperlink>
      <w:r w:rsidRPr="006F4369">
        <w:rPr>
          <w:color w:val="000000" w:themeColor="text1"/>
        </w:rPr>
        <w:t xml:space="preserve"> "116 "Штрафы, санкции, возмещение ущерба" (в части финансовых санкций, предъявленных плательщикам страховых взносов);" дополнить словами "117 "Прочие неналоговые доходы", за исключением невыясненных поступлений;";</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123">
        <w:r w:rsidRPr="006F4369">
          <w:rPr>
            <w:color w:val="000000" w:themeColor="text1"/>
          </w:rPr>
          <w:t>абзаце втором</w:t>
        </w:r>
      </w:hyperlink>
      <w:r w:rsidRPr="006F4369">
        <w:rPr>
          <w:color w:val="000000" w:themeColor="text1"/>
        </w:rPr>
        <w:t xml:space="preserve"> слова "в соответствии с распорядительным документом СФР" заменить словами "по мере </w:t>
      </w:r>
      <w:hyperlink r:id="rId124">
        <w:r w:rsidRPr="006F4369">
          <w:rPr>
            <w:color w:val="000000" w:themeColor="text1"/>
          </w:rPr>
          <w:t>совершения</w:t>
        </w:r>
      </w:hyperlink>
      <w:r w:rsidRPr="006F4369">
        <w:rPr>
          <w:color w:val="000000" w:themeColor="text1"/>
        </w:rPr>
        <w:t xml:space="preserve"> хозяйственной операции в соответствии с утвержденным графиком документооборота";</w:t>
      </w:r>
    </w:p>
    <w:p w:rsidR="006F4369" w:rsidRPr="006F4369" w:rsidRDefault="006F4369">
      <w:pPr>
        <w:pStyle w:val="ConsPlusNormal"/>
        <w:spacing w:before="220"/>
        <w:ind w:firstLine="540"/>
        <w:jc w:val="both"/>
        <w:rPr>
          <w:color w:val="000000" w:themeColor="text1"/>
        </w:rPr>
      </w:pPr>
      <w:r w:rsidRPr="006F4369">
        <w:rPr>
          <w:color w:val="000000" w:themeColor="text1"/>
        </w:rPr>
        <w:t>дополнить новым абзацем третьим следующего содержания:</w:t>
      </w:r>
    </w:p>
    <w:p w:rsidR="006F4369" w:rsidRPr="006F4369" w:rsidRDefault="006F4369">
      <w:pPr>
        <w:pStyle w:val="ConsPlusNormal"/>
        <w:spacing w:before="220"/>
        <w:ind w:firstLine="540"/>
        <w:jc w:val="both"/>
        <w:rPr>
          <w:color w:val="000000" w:themeColor="text1"/>
        </w:rPr>
      </w:pPr>
      <w:r w:rsidRPr="006F4369">
        <w:rPr>
          <w:color w:val="000000" w:themeColor="text1"/>
        </w:rPr>
        <w:t>"Решение о признании задолженности неплатежеспособных дебиторов безнадежной к взысканию, о признании задолженности неплатежеспособных дебиторов сомнительной и выбытии с балансового учета субъекта учета, а также о восстановлении сомнительной задолженности на балансовых счетах принимается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течение года - комиссией, наделенной соответствующими полномочиями, созданной территориальным органом СФР.".</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125">
        <w:r w:rsidRPr="006F4369">
          <w:rPr>
            <w:color w:val="000000" w:themeColor="text1"/>
          </w:rPr>
          <w:t>подпункте 3.4.6</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126">
        <w:r w:rsidRPr="006F4369">
          <w:rPr>
            <w:color w:val="000000" w:themeColor="text1"/>
          </w:rPr>
          <w:t>шестом абзаце</w:t>
        </w:r>
      </w:hyperlink>
      <w:r w:rsidRPr="006F4369">
        <w:rPr>
          <w:color w:val="000000" w:themeColor="text1"/>
        </w:rPr>
        <w:t xml:space="preserve"> после слов "со знаком "минус" добавить слова " или в виде вычитаемого показателя в круглых скобках (в части операций по уменьшению сумм ранее приведенных начислений доходов, не связанному с исправлением ошибок) в соответствии с кодом статуса операции";</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127">
        <w:r w:rsidRPr="006F4369">
          <w:rPr>
            <w:color w:val="000000" w:themeColor="text1"/>
          </w:rPr>
          <w:t>седьмом абзаце</w:t>
        </w:r>
      </w:hyperlink>
      <w:r w:rsidRPr="006F4369">
        <w:rPr>
          <w:color w:val="000000" w:themeColor="text1"/>
        </w:rPr>
        <w:t xml:space="preserve"> слово ", 797 1 16 10125 01 0000 140" исключить;</w:t>
      </w:r>
    </w:p>
    <w:p w:rsidR="006F4369" w:rsidRPr="006F4369" w:rsidRDefault="006F4369">
      <w:pPr>
        <w:pStyle w:val="ConsPlusNormal"/>
        <w:spacing w:before="220"/>
        <w:ind w:firstLine="540"/>
        <w:jc w:val="both"/>
        <w:rPr>
          <w:color w:val="000000" w:themeColor="text1"/>
        </w:rPr>
      </w:pPr>
      <w:hyperlink r:id="rId128">
        <w:r w:rsidRPr="006F4369">
          <w:rPr>
            <w:color w:val="000000" w:themeColor="text1"/>
          </w:rPr>
          <w:t>подпункт 3.4.10</w:t>
        </w:r>
      </w:hyperlink>
      <w:r w:rsidRPr="006F4369">
        <w:rPr>
          <w:color w:val="000000" w:themeColor="text1"/>
        </w:rPr>
        <w:t xml:space="preserve"> изложить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"3.4.10. Администратор доходов бюджета ежемесячно осуществляет сверку внутренних расчетов по доходам (за исключением доходов по страховым взносам на обязательное социальное страхование от несчастных случаев на производстве и профессиональных заболеваний (страховые взносы, пени, проценты, суммы денежных взысканий (штрафов), прочие поступления, а также уплата процентов, начисленных на суммы излишне взысканных (уплаченных) платежей). В целях проведения сверки внутренних расчетов структурное подразделение, осуществляющее расчеты по администрированию поступлений, ежемесячно формирует и направляет в структурное подразделение, осуществляющее ведение бюджетного учета, Реестр дебиторов (приложение N 52а к настоящей Учетной политике). Структурное подразделение, осуществляющее ведение бюджетного учета, оформляет Акт сверки внутренних расчетов (приложение N 52 к настоящей Учетной политике) и представляет структурному подразделению, осуществляющему расчеты по администрированию поступлений, для подписания. В случае несоответствия данных Реестра дебиторов (приложение N 52а к настоящей Учетной политике)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N 52 к настоящей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дополнить новым подпунктом 3.4.11 следующего содержания:</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"3.4.11. Администратор доходов бюджета ежеквартально по итогам представленной контрагентами отчетности осуществляет сверку внутренних расчетов по доходам от страховых взносов на обязательное социальное страхование от несчастных случаев на производстве и </w:t>
      </w:r>
      <w:r w:rsidRPr="006F4369">
        <w:rPr>
          <w:color w:val="000000" w:themeColor="text1"/>
        </w:rPr>
        <w:lastRenderedPageBreak/>
        <w:t>профессиональных заболеваний (страховые взносы, пени, проценты, суммы денежных взысканий (штрафов), прочие поступления, а также уплата процентов, начисленных на суммы излишне взысканных (уплаченных) платежей). В целях проведения сверки внутренних расчетов структурное подразделение, осуществляющее ведение бюджетного учета, формирует на основании данных бюджетного учета Акт сверки внутренних расчетов (приложение N 52 к настоящей Учетной политике) и представляет структурному подразделению, осуществляющему расчеты по администрированию поступлений для подписания и для формирования Реестра дебиторов по страховым взносам (приложение N 52б к настоящей Учетной политике). При формировании Реестра дебиторов по страховым взносам (приложение N 52б к настоящей Учетной политике) раскрывается аналитическая информация о просроченной задолженности по контрагентам, у которых сумма задолженности составляет 500 тысяч рублей и выше. В случае несоответствия данных Реестра дебиторов по страховым взносам (приложение N 52б к настоящей Учетной политике)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N 52 к настоящей Учетной политике).";</w:t>
      </w:r>
    </w:p>
    <w:p w:rsidR="006F4369" w:rsidRPr="006F4369" w:rsidRDefault="006F4369">
      <w:pPr>
        <w:pStyle w:val="ConsPlusNormal"/>
        <w:spacing w:before="220"/>
        <w:ind w:firstLine="540"/>
        <w:jc w:val="both"/>
        <w:rPr>
          <w:color w:val="000000" w:themeColor="text1"/>
        </w:rPr>
      </w:pPr>
      <w:hyperlink r:id="rId129">
        <w:r w:rsidRPr="006F4369">
          <w:rPr>
            <w:color w:val="000000" w:themeColor="text1"/>
          </w:rPr>
          <w:t>подпункт 3.4.11</w:t>
        </w:r>
      </w:hyperlink>
      <w:r w:rsidRPr="006F4369">
        <w:rPr>
          <w:color w:val="000000" w:themeColor="text1"/>
        </w:rPr>
        <w:t xml:space="preserve"> считать подпунктом 3.4.12, изложив его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"3.4.12. Расчеты по погашению переплат получателями пенсий, пособий и иных социальных выплат, а также работником территориального органа СФР (виновным лицом) (за исключением переплат средств материнского (семейного) капитала, образовавшихся по вине получателя в текущем финансовом году, переплат пенсий, назначенных по предложению органов службы занятости, образовавшихся по вине получателя в текущем финансовом году и специальной социальной выплаты отдельным категориям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 образовавшихся по вине медицинской организации в текущем финансовом году, в случае добровольного возмещения медицинской организацией излишне понесенных Фондом расходов), осуществляются путем перечисления денежных средств на лицевой счет администратора доходов бюджета.</w:t>
      </w:r>
    </w:p>
    <w:p w:rsidR="006F4369" w:rsidRPr="006F4369" w:rsidRDefault="006F4369">
      <w:pPr>
        <w:pStyle w:val="ConsPlusNormal"/>
        <w:spacing w:before="220"/>
        <w:ind w:firstLine="540"/>
        <w:jc w:val="both"/>
        <w:rPr>
          <w:color w:val="000000" w:themeColor="text1"/>
        </w:rPr>
      </w:pPr>
      <w:r w:rsidRPr="006F4369">
        <w:rPr>
          <w:color w:val="000000" w:themeColor="text1"/>
        </w:rPr>
        <w:t>В случае выявления фактов понесенных Фондом излишних расходов по результатам проведенной Фондом проверки возмещение медицинской организацией указанных расходов осуществляется путем перечисления денежных средств на лицевой счет администратора доходов бюджета.";</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130">
        <w:r w:rsidRPr="006F4369">
          <w:rPr>
            <w:color w:val="000000" w:themeColor="text1"/>
          </w:rPr>
          <w:t>подпункте 3.5</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hyperlink r:id="rId131">
        <w:r w:rsidRPr="006F4369">
          <w:rPr>
            <w:color w:val="000000" w:themeColor="text1"/>
          </w:rPr>
          <w:t>абзац первый</w:t>
        </w:r>
      </w:hyperlink>
      <w:r w:rsidRPr="006F4369">
        <w:rPr>
          <w:color w:val="000000" w:themeColor="text1"/>
        </w:rPr>
        <w:t xml:space="preserve"> заменить абзацами первым - пятым следующего содержания:</w:t>
      </w:r>
    </w:p>
    <w:p w:rsidR="006F4369" w:rsidRPr="006F4369" w:rsidRDefault="006F4369">
      <w:pPr>
        <w:pStyle w:val="ConsPlusNormal"/>
        <w:spacing w:before="220"/>
        <w:ind w:firstLine="540"/>
        <w:jc w:val="both"/>
        <w:rPr>
          <w:color w:val="000000" w:themeColor="text1"/>
        </w:rPr>
      </w:pPr>
      <w:r w:rsidRPr="006F4369">
        <w:rPr>
          <w:color w:val="000000" w:themeColor="text1"/>
        </w:rPr>
        <w:t>"3.5. На счете 1 205 14 000 "Расчеты с плательщиками по обязательным страховым взносам" учитываются операции по поступлению платежей и начислению доходов от их уплаты по следующим страховым взносам:</w:t>
      </w:r>
    </w:p>
    <w:p w:rsidR="006F4369" w:rsidRPr="006F4369" w:rsidRDefault="006F4369">
      <w:pPr>
        <w:pStyle w:val="ConsPlusNormal"/>
        <w:spacing w:before="220"/>
        <w:ind w:firstLine="540"/>
        <w:jc w:val="both"/>
        <w:rPr>
          <w:color w:val="000000" w:themeColor="text1"/>
        </w:rPr>
      </w:pPr>
      <w:r w:rsidRPr="006F4369">
        <w:rPr>
          <w:color w:val="000000" w:themeColor="text1"/>
        </w:rPr>
        <w:t>- добровольные страховые взносы по обязательному пенсионному страхованию;</w:t>
      </w:r>
    </w:p>
    <w:p w:rsidR="006F4369" w:rsidRPr="006F4369" w:rsidRDefault="006F4369">
      <w:pPr>
        <w:pStyle w:val="ConsPlusNormal"/>
        <w:spacing w:before="220"/>
        <w:ind w:firstLine="540"/>
        <w:jc w:val="both"/>
        <w:rPr>
          <w:color w:val="000000" w:themeColor="text1"/>
        </w:rPr>
      </w:pPr>
      <w:r w:rsidRPr="006F4369">
        <w:rPr>
          <w:color w:val="000000" w:themeColor="text1"/>
        </w:rPr>
        <w:t>- добровольные страховые взносы по обязательному социальному страхованию на случай временной нетрудоспособности и в связи с материнством;</w:t>
      </w:r>
    </w:p>
    <w:p w:rsidR="006F4369" w:rsidRPr="006F4369" w:rsidRDefault="006F4369">
      <w:pPr>
        <w:pStyle w:val="ConsPlusNormal"/>
        <w:spacing w:before="220"/>
        <w:ind w:firstLine="540"/>
        <w:jc w:val="both"/>
        <w:rPr>
          <w:color w:val="000000" w:themeColor="text1"/>
        </w:rPr>
      </w:pPr>
      <w:r w:rsidRPr="006F4369">
        <w:rPr>
          <w:color w:val="000000" w:themeColor="text1"/>
        </w:rPr>
        <w:t>- 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w:t>
      </w:r>
    </w:p>
    <w:p w:rsidR="006F4369" w:rsidRPr="006F4369" w:rsidRDefault="006F4369">
      <w:pPr>
        <w:pStyle w:val="ConsPlusNormal"/>
        <w:spacing w:before="220"/>
        <w:ind w:firstLine="540"/>
        <w:jc w:val="both"/>
        <w:rPr>
          <w:color w:val="000000" w:themeColor="text1"/>
        </w:rPr>
      </w:pPr>
      <w:r w:rsidRPr="006F4369">
        <w:rPr>
          <w:color w:val="000000" w:themeColor="text1"/>
        </w:rPr>
        <w:t>- страховые взносы на обязательное социальное страхование от несчастных случаев на производстве и профессиональных заболеваний".</w:t>
      </w:r>
    </w:p>
    <w:p w:rsidR="006F4369" w:rsidRPr="006F4369" w:rsidRDefault="006F4369">
      <w:pPr>
        <w:pStyle w:val="ConsPlusNormal"/>
        <w:spacing w:before="220"/>
        <w:ind w:firstLine="540"/>
        <w:jc w:val="both"/>
        <w:rPr>
          <w:color w:val="000000" w:themeColor="text1"/>
        </w:rPr>
      </w:pPr>
      <w:hyperlink r:id="rId132">
        <w:r w:rsidRPr="006F4369">
          <w:rPr>
            <w:color w:val="000000" w:themeColor="text1"/>
          </w:rPr>
          <w:t>второй</w:t>
        </w:r>
      </w:hyperlink>
      <w:r w:rsidRPr="006F4369">
        <w:rPr>
          <w:color w:val="000000" w:themeColor="text1"/>
        </w:rPr>
        <w:t xml:space="preserve"> - </w:t>
      </w:r>
      <w:hyperlink r:id="rId133">
        <w:r w:rsidRPr="006F4369">
          <w:rPr>
            <w:color w:val="000000" w:themeColor="text1"/>
          </w:rPr>
          <w:t>четвертый абзацы</w:t>
        </w:r>
      </w:hyperlink>
      <w:r w:rsidRPr="006F4369">
        <w:rPr>
          <w:color w:val="000000" w:themeColor="text1"/>
        </w:rPr>
        <w:t xml:space="preserve"> считать шестым - восьмым соответственно;</w:t>
      </w:r>
    </w:p>
    <w:p w:rsidR="006F4369" w:rsidRPr="006F4369" w:rsidRDefault="006F4369">
      <w:pPr>
        <w:pStyle w:val="ConsPlusNormal"/>
        <w:spacing w:before="220"/>
        <w:ind w:firstLine="540"/>
        <w:jc w:val="both"/>
        <w:rPr>
          <w:color w:val="000000" w:themeColor="text1"/>
        </w:rPr>
      </w:pPr>
      <w:hyperlink r:id="rId134">
        <w:r w:rsidRPr="006F4369">
          <w:rPr>
            <w:color w:val="000000" w:themeColor="text1"/>
          </w:rPr>
          <w:t>подпункт 3.7</w:t>
        </w:r>
      </w:hyperlink>
      <w:r w:rsidRPr="006F4369">
        <w:rPr>
          <w:color w:val="000000" w:themeColor="text1"/>
        </w:rPr>
        <w:t xml:space="preserve"> изложить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"3.7. Расчеты по начислению и поступлению в бюджет СФР денежных взысканий (штрафов), налагаемых за нарушение законодательства Российской Федерации, учитываются на счете 1 205 45 000 "Расчеты по доходам от прочих сумм принудительного изъятия".</w:t>
      </w:r>
    </w:p>
    <w:p w:rsidR="006F4369" w:rsidRPr="006F4369" w:rsidRDefault="006F4369">
      <w:pPr>
        <w:pStyle w:val="ConsPlusNormal"/>
        <w:spacing w:before="220"/>
        <w:ind w:firstLine="540"/>
        <w:jc w:val="both"/>
        <w:rPr>
          <w:color w:val="000000" w:themeColor="text1"/>
        </w:rPr>
      </w:pPr>
      <w:r w:rsidRPr="006F4369">
        <w:rPr>
          <w:color w:val="000000" w:themeColor="text1"/>
        </w:rPr>
        <w:t>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бюджета СФР (приложение N 88 к настоящей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При ведении группового бюджетного учета по счету 1 205 45 000 "Расчеты по доходам от прочих сумм принудительного изъятия" в целях формирования развернутого остатка по плательщикам суммы, поступившие в погашение денежных взысканий (штрафов), ежемесячно корректируются на основании Реестра излишне поступивших платежей по денежным взысканиям (штрафам) (приложение N 81 к настоящей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Реестр излишне поступивших платежей по денежным взысканиям (штрафам) (приложение N 81 к настоящей Учетной политике) формируется структурным подразделением, осуществляющим расчеты по администрированию поступлений, и представляется в структурное подразделение, осуществляющее ведение бюджетного учета, в сроки, предусмотренные графиком документооборота.</w:t>
      </w:r>
    </w:p>
    <w:p w:rsidR="006F4369" w:rsidRPr="006F4369" w:rsidRDefault="006F4369">
      <w:pPr>
        <w:pStyle w:val="ConsPlusNormal"/>
        <w:spacing w:before="220"/>
        <w:ind w:firstLine="540"/>
        <w:jc w:val="both"/>
        <w:rPr>
          <w:color w:val="000000" w:themeColor="text1"/>
        </w:rPr>
      </w:pPr>
      <w:r w:rsidRPr="006F4369">
        <w:rPr>
          <w:color w:val="000000" w:themeColor="text1"/>
        </w:rPr>
        <w:t>Списание задолженности по финансовым санкциям за нарушение сроков представления страхователем сведений о застрахованных лицах, необходимых для осуществления индивидуального (персонифицированного) учета в системах обязательного пенсионного страхования и обязательного социального страхования, либо представление неполных и (или) недостоверных сведений индивидуального (персонифицированного) учета, а также за несоблюдение страхователем порядка представления сведений индивидуального (персонифицированного) учета в форме электронных документов, осуществляется в соответствии с Порядком признания безнадежными к взысканию и списания финансовых санкций, утвержденным Приказом СФР от 7 июля 2023 г. N 1323, и Методическими рекомендациями от 19.12.2023 N 2524, и оформляется следующими первичными документами:</w:t>
      </w:r>
    </w:p>
    <w:p w:rsidR="006F4369" w:rsidRPr="006F4369" w:rsidRDefault="006F4369">
      <w:pPr>
        <w:pStyle w:val="ConsPlusNormal"/>
        <w:spacing w:before="220"/>
        <w:ind w:firstLine="540"/>
        <w:jc w:val="both"/>
        <w:rPr>
          <w:color w:val="000000" w:themeColor="text1"/>
        </w:rPr>
      </w:pPr>
      <w:r w:rsidRPr="006F4369">
        <w:rPr>
          <w:color w:val="000000" w:themeColor="text1"/>
        </w:rPr>
        <w:t>Актом о признании безнадежной к взысканию задолженности по доходам (код формы по ОКУД 0510436);</w:t>
      </w:r>
    </w:p>
    <w:p w:rsidR="006F4369" w:rsidRPr="006F4369" w:rsidRDefault="006F4369">
      <w:pPr>
        <w:pStyle w:val="ConsPlusNormal"/>
        <w:spacing w:before="220"/>
        <w:ind w:firstLine="540"/>
        <w:jc w:val="both"/>
        <w:rPr>
          <w:color w:val="000000" w:themeColor="text1"/>
        </w:rPr>
      </w:pPr>
      <w:r w:rsidRPr="006F4369">
        <w:rPr>
          <w:color w:val="000000" w:themeColor="text1"/>
        </w:rPr>
        <w:t>Решением о признании (восстановлении) сомнительной задолженности по доходам (код формы по ОКУД 0510445).</w:t>
      </w:r>
    </w:p>
    <w:p w:rsidR="006F4369" w:rsidRPr="006F4369" w:rsidRDefault="006F4369">
      <w:pPr>
        <w:pStyle w:val="ConsPlusNormal"/>
        <w:spacing w:before="220"/>
        <w:ind w:firstLine="540"/>
        <w:jc w:val="both"/>
        <w:rPr>
          <w:color w:val="000000" w:themeColor="text1"/>
        </w:rPr>
      </w:pPr>
      <w:r w:rsidRPr="006F4369">
        <w:rPr>
          <w:color w:val="000000" w:themeColor="text1"/>
        </w:rPr>
        <w:t>При наличии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задолженность отражается на забалансовом счете 04 "Сомнительная задолженность".</w:t>
      </w:r>
    </w:p>
    <w:p w:rsidR="006F4369" w:rsidRPr="006F4369" w:rsidRDefault="006F4369">
      <w:pPr>
        <w:pStyle w:val="ConsPlusNormal"/>
        <w:spacing w:before="220"/>
        <w:ind w:firstLine="540"/>
        <w:jc w:val="both"/>
        <w:rPr>
          <w:color w:val="000000" w:themeColor="text1"/>
        </w:rPr>
      </w:pPr>
      <w:r w:rsidRPr="006F4369">
        <w:rPr>
          <w:color w:val="000000" w:themeColor="text1"/>
        </w:rPr>
        <w:t>В случае перерегистрации страхователя в ином субъекте Российской Федерации при наличии остатка дебиторской или кредиторской задолженности передача непогашенной или излишне уплаченной страхователем задолженности между территориальными органами СФР осуществляется внутриведомственными расчетами на основании Извещения (код формы по ОКУД 0504805), сформированного по информации, представленной структурным подразделением, осуществляющим расчеты по администрированию поступлений.";</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135">
        <w:r w:rsidRPr="006F4369">
          <w:rPr>
            <w:color w:val="000000" w:themeColor="text1"/>
          </w:rPr>
          <w:t>подпункте 3.9</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hyperlink r:id="rId136">
        <w:r w:rsidRPr="006F4369">
          <w:rPr>
            <w:color w:val="000000" w:themeColor="text1"/>
          </w:rPr>
          <w:t>абзац первый</w:t>
        </w:r>
      </w:hyperlink>
      <w:r w:rsidRPr="006F4369">
        <w:rPr>
          <w:color w:val="000000" w:themeColor="text1"/>
        </w:rPr>
        <w:t xml:space="preserve"> изложить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lastRenderedPageBreak/>
        <w:t>"3.9. Расчеты по суммам выявленных переплат пенсий, пособий и иных социальных выплат, образовавшихся по вине пенсионера или вследствие злоупотреблений со стороны получателя, переплат специальной социальной выплаты отдельным категориям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 за прошлый финансовый год и по результатам проведенных Фондом проверок таких медицинских организаций (за исключением переплат средств материнского (семейного) капитала, образовавшихся по вине получателя в текущем финансовом году, переплат пенсий, назначенных по предложению органов службы занятости, образовавшихся по вине получателя в текущем финансовом году, переплат специальной социальной выплаты отдельным категориям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 образовавшихся по вине медицинской организации в текущем финансовом году), и поступлениям в бюджет в счет погашения указанных переплат учитываются на счете 1 209 34 000 "Расчеты по доходам от компенсации затрат". Аналитический учет расчетов по суммам переплат пенсий, пособий и иных социальных выплат администратором доходов ведется территориальными органами СФР в Аналитических сведениях по выявленным и погашенным переплатам пенсий, пособий и иных социальных выплат (по вине получателя) (приложение N 51 к настоящей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1.4. </w:t>
      </w:r>
      <w:hyperlink r:id="rId137">
        <w:r w:rsidRPr="006F4369">
          <w:rPr>
            <w:color w:val="000000" w:themeColor="text1"/>
          </w:rPr>
          <w:t>Раздел IV</w:t>
        </w:r>
      </w:hyperlink>
      <w:r w:rsidRPr="006F4369">
        <w:rPr>
          <w:color w:val="000000" w:themeColor="text1"/>
        </w:rPr>
        <w:t xml:space="preserve"> "Корреспонденция счетов бюджетного учета финансового органа, распорядителя бюджетных средств как получателя бюджетных средств, получателя бюджетных средств по санкционированию, начислению и выплате пенсий, пособий и иных социальных выплат, администратора доходов бюджета, администратора источников финансирования дефицита бюджета с полномочиями главного администратора" дополнить новым абзацем восьмым следующего содержания:</w:t>
      </w:r>
    </w:p>
    <w:p w:rsidR="006F4369" w:rsidRPr="006F4369" w:rsidRDefault="006F4369">
      <w:pPr>
        <w:pStyle w:val="ConsPlusNormal"/>
        <w:spacing w:before="220"/>
        <w:ind w:firstLine="540"/>
        <w:jc w:val="both"/>
        <w:rPr>
          <w:color w:val="000000" w:themeColor="text1"/>
        </w:rPr>
      </w:pPr>
      <w:r w:rsidRPr="006F4369">
        <w:rPr>
          <w:color w:val="000000" w:themeColor="text1"/>
        </w:rPr>
        <w:t>"корреспонденция счетов бюджетного учета финансового органа по уточнению кодов бюджетной классификации, по которым учитываются операции по исполнению бюджета СФР (приложение N 98 к настоящей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1.5. В </w:t>
      </w:r>
      <w:hyperlink r:id="rId138">
        <w:r w:rsidRPr="006F4369">
          <w:rPr>
            <w:color w:val="000000" w:themeColor="text1"/>
          </w:rPr>
          <w:t>разделе V</w:t>
        </w:r>
      </w:hyperlink>
      <w:r w:rsidRPr="006F4369">
        <w:rPr>
          <w:color w:val="000000" w:themeColor="text1"/>
        </w:rPr>
        <w:t xml:space="preserve"> "Порядок и сроки проведения инвентаризации участниками бюджетного процесса":</w:t>
      </w:r>
    </w:p>
    <w:p w:rsidR="006F4369" w:rsidRPr="006F4369" w:rsidRDefault="006F4369">
      <w:pPr>
        <w:pStyle w:val="ConsPlusNormal"/>
        <w:spacing w:before="220"/>
        <w:ind w:firstLine="540"/>
        <w:jc w:val="both"/>
        <w:rPr>
          <w:color w:val="000000" w:themeColor="text1"/>
        </w:rPr>
      </w:pPr>
      <w:hyperlink r:id="rId139">
        <w:r w:rsidRPr="006F4369">
          <w:rPr>
            <w:color w:val="000000" w:themeColor="text1"/>
          </w:rPr>
          <w:t>пункт 3</w:t>
        </w:r>
      </w:hyperlink>
      <w:r w:rsidRPr="006F4369">
        <w:rPr>
          <w:color w:val="000000" w:themeColor="text1"/>
        </w:rPr>
        <w:t xml:space="preserve"> исключить;</w:t>
      </w:r>
    </w:p>
    <w:p w:rsidR="006F4369" w:rsidRPr="006F4369" w:rsidRDefault="006F4369">
      <w:pPr>
        <w:pStyle w:val="ConsPlusNormal"/>
        <w:spacing w:before="220"/>
        <w:ind w:firstLine="540"/>
        <w:jc w:val="both"/>
        <w:rPr>
          <w:color w:val="000000" w:themeColor="text1"/>
        </w:rPr>
      </w:pPr>
      <w:hyperlink r:id="rId140">
        <w:r w:rsidRPr="006F4369">
          <w:rPr>
            <w:color w:val="000000" w:themeColor="text1"/>
          </w:rPr>
          <w:t>пункт 4</w:t>
        </w:r>
      </w:hyperlink>
      <w:r w:rsidRPr="006F4369">
        <w:rPr>
          <w:color w:val="000000" w:themeColor="text1"/>
        </w:rPr>
        <w:t xml:space="preserve"> считать пунктом 3.</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2. В </w:t>
      </w:r>
      <w:hyperlink r:id="rId141">
        <w:r w:rsidRPr="006F4369">
          <w:rPr>
            <w:color w:val="000000" w:themeColor="text1"/>
          </w:rPr>
          <w:t>приложении N 6</w:t>
        </w:r>
      </w:hyperlink>
      <w:r w:rsidRPr="006F4369">
        <w:rPr>
          <w:color w:val="000000" w:themeColor="text1"/>
        </w:rPr>
        <w:t xml:space="preserve"> к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142">
        <w:r w:rsidRPr="006F4369">
          <w:rPr>
            <w:color w:val="000000" w:themeColor="text1"/>
          </w:rPr>
          <w:t>графе</w:t>
        </w:r>
      </w:hyperlink>
      <w:r w:rsidRPr="006F4369">
        <w:rPr>
          <w:color w:val="000000" w:themeColor="text1"/>
        </w:rPr>
        <w:t xml:space="preserve"> "аналитический по БК":</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143">
        <w:r w:rsidRPr="006F4369">
          <w:rPr>
            <w:color w:val="000000" w:themeColor="text1"/>
          </w:rPr>
          <w:t>строке</w:t>
        </w:r>
      </w:hyperlink>
      <w:r w:rsidRPr="006F4369">
        <w:rPr>
          <w:color w:val="000000" w:themeColor="text1"/>
        </w:rPr>
        <w:t xml:space="preserve"> "Финансовые вложения" добавить слово "КРБ";</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144">
        <w:r w:rsidRPr="006F4369">
          <w:rPr>
            <w:color w:val="000000" w:themeColor="text1"/>
          </w:rPr>
          <w:t>строке</w:t>
        </w:r>
      </w:hyperlink>
      <w:r w:rsidRPr="006F4369">
        <w:rPr>
          <w:color w:val="000000" w:themeColor="text1"/>
        </w:rPr>
        <w:t xml:space="preserve"> "Лимиты бюджетных обязательств" </w:t>
      </w:r>
      <w:hyperlink r:id="rId145">
        <w:r w:rsidRPr="006F4369">
          <w:rPr>
            <w:color w:val="000000" w:themeColor="text1"/>
          </w:rPr>
          <w:t>слово</w:t>
        </w:r>
      </w:hyperlink>
      <w:r w:rsidRPr="006F4369">
        <w:rPr>
          <w:color w:val="000000" w:themeColor="text1"/>
        </w:rPr>
        <w:t xml:space="preserve"> "rКБК" исключить и дополнить словом "КРБ";</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146">
        <w:r w:rsidRPr="006F4369">
          <w:rPr>
            <w:color w:val="000000" w:themeColor="text1"/>
          </w:rPr>
          <w:t>строке</w:t>
        </w:r>
      </w:hyperlink>
      <w:r w:rsidRPr="006F4369">
        <w:rPr>
          <w:color w:val="000000" w:themeColor="text1"/>
        </w:rPr>
        <w:t xml:space="preserve"> "Обязательства" </w:t>
      </w:r>
      <w:hyperlink r:id="rId147">
        <w:r w:rsidRPr="006F4369">
          <w:rPr>
            <w:color w:val="000000" w:themeColor="text1"/>
          </w:rPr>
          <w:t>слово</w:t>
        </w:r>
      </w:hyperlink>
      <w:r w:rsidRPr="006F4369">
        <w:rPr>
          <w:color w:val="000000" w:themeColor="text1"/>
        </w:rPr>
        <w:t xml:space="preserve"> "rКБК" исключить и дополнить словом "КРБ";</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148">
        <w:r w:rsidRPr="006F4369">
          <w:rPr>
            <w:color w:val="000000" w:themeColor="text1"/>
          </w:rPr>
          <w:t>строке</w:t>
        </w:r>
      </w:hyperlink>
      <w:r w:rsidRPr="006F4369">
        <w:rPr>
          <w:color w:val="000000" w:themeColor="text1"/>
        </w:rPr>
        <w:t xml:space="preserve"> "Бюджетные ассигнования" удалить </w:t>
      </w:r>
      <w:hyperlink r:id="rId149">
        <w:r w:rsidRPr="006F4369">
          <w:rPr>
            <w:color w:val="000000" w:themeColor="text1"/>
          </w:rPr>
          <w:t>слово</w:t>
        </w:r>
      </w:hyperlink>
      <w:r w:rsidRPr="006F4369">
        <w:rPr>
          <w:color w:val="000000" w:themeColor="text1"/>
        </w:rPr>
        <w:t xml:space="preserve"> "rКБК" исключить и дополнить словом "КРБ";</w:t>
      </w:r>
    </w:p>
    <w:p w:rsidR="006F4369" w:rsidRPr="006F4369" w:rsidRDefault="006F4369">
      <w:pPr>
        <w:pStyle w:val="ConsPlusNormal"/>
        <w:spacing w:before="220"/>
        <w:ind w:firstLine="540"/>
        <w:jc w:val="both"/>
        <w:rPr>
          <w:color w:val="000000" w:themeColor="text1"/>
        </w:rPr>
      </w:pPr>
      <w:hyperlink r:id="rId150">
        <w:r w:rsidRPr="006F4369">
          <w:rPr>
            <w:color w:val="000000" w:themeColor="text1"/>
          </w:rPr>
          <w:t>сноску</w:t>
        </w:r>
      </w:hyperlink>
      <w:r w:rsidRPr="006F4369">
        <w:rPr>
          <w:color w:val="000000" w:themeColor="text1"/>
        </w:rPr>
        <w:t xml:space="preserve"> "в 1-17 разрядах номера счета указываются нули" исключить.</w:t>
      </w:r>
    </w:p>
    <w:p w:rsidR="006F4369" w:rsidRPr="006F4369" w:rsidRDefault="006F4369">
      <w:pPr>
        <w:pStyle w:val="ConsPlusNormal"/>
        <w:spacing w:before="220"/>
        <w:ind w:firstLine="540"/>
        <w:jc w:val="both"/>
        <w:rPr>
          <w:color w:val="000000" w:themeColor="text1"/>
        </w:rPr>
      </w:pPr>
      <w:r w:rsidRPr="006F4369">
        <w:rPr>
          <w:color w:val="000000" w:themeColor="text1"/>
        </w:rPr>
        <w:lastRenderedPageBreak/>
        <w:t xml:space="preserve">3. В </w:t>
      </w:r>
      <w:hyperlink r:id="rId151">
        <w:r w:rsidRPr="006F4369">
          <w:rPr>
            <w:color w:val="000000" w:themeColor="text1"/>
          </w:rPr>
          <w:t>приложении N 5</w:t>
        </w:r>
      </w:hyperlink>
      <w:r w:rsidRPr="006F4369">
        <w:rPr>
          <w:color w:val="000000" w:themeColor="text1"/>
        </w:rPr>
        <w:t xml:space="preserve"> к Учетной политике </w:t>
      </w:r>
      <w:hyperlink r:id="rId152">
        <w:r w:rsidRPr="006F4369">
          <w:rPr>
            <w:color w:val="000000" w:themeColor="text1"/>
          </w:rPr>
          <w:t>слово</w:t>
        </w:r>
      </w:hyperlink>
      <w:r w:rsidRPr="006F4369">
        <w:rPr>
          <w:color w:val="000000" w:themeColor="text1"/>
        </w:rPr>
        <w:t xml:space="preserve"> "М.П." исключить.</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4. В </w:t>
      </w:r>
      <w:hyperlink r:id="rId153">
        <w:r w:rsidRPr="006F4369">
          <w:rPr>
            <w:color w:val="000000" w:themeColor="text1"/>
          </w:rPr>
          <w:t>приложении N 8</w:t>
        </w:r>
      </w:hyperlink>
      <w:r w:rsidRPr="006F4369">
        <w:rPr>
          <w:color w:val="000000" w:themeColor="text1"/>
        </w:rPr>
        <w:t xml:space="preserve"> к Учетной политике </w:t>
      </w:r>
      <w:hyperlink r:id="rId154">
        <w:r w:rsidRPr="006F4369">
          <w:rPr>
            <w:color w:val="000000" w:themeColor="text1"/>
          </w:rPr>
          <w:t>строку</w:t>
        </w:r>
      </w:hyperlink>
      <w:r w:rsidRPr="006F4369">
        <w:rPr>
          <w:color w:val="000000" w:themeColor="text1"/>
        </w:rPr>
        <w:t xml:space="preserve"> 1.2 исключить;</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5. В </w:t>
      </w:r>
      <w:hyperlink r:id="rId155">
        <w:r w:rsidRPr="006F4369">
          <w:rPr>
            <w:color w:val="000000" w:themeColor="text1"/>
          </w:rPr>
          <w:t>приложении N 10</w:t>
        </w:r>
      </w:hyperlink>
      <w:r w:rsidRPr="006F4369">
        <w:rPr>
          <w:color w:val="000000" w:themeColor="text1"/>
        </w:rPr>
        <w:t xml:space="preserve"> к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156">
        <w:r w:rsidRPr="006F4369">
          <w:rPr>
            <w:color w:val="000000" w:themeColor="text1"/>
          </w:rPr>
          <w:t>пункте 5</w:t>
        </w:r>
      </w:hyperlink>
      <w:r w:rsidRPr="006F4369">
        <w:rPr>
          <w:color w:val="000000" w:themeColor="text1"/>
        </w:rPr>
        <w:t xml:space="preserve"> </w:t>
      </w:r>
      <w:hyperlink r:id="rId157">
        <w:r w:rsidRPr="006F4369">
          <w:rPr>
            <w:color w:val="000000" w:themeColor="text1"/>
          </w:rPr>
          <w:t>подпункта</w:t>
        </w:r>
      </w:hyperlink>
      <w:r w:rsidRPr="006F4369">
        <w:rPr>
          <w:color w:val="000000" w:themeColor="text1"/>
        </w:rPr>
        <w:t xml:space="preserve"> </w:t>
      </w:r>
      <w:hyperlink r:id="rId158">
        <w:r w:rsidRPr="006F4369">
          <w:rPr>
            <w:color w:val="000000" w:themeColor="text1"/>
          </w:rPr>
          <w:t>5.2</w:t>
        </w:r>
      </w:hyperlink>
      <w:r w:rsidRPr="006F4369">
        <w:rPr>
          <w:color w:val="000000" w:themeColor="text1"/>
        </w:rPr>
        <w:t>:</w:t>
      </w:r>
    </w:p>
    <w:p w:rsidR="006F4369" w:rsidRPr="006F4369" w:rsidRDefault="006F4369">
      <w:pPr>
        <w:pStyle w:val="ConsPlusNormal"/>
        <w:spacing w:before="220"/>
        <w:ind w:firstLine="540"/>
        <w:jc w:val="both"/>
        <w:rPr>
          <w:color w:val="000000" w:themeColor="text1"/>
        </w:rPr>
      </w:pPr>
      <w:hyperlink r:id="rId159">
        <w:r w:rsidRPr="006F4369">
          <w:rPr>
            <w:color w:val="000000" w:themeColor="text1"/>
          </w:rPr>
          <w:t>седьмой абзац</w:t>
        </w:r>
      </w:hyperlink>
      <w:r w:rsidRPr="006F4369">
        <w:rPr>
          <w:color w:val="000000" w:themeColor="text1"/>
        </w:rPr>
        <w:t xml:space="preserve"> изложить в следующей редакции:</w:t>
      </w:r>
    </w:p>
    <w:p w:rsidR="006F4369" w:rsidRPr="006F4369" w:rsidRDefault="006F4369">
      <w:pPr>
        <w:pStyle w:val="ConsPlusNormal"/>
        <w:spacing w:before="220"/>
        <w:ind w:firstLine="540"/>
        <w:jc w:val="both"/>
        <w:rPr>
          <w:color w:val="000000" w:themeColor="text1"/>
        </w:rPr>
      </w:pPr>
      <w:r w:rsidRPr="006F4369">
        <w:rPr>
          <w:color w:val="000000" w:themeColor="text1"/>
        </w:rPr>
        <w:t>"ожидаемого объема работ (услуг), предусмотренного графиком, приложенным к контракту, или документом, предусмотренным учетной политикой территориального органа СФР".</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6. В </w:t>
      </w:r>
      <w:hyperlink r:id="rId160">
        <w:r w:rsidRPr="006F4369">
          <w:rPr>
            <w:color w:val="000000" w:themeColor="text1"/>
          </w:rPr>
          <w:t>приложении N 68</w:t>
        </w:r>
      </w:hyperlink>
      <w:r w:rsidRPr="006F4369">
        <w:rPr>
          <w:color w:val="000000" w:themeColor="text1"/>
        </w:rPr>
        <w:t xml:space="preserve"> к Учетной политике в первом абзаце слова "распоряжением Правления" заменить словом "приказом".</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7. В </w:t>
      </w:r>
      <w:hyperlink r:id="rId161">
        <w:r w:rsidRPr="006F4369">
          <w:rPr>
            <w:color w:val="000000" w:themeColor="text1"/>
          </w:rPr>
          <w:t>приложении N 83</w:t>
        </w:r>
      </w:hyperlink>
      <w:r w:rsidRPr="006F4369">
        <w:rPr>
          <w:color w:val="000000" w:themeColor="text1"/>
        </w:rPr>
        <w:t xml:space="preserve"> к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162">
        <w:r w:rsidRPr="006F4369">
          <w:rPr>
            <w:color w:val="000000" w:themeColor="text1"/>
          </w:rPr>
          <w:t>графу 5</w:t>
        </w:r>
      </w:hyperlink>
      <w:r w:rsidRPr="006F4369">
        <w:rPr>
          <w:color w:val="000000" w:themeColor="text1"/>
        </w:rPr>
        <w:t xml:space="preserve"> "Дебет" </w:t>
      </w:r>
      <w:hyperlink r:id="rId163">
        <w:r w:rsidRPr="006F4369">
          <w:rPr>
            <w:color w:val="000000" w:themeColor="text1"/>
          </w:rPr>
          <w:t>строки 1</w:t>
        </w:r>
      </w:hyperlink>
      <w:r w:rsidRPr="006F4369">
        <w:rPr>
          <w:color w:val="000000" w:themeColor="text1"/>
        </w:rPr>
        <w:t xml:space="preserve"> добавить слова "КРБ 140150 ХХХ";</w:t>
      </w:r>
    </w:p>
    <w:p w:rsidR="006F4369" w:rsidRPr="006F4369" w:rsidRDefault="006F4369">
      <w:pPr>
        <w:pStyle w:val="ConsPlusNormal"/>
        <w:spacing w:before="220"/>
        <w:ind w:firstLine="540"/>
        <w:jc w:val="both"/>
        <w:rPr>
          <w:color w:val="000000" w:themeColor="text1"/>
        </w:rPr>
      </w:pPr>
      <w:r w:rsidRPr="006F4369">
        <w:rPr>
          <w:color w:val="000000" w:themeColor="text1"/>
        </w:rPr>
        <w:t>слово "годовой" исключить;</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 </w:t>
      </w:r>
      <w:hyperlink r:id="rId164">
        <w:r w:rsidRPr="006F4369">
          <w:rPr>
            <w:color w:val="000000" w:themeColor="text1"/>
          </w:rPr>
          <w:t>графе 4</w:t>
        </w:r>
      </w:hyperlink>
      <w:r w:rsidRPr="006F4369">
        <w:rPr>
          <w:color w:val="000000" w:themeColor="text1"/>
        </w:rPr>
        <w:t xml:space="preserve"> и </w:t>
      </w:r>
      <w:hyperlink r:id="rId165">
        <w:r w:rsidRPr="006F4369">
          <w:rPr>
            <w:color w:val="000000" w:themeColor="text1"/>
          </w:rPr>
          <w:t>8</w:t>
        </w:r>
      </w:hyperlink>
      <w:r w:rsidRPr="006F4369">
        <w:rPr>
          <w:color w:val="000000" w:themeColor="text1"/>
        </w:rPr>
        <w:t xml:space="preserve"> "Кредит" </w:t>
      </w:r>
      <w:hyperlink r:id="rId166">
        <w:r w:rsidRPr="006F4369">
          <w:rPr>
            <w:color w:val="000000" w:themeColor="text1"/>
          </w:rPr>
          <w:t>строки 4.1.1</w:t>
        </w:r>
      </w:hyperlink>
      <w:r w:rsidRPr="006F4369">
        <w:rPr>
          <w:color w:val="000000" w:themeColor="text1"/>
        </w:rPr>
        <w:t xml:space="preserve"> слово "rКБК" заменить словом "КРБ".</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right"/>
        <w:outlineLvl w:val="1"/>
        <w:rPr>
          <w:color w:val="000000" w:themeColor="text1"/>
        </w:rPr>
      </w:pPr>
      <w:bookmarkStart w:id="3" w:name="P272"/>
      <w:bookmarkEnd w:id="3"/>
      <w:r w:rsidRPr="006F4369">
        <w:rPr>
          <w:color w:val="000000" w:themeColor="text1"/>
        </w:rPr>
        <w:t>Приложение N 2</w:t>
      </w:r>
    </w:p>
    <w:p w:rsidR="006F4369" w:rsidRPr="006F4369" w:rsidRDefault="006F4369">
      <w:pPr>
        <w:pStyle w:val="ConsPlusNormal"/>
        <w:jc w:val="right"/>
        <w:rPr>
          <w:color w:val="000000" w:themeColor="text1"/>
        </w:rPr>
      </w:pPr>
      <w:r w:rsidRPr="006F4369">
        <w:rPr>
          <w:color w:val="000000" w:themeColor="text1"/>
        </w:rPr>
        <w:t>к приказу 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right"/>
        <w:rPr>
          <w:color w:val="000000" w:themeColor="text1"/>
        </w:rPr>
      </w:pPr>
      <w:r w:rsidRPr="006F4369">
        <w:rPr>
          <w:color w:val="000000" w:themeColor="text1"/>
        </w:rPr>
        <w:t>от 27 декабря 2023 г. N 2625</w:t>
      </w:r>
    </w:p>
    <w:p w:rsidR="006F4369" w:rsidRPr="006F4369" w:rsidRDefault="006F4369">
      <w:pPr>
        <w:pStyle w:val="ConsPlusNormal"/>
        <w:jc w:val="both"/>
        <w:rPr>
          <w:color w:val="000000" w:themeColor="text1"/>
        </w:rPr>
      </w:pPr>
    </w:p>
    <w:p w:rsidR="006F4369" w:rsidRPr="006F4369" w:rsidRDefault="006F4369">
      <w:pPr>
        <w:pStyle w:val="ConsPlusNormal"/>
        <w:jc w:val="right"/>
        <w:rPr>
          <w:color w:val="000000" w:themeColor="text1"/>
        </w:rPr>
      </w:pPr>
      <w:r w:rsidRPr="006F4369">
        <w:rPr>
          <w:color w:val="000000" w:themeColor="text1"/>
        </w:rPr>
        <w:t>"Приложение N 1</w:t>
      </w:r>
    </w:p>
    <w:p w:rsidR="006F4369" w:rsidRPr="006F4369" w:rsidRDefault="006F4369">
      <w:pPr>
        <w:pStyle w:val="ConsPlusNormal"/>
        <w:jc w:val="right"/>
        <w:rPr>
          <w:color w:val="000000" w:themeColor="text1"/>
        </w:rPr>
      </w:pPr>
      <w:r w:rsidRPr="006F4369">
        <w:rPr>
          <w:color w:val="000000" w:themeColor="text1"/>
        </w:rPr>
        <w:t>к Учетной политике по исполнению бюджета</w:t>
      </w:r>
    </w:p>
    <w:p w:rsidR="006F4369" w:rsidRPr="006F4369" w:rsidRDefault="006F4369">
      <w:pPr>
        <w:pStyle w:val="ConsPlusNormal"/>
        <w:jc w:val="right"/>
        <w:rPr>
          <w:color w:val="000000" w:themeColor="text1"/>
        </w:rPr>
      </w:pPr>
      <w:r w:rsidRPr="006F4369">
        <w:rPr>
          <w:color w:val="000000" w:themeColor="text1"/>
        </w:rPr>
        <w:t>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Title"/>
        <w:jc w:val="center"/>
        <w:rPr>
          <w:color w:val="000000" w:themeColor="text1"/>
        </w:rPr>
      </w:pPr>
      <w:r w:rsidRPr="006F4369">
        <w:rPr>
          <w:color w:val="000000" w:themeColor="text1"/>
        </w:rPr>
        <w:t>Функции</w:t>
      </w:r>
    </w:p>
    <w:p w:rsidR="006F4369" w:rsidRPr="006F4369" w:rsidRDefault="006F4369">
      <w:pPr>
        <w:pStyle w:val="ConsPlusTitle"/>
        <w:jc w:val="center"/>
        <w:rPr>
          <w:color w:val="000000" w:themeColor="text1"/>
        </w:rPr>
      </w:pPr>
      <w:r w:rsidRPr="006F4369">
        <w:rPr>
          <w:color w:val="000000" w:themeColor="text1"/>
        </w:rPr>
        <w:t>участников бюджетного процесса Фонда пенсионного и социального 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rPr>
          <w:color w:val="000000" w:themeColor="text1"/>
        </w:rPr>
        <w:sectPr w:rsidR="006F4369" w:rsidRPr="006F4369" w:rsidSect="00AB38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154"/>
        <w:gridCol w:w="2324"/>
        <w:gridCol w:w="7630"/>
      </w:tblGrid>
      <w:tr w:rsidR="006F4369" w:rsidRPr="006F4369">
        <w:tc>
          <w:tcPr>
            <w:tcW w:w="1474" w:type="dxa"/>
            <w:vMerge w:val="restart"/>
            <w:vAlign w:val="center"/>
          </w:tcPr>
          <w:p w:rsidR="006F4369" w:rsidRPr="006F4369" w:rsidRDefault="006F4369">
            <w:pPr>
              <w:pStyle w:val="ConsPlusNormal"/>
              <w:jc w:val="center"/>
              <w:rPr>
                <w:color w:val="000000" w:themeColor="text1"/>
              </w:rPr>
            </w:pPr>
            <w:r w:rsidRPr="006F4369">
              <w:rPr>
                <w:color w:val="000000" w:themeColor="text1"/>
              </w:rPr>
              <w:lastRenderedPageBreak/>
              <w:t>Участник бюджетного процесса</w:t>
            </w:r>
          </w:p>
        </w:tc>
        <w:tc>
          <w:tcPr>
            <w:tcW w:w="4478" w:type="dxa"/>
            <w:gridSpan w:val="2"/>
            <w:vAlign w:val="center"/>
          </w:tcPr>
          <w:p w:rsidR="006F4369" w:rsidRPr="006F4369" w:rsidRDefault="006F4369">
            <w:pPr>
              <w:pStyle w:val="ConsPlusNormal"/>
              <w:jc w:val="center"/>
              <w:rPr>
                <w:color w:val="000000" w:themeColor="text1"/>
              </w:rPr>
            </w:pPr>
            <w:r w:rsidRPr="006F4369">
              <w:rPr>
                <w:color w:val="000000" w:themeColor="text1"/>
              </w:rPr>
              <w:t>Структурные подразделения, выполняющие функции участников бюджетного процесса</w:t>
            </w:r>
          </w:p>
        </w:tc>
        <w:tc>
          <w:tcPr>
            <w:tcW w:w="7630" w:type="dxa"/>
            <w:vMerge w:val="restart"/>
            <w:vAlign w:val="center"/>
          </w:tcPr>
          <w:p w:rsidR="006F4369" w:rsidRPr="006F4369" w:rsidRDefault="006F4369">
            <w:pPr>
              <w:pStyle w:val="ConsPlusNormal"/>
              <w:jc w:val="center"/>
              <w:rPr>
                <w:color w:val="000000" w:themeColor="text1"/>
              </w:rPr>
            </w:pPr>
            <w:r w:rsidRPr="006F4369">
              <w:rPr>
                <w:color w:val="000000" w:themeColor="text1"/>
              </w:rPr>
              <w:t>Функции участников бюджетного процесса в соответствии с установленными компетенциями</w:t>
            </w:r>
          </w:p>
        </w:tc>
      </w:tr>
      <w:tr w:rsidR="006F4369" w:rsidRPr="006F4369">
        <w:tc>
          <w:tcPr>
            <w:tcW w:w="1474" w:type="dxa"/>
            <w:vMerge/>
          </w:tcPr>
          <w:p w:rsidR="006F4369" w:rsidRPr="006F4369" w:rsidRDefault="006F4369">
            <w:pPr>
              <w:pStyle w:val="ConsPlusNormal"/>
              <w:rPr>
                <w:color w:val="000000" w:themeColor="text1"/>
              </w:rPr>
            </w:pPr>
          </w:p>
        </w:tc>
        <w:tc>
          <w:tcPr>
            <w:tcW w:w="2154" w:type="dxa"/>
            <w:vAlign w:val="center"/>
          </w:tcPr>
          <w:p w:rsidR="006F4369" w:rsidRPr="006F4369" w:rsidRDefault="006F4369">
            <w:pPr>
              <w:pStyle w:val="ConsPlusNormal"/>
              <w:jc w:val="center"/>
              <w:rPr>
                <w:color w:val="000000" w:themeColor="text1"/>
              </w:rPr>
            </w:pPr>
            <w:r w:rsidRPr="006F4369">
              <w:rPr>
                <w:color w:val="000000" w:themeColor="text1"/>
              </w:rPr>
              <w:t>Фонд пенсионного и социального страхования Российской Федерации</w:t>
            </w:r>
          </w:p>
        </w:tc>
        <w:tc>
          <w:tcPr>
            <w:tcW w:w="2324" w:type="dxa"/>
            <w:vAlign w:val="center"/>
          </w:tcPr>
          <w:p w:rsidR="006F4369" w:rsidRPr="006F4369" w:rsidRDefault="006F4369">
            <w:pPr>
              <w:pStyle w:val="ConsPlusNormal"/>
              <w:jc w:val="center"/>
              <w:rPr>
                <w:color w:val="000000" w:themeColor="text1"/>
              </w:rPr>
            </w:pPr>
            <w:r w:rsidRPr="006F4369">
              <w:rPr>
                <w:color w:val="000000" w:themeColor="text1"/>
              </w:rPr>
              <w:t xml:space="preserve">территориальные органы Фонда пенсионного и социального страхования Российской </w:t>
            </w:r>
            <w:hyperlink w:anchor="P545">
              <w:r w:rsidRPr="006F4369">
                <w:rPr>
                  <w:color w:val="000000" w:themeColor="text1"/>
                </w:rPr>
                <w:t>Федерации</w:t>
              </w:r>
            </w:hyperlink>
            <w:hyperlink w:anchor="P545">
              <w:r w:rsidRPr="006F4369">
                <w:rPr>
                  <w:color w:val="000000" w:themeColor="text1"/>
                  <w:vertAlign w:val="superscript"/>
                </w:rPr>
                <w:t>1</w:t>
              </w:r>
            </w:hyperlink>
          </w:p>
        </w:tc>
        <w:tc>
          <w:tcPr>
            <w:tcW w:w="7630" w:type="dxa"/>
            <w:vMerge/>
          </w:tcPr>
          <w:p w:rsidR="006F4369" w:rsidRPr="006F4369" w:rsidRDefault="006F4369">
            <w:pPr>
              <w:pStyle w:val="ConsPlusNormal"/>
              <w:rPr>
                <w:color w:val="000000" w:themeColor="text1"/>
              </w:rPr>
            </w:pPr>
          </w:p>
        </w:tc>
      </w:tr>
      <w:tr w:rsidR="006F4369" w:rsidRPr="006F4369">
        <w:tc>
          <w:tcPr>
            <w:tcW w:w="1474" w:type="dxa"/>
          </w:tcPr>
          <w:p w:rsidR="006F4369" w:rsidRPr="006F4369" w:rsidRDefault="006F4369">
            <w:pPr>
              <w:pStyle w:val="ConsPlusNormal"/>
              <w:rPr>
                <w:color w:val="000000" w:themeColor="text1"/>
              </w:rPr>
            </w:pPr>
            <w:r w:rsidRPr="006F4369">
              <w:rPr>
                <w:color w:val="000000" w:themeColor="text1"/>
              </w:rPr>
              <w:t>Финансовый орган</w:t>
            </w:r>
          </w:p>
          <w:p w:rsidR="006F4369" w:rsidRPr="006F4369" w:rsidRDefault="006F4369">
            <w:pPr>
              <w:pStyle w:val="ConsPlusNormal"/>
              <w:rPr>
                <w:color w:val="000000" w:themeColor="text1"/>
              </w:rPr>
            </w:pPr>
          </w:p>
        </w:tc>
        <w:tc>
          <w:tcPr>
            <w:tcW w:w="2154" w:type="dxa"/>
          </w:tcPr>
          <w:p w:rsidR="006F4369" w:rsidRPr="006F4369" w:rsidRDefault="006F4369">
            <w:pPr>
              <w:pStyle w:val="ConsPlusNormal"/>
              <w:rPr>
                <w:color w:val="000000" w:themeColor="text1"/>
              </w:rPr>
            </w:pPr>
            <w:r w:rsidRPr="006F4369">
              <w:rPr>
                <w:color w:val="000000" w:themeColor="text1"/>
              </w:rPr>
              <w:t>Департамент бюджета и статистики</w:t>
            </w: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r w:rsidRPr="006F4369">
              <w:rPr>
                <w:color w:val="000000" w:themeColor="text1"/>
              </w:rPr>
              <w:t>Департамент казначейства</w:t>
            </w:r>
          </w:p>
          <w:p w:rsidR="006F4369" w:rsidRPr="006F4369" w:rsidRDefault="006F4369">
            <w:pPr>
              <w:pStyle w:val="ConsPlusNormal"/>
              <w:rPr>
                <w:color w:val="000000" w:themeColor="text1"/>
              </w:rPr>
            </w:pPr>
          </w:p>
        </w:tc>
        <w:tc>
          <w:tcPr>
            <w:tcW w:w="2324" w:type="dxa"/>
          </w:tcPr>
          <w:p w:rsidR="006F4369" w:rsidRPr="006F4369" w:rsidRDefault="006F4369">
            <w:pPr>
              <w:pStyle w:val="ConsPlusNormal"/>
              <w:rPr>
                <w:color w:val="000000" w:themeColor="text1"/>
              </w:rPr>
            </w:pPr>
            <w:r w:rsidRPr="006F4369">
              <w:rPr>
                <w:color w:val="000000" w:themeColor="text1"/>
              </w:rPr>
              <w:t>Территориальный орган СФР;</w:t>
            </w:r>
          </w:p>
          <w:p w:rsidR="006F4369" w:rsidRPr="006F4369" w:rsidRDefault="006F4369">
            <w:pPr>
              <w:pStyle w:val="ConsPlusNormal"/>
              <w:rPr>
                <w:color w:val="000000" w:themeColor="text1"/>
              </w:rPr>
            </w:pPr>
            <w:r w:rsidRPr="006F4369">
              <w:rPr>
                <w:color w:val="000000" w:themeColor="text1"/>
              </w:rPr>
              <w:t>МИЦ СФР</w:t>
            </w:r>
          </w:p>
        </w:tc>
        <w:tc>
          <w:tcPr>
            <w:tcW w:w="7630" w:type="dxa"/>
          </w:tcPr>
          <w:p w:rsidR="006F4369" w:rsidRPr="006F4369" w:rsidRDefault="006F4369">
            <w:pPr>
              <w:pStyle w:val="ConsPlusNormal"/>
              <w:jc w:val="both"/>
              <w:rPr>
                <w:color w:val="000000" w:themeColor="text1"/>
              </w:rPr>
            </w:pPr>
            <w:r w:rsidRPr="006F4369">
              <w:rPr>
                <w:color w:val="000000" w:themeColor="text1"/>
              </w:rPr>
              <w:t>- управление финансами пенсионного и социального обеспечения;</w:t>
            </w:r>
          </w:p>
          <w:p w:rsidR="006F4369" w:rsidRPr="006F4369" w:rsidRDefault="006F4369">
            <w:pPr>
              <w:pStyle w:val="ConsPlusNormal"/>
              <w:jc w:val="both"/>
              <w:rPr>
                <w:color w:val="000000" w:themeColor="text1"/>
              </w:rPr>
            </w:pPr>
            <w:r w:rsidRPr="006F4369">
              <w:rPr>
                <w:color w:val="000000" w:themeColor="text1"/>
              </w:rPr>
              <w:t>- составление проекта бюджета Фонда пенсионного и социального страхования Российской Федерации (далее - СФР) и представление в Министерство труда и социальной защиты Российской Федерации;</w:t>
            </w:r>
          </w:p>
          <w:p w:rsidR="006F4369" w:rsidRPr="006F4369" w:rsidRDefault="006F4369">
            <w:pPr>
              <w:pStyle w:val="ConsPlusNormal"/>
              <w:jc w:val="both"/>
              <w:rPr>
                <w:color w:val="000000" w:themeColor="text1"/>
              </w:rPr>
            </w:pPr>
            <w:r w:rsidRPr="006F4369">
              <w:rPr>
                <w:color w:val="000000" w:themeColor="text1"/>
              </w:rPr>
              <w:t>- разработка и утверждение порядка составления и ведения сводной бюджетной росписи бюджета СФР и бюджетной росписи главного распорядителя бюджетных средств бюджета СФР;</w:t>
            </w:r>
          </w:p>
          <w:p w:rsidR="006F4369" w:rsidRPr="006F4369" w:rsidRDefault="006F4369">
            <w:pPr>
              <w:pStyle w:val="ConsPlusNormal"/>
              <w:jc w:val="both"/>
              <w:rPr>
                <w:color w:val="000000" w:themeColor="text1"/>
              </w:rPr>
            </w:pPr>
            <w:r w:rsidRPr="006F4369">
              <w:rPr>
                <w:color w:val="000000" w:themeColor="text1"/>
              </w:rPr>
              <w:t>- утверждение сводной бюджетной росписи бюджета СФР на очередной финансовый год и на плановый период и лимитов бюджетных обязательств СФР на очередной финансовый год и на плановый период;</w:t>
            </w:r>
          </w:p>
          <w:p w:rsidR="006F4369" w:rsidRPr="006F4369" w:rsidRDefault="006F4369">
            <w:pPr>
              <w:pStyle w:val="ConsPlusNormal"/>
              <w:jc w:val="both"/>
              <w:rPr>
                <w:color w:val="000000" w:themeColor="text1"/>
              </w:rPr>
            </w:pPr>
            <w:r w:rsidRPr="006F4369">
              <w:rPr>
                <w:color w:val="000000" w:themeColor="text1"/>
              </w:rPr>
              <w:t>- ведение сводной бюджетной росписи бюджета СФР;</w:t>
            </w:r>
          </w:p>
          <w:p w:rsidR="006F4369" w:rsidRPr="006F4369" w:rsidRDefault="006F4369">
            <w:pPr>
              <w:pStyle w:val="ConsPlusNormal"/>
              <w:jc w:val="both"/>
              <w:rPr>
                <w:color w:val="000000" w:themeColor="text1"/>
              </w:rPr>
            </w:pPr>
            <w:r w:rsidRPr="006F4369">
              <w:rPr>
                <w:color w:val="000000" w:themeColor="text1"/>
              </w:rPr>
              <w:t>- кассовое планирование потоков денежных средств на едином счете бюджета СФР;</w:t>
            </w:r>
          </w:p>
          <w:p w:rsidR="006F4369" w:rsidRPr="006F4369" w:rsidRDefault="006F4369">
            <w:pPr>
              <w:pStyle w:val="ConsPlusNormal"/>
              <w:jc w:val="both"/>
              <w:rPr>
                <w:color w:val="000000" w:themeColor="text1"/>
              </w:rPr>
            </w:pPr>
            <w:r w:rsidRPr="006F4369">
              <w:rPr>
                <w:color w:val="000000" w:themeColor="text1"/>
              </w:rPr>
              <w:t>- ведение бюджетного учета финансового органа;</w:t>
            </w:r>
          </w:p>
          <w:p w:rsidR="006F4369" w:rsidRPr="006F4369" w:rsidRDefault="006F4369">
            <w:pPr>
              <w:pStyle w:val="ConsPlusNormal"/>
              <w:jc w:val="both"/>
              <w:rPr>
                <w:color w:val="000000" w:themeColor="text1"/>
              </w:rPr>
            </w:pPr>
            <w:r w:rsidRPr="006F4369">
              <w:rPr>
                <w:color w:val="000000" w:themeColor="text1"/>
              </w:rPr>
              <w:t>- формирование отчетности финансового органа по поступлениям и выбытиям средств бюджета СФР;</w:t>
            </w:r>
          </w:p>
          <w:p w:rsidR="006F4369" w:rsidRPr="006F4369" w:rsidRDefault="006F4369">
            <w:pPr>
              <w:pStyle w:val="ConsPlusNormal"/>
              <w:jc w:val="both"/>
              <w:rPr>
                <w:color w:val="000000" w:themeColor="text1"/>
              </w:rPr>
            </w:pPr>
            <w:r w:rsidRPr="006F4369">
              <w:rPr>
                <w:color w:val="000000" w:themeColor="text1"/>
              </w:rPr>
              <w:t>- обобщение практики применения законодательства Российской Федерации по бюджетному учету и отчетности и внесение предложений по его совершенствованию в системе СФР;</w:t>
            </w:r>
          </w:p>
          <w:p w:rsidR="006F4369" w:rsidRPr="006F4369" w:rsidRDefault="006F4369">
            <w:pPr>
              <w:pStyle w:val="ConsPlusNormal"/>
              <w:jc w:val="both"/>
              <w:rPr>
                <w:color w:val="000000" w:themeColor="text1"/>
              </w:rPr>
            </w:pPr>
            <w:r w:rsidRPr="006F4369">
              <w:rPr>
                <w:color w:val="000000" w:themeColor="text1"/>
              </w:rPr>
              <w:t>- анализ исполнения бюджета СФР и бюджетной отчетности по исполнению бюджета СФР;</w:t>
            </w:r>
          </w:p>
          <w:p w:rsidR="006F4369" w:rsidRPr="006F4369" w:rsidRDefault="006F4369">
            <w:pPr>
              <w:pStyle w:val="ConsPlusNormal"/>
              <w:jc w:val="both"/>
              <w:rPr>
                <w:color w:val="000000" w:themeColor="text1"/>
              </w:rPr>
            </w:pPr>
            <w:r w:rsidRPr="006F4369">
              <w:rPr>
                <w:color w:val="000000" w:themeColor="text1"/>
              </w:rPr>
              <w:t>- обеспечение методологии бюджетного процесса СФР;</w:t>
            </w:r>
          </w:p>
          <w:p w:rsidR="006F4369" w:rsidRPr="006F4369" w:rsidRDefault="006F4369">
            <w:pPr>
              <w:pStyle w:val="ConsPlusNormal"/>
              <w:jc w:val="both"/>
              <w:rPr>
                <w:color w:val="000000" w:themeColor="text1"/>
              </w:rPr>
            </w:pPr>
            <w:r w:rsidRPr="006F4369">
              <w:rPr>
                <w:color w:val="000000" w:themeColor="text1"/>
              </w:rPr>
              <w:t>- контроль за целевым использованием средств бюджета СФР;</w:t>
            </w:r>
          </w:p>
          <w:p w:rsidR="006F4369" w:rsidRPr="006F4369" w:rsidRDefault="006F4369">
            <w:pPr>
              <w:pStyle w:val="ConsPlusNormal"/>
              <w:jc w:val="both"/>
              <w:rPr>
                <w:color w:val="000000" w:themeColor="text1"/>
              </w:rPr>
            </w:pPr>
            <w:r w:rsidRPr="006F4369">
              <w:rPr>
                <w:color w:val="000000" w:themeColor="text1"/>
              </w:rPr>
              <w:lastRenderedPageBreak/>
              <w:t>- разработка и утверждение порядка учета бюджетных обязательств, порядка санкционирования оплаты денежных обязательств получателями бюджетных средств и администратором источников финансирования дефицита бюджета СФР;</w:t>
            </w:r>
          </w:p>
          <w:p w:rsidR="006F4369" w:rsidRPr="006F4369" w:rsidRDefault="006F4369">
            <w:pPr>
              <w:pStyle w:val="ConsPlusNormal"/>
              <w:jc w:val="both"/>
              <w:rPr>
                <w:color w:val="000000" w:themeColor="text1"/>
              </w:rPr>
            </w:pPr>
            <w:r w:rsidRPr="006F4369">
              <w:rPr>
                <w:color w:val="000000" w:themeColor="text1"/>
              </w:rPr>
              <w:t>- возможность свободного использования денежных средств в пределах утвержденных объемов финансирования и бюджетных ассигнований по принятым публичным обязательствам и доведенным лимитам бюджетных обязательств до территориальных органов СФР;</w:t>
            </w:r>
          </w:p>
          <w:p w:rsidR="006F4369" w:rsidRPr="006F4369" w:rsidRDefault="006F4369">
            <w:pPr>
              <w:pStyle w:val="ConsPlusNormal"/>
              <w:ind w:left="9"/>
              <w:jc w:val="both"/>
              <w:rPr>
                <w:color w:val="000000" w:themeColor="text1"/>
              </w:rPr>
            </w:pPr>
            <w:r w:rsidRPr="006F4369">
              <w:rPr>
                <w:color w:val="000000" w:themeColor="text1"/>
              </w:rPr>
              <w:t>- краткосрочное заимствование при кассовых разрывах;</w:t>
            </w:r>
          </w:p>
          <w:p w:rsidR="006F4369" w:rsidRPr="006F4369" w:rsidRDefault="006F4369">
            <w:pPr>
              <w:pStyle w:val="ConsPlusNormal"/>
              <w:jc w:val="both"/>
              <w:rPr>
                <w:color w:val="000000" w:themeColor="text1"/>
              </w:rPr>
            </w:pPr>
            <w:r w:rsidRPr="006F4369">
              <w:rPr>
                <w:color w:val="000000" w:themeColor="text1"/>
              </w:rPr>
              <w:t>- составление и представление сводной бюджетной отчетности финансового органа по поступлениям и выбытиям средств бюджета СФР;</w:t>
            </w:r>
          </w:p>
          <w:p w:rsidR="006F4369" w:rsidRPr="006F4369" w:rsidRDefault="006F4369">
            <w:pPr>
              <w:pStyle w:val="ConsPlusNormal"/>
              <w:jc w:val="both"/>
              <w:rPr>
                <w:color w:val="000000" w:themeColor="text1"/>
              </w:rPr>
            </w:pPr>
            <w:r w:rsidRPr="006F4369">
              <w:rPr>
                <w:color w:val="000000" w:themeColor="text1"/>
              </w:rPr>
              <w:t>- составление консолидированной отчетности по исполнению бюджета СФР и представление ее в орган Федерального казначейства;</w:t>
            </w:r>
          </w:p>
          <w:p w:rsidR="006F4369" w:rsidRPr="006F4369" w:rsidRDefault="006F4369">
            <w:pPr>
              <w:pStyle w:val="ConsPlusNormal"/>
              <w:jc w:val="both"/>
              <w:rPr>
                <w:color w:val="000000" w:themeColor="text1"/>
              </w:rPr>
            </w:pPr>
            <w:r w:rsidRPr="006F4369">
              <w:rPr>
                <w:color w:val="000000" w:themeColor="text1"/>
              </w:rPr>
              <w:t>- составление отчета об исполнении бюджета СФР и представление в Министерство труда и социальной защиты Российской Федерации</w:t>
            </w:r>
          </w:p>
        </w:tc>
      </w:tr>
      <w:tr w:rsidR="006F4369" w:rsidRPr="006F4369">
        <w:tc>
          <w:tcPr>
            <w:tcW w:w="1474" w:type="dxa"/>
          </w:tcPr>
          <w:p w:rsidR="006F4369" w:rsidRPr="006F4369" w:rsidRDefault="006F4369">
            <w:pPr>
              <w:pStyle w:val="ConsPlusNormal"/>
              <w:jc w:val="both"/>
              <w:rPr>
                <w:color w:val="000000" w:themeColor="text1"/>
              </w:rPr>
            </w:pPr>
            <w:r w:rsidRPr="006F4369">
              <w:rPr>
                <w:color w:val="000000" w:themeColor="text1"/>
              </w:rPr>
              <w:lastRenderedPageBreak/>
              <w:t>Главный распорядитель бюджетных средств</w:t>
            </w:r>
          </w:p>
          <w:p w:rsidR="006F4369" w:rsidRPr="006F4369" w:rsidRDefault="006F4369">
            <w:pPr>
              <w:pStyle w:val="ConsPlusNormal"/>
              <w:jc w:val="both"/>
              <w:rPr>
                <w:color w:val="000000" w:themeColor="text1"/>
              </w:rPr>
            </w:pPr>
            <w:r w:rsidRPr="006F4369">
              <w:rPr>
                <w:color w:val="000000" w:themeColor="text1"/>
              </w:rPr>
              <w:t>(ГРБС)</w:t>
            </w:r>
          </w:p>
        </w:tc>
        <w:tc>
          <w:tcPr>
            <w:tcW w:w="2154" w:type="dxa"/>
          </w:tcPr>
          <w:p w:rsidR="006F4369" w:rsidRPr="006F4369" w:rsidRDefault="006F4369">
            <w:pPr>
              <w:pStyle w:val="ConsPlusNormal"/>
              <w:rPr>
                <w:color w:val="000000" w:themeColor="text1"/>
              </w:rPr>
            </w:pPr>
            <w:r w:rsidRPr="006F4369">
              <w:rPr>
                <w:color w:val="000000" w:themeColor="text1"/>
              </w:rPr>
              <w:t>Департамент бюджета и статистики;</w:t>
            </w:r>
          </w:p>
          <w:p w:rsidR="006F4369" w:rsidRPr="006F4369" w:rsidRDefault="006F4369">
            <w:pPr>
              <w:pStyle w:val="ConsPlusNormal"/>
              <w:rPr>
                <w:color w:val="000000" w:themeColor="text1"/>
              </w:rPr>
            </w:pPr>
            <w:r w:rsidRPr="006F4369">
              <w:rPr>
                <w:color w:val="000000" w:themeColor="text1"/>
              </w:rPr>
              <w:t>Департамент казначейства;</w:t>
            </w:r>
          </w:p>
          <w:p w:rsidR="006F4369" w:rsidRPr="006F4369" w:rsidRDefault="006F4369">
            <w:pPr>
              <w:pStyle w:val="ConsPlusNormal"/>
              <w:rPr>
                <w:color w:val="000000" w:themeColor="text1"/>
              </w:rPr>
            </w:pPr>
            <w:r w:rsidRPr="006F4369">
              <w:rPr>
                <w:color w:val="000000" w:themeColor="text1"/>
              </w:rPr>
              <w:t>Департамент финансового обеспечения системы СФР;</w:t>
            </w:r>
          </w:p>
          <w:p w:rsidR="006F4369" w:rsidRPr="006F4369" w:rsidRDefault="006F4369">
            <w:pPr>
              <w:pStyle w:val="ConsPlusNormal"/>
              <w:rPr>
                <w:color w:val="000000" w:themeColor="text1"/>
              </w:rPr>
            </w:pPr>
            <w:r w:rsidRPr="006F4369">
              <w:rPr>
                <w:color w:val="000000" w:themeColor="text1"/>
              </w:rPr>
              <w:t>Департамент организации назначения и выплаты пенсий;</w:t>
            </w:r>
          </w:p>
          <w:p w:rsidR="006F4369" w:rsidRPr="006F4369" w:rsidRDefault="006F4369">
            <w:pPr>
              <w:pStyle w:val="ConsPlusNormal"/>
              <w:rPr>
                <w:color w:val="000000" w:themeColor="text1"/>
              </w:rPr>
            </w:pPr>
            <w:r w:rsidRPr="006F4369">
              <w:rPr>
                <w:color w:val="000000" w:themeColor="text1"/>
              </w:rPr>
              <w:t>Департамент социальных выплат;</w:t>
            </w:r>
          </w:p>
          <w:p w:rsidR="006F4369" w:rsidRPr="006F4369" w:rsidRDefault="006F4369">
            <w:pPr>
              <w:pStyle w:val="ConsPlusNormal"/>
              <w:rPr>
                <w:color w:val="000000" w:themeColor="text1"/>
              </w:rPr>
            </w:pPr>
            <w:r w:rsidRPr="006F4369">
              <w:rPr>
                <w:color w:val="000000" w:themeColor="text1"/>
              </w:rPr>
              <w:t xml:space="preserve">Управление государственного пенсионного </w:t>
            </w:r>
            <w:r w:rsidRPr="006F4369">
              <w:rPr>
                <w:color w:val="000000" w:themeColor="text1"/>
              </w:rPr>
              <w:lastRenderedPageBreak/>
              <w:t>обеспечения государственных служащих;</w:t>
            </w:r>
          </w:p>
          <w:p w:rsidR="006F4369" w:rsidRPr="006F4369" w:rsidRDefault="006F4369">
            <w:pPr>
              <w:pStyle w:val="ConsPlusNormal"/>
              <w:rPr>
                <w:color w:val="000000" w:themeColor="text1"/>
              </w:rPr>
            </w:pPr>
            <w:r w:rsidRPr="006F4369">
              <w:rPr>
                <w:color w:val="000000" w:themeColor="text1"/>
              </w:rPr>
              <w:t>Департамент по работе с обращениями граждан, застрахованных лиц, организаций и страхователей;</w:t>
            </w:r>
          </w:p>
          <w:p w:rsidR="006F4369" w:rsidRPr="006F4369" w:rsidRDefault="006F4369">
            <w:pPr>
              <w:pStyle w:val="ConsPlusNormal"/>
              <w:rPr>
                <w:color w:val="000000" w:themeColor="text1"/>
              </w:rPr>
            </w:pPr>
            <w:r w:rsidRPr="006F4369">
              <w:rPr>
                <w:color w:val="000000" w:themeColor="text1"/>
              </w:rPr>
              <w:t>Департамент управления делами и организационной работы; Управление кадров;</w:t>
            </w:r>
          </w:p>
          <w:p w:rsidR="006F4369" w:rsidRPr="006F4369" w:rsidRDefault="006F4369">
            <w:pPr>
              <w:pStyle w:val="ConsPlusNormal"/>
              <w:rPr>
                <w:color w:val="000000" w:themeColor="text1"/>
              </w:rPr>
            </w:pPr>
            <w:r w:rsidRPr="006F4369">
              <w:rPr>
                <w:color w:val="000000" w:themeColor="text1"/>
              </w:rPr>
              <w:t>Департамент организации и контроля инвестиционных процессов;</w:t>
            </w:r>
          </w:p>
          <w:p w:rsidR="006F4369" w:rsidRPr="006F4369" w:rsidRDefault="006F4369">
            <w:pPr>
              <w:pStyle w:val="ConsPlusNormal"/>
              <w:rPr>
                <w:color w:val="000000" w:themeColor="text1"/>
              </w:rPr>
            </w:pPr>
            <w:r w:rsidRPr="006F4369">
              <w:rPr>
                <w:color w:val="000000" w:themeColor="text1"/>
              </w:rPr>
              <w:t>Департамент правовой и международной деятельности;</w:t>
            </w:r>
          </w:p>
          <w:p w:rsidR="006F4369" w:rsidRPr="006F4369" w:rsidRDefault="006F4369">
            <w:pPr>
              <w:pStyle w:val="ConsPlusNormal"/>
              <w:rPr>
                <w:color w:val="000000" w:themeColor="text1"/>
              </w:rPr>
            </w:pPr>
            <w:r w:rsidRPr="006F4369">
              <w:rPr>
                <w:color w:val="000000" w:themeColor="text1"/>
              </w:rPr>
              <w:t xml:space="preserve">Департамент общественных связей и взаимодействия со средствами массовойинформации; Департамент социального обеспечения семей с </w:t>
            </w:r>
            <w:r w:rsidRPr="006F4369">
              <w:rPr>
                <w:color w:val="000000" w:themeColor="text1"/>
              </w:rPr>
              <w:lastRenderedPageBreak/>
              <w:t>детьми; Департамент совершенствования функциональной деятельности органов системы СФР; Департамент имущественных отношений; Департамент обеспечения техническими средствами реабилитации; Департамент государственных услуг и клиентского обслуживания;</w:t>
            </w:r>
          </w:p>
          <w:p w:rsidR="006F4369" w:rsidRPr="006F4369" w:rsidRDefault="006F4369">
            <w:pPr>
              <w:pStyle w:val="ConsPlusNormal"/>
              <w:rPr>
                <w:color w:val="000000" w:themeColor="text1"/>
              </w:rPr>
            </w:pPr>
            <w:r w:rsidRPr="006F4369">
              <w:rPr>
                <w:color w:val="000000" w:themeColor="text1"/>
              </w:rPr>
              <w:t xml:space="preserve">Департамент сопровождения ведомственных информационных систем; Департамент по организации работы центров реабилитации и обеспечения санаторно-курортным лечением; Управление организации установления </w:t>
            </w:r>
            <w:r w:rsidRPr="006F4369">
              <w:rPr>
                <w:color w:val="000000" w:themeColor="text1"/>
              </w:rPr>
              <w:lastRenderedPageBreak/>
              <w:t>материнского (семейного) капитала</w:t>
            </w:r>
          </w:p>
        </w:tc>
        <w:tc>
          <w:tcPr>
            <w:tcW w:w="2324" w:type="dxa"/>
          </w:tcPr>
          <w:p w:rsidR="006F4369" w:rsidRPr="006F4369" w:rsidRDefault="006F4369">
            <w:pPr>
              <w:pStyle w:val="ConsPlusNormal"/>
              <w:jc w:val="center"/>
              <w:rPr>
                <w:color w:val="000000" w:themeColor="text1"/>
              </w:rPr>
            </w:pPr>
            <w:r w:rsidRPr="006F4369">
              <w:rPr>
                <w:color w:val="000000" w:themeColor="text1"/>
              </w:rPr>
              <w:lastRenderedPageBreak/>
              <w:t>-</w:t>
            </w:r>
          </w:p>
        </w:tc>
        <w:tc>
          <w:tcPr>
            <w:tcW w:w="7630" w:type="dxa"/>
          </w:tcPr>
          <w:p w:rsidR="006F4369" w:rsidRPr="006F4369" w:rsidRDefault="006F4369">
            <w:pPr>
              <w:pStyle w:val="ConsPlusNormal"/>
              <w:ind w:left="9"/>
              <w:jc w:val="both"/>
              <w:rPr>
                <w:color w:val="000000" w:themeColor="text1"/>
              </w:rPr>
            </w:pPr>
            <w:r w:rsidRPr="006F4369">
              <w:rPr>
                <w:color w:val="000000" w:themeColor="text1"/>
              </w:rPr>
              <w:t>- формирование и утверждение реестра подведомственных ему распорядителей и получателей бюджетных средств;</w:t>
            </w:r>
          </w:p>
          <w:p w:rsidR="006F4369" w:rsidRPr="006F4369" w:rsidRDefault="006F4369">
            <w:pPr>
              <w:pStyle w:val="ConsPlusNormal"/>
              <w:ind w:left="9"/>
              <w:jc w:val="both"/>
              <w:rPr>
                <w:color w:val="000000" w:themeColor="text1"/>
              </w:rPr>
            </w:pPr>
            <w:r w:rsidRPr="006F4369">
              <w:rPr>
                <w:color w:val="000000" w:themeColor="text1"/>
              </w:rPr>
              <w:t>- ведение реестра расходных обязательств СФР, подлежащих исполнению в пределах утвержденных ему лимитов бюджетных обязательств и бюджетных ассигнований;</w:t>
            </w:r>
          </w:p>
          <w:p w:rsidR="006F4369" w:rsidRPr="006F4369" w:rsidRDefault="006F4369">
            <w:pPr>
              <w:pStyle w:val="ConsPlusNormal"/>
              <w:ind w:left="9"/>
              <w:jc w:val="both"/>
              <w:rPr>
                <w:color w:val="000000" w:themeColor="text1"/>
              </w:rPr>
            </w:pPr>
            <w:r w:rsidRPr="006F4369">
              <w:rPr>
                <w:color w:val="000000" w:themeColor="text1"/>
              </w:rPr>
              <w:t>- планирование соответствующих доходов и расходов бюджета, составление обоснований бюджетных ассигнований;</w:t>
            </w:r>
          </w:p>
          <w:p w:rsidR="006F4369" w:rsidRPr="006F4369" w:rsidRDefault="006F4369">
            <w:pPr>
              <w:pStyle w:val="ConsPlusNormal"/>
              <w:ind w:left="9"/>
              <w:jc w:val="both"/>
              <w:rPr>
                <w:color w:val="000000" w:themeColor="text1"/>
              </w:rPr>
            </w:pPr>
            <w:r w:rsidRPr="006F4369">
              <w:rPr>
                <w:color w:val="000000" w:themeColor="text1"/>
              </w:rPr>
              <w:t>- составление, утверждение и ведение бюджетной росписи;</w:t>
            </w:r>
          </w:p>
          <w:p w:rsidR="006F4369" w:rsidRPr="006F4369" w:rsidRDefault="006F4369">
            <w:pPr>
              <w:pStyle w:val="ConsPlusNormal"/>
              <w:ind w:left="9"/>
              <w:jc w:val="both"/>
              <w:rPr>
                <w:color w:val="000000" w:themeColor="text1"/>
              </w:rPr>
            </w:pPr>
            <w:r w:rsidRPr="006F4369">
              <w:rPr>
                <w:color w:val="000000" w:themeColor="text1"/>
              </w:rPr>
              <w:t>- распределение и доведение бюджетных ассигнований, лимитов бюджетных обязательств по подведомственным распорядителям и получателям бюджетных средств и главному распорядителю как получателю бюджетных средств;</w:t>
            </w:r>
          </w:p>
          <w:p w:rsidR="006F4369" w:rsidRPr="006F4369" w:rsidRDefault="006F4369">
            <w:pPr>
              <w:pStyle w:val="ConsPlusNormal"/>
              <w:ind w:left="9"/>
              <w:jc w:val="both"/>
              <w:rPr>
                <w:color w:val="000000" w:themeColor="text1"/>
              </w:rPr>
            </w:pPr>
            <w:r w:rsidRPr="006F4369">
              <w:rPr>
                <w:color w:val="000000" w:themeColor="text1"/>
              </w:rPr>
              <w:t>- исполнение соответствующих статей бюджета;</w:t>
            </w:r>
          </w:p>
          <w:p w:rsidR="006F4369" w:rsidRPr="006F4369" w:rsidRDefault="006F4369">
            <w:pPr>
              <w:pStyle w:val="ConsPlusNormal"/>
              <w:ind w:left="9"/>
              <w:jc w:val="both"/>
              <w:rPr>
                <w:color w:val="000000" w:themeColor="text1"/>
              </w:rPr>
            </w:pPr>
            <w:r w:rsidRPr="006F4369">
              <w:rPr>
                <w:color w:val="000000" w:themeColor="text1"/>
              </w:rPr>
              <w:t>- внесение предложений по формированию и изменению лимитов бюджетных обязательств и бюджетных ассигнований, сводной бюджетной росписи;</w:t>
            </w:r>
          </w:p>
          <w:p w:rsidR="006F4369" w:rsidRPr="006F4369" w:rsidRDefault="006F4369">
            <w:pPr>
              <w:pStyle w:val="ConsPlusNormal"/>
              <w:ind w:left="9"/>
              <w:jc w:val="both"/>
              <w:rPr>
                <w:color w:val="000000" w:themeColor="text1"/>
              </w:rPr>
            </w:pPr>
            <w:r w:rsidRPr="006F4369">
              <w:rPr>
                <w:color w:val="000000" w:themeColor="text1"/>
              </w:rPr>
              <w:t>- представление сведений, необходимых для составления проекта бюджета СФР на очередной финансовый год и плановый период;</w:t>
            </w:r>
          </w:p>
          <w:p w:rsidR="006F4369" w:rsidRPr="006F4369" w:rsidRDefault="006F4369">
            <w:pPr>
              <w:pStyle w:val="ConsPlusNormal"/>
              <w:ind w:left="9"/>
              <w:jc w:val="both"/>
              <w:rPr>
                <w:color w:val="000000" w:themeColor="text1"/>
              </w:rPr>
            </w:pPr>
            <w:r w:rsidRPr="006F4369">
              <w:rPr>
                <w:color w:val="000000" w:themeColor="text1"/>
              </w:rPr>
              <w:t xml:space="preserve">- представление сведений для составления и ведения кассового плана по </w:t>
            </w:r>
            <w:r w:rsidRPr="006F4369">
              <w:rPr>
                <w:color w:val="000000" w:themeColor="text1"/>
              </w:rPr>
              <w:lastRenderedPageBreak/>
              <w:t>расходам бюджета СФР;</w:t>
            </w:r>
          </w:p>
          <w:p w:rsidR="006F4369" w:rsidRPr="006F4369" w:rsidRDefault="006F4369">
            <w:pPr>
              <w:pStyle w:val="ConsPlusNormal"/>
              <w:ind w:left="9"/>
              <w:jc w:val="both"/>
              <w:rPr>
                <w:color w:val="000000" w:themeColor="text1"/>
              </w:rPr>
            </w:pPr>
            <w:r w:rsidRPr="006F4369">
              <w:rPr>
                <w:color w:val="000000" w:themeColor="text1"/>
              </w:rPr>
              <w:t>- определение порядка утверждения бюджетных смет подведомственных распорядителей и получателей бюджетных средств;</w:t>
            </w:r>
          </w:p>
          <w:p w:rsidR="006F4369" w:rsidRPr="006F4369" w:rsidRDefault="006F4369">
            <w:pPr>
              <w:pStyle w:val="ConsPlusNormal"/>
              <w:ind w:left="9"/>
              <w:jc w:val="both"/>
              <w:rPr>
                <w:color w:val="000000" w:themeColor="text1"/>
              </w:rPr>
            </w:pPr>
            <w:r w:rsidRPr="006F4369">
              <w:rPr>
                <w:color w:val="000000" w:themeColor="text1"/>
              </w:rPr>
              <w:t>- ведение бюджетного учета главного распорядителя бюджетных средств;</w:t>
            </w:r>
          </w:p>
          <w:p w:rsidR="006F4369" w:rsidRPr="006F4369" w:rsidRDefault="006F4369">
            <w:pPr>
              <w:pStyle w:val="ConsPlusNormal"/>
              <w:ind w:left="9"/>
              <w:jc w:val="both"/>
              <w:rPr>
                <w:color w:val="000000" w:themeColor="text1"/>
              </w:rPr>
            </w:pPr>
            <w:r w:rsidRPr="006F4369">
              <w:rPr>
                <w:color w:val="000000" w:themeColor="text1"/>
              </w:rPr>
              <w:t>- составление и представление бюджетной отчетности главного распорядителя бюджетных средств;</w:t>
            </w:r>
          </w:p>
          <w:p w:rsidR="006F4369" w:rsidRPr="006F4369" w:rsidRDefault="006F4369">
            <w:pPr>
              <w:pStyle w:val="ConsPlusNormal"/>
              <w:ind w:left="9"/>
              <w:jc w:val="both"/>
              <w:rPr>
                <w:color w:val="000000" w:themeColor="text1"/>
              </w:rPr>
            </w:pPr>
            <w:r w:rsidRPr="006F4369">
              <w:rPr>
                <w:color w:val="000000" w:themeColor="text1"/>
              </w:rPr>
              <w:t>- обеспечение результативности, адресности и целевого использования бюджетных средств в соответствии с утвержденными бюджетными ассигнованиями и лимитами бюджетных обязательств;</w:t>
            </w:r>
          </w:p>
          <w:p w:rsidR="006F4369" w:rsidRPr="006F4369" w:rsidRDefault="006F4369">
            <w:pPr>
              <w:pStyle w:val="ConsPlusNormal"/>
              <w:ind w:left="9"/>
              <w:jc w:val="both"/>
              <w:rPr>
                <w:color w:val="000000" w:themeColor="text1"/>
              </w:rPr>
            </w:pPr>
            <w:r w:rsidRPr="006F4369">
              <w:rPr>
                <w:color w:val="000000" w:themeColor="text1"/>
              </w:rPr>
              <w:t>- составление и представление сводной бюджетной отчетности главного распорядителя бюджетных средств;</w:t>
            </w:r>
          </w:p>
          <w:p w:rsidR="006F4369" w:rsidRPr="006F4369" w:rsidRDefault="006F4369">
            <w:pPr>
              <w:pStyle w:val="ConsPlusNormal"/>
              <w:ind w:left="9"/>
              <w:jc w:val="both"/>
              <w:rPr>
                <w:color w:val="000000" w:themeColor="text1"/>
              </w:rPr>
            </w:pPr>
            <w:r w:rsidRPr="006F4369">
              <w:rPr>
                <w:color w:val="000000" w:themeColor="text1"/>
              </w:rPr>
              <w:t>- представление интересов в суде в качестве представителя ответчика по искам к СФР;</w:t>
            </w:r>
          </w:p>
          <w:p w:rsidR="006F4369" w:rsidRPr="006F4369" w:rsidRDefault="006F4369">
            <w:pPr>
              <w:pStyle w:val="ConsPlusNormal"/>
              <w:ind w:left="9"/>
              <w:jc w:val="both"/>
              <w:rPr>
                <w:color w:val="000000" w:themeColor="text1"/>
              </w:rPr>
            </w:pPr>
            <w:r w:rsidRPr="006F4369">
              <w:rPr>
                <w:color w:val="000000" w:themeColor="text1"/>
              </w:rPr>
              <w:t>- иные бюджетные полномочия, принимаемые в соответствии с нормативно-правовыми актами, регулирующими бюджетные правоотношения.</w:t>
            </w:r>
          </w:p>
          <w:p w:rsidR="006F4369" w:rsidRPr="006F4369" w:rsidRDefault="006F4369">
            <w:pPr>
              <w:pStyle w:val="ConsPlusNormal"/>
              <w:ind w:left="9"/>
              <w:jc w:val="both"/>
              <w:rPr>
                <w:color w:val="000000" w:themeColor="text1"/>
              </w:rPr>
            </w:pPr>
            <w:r w:rsidRPr="006F4369">
              <w:rPr>
                <w:color w:val="000000" w:themeColor="text1"/>
              </w:rPr>
              <w:t>Обеспечивает:</w:t>
            </w:r>
          </w:p>
          <w:p w:rsidR="006F4369" w:rsidRPr="006F4369" w:rsidRDefault="006F4369">
            <w:pPr>
              <w:pStyle w:val="ConsPlusNormal"/>
              <w:ind w:left="9"/>
              <w:jc w:val="both"/>
              <w:rPr>
                <w:color w:val="000000" w:themeColor="text1"/>
              </w:rPr>
            </w:pPr>
            <w:r w:rsidRPr="006F4369">
              <w:rPr>
                <w:color w:val="000000" w:themeColor="text1"/>
              </w:rPr>
              <w:t>- межгосударственное и международное сотрудничество Российской Федерации по вопросам, относящимся к компетенции СФР;</w:t>
            </w:r>
          </w:p>
          <w:p w:rsidR="006F4369" w:rsidRPr="006F4369" w:rsidRDefault="006F4369">
            <w:pPr>
              <w:pStyle w:val="ConsPlusNormal"/>
              <w:ind w:left="9"/>
              <w:jc w:val="both"/>
              <w:rPr>
                <w:color w:val="000000" w:themeColor="text1"/>
              </w:rPr>
            </w:pPr>
            <w:r w:rsidRPr="006F4369">
              <w:rPr>
                <w:color w:val="000000" w:themeColor="text1"/>
              </w:rPr>
              <w:t>- участие в разработке и реализации в установленном порядке межгосударственных и международных договоров и соглашений по вопросам социального обеспечения;</w:t>
            </w:r>
          </w:p>
          <w:p w:rsidR="006F4369" w:rsidRPr="006F4369" w:rsidRDefault="006F4369">
            <w:pPr>
              <w:pStyle w:val="ConsPlusNormal"/>
              <w:ind w:left="9"/>
              <w:jc w:val="both"/>
              <w:rPr>
                <w:color w:val="000000" w:themeColor="text1"/>
              </w:rPr>
            </w:pPr>
            <w:r w:rsidRPr="006F4369">
              <w:rPr>
                <w:color w:val="000000" w:themeColor="text1"/>
              </w:rPr>
              <w:t>- разъяснительную работу среди населения и юридических лиц по вопросам, относящимся к компетенции СФР.</w:t>
            </w:r>
          </w:p>
          <w:p w:rsidR="006F4369" w:rsidRPr="006F4369" w:rsidRDefault="006F4369">
            <w:pPr>
              <w:pStyle w:val="ConsPlusNormal"/>
              <w:ind w:left="9"/>
              <w:jc w:val="both"/>
              <w:rPr>
                <w:color w:val="000000" w:themeColor="text1"/>
              </w:rPr>
            </w:pPr>
            <w:r w:rsidRPr="006F4369">
              <w:rPr>
                <w:color w:val="000000" w:themeColor="text1"/>
              </w:rPr>
              <w:t>Имеет право:</w:t>
            </w:r>
          </w:p>
          <w:p w:rsidR="006F4369" w:rsidRPr="006F4369" w:rsidRDefault="006F4369">
            <w:pPr>
              <w:pStyle w:val="ConsPlusNormal"/>
              <w:ind w:left="9"/>
              <w:jc w:val="both"/>
              <w:rPr>
                <w:color w:val="000000" w:themeColor="text1"/>
              </w:rPr>
            </w:pPr>
            <w:r w:rsidRPr="006F4369">
              <w:rPr>
                <w:color w:val="000000" w:themeColor="text1"/>
              </w:rPr>
              <w:t>- осуществлять управление распорядителями и прямыми получателями бюджетных средств;</w:t>
            </w:r>
          </w:p>
          <w:p w:rsidR="006F4369" w:rsidRPr="006F4369" w:rsidRDefault="006F4369">
            <w:pPr>
              <w:pStyle w:val="ConsPlusNormal"/>
              <w:ind w:left="9"/>
              <w:jc w:val="both"/>
              <w:rPr>
                <w:color w:val="000000" w:themeColor="text1"/>
              </w:rPr>
            </w:pPr>
            <w:r w:rsidRPr="006F4369">
              <w:rPr>
                <w:color w:val="000000" w:themeColor="text1"/>
              </w:rPr>
              <w:t>- осуществлять ведомственный финансовый контроль в сфере своей деятельности</w:t>
            </w:r>
          </w:p>
        </w:tc>
      </w:tr>
      <w:tr w:rsidR="006F4369" w:rsidRPr="006F4369">
        <w:tc>
          <w:tcPr>
            <w:tcW w:w="1474" w:type="dxa"/>
          </w:tcPr>
          <w:p w:rsidR="006F4369" w:rsidRPr="006F4369" w:rsidRDefault="006F4369">
            <w:pPr>
              <w:pStyle w:val="ConsPlusNormal"/>
              <w:jc w:val="both"/>
              <w:rPr>
                <w:color w:val="000000" w:themeColor="text1"/>
              </w:rPr>
            </w:pPr>
            <w:r w:rsidRPr="006F4369">
              <w:rPr>
                <w:color w:val="000000" w:themeColor="text1"/>
              </w:rPr>
              <w:lastRenderedPageBreak/>
              <w:t>Главный администратор доходов</w:t>
            </w:r>
          </w:p>
        </w:tc>
        <w:tc>
          <w:tcPr>
            <w:tcW w:w="2154" w:type="dxa"/>
          </w:tcPr>
          <w:p w:rsidR="006F4369" w:rsidRPr="006F4369" w:rsidRDefault="006F4369">
            <w:pPr>
              <w:pStyle w:val="ConsPlusNormal"/>
              <w:rPr>
                <w:color w:val="000000" w:themeColor="text1"/>
              </w:rPr>
            </w:pPr>
            <w:r w:rsidRPr="006F4369">
              <w:rPr>
                <w:color w:val="000000" w:themeColor="text1"/>
              </w:rPr>
              <w:t>Департамент организации персонифицирован-ного учета;</w:t>
            </w:r>
          </w:p>
          <w:p w:rsidR="006F4369" w:rsidRPr="006F4369" w:rsidRDefault="006F4369">
            <w:pPr>
              <w:pStyle w:val="ConsPlusNormal"/>
              <w:rPr>
                <w:color w:val="000000" w:themeColor="text1"/>
              </w:rPr>
            </w:pPr>
            <w:r w:rsidRPr="006F4369">
              <w:rPr>
                <w:color w:val="000000" w:themeColor="text1"/>
              </w:rPr>
              <w:t>Департамент казначейства;</w:t>
            </w:r>
          </w:p>
          <w:p w:rsidR="006F4369" w:rsidRPr="006F4369" w:rsidRDefault="006F4369">
            <w:pPr>
              <w:pStyle w:val="ConsPlusNormal"/>
              <w:rPr>
                <w:color w:val="000000" w:themeColor="text1"/>
              </w:rPr>
            </w:pPr>
            <w:r w:rsidRPr="006F4369">
              <w:rPr>
                <w:color w:val="000000" w:themeColor="text1"/>
              </w:rPr>
              <w:t>Департамент организации и контроля инвестиционных процессов;</w:t>
            </w:r>
          </w:p>
          <w:p w:rsidR="006F4369" w:rsidRPr="006F4369" w:rsidRDefault="006F4369">
            <w:pPr>
              <w:pStyle w:val="ConsPlusNormal"/>
              <w:rPr>
                <w:color w:val="000000" w:themeColor="text1"/>
              </w:rPr>
            </w:pPr>
            <w:r w:rsidRPr="006F4369">
              <w:rPr>
                <w:color w:val="000000" w:themeColor="text1"/>
              </w:rPr>
              <w:t>Департамент социальных выплат;</w:t>
            </w:r>
          </w:p>
          <w:p w:rsidR="006F4369" w:rsidRPr="006F4369" w:rsidRDefault="006F4369">
            <w:pPr>
              <w:pStyle w:val="ConsPlusNormal"/>
              <w:rPr>
                <w:color w:val="000000" w:themeColor="text1"/>
              </w:rPr>
            </w:pPr>
            <w:r w:rsidRPr="006F4369">
              <w:rPr>
                <w:color w:val="000000" w:themeColor="text1"/>
              </w:rPr>
              <w:t>Департамент закупочной деятельности;</w:t>
            </w:r>
          </w:p>
          <w:p w:rsidR="006F4369" w:rsidRPr="006F4369" w:rsidRDefault="006F4369">
            <w:pPr>
              <w:pStyle w:val="ConsPlusNormal"/>
              <w:rPr>
                <w:color w:val="000000" w:themeColor="text1"/>
              </w:rPr>
            </w:pPr>
            <w:r w:rsidRPr="006F4369">
              <w:rPr>
                <w:color w:val="000000" w:themeColor="text1"/>
              </w:rPr>
              <w:t>Департамент социального обеспечения при переселении и интеграции;</w:t>
            </w:r>
          </w:p>
          <w:p w:rsidR="006F4369" w:rsidRPr="006F4369" w:rsidRDefault="006F4369">
            <w:pPr>
              <w:pStyle w:val="ConsPlusNormal"/>
              <w:rPr>
                <w:color w:val="000000" w:themeColor="text1"/>
              </w:rPr>
            </w:pPr>
            <w:r w:rsidRPr="006F4369">
              <w:rPr>
                <w:color w:val="000000" w:themeColor="text1"/>
              </w:rPr>
              <w:t>Департамент бюджета и статистики;</w:t>
            </w:r>
          </w:p>
          <w:p w:rsidR="006F4369" w:rsidRPr="006F4369" w:rsidRDefault="006F4369">
            <w:pPr>
              <w:pStyle w:val="ConsPlusNormal"/>
              <w:rPr>
                <w:color w:val="000000" w:themeColor="text1"/>
              </w:rPr>
            </w:pPr>
            <w:r w:rsidRPr="006F4369">
              <w:rPr>
                <w:color w:val="000000" w:themeColor="text1"/>
              </w:rPr>
              <w:t>Департамент финансового обеспечения системы СФР;</w:t>
            </w:r>
          </w:p>
          <w:p w:rsidR="006F4369" w:rsidRPr="006F4369" w:rsidRDefault="006F4369">
            <w:pPr>
              <w:pStyle w:val="ConsPlusNormal"/>
              <w:rPr>
                <w:color w:val="000000" w:themeColor="text1"/>
              </w:rPr>
            </w:pPr>
            <w:r w:rsidRPr="006F4369">
              <w:rPr>
                <w:color w:val="000000" w:themeColor="text1"/>
              </w:rPr>
              <w:t xml:space="preserve">Департамент управления делами </w:t>
            </w:r>
            <w:r w:rsidRPr="006F4369">
              <w:rPr>
                <w:color w:val="000000" w:themeColor="text1"/>
              </w:rPr>
              <w:lastRenderedPageBreak/>
              <w:t>и организационной работы; Департамент имущественных отношений</w:t>
            </w:r>
          </w:p>
        </w:tc>
        <w:tc>
          <w:tcPr>
            <w:tcW w:w="2324" w:type="dxa"/>
          </w:tcPr>
          <w:p w:rsidR="006F4369" w:rsidRPr="006F4369" w:rsidRDefault="006F4369">
            <w:pPr>
              <w:pStyle w:val="ConsPlusNormal"/>
              <w:jc w:val="center"/>
              <w:rPr>
                <w:color w:val="000000" w:themeColor="text1"/>
              </w:rPr>
            </w:pPr>
            <w:r w:rsidRPr="006F4369">
              <w:rPr>
                <w:color w:val="000000" w:themeColor="text1"/>
              </w:rPr>
              <w:lastRenderedPageBreak/>
              <w:t>-</w:t>
            </w:r>
          </w:p>
        </w:tc>
        <w:tc>
          <w:tcPr>
            <w:tcW w:w="7630" w:type="dxa"/>
          </w:tcPr>
          <w:p w:rsidR="006F4369" w:rsidRPr="006F4369" w:rsidRDefault="006F4369">
            <w:pPr>
              <w:pStyle w:val="ConsPlusNormal"/>
              <w:jc w:val="both"/>
              <w:rPr>
                <w:color w:val="000000" w:themeColor="text1"/>
              </w:rPr>
            </w:pPr>
            <w:r w:rsidRPr="006F4369">
              <w:rPr>
                <w:color w:val="000000" w:themeColor="text1"/>
              </w:rPr>
              <w:t>- формирование перечня подведомственных ему администраторов доходов бюджета;</w:t>
            </w:r>
          </w:p>
          <w:p w:rsidR="006F4369" w:rsidRPr="006F4369" w:rsidRDefault="006F4369">
            <w:pPr>
              <w:pStyle w:val="ConsPlusNormal"/>
              <w:jc w:val="both"/>
              <w:rPr>
                <w:color w:val="000000" w:themeColor="text1"/>
              </w:rPr>
            </w:pPr>
            <w:r w:rsidRPr="006F4369">
              <w:rPr>
                <w:color w:val="000000" w:themeColor="text1"/>
              </w:rPr>
              <w:t>- представление сведений, необходимых для составления среднесрочного финансового плана и проекта бюджета СФР;</w:t>
            </w:r>
          </w:p>
          <w:p w:rsidR="006F4369" w:rsidRPr="006F4369" w:rsidRDefault="006F4369">
            <w:pPr>
              <w:pStyle w:val="ConsPlusNormal"/>
              <w:jc w:val="both"/>
              <w:rPr>
                <w:color w:val="000000" w:themeColor="text1"/>
              </w:rPr>
            </w:pPr>
            <w:r w:rsidRPr="006F4369">
              <w:rPr>
                <w:color w:val="000000" w:themeColor="text1"/>
              </w:rPr>
              <w:t>- представление сведений для составления и ведения кассового плана по доходам бюджета СФР;</w:t>
            </w:r>
          </w:p>
          <w:p w:rsidR="006F4369" w:rsidRPr="006F4369" w:rsidRDefault="006F4369">
            <w:pPr>
              <w:pStyle w:val="ConsPlusNormal"/>
              <w:jc w:val="both"/>
              <w:rPr>
                <w:color w:val="000000" w:themeColor="text1"/>
              </w:rPr>
            </w:pPr>
            <w:r w:rsidRPr="006F4369">
              <w:rPr>
                <w:color w:val="000000" w:themeColor="text1"/>
              </w:rPr>
              <w:t>- представление в суде в качестве представителя ответчика по искам к СФР, предъявляемым в возмещение вреда, причиненного физическому лицу или юридическому лицу в результате незаконных действий территориальных органов СФР и (или) должностных лиц этих органов;</w:t>
            </w:r>
          </w:p>
          <w:p w:rsidR="006F4369" w:rsidRPr="006F4369" w:rsidRDefault="006F4369">
            <w:pPr>
              <w:pStyle w:val="ConsPlusNormal"/>
              <w:jc w:val="both"/>
              <w:rPr>
                <w:color w:val="000000" w:themeColor="text1"/>
              </w:rPr>
            </w:pPr>
            <w:r w:rsidRPr="006F4369">
              <w:rPr>
                <w:color w:val="000000" w:themeColor="text1"/>
              </w:rPr>
              <w:t>- сбор и аккумулирование страховых взносов, уплачиваемых лицами, добровольно вступившими в правоотношения по обязательному пенсионному страхованию, страховых взносов на обязательное социальное страхование от несчастных случаев на производстве и профессиональных заболеваний;</w:t>
            </w:r>
          </w:p>
          <w:p w:rsidR="006F4369" w:rsidRPr="006F4369" w:rsidRDefault="006F4369">
            <w:pPr>
              <w:pStyle w:val="ConsPlusNormal"/>
              <w:jc w:val="both"/>
              <w:rPr>
                <w:color w:val="000000" w:themeColor="text1"/>
              </w:rPr>
            </w:pPr>
            <w:r w:rsidRPr="006F4369">
              <w:rPr>
                <w:color w:val="000000" w:themeColor="text1"/>
              </w:rPr>
              <w:t>- организация работы по взысканию со страхователей сумм финансовых санкций (штрафов) за нарушение законодательства Российской Федерации об индивидуальном (персонифицированном) учете в системе обязательного пенсионного страхования;</w:t>
            </w:r>
          </w:p>
          <w:p w:rsidR="006F4369" w:rsidRPr="006F4369" w:rsidRDefault="006F4369">
            <w:pPr>
              <w:pStyle w:val="ConsPlusNormal"/>
              <w:jc w:val="both"/>
              <w:rPr>
                <w:color w:val="000000" w:themeColor="text1"/>
              </w:rPr>
            </w:pPr>
            <w:r w:rsidRPr="006F4369">
              <w:rPr>
                <w:color w:val="000000" w:themeColor="text1"/>
              </w:rPr>
              <w:t>- ведение бюджетного учета главным администратором доходов;</w:t>
            </w:r>
          </w:p>
          <w:p w:rsidR="006F4369" w:rsidRPr="006F4369" w:rsidRDefault="006F4369">
            <w:pPr>
              <w:pStyle w:val="ConsPlusNormal"/>
              <w:jc w:val="both"/>
              <w:rPr>
                <w:color w:val="000000" w:themeColor="text1"/>
              </w:rPr>
            </w:pPr>
            <w:r w:rsidRPr="006F4369">
              <w:rPr>
                <w:color w:val="000000" w:themeColor="text1"/>
              </w:rPr>
              <w:t>- составление и представление сводной бюджетной отчетности главного администратора доходов;</w:t>
            </w:r>
          </w:p>
          <w:p w:rsidR="006F4369" w:rsidRPr="006F4369" w:rsidRDefault="006F4369">
            <w:pPr>
              <w:pStyle w:val="ConsPlusNormal"/>
              <w:jc w:val="both"/>
              <w:rPr>
                <w:color w:val="000000" w:themeColor="text1"/>
              </w:rPr>
            </w:pPr>
            <w:r w:rsidRPr="006F4369">
              <w:rPr>
                <w:color w:val="000000" w:themeColor="text1"/>
              </w:rPr>
              <w:t>- иные бюджетные полномочия, принимаемые в соответствии с нормативными правовыми актами, регулирующими бюджетные правоотношения.</w:t>
            </w:r>
          </w:p>
          <w:p w:rsidR="006F4369" w:rsidRPr="006F4369" w:rsidRDefault="006F4369">
            <w:pPr>
              <w:pStyle w:val="ConsPlusNormal"/>
              <w:jc w:val="both"/>
              <w:rPr>
                <w:color w:val="000000" w:themeColor="text1"/>
              </w:rPr>
            </w:pPr>
            <w:r w:rsidRPr="006F4369">
              <w:rPr>
                <w:color w:val="000000" w:themeColor="text1"/>
              </w:rPr>
              <w:t>Обеспечивает:</w:t>
            </w:r>
          </w:p>
          <w:p w:rsidR="006F4369" w:rsidRPr="006F4369" w:rsidRDefault="006F4369">
            <w:pPr>
              <w:pStyle w:val="ConsPlusNormal"/>
              <w:jc w:val="both"/>
              <w:rPr>
                <w:color w:val="000000" w:themeColor="text1"/>
              </w:rPr>
            </w:pPr>
            <w:r w:rsidRPr="006F4369">
              <w:rPr>
                <w:color w:val="000000" w:themeColor="text1"/>
              </w:rPr>
              <w:t>- целевой сбор и аккумуляцию страховых взносов;</w:t>
            </w:r>
          </w:p>
          <w:p w:rsidR="006F4369" w:rsidRPr="006F4369" w:rsidRDefault="006F4369">
            <w:pPr>
              <w:pStyle w:val="ConsPlusNormal"/>
              <w:jc w:val="both"/>
              <w:rPr>
                <w:color w:val="000000" w:themeColor="text1"/>
              </w:rPr>
            </w:pPr>
            <w:r w:rsidRPr="006F4369">
              <w:rPr>
                <w:color w:val="000000" w:themeColor="text1"/>
              </w:rPr>
              <w:t>- изучение и обобщение практики применения нормативных актов по</w:t>
            </w:r>
          </w:p>
          <w:p w:rsidR="006F4369" w:rsidRPr="006F4369" w:rsidRDefault="006F4369">
            <w:pPr>
              <w:pStyle w:val="ConsPlusNormal"/>
              <w:jc w:val="both"/>
              <w:rPr>
                <w:color w:val="000000" w:themeColor="text1"/>
              </w:rPr>
            </w:pPr>
            <w:r w:rsidRPr="006F4369">
              <w:rPr>
                <w:color w:val="000000" w:themeColor="text1"/>
              </w:rPr>
              <w:t>вопросам уплаты в СФР страховых взносов и внесение в Министерство труда и социальной защиты Российской Федерации предложений по ее совершенствованию.</w:t>
            </w:r>
          </w:p>
          <w:p w:rsidR="006F4369" w:rsidRPr="006F4369" w:rsidRDefault="006F4369">
            <w:pPr>
              <w:pStyle w:val="ConsPlusNormal"/>
              <w:jc w:val="both"/>
              <w:rPr>
                <w:color w:val="000000" w:themeColor="text1"/>
              </w:rPr>
            </w:pPr>
            <w:r w:rsidRPr="006F4369">
              <w:rPr>
                <w:color w:val="000000" w:themeColor="text1"/>
              </w:rPr>
              <w:lastRenderedPageBreak/>
              <w:t>Имеет право:</w:t>
            </w:r>
          </w:p>
          <w:p w:rsidR="006F4369" w:rsidRPr="006F4369" w:rsidRDefault="006F4369">
            <w:pPr>
              <w:pStyle w:val="ConsPlusNormal"/>
              <w:jc w:val="both"/>
              <w:rPr>
                <w:color w:val="000000" w:themeColor="text1"/>
              </w:rPr>
            </w:pPr>
            <w:r w:rsidRPr="006F4369">
              <w:rPr>
                <w:color w:val="000000" w:themeColor="text1"/>
              </w:rPr>
              <w:t>- осуществлять управление администраторами доходов бюджета СФР;</w:t>
            </w:r>
          </w:p>
          <w:p w:rsidR="006F4369" w:rsidRPr="006F4369" w:rsidRDefault="006F4369">
            <w:pPr>
              <w:pStyle w:val="ConsPlusNormal"/>
              <w:jc w:val="both"/>
              <w:rPr>
                <w:color w:val="000000" w:themeColor="text1"/>
              </w:rPr>
            </w:pPr>
            <w:r w:rsidRPr="006F4369">
              <w:rPr>
                <w:color w:val="000000" w:themeColor="text1"/>
              </w:rPr>
              <w:t>- осуществлять ведомственный финансовый контроль в сфере своей деятельности</w:t>
            </w:r>
          </w:p>
        </w:tc>
      </w:tr>
      <w:tr w:rsidR="006F4369" w:rsidRPr="006F4369">
        <w:tc>
          <w:tcPr>
            <w:tcW w:w="1474" w:type="dxa"/>
          </w:tcPr>
          <w:p w:rsidR="006F4369" w:rsidRPr="006F4369" w:rsidRDefault="006F4369">
            <w:pPr>
              <w:pStyle w:val="ConsPlusNormal"/>
              <w:jc w:val="both"/>
              <w:rPr>
                <w:color w:val="000000" w:themeColor="text1"/>
              </w:rPr>
            </w:pPr>
            <w:r w:rsidRPr="006F4369">
              <w:rPr>
                <w:color w:val="000000" w:themeColor="text1"/>
              </w:rPr>
              <w:lastRenderedPageBreak/>
              <w:t>Главный администратор источников финансирования дефицита бюджета (администратор)</w:t>
            </w:r>
          </w:p>
        </w:tc>
        <w:tc>
          <w:tcPr>
            <w:tcW w:w="2154" w:type="dxa"/>
          </w:tcPr>
          <w:p w:rsidR="006F4369" w:rsidRPr="006F4369" w:rsidRDefault="006F4369">
            <w:pPr>
              <w:pStyle w:val="ConsPlusNormal"/>
              <w:rPr>
                <w:color w:val="000000" w:themeColor="text1"/>
              </w:rPr>
            </w:pPr>
            <w:r w:rsidRPr="006F4369">
              <w:rPr>
                <w:color w:val="000000" w:themeColor="text1"/>
              </w:rPr>
              <w:t>Департамент казначейства;</w:t>
            </w:r>
          </w:p>
          <w:p w:rsidR="006F4369" w:rsidRPr="006F4369" w:rsidRDefault="006F4369">
            <w:pPr>
              <w:pStyle w:val="ConsPlusNormal"/>
              <w:rPr>
                <w:color w:val="000000" w:themeColor="text1"/>
              </w:rPr>
            </w:pPr>
            <w:r w:rsidRPr="006F4369">
              <w:rPr>
                <w:color w:val="000000" w:themeColor="text1"/>
              </w:rPr>
              <w:t>Департамент организации и контроля инвестиционных процессов;</w:t>
            </w:r>
          </w:p>
          <w:p w:rsidR="006F4369" w:rsidRPr="006F4369" w:rsidRDefault="006F4369">
            <w:pPr>
              <w:pStyle w:val="ConsPlusNormal"/>
              <w:rPr>
                <w:color w:val="000000" w:themeColor="text1"/>
              </w:rPr>
            </w:pPr>
          </w:p>
        </w:tc>
        <w:tc>
          <w:tcPr>
            <w:tcW w:w="2324" w:type="dxa"/>
          </w:tcPr>
          <w:p w:rsidR="006F4369" w:rsidRPr="006F4369" w:rsidRDefault="006F4369">
            <w:pPr>
              <w:pStyle w:val="ConsPlusNormal"/>
              <w:jc w:val="center"/>
              <w:rPr>
                <w:color w:val="000000" w:themeColor="text1"/>
              </w:rPr>
            </w:pPr>
            <w:r w:rsidRPr="006F4369">
              <w:rPr>
                <w:color w:val="000000" w:themeColor="text1"/>
              </w:rPr>
              <w:t>-</w:t>
            </w:r>
          </w:p>
        </w:tc>
        <w:tc>
          <w:tcPr>
            <w:tcW w:w="7630" w:type="dxa"/>
          </w:tcPr>
          <w:p w:rsidR="006F4369" w:rsidRPr="006F4369" w:rsidRDefault="006F4369">
            <w:pPr>
              <w:pStyle w:val="ConsPlusNormal"/>
              <w:jc w:val="both"/>
              <w:rPr>
                <w:color w:val="000000" w:themeColor="text1"/>
              </w:rPr>
            </w:pPr>
            <w:r w:rsidRPr="006F4369">
              <w:rPr>
                <w:color w:val="000000" w:themeColor="text1"/>
              </w:rPr>
              <w:t>- составление, утверждение, ведение бюджетной росписи по источникам финансирования дефицита бюджета СФР;</w:t>
            </w:r>
          </w:p>
          <w:p w:rsidR="006F4369" w:rsidRPr="006F4369" w:rsidRDefault="006F4369">
            <w:pPr>
              <w:pStyle w:val="ConsPlusNormal"/>
              <w:jc w:val="both"/>
              <w:rPr>
                <w:color w:val="000000" w:themeColor="text1"/>
              </w:rPr>
            </w:pPr>
            <w:r w:rsidRPr="006F4369">
              <w:rPr>
                <w:color w:val="000000" w:themeColor="text1"/>
              </w:rPr>
              <w:t>- планирование поступлений и выплат по источникам финансирования дефицита бюджета СФР;</w:t>
            </w:r>
          </w:p>
          <w:p w:rsidR="006F4369" w:rsidRPr="006F4369" w:rsidRDefault="006F4369">
            <w:pPr>
              <w:pStyle w:val="ConsPlusNormal"/>
              <w:jc w:val="both"/>
              <w:rPr>
                <w:color w:val="000000" w:themeColor="text1"/>
              </w:rPr>
            </w:pPr>
            <w:r w:rsidRPr="006F4369">
              <w:rPr>
                <w:color w:val="000000" w:themeColor="text1"/>
              </w:rPr>
              <w:t>- представление сведений, необходимых для составления среднесрочного финансового плана и проекта бюджета СФР;</w:t>
            </w:r>
          </w:p>
          <w:p w:rsidR="006F4369" w:rsidRPr="006F4369" w:rsidRDefault="006F4369">
            <w:pPr>
              <w:pStyle w:val="ConsPlusNormal"/>
              <w:jc w:val="both"/>
              <w:rPr>
                <w:color w:val="000000" w:themeColor="text1"/>
              </w:rPr>
            </w:pPr>
            <w:r w:rsidRPr="006F4369">
              <w:rPr>
                <w:color w:val="000000" w:themeColor="text1"/>
              </w:rPr>
              <w:t>- учет источников финансирования дефицита бюджета и контроль за правильностью исчисления, полнотой и своевременностью поступления платежей в бюджет СФР;</w:t>
            </w:r>
          </w:p>
          <w:p w:rsidR="006F4369" w:rsidRPr="006F4369" w:rsidRDefault="006F4369">
            <w:pPr>
              <w:pStyle w:val="ConsPlusNormal"/>
              <w:jc w:val="both"/>
              <w:rPr>
                <w:color w:val="000000" w:themeColor="text1"/>
              </w:rPr>
            </w:pPr>
            <w:r w:rsidRPr="006F4369">
              <w:rPr>
                <w:color w:val="000000" w:themeColor="text1"/>
              </w:rPr>
              <w:t>- получение от государственной управляющей компании и управляющих компаний, отобранных по конкурсу, средств на выплаты за счет средств пенсионных накоплений;</w:t>
            </w:r>
          </w:p>
          <w:p w:rsidR="006F4369" w:rsidRPr="006F4369" w:rsidRDefault="006F4369">
            <w:pPr>
              <w:pStyle w:val="ConsPlusNormal"/>
              <w:jc w:val="both"/>
              <w:rPr>
                <w:color w:val="000000" w:themeColor="text1"/>
              </w:rPr>
            </w:pPr>
            <w:r w:rsidRPr="006F4369">
              <w:rPr>
                <w:color w:val="000000" w:themeColor="text1"/>
              </w:rPr>
              <w:t>- перевод средств пенсионных накоплений в размере, равном сумме средств, отраженных в специальной части индивидуального лицевого счета застрахованного лица, в выбранную застрахованным лицом управляющую компанию или выбранный негосударственный пенсионный фонд, уполномоченный в соответствии с федеральным законом осуществлять деятельность по обязательному пенсионному страхованию в Российской Федерации;</w:t>
            </w:r>
          </w:p>
          <w:p w:rsidR="006F4369" w:rsidRPr="006F4369" w:rsidRDefault="006F4369">
            <w:pPr>
              <w:pStyle w:val="ConsPlusNormal"/>
              <w:jc w:val="both"/>
              <w:rPr>
                <w:color w:val="000000" w:themeColor="text1"/>
              </w:rPr>
            </w:pPr>
            <w:r w:rsidRPr="006F4369">
              <w:rPr>
                <w:color w:val="000000" w:themeColor="text1"/>
              </w:rPr>
              <w:t>- принятие мер для обеспечения сохранности средств пенсионных накоплений, находящихся в доверительном управлении управляющей компании;</w:t>
            </w:r>
          </w:p>
          <w:p w:rsidR="006F4369" w:rsidRPr="006F4369" w:rsidRDefault="006F4369">
            <w:pPr>
              <w:pStyle w:val="ConsPlusNormal"/>
              <w:jc w:val="both"/>
              <w:rPr>
                <w:color w:val="000000" w:themeColor="text1"/>
              </w:rPr>
            </w:pPr>
            <w:r w:rsidRPr="006F4369">
              <w:rPr>
                <w:color w:val="000000" w:themeColor="text1"/>
              </w:rPr>
              <w:t xml:space="preserve">- ведение учета средств пенсионных накоплений и обеспечение режима их учета, позволяющего сверять средства, учтенные в специальной части индивидуальных лицевых счетов застрахованных лиц за прошедший финансовый год, с суммами поступивших страховых взносов на финансирование накопительной пенсии, а также с суммами дополнительных страховых взносов на накопительную пенсию, с суммами взносов </w:t>
            </w:r>
            <w:r w:rsidRPr="006F4369">
              <w:rPr>
                <w:color w:val="000000" w:themeColor="text1"/>
              </w:rPr>
              <w:lastRenderedPageBreak/>
              <w:t>работодателя, уплаченных в пользу застрахованного лица, и с суммами взносов на софинансирование формирования пенсионных наколплений, с суммами средств (части средств) материнского (семейного) капитала и доходами от инвестирования за тот же период, а также средства, учтенные в специальной части индивидуальных лицевых счетов застрахованных лиц нарастающим итогом, с общим объемом пенсионных накоплений;</w:t>
            </w:r>
          </w:p>
          <w:p w:rsidR="006F4369" w:rsidRPr="006F4369" w:rsidRDefault="006F4369">
            <w:pPr>
              <w:pStyle w:val="ConsPlusNormal"/>
              <w:jc w:val="both"/>
              <w:rPr>
                <w:color w:val="000000" w:themeColor="text1"/>
              </w:rPr>
            </w:pPr>
            <w:r w:rsidRPr="006F4369">
              <w:rPr>
                <w:color w:val="000000" w:themeColor="text1"/>
              </w:rPr>
              <w:t>- направление в уполномоченный федеральный орган исполнительной власти отчета о поступлении страховых взносов на финансирование накопительной пенсии, дополнительных страховых взносов на накопительную пенсию, взносов работодателя, уплаченных в пользу застрахованного лица, и взносов на софинансирование формирования пенсионных накоплений, и направлении на инвестирование средств пенсионных накоплений, а также о выплатах за счет средств пенсионных накоплений;</w:t>
            </w:r>
          </w:p>
          <w:p w:rsidR="006F4369" w:rsidRPr="006F4369" w:rsidRDefault="006F4369">
            <w:pPr>
              <w:pStyle w:val="ConsPlusNormal"/>
              <w:jc w:val="both"/>
              <w:rPr>
                <w:color w:val="000000" w:themeColor="text1"/>
              </w:rPr>
            </w:pPr>
            <w:r w:rsidRPr="006F4369">
              <w:rPr>
                <w:color w:val="000000" w:themeColor="text1"/>
              </w:rPr>
              <w:t>- направление в уполномоченный федеральный орган исполнительной власти отчета о средствах, учтенных в специальной части индивидуальных лицевых счетов застрахованных лиц, и о результатах инвестирования средств пенсионных накоплений, переданных в доверительное управление управляющим компаниям;</w:t>
            </w:r>
          </w:p>
          <w:p w:rsidR="006F4369" w:rsidRPr="006F4369" w:rsidRDefault="006F4369">
            <w:pPr>
              <w:pStyle w:val="ConsPlusNormal"/>
              <w:jc w:val="both"/>
              <w:rPr>
                <w:color w:val="000000" w:themeColor="text1"/>
              </w:rPr>
            </w:pPr>
            <w:r w:rsidRPr="006F4369">
              <w:rPr>
                <w:color w:val="000000" w:themeColor="text1"/>
              </w:rPr>
              <w:t>- направление в уполномоченный федеральный орган исполнительной власти отчета о средствах выплатного резерва, средствах пенсионных накоплений застрахованных лиц, которым назначена срочная пенсионная выплата, переданных в доверительное управление управляющим компаниям;</w:t>
            </w:r>
          </w:p>
          <w:p w:rsidR="006F4369" w:rsidRPr="006F4369" w:rsidRDefault="006F4369">
            <w:pPr>
              <w:pStyle w:val="ConsPlusNormal"/>
              <w:jc w:val="both"/>
              <w:rPr>
                <w:color w:val="000000" w:themeColor="text1"/>
              </w:rPr>
            </w:pPr>
            <w:r w:rsidRPr="006F4369">
              <w:rPr>
                <w:color w:val="000000" w:themeColor="text1"/>
              </w:rPr>
              <w:t>- ведение бюджетного учета администратора источников финансирования дефицита бюджета;</w:t>
            </w:r>
          </w:p>
          <w:p w:rsidR="006F4369" w:rsidRPr="006F4369" w:rsidRDefault="006F4369">
            <w:pPr>
              <w:pStyle w:val="ConsPlusNormal"/>
              <w:jc w:val="both"/>
              <w:rPr>
                <w:color w:val="000000" w:themeColor="text1"/>
              </w:rPr>
            </w:pPr>
            <w:r w:rsidRPr="006F4369">
              <w:rPr>
                <w:color w:val="000000" w:themeColor="text1"/>
              </w:rPr>
              <w:t>- формирование и представление бюджетной отчетности;</w:t>
            </w:r>
          </w:p>
          <w:p w:rsidR="006F4369" w:rsidRPr="006F4369" w:rsidRDefault="006F4369">
            <w:pPr>
              <w:pStyle w:val="ConsPlusNormal"/>
              <w:jc w:val="both"/>
              <w:rPr>
                <w:color w:val="000000" w:themeColor="text1"/>
              </w:rPr>
            </w:pPr>
            <w:r w:rsidRPr="006F4369">
              <w:rPr>
                <w:color w:val="000000" w:themeColor="text1"/>
              </w:rPr>
              <w:t>- обеспечение результативности, целевого использования бюджетных средств в соответствии с утвержденными бюджетными ассигнованиями;</w:t>
            </w:r>
          </w:p>
          <w:p w:rsidR="006F4369" w:rsidRPr="006F4369" w:rsidRDefault="006F4369">
            <w:pPr>
              <w:pStyle w:val="ConsPlusNormal"/>
              <w:jc w:val="both"/>
              <w:rPr>
                <w:color w:val="000000" w:themeColor="text1"/>
              </w:rPr>
            </w:pPr>
            <w:r w:rsidRPr="006F4369">
              <w:rPr>
                <w:color w:val="000000" w:themeColor="text1"/>
              </w:rPr>
              <w:t>- контроль за использованием средств резервов (на осуществление обязательного социального страхования от несчастных случаев на производстве и профессиональных заболеваний, прочих финансовых резервов);</w:t>
            </w:r>
          </w:p>
          <w:p w:rsidR="006F4369" w:rsidRPr="006F4369" w:rsidRDefault="006F4369">
            <w:pPr>
              <w:pStyle w:val="ConsPlusNormal"/>
              <w:jc w:val="both"/>
              <w:rPr>
                <w:color w:val="000000" w:themeColor="text1"/>
              </w:rPr>
            </w:pPr>
            <w:r w:rsidRPr="006F4369">
              <w:rPr>
                <w:color w:val="000000" w:themeColor="text1"/>
              </w:rPr>
              <w:t xml:space="preserve">- иные бюджетные полномочия, принимаемые в соответствии с нормативными правовыми актами, регулирующими бюджетные </w:t>
            </w:r>
            <w:r w:rsidRPr="006F4369">
              <w:rPr>
                <w:color w:val="000000" w:themeColor="text1"/>
              </w:rPr>
              <w:lastRenderedPageBreak/>
              <w:t>правоотношения.</w:t>
            </w:r>
          </w:p>
          <w:p w:rsidR="006F4369" w:rsidRPr="006F4369" w:rsidRDefault="006F4369">
            <w:pPr>
              <w:pStyle w:val="ConsPlusNormal"/>
              <w:jc w:val="both"/>
              <w:rPr>
                <w:color w:val="000000" w:themeColor="text1"/>
              </w:rPr>
            </w:pPr>
            <w:r w:rsidRPr="006F4369">
              <w:rPr>
                <w:color w:val="000000" w:themeColor="text1"/>
              </w:rPr>
              <w:t>Имеет право:</w:t>
            </w:r>
          </w:p>
          <w:p w:rsidR="006F4369" w:rsidRPr="006F4369" w:rsidRDefault="006F4369">
            <w:pPr>
              <w:pStyle w:val="ConsPlusNormal"/>
              <w:jc w:val="both"/>
              <w:rPr>
                <w:color w:val="000000" w:themeColor="text1"/>
              </w:rPr>
            </w:pPr>
            <w:r w:rsidRPr="006F4369">
              <w:rPr>
                <w:color w:val="000000" w:themeColor="text1"/>
              </w:rPr>
              <w:t>- осуществлять ведомственный финансовый контроль в сфере своей деятельности</w:t>
            </w:r>
          </w:p>
        </w:tc>
      </w:tr>
      <w:tr w:rsidR="006F4369" w:rsidRPr="006F4369">
        <w:tc>
          <w:tcPr>
            <w:tcW w:w="1474" w:type="dxa"/>
          </w:tcPr>
          <w:p w:rsidR="006F4369" w:rsidRPr="006F4369" w:rsidRDefault="006F4369">
            <w:pPr>
              <w:pStyle w:val="ConsPlusNormal"/>
              <w:jc w:val="both"/>
              <w:rPr>
                <w:color w:val="000000" w:themeColor="text1"/>
              </w:rPr>
            </w:pPr>
            <w:r w:rsidRPr="006F4369">
              <w:rPr>
                <w:color w:val="000000" w:themeColor="text1"/>
              </w:rPr>
              <w:lastRenderedPageBreak/>
              <w:t>Распорядитель бюджетных средств (РБС)</w:t>
            </w:r>
          </w:p>
        </w:tc>
        <w:tc>
          <w:tcPr>
            <w:tcW w:w="2154" w:type="dxa"/>
          </w:tcPr>
          <w:p w:rsidR="006F4369" w:rsidRPr="006F4369" w:rsidRDefault="006F4369">
            <w:pPr>
              <w:pStyle w:val="ConsPlusNormal"/>
              <w:rPr>
                <w:color w:val="000000" w:themeColor="text1"/>
              </w:rPr>
            </w:pPr>
            <w:r w:rsidRPr="006F4369">
              <w:rPr>
                <w:color w:val="000000" w:themeColor="text1"/>
              </w:rPr>
              <w:t>Департамент социального обеспечения при переселении и интеграции</w:t>
            </w:r>
          </w:p>
        </w:tc>
        <w:tc>
          <w:tcPr>
            <w:tcW w:w="2324" w:type="dxa"/>
          </w:tcPr>
          <w:p w:rsidR="006F4369" w:rsidRPr="006F4369" w:rsidRDefault="006F4369">
            <w:pPr>
              <w:pStyle w:val="ConsPlusNormal"/>
              <w:jc w:val="both"/>
              <w:rPr>
                <w:color w:val="000000" w:themeColor="text1"/>
              </w:rPr>
            </w:pPr>
            <w:r w:rsidRPr="006F4369">
              <w:rPr>
                <w:color w:val="000000" w:themeColor="text1"/>
              </w:rPr>
              <w:t>Территориальный орган СФР</w:t>
            </w:r>
          </w:p>
        </w:tc>
        <w:tc>
          <w:tcPr>
            <w:tcW w:w="7630" w:type="dxa"/>
          </w:tcPr>
          <w:p w:rsidR="006F4369" w:rsidRPr="006F4369" w:rsidRDefault="006F4369">
            <w:pPr>
              <w:pStyle w:val="ConsPlusNormal"/>
              <w:jc w:val="both"/>
              <w:rPr>
                <w:color w:val="000000" w:themeColor="text1"/>
              </w:rPr>
            </w:pPr>
            <w:r w:rsidRPr="006F4369">
              <w:rPr>
                <w:color w:val="000000" w:themeColor="text1"/>
              </w:rPr>
              <w:t>- формирование реестра подведомственных ему получателей бюджетных средств;</w:t>
            </w:r>
          </w:p>
          <w:p w:rsidR="006F4369" w:rsidRPr="006F4369" w:rsidRDefault="006F4369">
            <w:pPr>
              <w:pStyle w:val="ConsPlusNormal"/>
              <w:jc w:val="both"/>
              <w:rPr>
                <w:color w:val="000000" w:themeColor="text1"/>
              </w:rPr>
            </w:pPr>
            <w:r w:rsidRPr="006F4369">
              <w:rPr>
                <w:color w:val="000000" w:themeColor="text1"/>
              </w:rPr>
              <w:t>- планирование соответствующих расходов бюджета СФР;</w:t>
            </w:r>
          </w:p>
          <w:p w:rsidR="006F4369" w:rsidRPr="006F4369" w:rsidRDefault="006F4369">
            <w:pPr>
              <w:pStyle w:val="ConsPlusNormal"/>
              <w:jc w:val="both"/>
              <w:rPr>
                <w:color w:val="000000" w:themeColor="text1"/>
              </w:rPr>
            </w:pPr>
            <w:r w:rsidRPr="006F4369">
              <w:rPr>
                <w:color w:val="000000" w:themeColor="text1"/>
              </w:rPr>
              <w:t>- составление, утверждение, ведение росписи расходов бюджета СФР;</w:t>
            </w:r>
          </w:p>
          <w:p w:rsidR="006F4369" w:rsidRPr="006F4369" w:rsidRDefault="006F4369">
            <w:pPr>
              <w:pStyle w:val="ConsPlusNormal"/>
              <w:jc w:val="both"/>
              <w:rPr>
                <w:color w:val="000000" w:themeColor="text1"/>
              </w:rPr>
            </w:pPr>
            <w:r w:rsidRPr="006F4369">
              <w:rPr>
                <w:color w:val="000000" w:themeColor="text1"/>
              </w:rPr>
              <w:t>- распределение и доведение бюджетных ассигнований, лимитов бюджетных обязательств по подведомственным получателям бюджетных средств и распорядителю бюджетных средств как получателю бюджетных средств;</w:t>
            </w:r>
          </w:p>
          <w:p w:rsidR="006F4369" w:rsidRPr="006F4369" w:rsidRDefault="006F4369">
            <w:pPr>
              <w:pStyle w:val="ConsPlusNormal"/>
              <w:jc w:val="both"/>
              <w:rPr>
                <w:color w:val="000000" w:themeColor="text1"/>
              </w:rPr>
            </w:pPr>
            <w:r w:rsidRPr="006F4369">
              <w:rPr>
                <w:color w:val="000000" w:themeColor="text1"/>
              </w:rPr>
              <w:t>- исполнение соответствующих статей бюджета СФР;</w:t>
            </w:r>
          </w:p>
          <w:p w:rsidR="006F4369" w:rsidRPr="006F4369" w:rsidRDefault="006F4369">
            <w:pPr>
              <w:pStyle w:val="ConsPlusNormal"/>
              <w:jc w:val="both"/>
              <w:rPr>
                <w:color w:val="000000" w:themeColor="text1"/>
              </w:rPr>
            </w:pPr>
            <w:r w:rsidRPr="006F4369">
              <w:rPr>
                <w:color w:val="000000" w:themeColor="text1"/>
              </w:rPr>
              <w:t>- внесение предложений ГРБС по формированию и изменению лимитов бюджетных обязательств и бюджетных ассигнований, бюджетной росписи;</w:t>
            </w:r>
          </w:p>
          <w:p w:rsidR="006F4369" w:rsidRPr="006F4369" w:rsidRDefault="006F4369">
            <w:pPr>
              <w:pStyle w:val="ConsPlusNormal"/>
              <w:jc w:val="both"/>
              <w:rPr>
                <w:color w:val="000000" w:themeColor="text1"/>
              </w:rPr>
            </w:pPr>
            <w:r w:rsidRPr="006F4369">
              <w:rPr>
                <w:color w:val="000000" w:themeColor="text1"/>
              </w:rPr>
              <w:t>- представление сведений, необходимых для составления среднесрочного финансового плана;</w:t>
            </w:r>
          </w:p>
          <w:p w:rsidR="006F4369" w:rsidRPr="006F4369" w:rsidRDefault="006F4369">
            <w:pPr>
              <w:pStyle w:val="ConsPlusNormal"/>
              <w:jc w:val="both"/>
              <w:rPr>
                <w:color w:val="000000" w:themeColor="text1"/>
              </w:rPr>
            </w:pPr>
            <w:r w:rsidRPr="006F4369">
              <w:rPr>
                <w:color w:val="000000" w:themeColor="text1"/>
              </w:rPr>
              <w:t>- представление сведений для составления и ведения кассового плана;</w:t>
            </w:r>
          </w:p>
          <w:p w:rsidR="006F4369" w:rsidRPr="006F4369" w:rsidRDefault="006F4369">
            <w:pPr>
              <w:pStyle w:val="ConsPlusNormal"/>
              <w:jc w:val="both"/>
              <w:rPr>
                <w:color w:val="000000" w:themeColor="text1"/>
              </w:rPr>
            </w:pPr>
            <w:r w:rsidRPr="006F4369">
              <w:rPr>
                <w:color w:val="000000" w:themeColor="text1"/>
              </w:rPr>
              <w:t>- ведение бюджетного учета распорядителя бюджетных средств;</w:t>
            </w:r>
          </w:p>
          <w:p w:rsidR="006F4369" w:rsidRPr="006F4369" w:rsidRDefault="006F4369">
            <w:pPr>
              <w:pStyle w:val="ConsPlusNormal"/>
              <w:jc w:val="both"/>
              <w:rPr>
                <w:color w:val="000000" w:themeColor="text1"/>
              </w:rPr>
            </w:pPr>
            <w:r w:rsidRPr="006F4369">
              <w:rPr>
                <w:color w:val="000000" w:themeColor="text1"/>
              </w:rPr>
              <w:t>- составление и представление отчетности распорядителя бюджетных средств;</w:t>
            </w:r>
          </w:p>
          <w:p w:rsidR="006F4369" w:rsidRPr="006F4369" w:rsidRDefault="006F4369">
            <w:pPr>
              <w:pStyle w:val="ConsPlusNormal"/>
              <w:jc w:val="both"/>
              <w:rPr>
                <w:color w:val="000000" w:themeColor="text1"/>
              </w:rPr>
            </w:pPr>
            <w:r w:rsidRPr="006F4369">
              <w:rPr>
                <w:color w:val="000000" w:themeColor="text1"/>
              </w:rPr>
              <w:t>- составление и представление сводной бюджетной отчетности распорядителя бюджетных средств;</w:t>
            </w:r>
          </w:p>
          <w:p w:rsidR="006F4369" w:rsidRPr="006F4369" w:rsidRDefault="006F4369">
            <w:pPr>
              <w:pStyle w:val="ConsPlusNormal"/>
              <w:jc w:val="both"/>
              <w:rPr>
                <w:color w:val="000000" w:themeColor="text1"/>
              </w:rPr>
            </w:pPr>
            <w:r w:rsidRPr="006F4369">
              <w:rPr>
                <w:color w:val="000000" w:themeColor="text1"/>
              </w:rPr>
              <w:t>- иные бюджетные полномочия, принимаемые в соответствии с нормативно-правовыми актами, регулирующими бюджетные правоотношения.</w:t>
            </w:r>
          </w:p>
          <w:p w:rsidR="006F4369" w:rsidRPr="006F4369" w:rsidRDefault="006F4369">
            <w:pPr>
              <w:pStyle w:val="ConsPlusNormal"/>
              <w:jc w:val="both"/>
              <w:rPr>
                <w:color w:val="000000" w:themeColor="text1"/>
              </w:rPr>
            </w:pPr>
            <w:r w:rsidRPr="006F4369">
              <w:rPr>
                <w:color w:val="000000" w:themeColor="text1"/>
              </w:rPr>
              <w:t>Осуществляет:</w:t>
            </w:r>
          </w:p>
          <w:p w:rsidR="006F4369" w:rsidRPr="006F4369" w:rsidRDefault="006F4369">
            <w:pPr>
              <w:pStyle w:val="ConsPlusNormal"/>
              <w:jc w:val="both"/>
              <w:rPr>
                <w:color w:val="000000" w:themeColor="text1"/>
              </w:rPr>
            </w:pPr>
            <w:r w:rsidRPr="006F4369">
              <w:rPr>
                <w:color w:val="000000" w:themeColor="text1"/>
              </w:rPr>
              <w:t>- начисление и выплату социальных выплат в соответствии с законодательством Российской Федерации;</w:t>
            </w:r>
          </w:p>
          <w:p w:rsidR="006F4369" w:rsidRPr="006F4369" w:rsidRDefault="006F4369">
            <w:pPr>
              <w:pStyle w:val="ConsPlusNormal"/>
              <w:jc w:val="both"/>
              <w:rPr>
                <w:color w:val="000000" w:themeColor="text1"/>
              </w:rPr>
            </w:pPr>
            <w:r w:rsidRPr="006F4369">
              <w:rPr>
                <w:color w:val="000000" w:themeColor="text1"/>
              </w:rPr>
              <w:t>- разъяснительную работу среди населения и юридических лиц по вопросам, относящимся к компетенции СФР.</w:t>
            </w:r>
          </w:p>
          <w:p w:rsidR="006F4369" w:rsidRPr="006F4369" w:rsidRDefault="006F4369">
            <w:pPr>
              <w:pStyle w:val="ConsPlusNormal"/>
              <w:jc w:val="both"/>
              <w:rPr>
                <w:color w:val="000000" w:themeColor="text1"/>
              </w:rPr>
            </w:pPr>
            <w:r w:rsidRPr="006F4369">
              <w:rPr>
                <w:color w:val="000000" w:themeColor="text1"/>
              </w:rPr>
              <w:t>Имеет право:</w:t>
            </w:r>
          </w:p>
          <w:p w:rsidR="006F4369" w:rsidRPr="006F4369" w:rsidRDefault="006F4369">
            <w:pPr>
              <w:pStyle w:val="ConsPlusNormal"/>
              <w:jc w:val="both"/>
              <w:rPr>
                <w:color w:val="000000" w:themeColor="text1"/>
              </w:rPr>
            </w:pPr>
            <w:r w:rsidRPr="006F4369">
              <w:rPr>
                <w:color w:val="000000" w:themeColor="text1"/>
              </w:rPr>
              <w:t>- осуществлять управление получателями бюджетных средств</w:t>
            </w:r>
          </w:p>
        </w:tc>
      </w:tr>
      <w:tr w:rsidR="006F4369" w:rsidRPr="006F4369">
        <w:tc>
          <w:tcPr>
            <w:tcW w:w="1474" w:type="dxa"/>
          </w:tcPr>
          <w:p w:rsidR="006F4369" w:rsidRPr="006F4369" w:rsidRDefault="006F4369">
            <w:pPr>
              <w:pStyle w:val="ConsPlusNormal"/>
              <w:jc w:val="both"/>
              <w:rPr>
                <w:color w:val="000000" w:themeColor="text1"/>
              </w:rPr>
            </w:pPr>
            <w:r w:rsidRPr="006F4369">
              <w:rPr>
                <w:color w:val="000000" w:themeColor="text1"/>
              </w:rPr>
              <w:t xml:space="preserve">Распорядитель бюджетных </w:t>
            </w:r>
            <w:r w:rsidRPr="006F4369">
              <w:rPr>
                <w:color w:val="000000" w:themeColor="text1"/>
              </w:rPr>
              <w:lastRenderedPageBreak/>
              <w:t>средств как получатель бюджетных средств и получатель бюджетных средств</w:t>
            </w:r>
          </w:p>
        </w:tc>
        <w:tc>
          <w:tcPr>
            <w:tcW w:w="2154" w:type="dxa"/>
          </w:tcPr>
          <w:p w:rsidR="006F4369" w:rsidRPr="006F4369" w:rsidRDefault="006F4369">
            <w:pPr>
              <w:pStyle w:val="ConsPlusNormal"/>
              <w:rPr>
                <w:color w:val="000000" w:themeColor="text1"/>
              </w:rPr>
            </w:pPr>
            <w:r w:rsidRPr="006F4369">
              <w:rPr>
                <w:color w:val="000000" w:themeColor="text1"/>
              </w:rPr>
              <w:lastRenderedPageBreak/>
              <w:t>Департамент казначейства;</w:t>
            </w:r>
          </w:p>
          <w:p w:rsidR="006F4369" w:rsidRPr="006F4369" w:rsidRDefault="006F4369">
            <w:pPr>
              <w:pStyle w:val="ConsPlusNormal"/>
              <w:rPr>
                <w:color w:val="000000" w:themeColor="text1"/>
              </w:rPr>
            </w:pPr>
            <w:r w:rsidRPr="006F4369">
              <w:rPr>
                <w:color w:val="000000" w:themeColor="text1"/>
              </w:rPr>
              <w:lastRenderedPageBreak/>
              <w:t>Департамент финансового обеспечения системы СФР;</w:t>
            </w:r>
          </w:p>
          <w:p w:rsidR="006F4369" w:rsidRPr="006F4369" w:rsidRDefault="006F4369">
            <w:pPr>
              <w:pStyle w:val="ConsPlusNormal"/>
              <w:rPr>
                <w:color w:val="000000" w:themeColor="text1"/>
              </w:rPr>
            </w:pPr>
            <w:r w:rsidRPr="006F4369">
              <w:rPr>
                <w:color w:val="000000" w:themeColor="text1"/>
              </w:rPr>
              <w:t>Департамент правовой и международной деятельности;</w:t>
            </w:r>
          </w:p>
          <w:p w:rsidR="006F4369" w:rsidRPr="006F4369" w:rsidRDefault="006F4369">
            <w:pPr>
              <w:pStyle w:val="ConsPlusNormal"/>
              <w:rPr>
                <w:color w:val="000000" w:themeColor="text1"/>
              </w:rPr>
            </w:pPr>
            <w:r w:rsidRPr="006F4369">
              <w:rPr>
                <w:color w:val="000000" w:themeColor="text1"/>
              </w:rPr>
              <w:t>Департамент управления делами и организационной работы; Управление кадров;</w:t>
            </w:r>
          </w:p>
          <w:p w:rsidR="006F4369" w:rsidRPr="006F4369" w:rsidRDefault="006F4369">
            <w:pPr>
              <w:pStyle w:val="ConsPlusNormal"/>
              <w:rPr>
                <w:color w:val="000000" w:themeColor="text1"/>
              </w:rPr>
            </w:pPr>
            <w:r w:rsidRPr="006F4369">
              <w:rPr>
                <w:color w:val="000000" w:themeColor="text1"/>
              </w:rPr>
              <w:t>Департамент закупочной деятельности;</w:t>
            </w:r>
          </w:p>
          <w:p w:rsidR="006F4369" w:rsidRPr="006F4369" w:rsidRDefault="006F4369">
            <w:pPr>
              <w:pStyle w:val="ConsPlusNormal"/>
              <w:rPr>
                <w:color w:val="000000" w:themeColor="text1"/>
              </w:rPr>
            </w:pPr>
            <w:r w:rsidRPr="006F4369">
              <w:rPr>
                <w:color w:val="000000" w:themeColor="text1"/>
              </w:rPr>
              <w:t>Департамент имущественных отношений;</w:t>
            </w:r>
          </w:p>
          <w:p w:rsidR="006F4369" w:rsidRPr="006F4369" w:rsidRDefault="006F4369">
            <w:pPr>
              <w:pStyle w:val="ConsPlusNormal"/>
              <w:rPr>
                <w:color w:val="000000" w:themeColor="text1"/>
              </w:rPr>
            </w:pPr>
            <w:r w:rsidRPr="006F4369">
              <w:rPr>
                <w:color w:val="000000" w:themeColor="text1"/>
              </w:rPr>
              <w:t>Управление безопасности и гражданской обороны;</w:t>
            </w:r>
          </w:p>
          <w:p w:rsidR="006F4369" w:rsidRPr="006F4369" w:rsidRDefault="006F4369">
            <w:pPr>
              <w:pStyle w:val="ConsPlusNormal"/>
              <w:rPr>
                <w:color w:val="000000" w:themeColor="text1"/>
              </w:rPr>
            </w:pPr>
            <w:r w:rsidRPr="006F4369">
              <w:rPr>
                <w:color w:val="000000" w:themeColor="text1"/>
              </w:rPr>
              <w:t>Департамент информационных технологий;</w:t>
            </w:r>
          </w:p>
          <w:p w:rsidR="006F4369" w:rsidRPr="006F4369" w:rsidRDefault="006F4369">
            <w:pPr>
              <w:pStyle w:val="ConsPlusNormal"/>
              <w:rPr>
                <w:color w:val="000000" w:themeColor="text1"/>
              </w:rPr>
            </w:pPr>
            <w:r w:rsidRPr="006F4369">
              <w:rPr>
                <w:color w:val="000000" w:themeColor="text1"/>
              </w:rPr>
              <w:t>Департамент общественных связей и взаимодействия со средствами массовой информации;</w:t>
            </w:r>
          </w:p>
          <w:p w:rsidR="006F4369" w:rsidRPr="006F4369" w:rsidRDefault="006F4369">
            <w:pPr>
              <w:pStyle w:val="ConsPlusNormal"/>
              <w:rPr>
                <w:color w:val="000000" w:themeColor="text1"/>
              </w:rPr>
            </w:pPr>
            <w:r w:rsidRPr="006F4369">
              <w:rPr>
                <w:color w:val="000000" w:themeColor="text1"/>
              </w:rPr>
              <w:lastRenderedPageBreak/>
              <w:t>Департамент социального обеспечения при переселении и интеграции;</w:t>
            </w:r>
          </w:p>
          <w:p w:rsidR="006F4369" w:rsidRPr="006F4369" w:rsidRDefault="006F4369">
            <w:pPr>
              <w:pStyle w:val="ConsPlusNormal"/>
              <w:rPr>
                <w:color w:val="000000" w:themeColor="text1"/>
              </w:rPr>
            </w:pPr>
            <w:r w:rsidRPr="006F4369">
              <w:rPr>
                <w:color w:val="000000" w:themeColor="text1"/>
              </w:rPr>
              <w:t>-; Департамент социального казначейства и цифровой трансформации; Департамент социального обеспечения семей с детьми; Департамент совершенствования функциональной деятельности органов системы СФР; Департамент государственных услуг и клиентского обслуживания;</w:t>
            </w:r>
          </w:p>
          <w:p w:rsidR="006F4369" w:rsidRPr="006F4369" w:rsidRDefault="006F4369">
            <w:pPr>
              <w:pStyle w:val="ConsPlusNormal"/>
              <w:rPr>
                <w:color w:val="000000" w:themeColor="text1"/>
              </w:rPr>
            </w:pPr>
            <w:r w:rsidRPr="006F4369">
              <w:rPr>
                <w:color w:val="000000" w:themeColor="text1"/>
              </w:rPr>
              <w:t xml:space="preserve">Департамент сопровождения ведомственных информационных систем Департамент обеспечения техническими средствами реабилитации; Управление </w:t>
            </w:r>
            <w:r w:rsidRPr="006F4369">
              <w:rPr>
                <w:color w:val="000000" w:themeColor="text1"/>
              </w:rPr>
              <w:lastRenderedPageBreak/>
              <w:t>бухгалтерского учета и отчетности; Департамент по организации работы центров реабилитации и обеспечения санаторно-курортным лечением</w:t>
            </w:r>
          </w:p>
        </w:tc>
        <w:tc>
          <w:tcPr>
            <w:tcW w:w="2324" w:type="dxa"/>
          </w:tcPr>
          <w:p w:rsidR="006F4369" w:rsidRPr="006F4369" w:rsidRDefault="006F4369">
            <w:pPr>
              <w:pStyle w:val="ConsPlusNormal"/>
              <w:rPr>
                <w:color w:val="000000" w:themeColor="text1"/>
              </w:rPr>
            </w:pPr>
            <w:r w:rsidRPr="006F4369">
              <w:rPr>
                <w:color w:val="000000" w:themeColor="text1"/>
              </w:rPr>
              <w:lastRenderedPageBreak/>
              <w:t>Территориальный орган СФР;</w:t>
            </w:r>
          </w:p>
          <w:p w:rsidR="006F4369" w:rsidRPr="006F4369" w:rsidRDefault="006F4369">
            <w:pPr>
              <w:pStyle w:val="ConsPlusNormal"/>
              <w:jc w:val="both"/>
              <w:rPr>
                <w:color w:val="000000" w:themeColor="text1"/>
              </w:rPr>
            </w:pPr>
            <w:r w:rsidRPr="006F4369">
              <w:rPr>
                <w:color w:val="000000" w:themeColor="text1"/>
              </w:rPr>
              <w:lastRenderedPageBreak/>
              <w:t>МИЦ СФР;</w:t>
            </w:r>
          </w:p>
        </w:tc>
        <w:tc>
          <w:tcPr>
            <w:tcW w:w="7630" w:type="dxa"/>
          </w:tcPr>
          <w:p w:rsidR="006F4369" w:rsidRPr="006F4369" w:rsidRDefault="006F4369">
            <w:pPr>
              <w:pStyle w:val="ConsPlusNormal"/>
              <w:jc w:val="both"/>
              <w:rPr>
                <w:color w:val="000000" w:themeColor="text1"/>
              </w:rPr>
            </w:pPr>
            <w:r w:rsidRPr="006F4369">
              <w:rPr>
                <w:color w:val="000000" w:themeColor="text1"/>
              </w:rPr>
              <w:lastRenderedPageBreak/>
              <w:t>- составление и исполнение бюджетной сметы;</w:t>
            </w:r>
          </w:p>
          <w:p w:rsidR="006F4369" w:rsidRPr="006F4369" w:rsidRDefault="006F4369">
            <w:pPr>
              <w:pStyle w:val="ConsPlusNormal"/>
              <w:jc w:val="both"/>
              <w:rPr>
                <w:color w:val="000000" w:themeColor="text1"/>
              </w:rPr>
            </w:pPr>
            <w:r w:rsidRPr="006F4369">
              <w:rPr>
                <w:color w:val="000000" w:themeColor="text1"/>
              </w:rPr>
              <w:t xml:space="preserve">- исполнение бюджетных обязательств в пределах доведенных лимитов и </w:t>
            </w:r>
            <w:r w:rsidRPr="006F4369">
              <w:rPr>
                <w:color w:val="000000" w:themeColor="text1"/>
              </w:rPr>
              <w:lastRenderedPageBreak/>
              <w:t>бюджетных ассигнований;</w:t>
            </w:r>
          </w:p>
          <w:p w:rsidR="006F4369" w:rsidRPr="006F4369" w:rsidRDefault="006F4369">
            <w:pPr>
              <w:pStyle w:val="ConsPlusNormal"/>
              <w:jc w:val="both"/>
              <w:rPr>
                <w:color w:val="000000" w:themeColor="text1"/>
              </w:rPr>
            </w:pPr>
            <w:r w:rsidRPr="006F4369">
              <w:rPr>
                <w:color w:val="000000" w:themeColor="text1"/>
              </w:rPr>
              <w:t>- внесение предложений распорядителю бюджетных средств по изменению бюджетной росписи и лимитов бюджетных обязательств;</w:t>
            </w:r>
          </w:p>
          <w:p w:rsidR="006F4369" w:rsidRPr="006F4369" w:rsidRDefault="006F4369">
            <w:pPr>
              <w:pStyle w:val="ConsPlusNormal"/>
              <w:jc w:val="both"/>
              <w:rPr>
                <w:color w:val="000000" w:themeColor="text1"/>
              </w:rPr>
            </w:pPr>
            <w:r w:rsidRPr="006F4369">
              <w:rPr>
                <w:color w:val="000000" w:themeColor="text1"/>
              </w:rPr>
              <w:t>- осуществление операций по расходованию бюджетных средств в соответствии с бюджетной сметой;</w:t>
            </w:r>
          </w:p>
          <w:p w:rsidR="006F4369" w:rsidRPr="006F4369" w:rsidRDefault="006F4369">
            <w:pPr>
              <w:pStyle w:val="ConsPlusNormal"/>
              <w:jc w:val="both"/>
              <w:rPr>
                <w:color w:val="000000" w:themeColor="text1"/>
              </w:rPr>
            </w:pPr>
            <w:r w:rsidRPr="006F4369">
              <w:rPr>
                <w:color w:val="000000" w:themeColor="text1"/>
              </w:rPr>
              <w:t>- исполнение иных полномочий, установленных федеральными законами и иными нормативными правовыми актами Российской Федерации, регулирующими бюджетные правоотношения;</w:t>
            </w:r>
          </w:p>
          <w:p w:rsidR="006F4369" w:rsidRPr="006F4369" w:rsidRDefault="006F4369">
            <w:pPr>
              <w:pStyle w:val="ConsPlusNormal"/>
              <w:jc w:val="both"/>
              <w:rPr>
                <w:color w:val="000000" w:themeColor="text1"/>
              </w:rPr>
            </w:pPr>
            <w:r w:rsidRPr="006F4369">
              <w:rPr>
                <w:color w:val="000000" w:themeColor="text1"/>
              </w:rPr>
              <w:t>- начисление и выплата пенсий, пособий и иных социальных выплат в соответствии с законодательством Российской Федерации, межгосударственными и международными договорами, государственных пенсий гражданам, выезжающим за пределы Российской Федерации;</w:t>
            </w:r>
          </w:p>
          <w:p w:rsidR="006F4369" w:rsidRPr="006F4369" w:rsidRDefault="006F4369">
            <w:pPr>
              <w:pStyle w:val="ConsPlusNormal"/>
              <w:jc w:val="both"/>
              <w:rPr>
                <w:color w:val="000000" w:themeColor="text1"/>
              </w:rPr>
            </w:pPr>
            <w:r w:rsidRPr="006F4369">
              <w:rPr>
                <w:color w:val="000000" w:themeColor="text1"/>
              </w:rPr>
              <w:t>- оплата договоров, подлежащих исполнению за счет бюджетных средств;</w:t>
            </w:r>
          </w:p>
          <w:p w:rsidR="006F4369" w:rsidRPr="006F4369" w:rsidRDefault="006F4369">
            <w:pPr>
              <w:pStyle w:val="ConsPlusNormal"/>
              <w:jc w:val="both"/>
              <w:rPr>
                <w:color w:val="000000" w:themeColor="text1"/>
              </w:rPr>
            </w:pPr>
            <w:r w:rsidRPr="006F4369">
              <w:rPr>
                <w:color w:val="000000" w:themeColor="text1"/>
              </w:rPr>
              <w:t>- оплата расходов, связанных с инвестированием средств пенсионных накоплений;</w:t>
            </w:r>
          </w:p>
          <w:p w:rsidR="006F4369" w:rsidRPr="006F4369" w:rsidRDefault="006F4369">
            <w:pPr>
              <w:pStyle w:val="ConsPlusNormal"/>
              <w:jc w:val="both"/>
              <w:rPr>
                <w:color w:val="000000" w:themeColor="text1"/>
              </w:rPr>
            </w:pPr>
            <w:r w:rsidRPr="006F4369">
              <w:rPr>
                <w:color w:val="000000" w:themeColor="text1"/>
              </w:rPr>
              <w:t>- формирование плана-графика закупок;</w:t>
            </w:r>
          </w:p>
          <w:p w:rsidR="006F4369" w:rsidRPr="006F4369" w:rsidRDefault="006F4369">
            <w:pPr>
              <w:pStyle w:val="ConsPlusNormal"/>
              <w:jc w:val="both"/>
              <w:rPr>
                <w:color w:val="000000" w:themeColor="text1"/>
              </w:rPr>
            </w:pPr>
            <w:r w:rsidRPr="006F4369">
              <w:rPr>
                <w:color w:val="000000" w:themeColor="text1"/>
              </w:rPr>
              <w:t>- осуществление закупок;</w:t>
            </w:r>
          </w:p>
          <w:p w:rsidR="006F4369" w:rsidRPr="006F4369" w:rsidRDefault="006F4369">
            <w:pPr>
              <w:pStyle w:val="ConsPlusNormal"/>
              <w:jc w:val="both"/>
              <w:rPr>
                <w:color w:val="000000" w:themeColor="text1"/>
              </w:rPr>
            </w:pPr>
            <w:r w:rsidRPr="006F4369">
              <w:rPr>
                <w:color w:val="000000" w:themeColor="text1"/>
              </w:rPr>
              <w:t>- формирование и представление бюджетной отчетности получателя бюджетных средств;</w:t>
            </w:r>
          </w:p>
          <w:p w:rsidR="006F4369" w:rsidRPr="006F4369" w:rsidRDefault="006F4369">
            <w:pPr>
              <w:pStyle w:val="ConsPlusNormal"/>
              <w:jc w:val="both"/>
              <w:rPr>
                <w:color w:val="000000" w:themeColor="text1"/>
              </w:rPr>
            </w:pPr>
            <w:r w:rsidRPr="006F4369">
              <w:rPr>
                <w:color w:val="000000" w:themeColor="text1"/>
              </w:rPr>
              <w:t>- исполнение судебных актов по обращению взыскания на средства бюджета СФР;</w:t>
            </w:r>
          </w:p>
          <w:p w:rsidR="006F4369" w:rsidRPr="006F4369" w:rsidRDefault="006F4369">
            <w:pPr>
              <w:pStyle w:val="ConsPlusNormal"/>
              <w:jc w:val="both"/>
              <w:rPr>
                <w:color w:val="000000" w:themeColor="text1"/>
              </w:rPr>
            </w:pPr>
            <w:r w:rsidRPr="006F4369">
              <w:rPr>
                <w:color w:val="000000" w:themeColor="text1"/>
              </w:rPr>
              <w:t>- обеспечение результативности и целевого использования бюджетных средств в соответствии с утвержденными ему бюджетными ассигнованиями и лимитами бюджетных обязательств;</w:t>
            </w:r>
          </w:p>
          <w:p w:rsidR="006F4369" w:rsidRPr="006F4369" w:rsidRDefault="006F4369">
            <w:pPr>
              <w:pStyle w:val="ConsPlusNormal"/>
              <w:jc w:val="both"/>
              <w:rPr>
                <w:color w:val="000000" w:themeColor="text1"/>
              </w:rPr>
            </w:pPr>
            <w:r w:rsidRPr="006F4369">
              <w:rPr>
                <w:color w:val="000000" w:themeColor="text1"/>
              </w:rPr>
              <w:t>- своевременное доведение уведомлений о бюджетных ассигнованиях и лимитах бюджетных обязательств</w:t>
            </w:r>
          </w:p>
          <w:p w:rsidR="006F4369" w:rsidRPr="006F4369" w:rsidRDefault="006F4369">
            <w:pPr>
              <w:pStyle w:val="ConsPlusNormal"/>
              <w:rPr>
                <w:color w:val="000000" w:themeColor="text1"/>
              </w:rPr>
            </w:pPr>
          </w:p>
        </w:tc>
      </w:tr>
      <w:tr w:rsidR="006F4369" w:rsidRPr="006F4369">
        <w:tc>
          <w:tcPr>
            <w:tcW w:w="1474" w:type="dxa"/>
          </w:tcPr>
          <w:p w:rsidR="006F4369" w:rsidRPr="006F4369" w:rsidRDefault="006F4369">
            <w:pPr>
              <w:pStyle w:val="ConsPlusNormal"/>
              <w:jc w:val="both"/>
              <w:rPr>
                <w:color w:val="000000" w:themeColor="text1"/>
              </w:rPr>
            </w:pPr>
            <w:r w:rsidRPr="006F4369">
              <w:rPr>
                <w:color w:val="000000" w:themeColor="text1"/>
              </w:rPr>
              <w:lastRenderedPageBreak/>
              <w:t>Администратор доходов бюджета СФР</w:t>
            </w:r>
          </w:p>
        </w:tc>
        <w:tc>
          <w:tcPr>
            <w:tcW w:w="2154" w:type="dxa"/>
          </w:tcPr>
          <w:p w:rsidR="006F4369" w:rsidRPr="006F4369" w:rsidRDefault="006F4369">
            <w:pPr>
              <w:pStyle w:val="ConsPlusNormal"/>
              <w:rPr>
                <w:color w:val="000000" w:themeColor="text1"/>
              </w:rPr>
            </w:pPr>
            <w:r w:rsidRPr="006F4369">
              <w:rPr>
                <w:color w:val="000000" w:themeColor="text1"/>
              </w:rPr>
              <w:t>Департамент организации персонифицирован-ного учета;</w:t>
            </w:r>
          </w:p>
          <w:p w:rsidR="006F4369" w:rsidRPr="006F4369" w:rsidRDefault="006F4369">
            <w:pPr>
              <w:pStyle w:val="ConsPlusNormal"/>
              <w:rPr>
                <w:color w:val="000000" w:themeColor="text1"/>
              </w:rPr>
            </w:pPr>
            <w:r w:rsidRPr="006F4369">
              <w:rPr>
                <w:color w:val="000000" w:themeColor="text1"/>
              </w:rPr>
              <w:t>Департамент казначейства;</w:t>
            </w:r>
          </w:p>
          <w:p w:rsidR="006F4369" w:rsidRPr="006F4369" w:rsidRDefault="006F4369">
            <w:pPr>
              <w:pStyle w:val="ConsPlusNormal"/>
              <w:rPr>
                <w:color w:val="000000" w:themeColor="text1"/>
              </w:rPr>
            </w:pPr>
            <w:r w:rsidRPr="006F4369">
              <w:rPr>
                <w:color w:val="000000" w:themeColor="text1"/>
              </w:rPr>
              <w:t>Департамент бюджета и статистики;</w:t>
            </w:r>
          </w:p>
          <w:p w:rsidR="006F4369" w:rsidRPr="006F4369" w:rsidRDefault="006F4369">
            <w:pPr>
              <w:pStyle w:val="ConsPlusNormal"/>
              <w:rPr>
                <w:color w:val="000000" w:themeColor="text1"/>
              </w:rPr>
            </w:pPr>
            <w:r w:rsidRPr="006F4369">
              <w:rPr>
                <w:color w:val="000000" w:themeColor="text1"/>
              </w:rPr>
              <w:t>Департамент финансового обеспечения системы СФР;</w:t>
            </w:r>
          </w:p>
          <w:p w:rsidR="006F4369" w:rsidRPr="006F4369" w:rsidRDefault="006F4369">
            <w:pPr>
              <w:pStyle w:val="ConsPlusNormal"/>
              <w:rPr>
                <w:color w:val="000000" w:themeColor="text1"/>
              </w:rPr>
            </w:pPr>
            <w:r w:rsidRPr="006F4369">
              <w:rPr>
                <w:color w:val="000000" w:themeColor="text1"/>
              </w:rPr>
              <w:t>Департамент организации и контроля инвестиционных процессов;</w:t>
            </w:r>
          </w:p>
          <w:p w:rsidR="006F4369" w:rsidRPr="006F4369" w:rsidRDefault="006F4369">
            <w:pPr>
              <w:pStyle w:val="ConsPlusNormal"/>
              <w:rPr>
                <w:color w:val="000000" w:themeColor="text1"/>
              </w:rPr>
            </w:pPr>
            <w:r w:rsidRPr="006F4369">
              <w:rPr>
                <w:color w:val="000000" w:themeColor="text1"/>
              </w:rPr>
              <w:t>Департамент социального обеспечения при переселении и интеграции;</w:t>
            </w:r>
          </w:p>
          <w:p w:rsidR="006F4369" w:rsidRPr="006F4369" w:rsidRDefault="006F4369">
            <w:pPr>
              <w:pStyle w:val="ConsPlusNormal"/>
              <w:rPr>
                <w:color w:val="000000" w:themeColor="text1"/>
              </w:rPr>
            </w:pPr>
            <w:r w:rsidRPr="006F4369">
              <w:rPr>
                <w:color w:val="000000" w:themeColor="text1"/>
              </w:rPr>
              <w:t xml:space="preserve">Департамент </w:t>
            </w:r>
            <w:r w:rsidRPr="006F4369">
              <w:rPr>
                <w:color w:val="000000" w:themeColor="text1"/>
              </w:rPr>
              <w:lastRenderedPageBreak/>
              <w:t>правовой и международной деятельности;</w:t>
            </w:r>
          </w:p>
          <w:p w:rsidR="006F4369" w:rsidRPr="006F4369" w:rsidRDefault="006F4369">
            <w:pPr>
              <w:pStyle w:val="ConsPlusNormal"/>
              <w:rPr>
                <w:color w:val="000000" w:themeColor="text1"/>
              </w:rPr>
            </w:pPr>
            <w:r w:rsidRPr="006F4369">
              <w:rPr>
                <w:color w:val="000000" w:themeColor="text1"/>
              </w:rPr>
              <w:t>Департамент общественных связей и взаимодействия со средствами массовой информации;</w:t>
            </w:r>
          </w:p>
          <w:p w:rsidR="006F4369" w:rsidRPr="006F4369" w:rsidRDefault="006F4369">
            <w:pPr>
              <w:pStyle w:val="ConsPlusNormal"/>
              <w:rPr>
                <w:color w:val="000000" w:themeColor="text1"/>
              </w:rPr>
            </w:pPr>
            <w:r w:rsidRPr="006F4369">
              <w:rPr>
                <w:color w:val="000000" w:themeColor="text1"/>
              </w:rPr>
              <w:t>Департамент социальных выплат;</w:t>
            </w:r>
          </w:p>
          <w:p w:rsidR="006F4369" w:rsidRPr="006F4369" w:rsidRDefault="006F4369">
            <w:pPr>
              <w:pStyle w:val="ConsPlusNormal"/>
              <w:rPr>
                <w:color w:val="000000" w:themeColor="text1"/>
              </w:rPr>
            </w:pPr>
            <w:r w:rsidRPr="006F4369">
              <w:rPr>
                <w:color w:val="000000" w:themeColor="text1"/>
              </w:rPr>
              <w:t>Департамент управления делами и организационной работы; Департамент имущественных отношений;</w:t>
            </w:r>
          </w:p>
          <w:p w:rsidR="006F4369" w:rsidRPr="006F4369" w:rsidRDefault="006F4369">
            <w:pPr>
              <w:pStyle w:val="ConsPlusNormal"/>
              <w:rPr>
                <w:color w:val="000000" w:themeColor="text1"/>
              </w:rPr>
            </w:pPr>
            <w:r w:rsidRPr="006F4369">
              <w:rPr>
                <w:color w:val="000000" w:themeColor="text1"/>
              </w:rPr>
              <w:t xml:space="preserve">Департамент закупочной деятельности; Департамент социального обеспечения семей с детьми; Департамент совершенствования функциональной деятельности органов системы СФР; Департамент государственных </w:t>
            </w:r>
            <w:r w:rsidRPr="006F4369">
              <w:rPr>
                <w:color w:val="000000" w:themeColor="text1"/>
              </w:rPr>
              <w:lastRenderedPageBreak/>
              <w:t>услуг и клиентского обслуживания; Департамент организации обеспечения страховых выплат;</w:t>
            </w:r>
          </w:p>
          <w:p w:rsidR="006F4369" w:rsidRPr="006F4369" w:rsidRDefault="006F4369">
            <w:pPr>
              <w:pStyle w:val="ConsPlusNormal"/>
              <w:rPr>
                <w:color w:val="000000" w:themeColor="text1"/>
              </w:rPr>
            </w:pPr>
            <w:r w:rsidRPr="006F4369">
              <w:rPr>
                <w:color w:val="000000" w:themeColor="text1"/>
              </w:rPr>
              <w:t>Департамент организации страхования профессиональных рисков;</w:t>
            </w:r>
          </w:p>
          <w:p w:rsidR="006F4369" w:rsidRPr="006F4369" w:rsidRDefault="006F4369">
            <w:pPr>
              <w:pStyle w:val="ConsPlusNormal"/>
              <w:rPr>
                <w:color w:val="000000" w:themeColor="text1"/>
              </w:rPr>
            </w:pPr>
            <w:r w:rsidRPr="006F4369">
              <w:rPr>
                <w:color w:val="000000" w:themeColor="text1"/>
              </w:rPr>
              <w:t>Департамент обеспечения техническими средствами реабилитации;</w:t>
            </w:r>
          </w:p>
          <w:p w:rsidR="006F4369" w:rsidRPr="006F4369" w:rsidRDefault="006F4369">
            <w:pPr>
              <w:pStyle w:val="ConsPlusNormal"/>
              <w:rPr>
                <w:color w:val="000000" w:themeColor="text1"/>
              </w:rPr>
            </w:pPr>
            <w:r w:rsidRPr="006F4369">
              <w:rPr>
                <w:color w:val="000000" w:themeColor="text1"/>
              </w:rPr>
              <w:t>Департамент организации назначения и выплаты пенсий</w:t>
            </w:r>
          </w:p>
          <w:p w:rsidR="006F4369" w:rsidRPr="006F4369" w:rsidRDefault="006F4369">
            <w:pPr>
              <w:pStyle w:val="ConsPlusNormal"/>
              <w:rPr>
                <w:color w:val="000000" w:themeColor="text1"/>
              </w:rPr>
            </w:pPr>
          </w:p>
        </w:tc>
        <w:tc>
          <w:tcPr>
            <w:tcW w:w="2324" w:type="dxa"/>
          </w:tcPr>
          <w:p w:rsidR="006F4369" w:rsidRPr="006F4369" w:rsidRDefault="006F4369">
            <w:pPr>
              <w:pStyle w:val="ConsPlusNormal"/>
              <w:rPr>
                <w:color w:val="000000" w:themeColor="text1"/>
              </w:rPr>
            </w:pPr>
            <w:r w:rsidRPr="006F4369">
              <w:rPr>
                <w:color w:val="000000" w:themeColor="text1"/>
              </w:rPr>
              <w:lastRenderedPageBreak/>
              <w:t>Территориальный орган СФР</w:t>
            </w:r>
          </w:p>
          <w:p w:rsidR="006F4369" w:rsidRPr="006F4369" w:rsidRDefault="006F4369">
            <w:pPr>
              <w:pStyle w:val="ConsPlusNormal"/>
              <w:rPr>
                <w:color w:val="000000" w:themeColor="text1"/>
              </w:rPr>
            </w:pPr>
          </w:p>
        </w:tc>
        <w:tc>
          <w:tcPr>
            <w:tcW w:w="7630" w:type="dxa"/>
          </w:tcPr>
          <w:p w:rsidR="006F4369" w:rsidRPr="006F4369" w:rsidRDefault="006F4369">
            <w:pPr>
              <w:pStyle w:val="ConsPlusNormal"/>
              <w:jc w:val="both"/>
              <w:rPr>
                <w:color w:val="000000" w:themeColor="text1"/>
              </w:rPr>
            </w:pPr>
            <w:r w:rsidRPr="006F4369">
              <w:rPr>
                <w:color w:val="000000" w:themeColor="text1"/>
              </w:rPr>
              <w:t>- начисление, учет доходов;</w:t>
            </w:r>
          </w:p>
          <w:p w:rsidR="006F4369" w:rsidRPr="006F4369" w:rsidRDefault="006F4369">
            <w:pPr>
              <w:pStyle w:val="ConsPlusNormal"/>
              <w:jc w:val="both"/>
              <w:rPr>
                <w:color w:val="000000" w:themeColor="text1"/>
              </w:rPr>
            </w:pPr>
            <w:r w:rsidRPr="006F4369">
              <w:rPr>
                <w:color w:val="000000" w:themeColor="text1"/>
              </w:rPr>
              <w:t>- - контроль за правильностью исчисления, полнотой и своевременностью осуществления платежей в бюджет СФР;</w:t>
            </w:r>
          </w:p>
          <w:p w:rsidR="006F4369" w:rsidRPr="006F4369" w:rsidRDefault="006F4369">
            <w:pPr>
              <w:pStyle w:val="ConsPlusNormal"/>
              <w:jc w:val="both"/>
              <w:rPr>
                <w:color w:val="000000" w:themeColor="text1"/>
              </w:rPr>
            </w:pPr>
            <w:r w:rsidRPr="006F4369">
              <w:rPr>
                <w:color w:val="000000" w:themeColor="text1"/>
              </w:rPr>
              <w:t>- - взыскание задолженности по платежам в бюджет СФР;</w:t>
            </w:r>
          </w:p>
          <w:p w:rsidR="006F4369" w:rsidRPr="006F4369" w:rsidRDefault="006F4369">
            <w:pPr>
              <w:pStyle w:val="ConsPlusNormal"/>
              <w:ind w:left="9"/>
              <w:jc w:val="both"/>
              <w:rPr>
                <w:color w:val="000000" w:themeColor="text1"/>
              </w:rPr>
            </w:pPr>
            <w:r w:rsidRPr="006F4369">
              <w:rPr>
                <w:color w:val="000000" w:themeColor="text1"/>
              </w:rPr>
              <w:t>- принятие решений о возврате излишне уплаченных платежей в бюджет СФР;</w:t>
            </w:r>
          </w:p>
          <w:p w:rsidR="006F4369" w:rsidRPr="006F4369" w:rsidRDefault="006F4369">
            <w:pPr>
              <w:pStyle w:val="ConsPlusNormal"/>
              <w:ind w:left="9"/>
              <w:jc w:val="both"/>
              <w:rPr>
                <w:color w:val="000000" w:themeColor="text1"/>
              </w:rPr>
            </w:pPr>
            <w:r w:rsidRPr="006F4369">
              <w:rPr>
                <w:color w:val="000000" w:themeColor="text1"/>
              </w:rPr>
              <w:t>- решение о зачете (уточнении) платежей в бюджет и представление уведомления в орган Федерального казначейства;</w:t>
            </w:r>
          </w:p>
          <w:p w:rsidR="006F4369" w:rsidRPr="006F4369" w:rsidRDefault="006F4369">
            <w:pPr>
              <w:pStyle w:val="ConsPlusNormal"/>
              <w:ind w:left="9"/>
              <w:jc w:val="both"/>
              <w:rPr>
                <w:color w:val="000000" w:themeColor="text1"/>
              </w:rPr>
            </w:pPr>
            <w:r w:rsidRPr="006F4369">
              <w:rPr>
                <w:color w:val="000000" w:themeColor="text1"/>
              </w:rPr>
              <w:t>- решение о признании безнадежной к взысканию задолженности по платежам в бюджет СФР;</w:t>
            </w:r>
          </w:p>
          <w:p w:rsidR="006F4369" w:rsidRPr="006F4369" w:rsidRDefault="006F4369">
            <w:pPr>
              <w:pStyle w:val="ConsPlusNormal"/>
              <w:jc w:val="both"/>
              <w:rPr>
                <w:color w:val="000000" w:themeColor="text1"/>
              </w:rPr>
            </w:pPr>
            <w:r w:rsidRPr="006F4369">
              <w:rPr>
                <w:color w:val="000000" w:themeColor="text1"/>
              </w:rPr>
              <w:t>- - представление сведений, необходимых для составления среднесрочного финансового плана;</w:t>
            </w:r>
          </w:p>
          <w:p w:rsidR="006F4369" w:rsidRPr="006F4369" w:rsidRDefault="006F4369">
            <w:pPr>
              <w:pStyle w:val="ConsPlusNormal"/>
              <w:jc w:val="both"/>
              <w:rPr>
                <w:color w:val="000000" w:themeColor="text1"/>
              </w:rPr>
            </w:pPr>
            <w:r w:rsidRPr="006F4369">
              <w:rPr>
                <w:color w:val="000000" w:themeColor="text1"/>
              </w:rPr>
              <w:t>- - представление сведений для составления и ведения кассового плана по доходам бюджета;</w:t>
            </w:r>
          </w:p>
          <w:p w:rsidR="006F4369" w:rsidRPr="006F4369" w:rsidRDefault="006F4369">
            <w:pPr>
              <w:pStyle w:val="ConsPlusNormal"/>
              <w:jc w:val="both"/>
              <w:rPr>
                <w:color w:val="000000" w:themeColor="text1"/>
              </w:rPr>
            </w:pPr>
            <w:r w:rsidRPr="006F4369">
              <w:rPr>
                <w:color w:val="000000" w:themeColor="text1"/>
              </w:rPr>
              <w:t>- - отражение результатов инвестирования средств пенсионных накоплений, порядок расчета которых устанавливается уполномоченным федеральным органом исполнительной власти, и средств пенсионных накоплений в специальной части индивидуальных лицевых счетов застрахованных лиц в порядке и сроки, установленные законодательством Российской Федерации;</w:t>
            </w:r>
          </w:p>
          <w:p w:rsidR="006F4369" w:rsidRPr="006F4369" w:rsidRDefault="006F4369">
            <w:pPr>
              <w:pStyle w:val="ConsPlusNormal"/>
              <w:ind w:left="9"/>
              <w:jc w:val="both"/>
              <w:rPr>
                <w:color w:val="000000" w:themeColor="text1"/>
              </w:rPr>
            </w:pPr>
            <w:r w:rsidRPr="006F4369">
              <w:rPr>
                <w:color w:val="000000" w:themeColor="text1"/>
              </w:rPr>
              <w:t>- получение от государственной управляющей компании и управляющих компаний, отобранных по конкурсу, средств на выплаты за счет средств пенсионных накоплений;</w:t>
            </w:r>
          </w:p>
          <w:p w:rsidR="006F4369" w:rsidRPr="006F4369" w:rsidRDefault="006F4369">
            <w:pPr>
              <w:pStyle w:val="ConsPlusNormal"/>
              <w:ind w:left="9"/>
              <w:jc w:val="both"/>
              <w:rPr>
                <w:color w:val="000000" w:themeColor="text1"/>
              </w:rPr>
            </w:pPr>
            <w:r w:rsidRPr="006F4369">
              <w:rPr>
                <w:color w:val="000000" w:themeColor="text1"/>
              </w:rPr>
              <w:t xml:space="preserve">- перевод средств пенсионных накоплений в размере, равном сумме средств, отраженных в специальной части индивидуального лицевого счета застрахованного лица, в выбранную застрахованным лицом управляющую </w:t>
            </w:r>
            <w:r w:rsidRPr="006F4369">
              <w:rPr>
                <w:color w:val="000000" w:themeColor="text1"/>
              </w:rPr>
              <w:lastRenderedPageBreak/>
              <w:t>компанию или выбранный негосударственный пенсионный фонд, уполномоченный в соответствии с федеральным законом осуществлять деятельность по обязательному пенсионному страхованию в Российской Федерации;</w:t>
            </w:r>
          </w:p>
          <w:p w:rsidR="006F4369" w:rsidRPr="006F4369" w:rsidRDefault="006F4369">
            <w:pPr>
              <w:pStyle w:val="ConsPlusNormal"/>
              <w:ind w:left="9"/>
              <w:jc w:val="both"/>
              <w:rPr>
                <w:color w:val="000000" w:themeColor="text1"/>
              </w:rPr>
            </w:pPr>
            <w:r w:rsidRPr="006F4369">
              <w:rPr>
                <w:color w:val="000000" w:themeColor="text1"/>
              </w:rPr>
              <w:t>- капитализация средств СФР, а также привлечение в него добровольных взносов физических и юридических лиц;</w:t>
            </w:r>
          </w:p>
          <w:p w:rsidR="006F4369" w:rsidRPr="006F4369" w:rsidRDefault="006F4369">
            <w:pPr>
              <w:pStyle w:val="ConsPlusNormal"/>
              <w:ind w:left="9"/>
              <w:jc w:val="both"/>
              <w:rPr>
                <w:color w:val="000000" w:themeColor="text1"/>
              </w:rPr>
            </w:pPr>
            <w:r w:rsidRPr="006F4369">
              <w:rPr>
                <w:color w:val="000000" w:themeColor="text1"/>
              </w:rPr>
              <w:t>- ведение учета средств пенсионных накоплений и обеспечение режима их учета, позволяющего сверять средства, учтенные в специальной части индивидуальных лицевых счетов застрахованных лиц за прошедший финансовый год, с суммами поступивших страховых взносов и доходами от инвестирования за тот же период, а также средства, учтенные в специальной части индивидуальных лицевых счетов застрахованных лиц нарастающим итогом, с общим объемом пенсионных накоплений;</w:t>
            </w:r>
          </w:p>
          <w:p w:rsidR="006F4369" w:rsidRPr="006F4369" w:rsidRDefault="006F4369">
            <w:pPr>
              <w:pStyle w:val="ConsPlusNormal"/>
              <w:ind w:left="9"/>
              <w:jc w:val="both"/>
              <w:rPr>
                <w:color w:val="000000" w:themeColor="text1"/>
              </w:rPr>
            </w:pPr>
            <w:r w:rsidRPr="006F4369">
              <w:rPr>
                <w:color w:val="000000" w:themeColor="text1"/>
              </w:rPr>
              <w:t>- составление отчета о поступлении страховых взносов на финансирование накопительной пенсии и об их направлении на инвестирование, выплату за счет средств пенсионных накоплений;</w:t>
            </w:r>
          </w:p>
          <w:p w:rsidR="006F4369" w:rsidRPr="006F4369" w:rsidRDefault="006F4369">
            <w:pPr>
              <w:pStyle w:val="ConsPlusNormal"/>
              <w:ind w:left="9"/>
              <w:jc w:val="both"/>
              <w:rPr>
                <w:color w:val="000000" w:themeColor="text1"/>
              </w:rPr>
            </w:pPr>
            <w:r w:rsidRPr="006F4369">
              <w:rPr>
                <w:color w:val="000000" w:themeColor="text1"/>
              </w:rPr>
              <w:t>- подготовка материалов для ведения претензионно-исковой работы, а</w:t>
            </w:r>
          </w:p>
          <w:p w:rsidR="006F4369" w:rsidRPr="006F4369" w:rsidRDefault="006F4369">
            <w:pPr>
              <w:pStyle w:val="ConsPlusNormal"/>
              <w:ind w:left="9"/>
              <w:jc w:val="both"/>
              <w:rPr>
                <w:color w:val="000000" w:themeColor="text1"/>
              </w:rPr>
            </w:pPr>
            <w:r w:rsidRPr="006F4369">
              <w:rPr>
                <w:color w:val="000000" w:themeColor="text1"/>
              </w:rPr>
              <w:t>также проведение претензионно-исковой работы по заключенным</w:t>
            </w:r>
          </w:p>
          <w:p w:rsidR="006F4369" w:rsidRPr="006F4369" w:rsidRDefault="006F4369">
            <w:pPr>
              <w:pStyle w:val="ConsPlusNormal"/>
              <w:ind w:left="9"/>
              <w:jc w:val="both"/>
              <w:rPr>
                <w:color w:val="000000" w:themeColor="text1"/>
              </w:rPr>
            </w:pPr>
            <w:r w:rsidRPr="006F4369">
              <w:rPr>
                <w:color w:val="000000" w:themeColor="text1"/>
              </w:rPr>
              <w:t>государственным контрактам;</w:t>
            </w:r>
          </w:p>
          <w:p w:rsidR="006F4369" w:rsidRPr="006F4369" w:rsidRDefault="006F4369">
            <w:pPr>
              <w:pStyle w:val="ConsPlusNormal"/>
              <w:jc w:val="both"/>
              <w:rPr>
                <w:color w:val="000000" w:themeColor="text1"/>
              </w:rPr>
            </w:pPr>
            <w:r w:rsidRPr="006F4369">
              <w:rPr>
                <w:color w:val="000000" w:themeColor="text1"/>
              </w:rPr>
              <w:t>- составление отчета о средствах, учтенных в специальной части</w:t>
            </w:r>
          </w:p>
          <w:p w:rsidR="006F4369" w:rsidRPr="006F4369" w:rsidRDefault="006F4369">
            <w:pPr>
              <w:pStyle w:val="ConsPlusNormal"/>
              <w:jc w:val="both"/>
              <w:rPr>
                <w:color w:val="000000" w:themeColor="text1"/>
              </w:rPr>
            </w:pPr>
            <w:r w:rsidRPr="006F4369">
              <w:rPr>
                <w:color w:val="000000" w:themeColor="text1"/>
              </w:rPr>
              <w:t>индивидуальных лицевых счетов застрахованных лиц, и о результатах</w:t>
            </w:r>
          </w:p>
          <w:p w:rsidR="006F4369" w:rsidRPr="006F4369" w:rsidRDefault="006F4369">
            <w:pPr>
              <w:pStyle w:val="ConsPlusNormal"/>
              <w:jc w:val="both"/>
              <w:rPr>
                <w:color w:val="000000" w:themeColor="text1"/>
              </w:rPr>
            </w:pPr>
            <w:r w:rsidRPr="006F4369">
              <w:rPr>
                <w:color w:val="000000" w:themeColor="text1"/>
              </w:rPr>
              <w:t>инвестирования средств пенсионных накоплений, переданных в</w:t>
            </w:r>
          </w:p>
          <w:p w:rsidR="006F4369" w:rsidRPr="006F4369" w:rsidRDefault="006F4369">
            <w:pPr>
              <w:pStyle w:val="ConsPlusNormal"/>
              <w:jc w:val="both"/>
              <w:rPr>
                <w:color w:val="000000" w:themeColor="text1"/>
              </w:rPr>
            </w:pPr>
            <w:r w:rsidRPr="006F4369">
              <w:rPr>
                <w:color w:val="000000" w:themeColor="text1"/>
              </w:rPr>
              <w:t>доверительное управление управляющим компаниям;</w:t>
            </w:r>
          </w:p>
          <w:p w:rsidR="006F4369" w:rsidRPr="006F4369" w:rsidRDefault="006F4369">
            <w:pPr>
              <w:pStyle w:val="ConsPlusNormal"/>
              <w:jc w:val="both"/>
              <w:rPr>
                <w:color w:val="000000" w:themeColor="text1"/>
              </w:rPr>
            </w:pPr>
            <w:r w:rsidRPr="006F4369">
              <w:rPr>
                <w:color w:val="000000" w:themeColor="text1"/>
              </w:rPr>
              <w:t>- предоставление один раз в год застрахованному лицу по его обращению</w:t>
            </w:r>
          </w:p>
          <w:p w:rsidR="006F4369" w:rsidRPr="006F4369" w:rsidRDefault="006F4369">
            <w:pPr>
              <w:pStyle w:val="ConsPlusNormal"/>
              <w:jc w:val="both"/>
              <w:rPr>
                <w:color w:val="000000" w:themeColor="text1"/>
              </w:rPr>
            </w:pPr>
            <w:r w:rsidRPr="006F4369">
              <w:rPr>
                <w:color w:val="000000" w:themeColor="text1"/>
              </w:rPr>
              <w:t>способом, указанным им при обращении, сведений о состоянии его</w:t>
            </w:r>
          </w:p>
          <w:p w:rsidR="006F4369" w:rsidRPr="006F4369" w:rsidRDefault="006F4369">
            <w:pPr>
              <w:pStyle w:val="ConsPlusNormal"/>
              <w:jc w:val="both"/>
              <w:rPr>
                <w:color w:val="000000" w:themeColor="text1"/>
              </w:rPr>
            </w:pPr>
            <w:r w:rsidRPr="006F4369">
              <w:rPr>
                <w:color w:val="000000" w:themeColor="text1"/>
              </w:rPr>
              <w:t>индивидуального лицевого счета, включая информацию о состоянии</w:t>
            </w:r>
          </w:p>
          <w:p w:rsidR="006F4369" w:rsidRPr="006F4369" w:rsidRDefault="006F4369">
            <w:pPr>
              <w:pStyle w:val="ConsPlusNormal"/>
              <w:jc w:val="both"/>
              <w:rPr>
                <w:color w:val="000000" w:themeColor="text1"/>
              </w:rPr>
            </w:pPr>
            <w:r w:rsidRPr="006F4369">
              <w:rPr>
                <w:color w:val="000000" w:themeColor="text1"/>
              </w:rPr>
              <w:t>специальной части индивидуального лицевого счета и о результатах</w:t>
            </w:r>
          </w:p>
          <w:p w:rsidR="006F4369" w:rsidRPr="006F4369" w:rsidRDefault="006F4369">
            <w:pPr>
              <w:pStyle w:val="ConsPlusNormal"/>
              <w:jc w:val="both"/>
              <w:rPr>
                <w:color w:val="000000" w:themeColor="text1"/>
              </w:rPr>
            </w:pPr>
            <w:r w:rsidRPr="006F4369">
              <w:rPr>
                <w:color w:val="000000" w:themeColor="text1"/>
              </w:rPr>
              <w:t>инвестирования средств пенсионных накоплений;</w:t>
            </w:r>
          </w:p>
          <w:p w:rsidR="006F4369" w:rsidRPr="006F4369" w:rsidRDefault="006F4369">
            <w:pPr>
              <w:pStyle w:val="ConsPlusNormal"/>
              <w:ind w:left="9"/>
              <w:jc w:val="both"/>
              <w:rPr>
                <w:color w:val="000000" w:themeColor="text1"/>
              </w:rPr>
            </w:pPr>
            <w:r w:rsidRPr="006F4369">
              <w:rPr>
                <w:color w:val="000000" w:themeColor="text1"/>
              </w:rPr>
              <w:t>- ведение учета страховых взносов физических лиц, добровольно вступивших в правоотношения по обязательному страхованию;</w:t>
            </w:r>
          </w:p>
          <w:p w:rsidR="006F4369" w:rsidRPr="006F4369" w:rsidRDefault="006F4369">
            <w:pPr>
              <w:pStyle w:val="ConsPlusNormal"/>
              <w:ind w:left="9"/>
              <w:jc w:val="both"/>
              <w:rPr>
                <w:color w:val="000000" w:themeColor="text1"/>
              </w:rPr>
            </w:pPr>
            <w:r w:rsidRPr="006F4369">
              <w:rPr>
                <w:color w:val="000000" w:themeColor="text1"/>
              </w:rPr>
              <w:t>- ведение индивидуального (персонифицированного) учета застрахованных лиц, а также ведение государственного банка данных по всем категориям плательщиков страховых взносов в СФР;</w:t>
            </w:r>
          </w:p>
          <w:p w:rsidR="006F4369" w:rsidRPr="006F4369" w:rsidRDefault="006F4369">
            <w:pPr>
              <w:pStyle w:val="ConsPlusNormal"/>
              <w:ind w:left="9"/>
              <w:jc w:val="both"/>
              <w:rPr>
                <w:color w:val="000000" w:themeColor="text1"/>
              </w:rPr>
            </w:pPr>
            <w:r w:rsidRPr="006F4369">
              <w:rPr>
                <w:color w:val="000000" w:themeColor="text1"/>
              </w:rPr>
              <w:lastRenderedPageBreak/>
              <w:t>- регистрация страхователей;</w:t>
            </w:r>
          </w:p>
          <w:p w:rsidR="006F4369" w:rsidRPr="006F4369" w:rsidRDefault="006F4369">
            <w:pPr>
              <w:pStyle w:val="ConsPlusNormal"/>
              <w:ind w:left="9"/>
              <w:jc w:val="both"/>
              <w:rPr>
                <w:color w:val="000000" w:themeColor="text1"/>
              </w:rPr>
            </w:pPr>
            <w:r w:rsidRPr="006F4369">
              <w:rPr>
                <w:color w:val="000000" w:themeColor="text1"/>
              </w:rPr>
              <w:t>- ведение специальной части индивидуального лицевого счета;</w:t>
            </w:r>
          </w:p>
          <w:p w:rsidR="006F4369" w:rsidRPr="006F4369" w:rsidRDefault="006F4369">
            <w:pPr>
              <w:pStyle w:val="ConsPlusNormal"/>
              <w:ind w:left="9"/>
              <w:jc w:val="both"/>
              <w:rPr>
                <w:color w:val="000000" w:themeColor="text1"/>
              </w:rPr>
            </w:pPr>
            <w:r w:rsidRPr="006F4369">
              <w:rPr>
                <w:color w:val="000000" w:themeColor="text1"/>
              </w:rPr>
              <w:t>- ведение бюджетного учета администратором доходов;</w:t>
            </w:r>
          </w:p>
          <w:p w:rsidR="006F4369" w:rsidRPr="006F4369" w:rsidRDefault="006F4369">
            <w:pPr>
              <w:pStyle w:val="ConsPlusNormal"/>
              <w:ind w:left="9"/>
              <w:jc w:val="both"/>
              <w:rPr>
                <w:color w:val="000000" w:themeColor="text1"/>
              </w:rPr>
            </w:pPr>
            <w:r w:rsidRPr="006F4369">
              <w:rPr>
                <w:color w:val="000000" w:themeColor="text1"/>
              </w:rPr>
              <w:t>- составление и представление сведений и бюджетной отчетности по администрированию доходов;</w:t>
            </w:r>
          </w:p>
          <w:p w:rsidR="006F4369" w:rsidRPr="006F4369" w:rsidRDefault="006F4369">
            <w:pPr>
              <w:pStyle w:val="ConsPlusNormal"/>
              <w:ind w:left="9"/>
              <w:jc w:val="both"/>
              <w:rPr>
                <w:color w:val="000000" w:themeColor="text1"/>
              </w:rPr>
            </w:pPr>
            <w:r w:rsidRPr="006F4369">
              <w:rPr>
                <w:color w:val="000000" w:themeColor="text1"/>
              </w:rPr>
              <w:t>- иные бюджетные полномочия, установленные федеральными законами и иными нормативными правовыми актами Российской Федерации, регулирующими бюджетные правоотношения.</w:t>
            </w:r>
          </w:p>
          <w:p w:rsidR="006F4369" w:rsidRPr="006F4369" w:rsidRDefault="006F4369">
            <w:pPr>
              <w:pStyle w:val="ConsPlusNormal"/>
              <w:jc w:val="both"/>
              <w:rPr>
                <w:color w:val="000000" w:themeColor="text1"/>
              </w:rPr>
            </w:pPr>
            <w:r w:rsidRPr="006F4369">
              <w:rPr>
                <w:color w:val="000000" w:themeColor="text1"/>
              </w:rPr>
              <w:t>Обеспечивает:</w:t>
            </w:r>
          </w:p>
          <w:p w:rsidR="006F4369" w:rsidRPr="006F4369" w:rsidRDefault="006F4369">
            <w:pPr>
              <w:pStyle w:val="ConsPlusNormal"/>
              <w:jc w:val="both"/>
              <w:rPr>
                <w:color w:val="000000" w:themeColor="text1"/>
              </w:rPr>
            </w:pPr>
            <w:r w:rsidRPr="006F4369">
              <w:rPr>
                <w:color w:val="000000" w:themeColor="text1"/>
              </w:rPr>
              <w:t>- разъяснительную работу среди населения и юридических лиц по вопросам, относящимся к компетенции СФР, осуществляющего функции страховщика в системе обязательного социального страхования.</w:t>
            </w:r>
          </w:p>
          <w:p w:rsidR="006F4369" w:rsidRPr="006F4369" w:rsidRDefault="006F4369">
            <w:pPr>
              <w:pStyle w:val="ConsPlusNormal"/>
              <w:jc w:val="both"/>
              <w:rPr>
                <w:color w:val="000000" w:themeColor="text1"/>
              </w:rPr>
            </w:pPr>
            <w:r w:rsidRPr="006F4369">
              <w:rPr>
                <w:color w:val="000000" w:themeColor="text1"/>
              </w:rPr>
              <w:t>Имеет право:</w:t>
            </w:r>
          </w:p>
          <w:p w:rsidR="006F4369" w:rsidRPr="006F4369" w:rsidRDefault="006F4369">
            <w:pPr>
              <w:pStyle w:val="ConsPlusNormal"/>
              <w:ind w:left="9"/>
              <w:jc w:val="both"/>
              <w:rPr>
                <w:color w:val="000000" w:themeColor="text1"/>
              </w:rPr>
            </w:pPr>
            <w:r w:rsidRPr="006F4369">
              <w:rPr>
                <w:color w:val="000000" w:themeColor="text1"/>
              </w:rPr>
              <w:t>- проводить у страхователей проверки документов, связанных с начислением страховых взносов и произведенными расходами на цели социального страхования в счет начисленных страховых взносов и произведенными расходами на цели социального страхования в счет начисленных страховых взносов за период действия "зачетного" механизма;;</w:t>
            </w:r>
          </w:p>
          <w:p w:rsidR="006F4369" w:rsidRPr="006F4369" w:rsidRDefault="006F4369">
            <w:pPr>
              <w:pStyle w:val="ConsPlusNormal"/>
              <w:ind w:left="9"/>
              <w:jc w:val="both"/>
              <w:rPr>
                <w:color w:val="000000" w:themeColor="text1"/>
              </w:rPr>
            </w:pPr>
            <w:r w:rsidRPr="006F4369">
              <w:rPr>
                <w:color w:val="000000" w:themeColor="text1"/>
              </w:rPr>
              <w:t>- проводить проверки страхователей на предмет полноты и достоверности представляемых страхователем сведений, необходимых для назначения и выплаты страхового обеспечения застрахованным лицам, а также сведений и документов, необходимых для возмещения расходов страхователя на выплату социального пособия на погребение, требовать и получать от страхователя документы и объяснения по вопросам, возникающим в ходе проверок;</w:t>
            </w:r>
          </w:p>
          <w:p w:rsidR="006F4369" w:rsidRPr="006F4369" w:rsidRDefault="006F4369">
            <w:pPr>
              <w:pStyle w:val="ConsPlusNormal"/>
              <w:ind w:left="9"/>
              <w:jc w:val="both"/>
              <w:rPr>
                <w:color w:val="000000" w:themeColor="text1"/>
              </w:rPr>
            </w:pPr>
            <w:r w:rsidRPr="006F4369">
              <w:rPr>
                <w:color w:val="000000" w:themeColor="text1"/>
              </w:rPr>
              <w:t>- проводить проверки медицинских организаций и предъявлять к ним иски о возмещении расходов на страховое обеспечение по сформированным с нарушением установленных условий и порядка листкам нетрудоспособности;</w:t>
            </w:r>
          </w:p>
          <w:p w:rsidR="006F4369" w:rsidRPr="006F4369" w:rsidRDefault="006F4369">
            <w:pPr>
              <w:pStyle w:val="ConsPlusNormal"/>
              <w:ind w:left="9"/>
              <w:jc w:val="both"/>
              <w:rPr>
                <w:color w:val="000000" w:themeColor="text1"/>
              </w:rPr>
            </w:pPr>
            <w:r w:rsidRPr="006F4369">
              <w:rPr>
                <w:color w:val="000000" w:themeColor="text1"/>
              </w:rPr>
              <w:t>- проводить проверки медицинских организаций с целью осуществления контроля за полнотой и достоверностью сведений, представляемых медицинскими организациями для получения специальной социальной выплаты отдельными категориями медицинских работников;</w:t>
            </w:r>
          </w:p>
          <w:p w:rsidR="006F4369" w:rsidRPr="006F4369" w:rsidRDefault="006F4369">
            <w:pPr>
              <w:pStyle w:val="ConsPlusNormal"/>
              <w:ind w:left="9"/>
              <w:jc w:val="both"/>
              <w:rPr>
                <w:color w:val="000000" w:themeColor="text1"/>
              </w:rPr>
            </w:pPr>
            <w:r w:rsidRPr="006F4369">
              <w:rPr>
                <w:color w:val="000000" w:themeColor="text1"/>
              </w:rPr>
              <w:t xml:space="preserve">- требовать от руководителей и других должностных лиц проверяемых организаций устранения выявленных нарушений законодательства </w:t>
            </w:r>
            <w:r w:rsidRPr="006F4369">
              <w:rPr>
                <w:color w:val="000000" w:themeColor="text1"/>
              </w:rPr>
              <w:lastRenderedPageBreak/>
              <w:t>Российской Федерации об обязательном пенсионном обеспечении;</w:t>
            </w:r>
          </w:p>
          <w:p w:rsidR="006F4369" w:rsidRPr="006F4369" w:rsidRDefault="006F4369">
            <w:pPr>
              <w:pStyle w:val="ConsPlusNormal"/>
              <w:jc w:val="both"/>
              <w:rPr>
                <w:color w:val="000000" w:themeColor="text1"/>
              </w:rPr>
            </w:pPr>
            <w:r w:rsidRPr="006F4369">
              <w:rPr>
                <w:color w:val="000000" w:themeColor="text1"/>
              </w:rPr>
              <w:t>- - получать у налоговых органов информацию, необходимую для осуществления обязательного пенсионного страхования, о страхователях и застрахованных лицах, включая налоговую декларацию;</w:t>
            </w:r>
          </w:p>
          <w:p w:rsidR="006F4369" w:rsidRPr="006F4369" w:rsidRDefault="006F4369">
            <w:pPr>
              <w:pStyle w:val="ConsPlusNormal"/>
              <w:ind w:left="9"/>
              <w:jc w:val="both"/>
              <w:rPr>
                <w:color w:val="000000" w:themeColor="text1"/>
              </w:rPr>
            </w:pPr>
            <w:r w:rsidRPr="006F4369">
              <w:rPr>
                <w:color w:val="000000" w:themeColor="text1"/>
              </w:rPr>
              <w:t>- проводить у страхователей проверки документов, связанных с назначением (перерасчетом) и выплатой обязательного пенсионного обеспечения на основании представленных сведений индивидуального (персонифицированного) учета застрахованных лиц</w:t>
            </w:r>
          </w:p>
        </w:tc>
      </w:tr>
      <w:tr w:rsidR="006F4369" w:rsidRPr="006F4369">
        <w:tc>
          <w:tcPr>
            <w:tcW w:w="1474" w:type="dxa"/>
          </w:tcPr>
          <w:p w:rsidR="006F4369" w:rsidRPr="006F4369" w:rsidRDefault="006F4369">
            <w:pPr>
              <w:pStyle w:val="ConsPlusNormal"/>
              <w:jc w:val="both"/>
              <w:rPr>
                <w:color w:val="000000" w:themeColor="text1"/>
              </w:rPr>
            </w:pPr>
            <w:r w:rsidRPr="006F4369">
              <w:rPr>
                <w:color w:val="000000" w:themeColor="text1"/>
              </w:rPr>
              <w:lastRenderedPageBreak/>
              <w:t>Контролирую-щий орган</w:t>
            </w:r>
          </w:p>
        </w:tc>
        <w:tc>
          <w:tcPr>
            <w:tcW w:w="2154" w:type="dxa"/>
          </w:tcPr>
          <w:p w:rsidR="006F4369" w:rsidRPr="006F4369" w:rsidRDefault="006F4369">
            <w:pPr>
              <w:pStyle w:val="ConsPlusNormal"/>
              <w:rPr>
                <w:color w:val="000000" w:themeColor="text1"/>
              </w:rPr>
            </w:pPr>
            <w:r w:rsidRPr="006F4369">
              <w:rPr>
                <w:color w:val="000000" w:themeColor="text1"/>
              </w:rPr>
              <w:t>Контрольно-ревизионная комиссия СФР</w:t>
            </w:r>
          </w:p>
        </w:tc>
        <w:tc>
          <w:tcPr>
            <w:tcW w:w="2324" w:type="dxa"/>
          </w:tcPr>
          <w:p w:rsidR="006F4369" w:rsidRPr="006F4369" w:rsidRDefault="006F4369">
            <w:pPr>
              <w:pStyle w:val="ConsPlusNormal"/>
              <w:rPr>
                <w:color w:val="000000" w:themeColor="text1"/>
              </w:rPr>
            </w:pPr>
            <w:r w:rsidRPr="006F4369">
              <w:rPr>
                <w:color w:val="000000" w:themeColor="text1"/>
              </w:rPr>
              <w:t>Территориальный орган СФР</w:t>
            </w:r>
          </w:p>
        </w:tc>
        <w:tc>
          <w:tcPr>
            <w:tcW w:w="7630" w:type="dxa"/>
          </w:tcPr>
          <w:p w:rsidR="006F4369" w:rsidRPr="006F4369" w:rsidRDefault="006F4369">
            <w:pPr>
              <w:pStyle w:val="ConsPlusNormal"/>
              <w:ind w:left="60"/>
              <w:jc w:val="both"/>
              <w:rPr>
                <w:color w:val="000000" w:themeColor="text1"/>
              </w:rPr>
            </w:pPr>
            <w:r w:rsidRPr="006F4369">
              <w:rPr>
                <w:color w:val="000000" w:themeColor="text1"/>
              </w:rPr>
              <w:t>- организация внутреннего финансового аудита;</w:t>
            </w:r>
          </w:p>
          <w:p w:rsidR="006F4369" w:rsidRPr="006F4369" w:rsidRDefault="006F4369">
            <w:pPr>
              <w:pStyle w:val="ConsPlusNormal"/>
              <w:ind w:left="60"/>
              <w:jc w:val="both"/>
              <w:rPr>
                <w:color w:val="000000" w:themeColor="text1"/>
              </w:rPr>
            </w:pPr>
            <w:r w:rsidRPr="006F4369">
              <w:rPr>
                <w:color w:val="000000" w:themeColor="text1"/>
              </w:rPr>
              <w:t>- комплексные ревизии финансово-хозяйственной деятельности территориальных органов СФР и подведомственных им обособленных подразделений;</w:t>
            </w:r>
          </w:p>
          <w:p w:rsidR="006F4369" w:rsidRPr="006F4369" w:rsidRDefault="006F4369">
            <w:pPr>
              <w:pStyle w:val="ConsPlusNormal"/>
              <w:ind w:left="60"/>
              <w:jc w:val="both"/>
              <w:rPr>
                <w:color w:val="000000" w:themeColor="text1"/>
              </w:rPr>
            </w:pPr>
            <w:r w:rsidRPr="006F4369">
              <w:rPr>
                <w:color w:val="000000" w:themeColor="text1"/>
              </w:rPr>
              <w:t>- внеплановые ревизии и проверки СФР и его территориальных органов;</w:t>
            </w:r>
          </w:p>
          <w:p w:rsidR="006F4369" w:rsidRPr="006F4369" w:rsidRDefault="006F4369">
            <w:pPr>
              <w:pStyle w:val="ConsPlusNormal"/>
              <w:ind w:left="60"/>
              <w:jc w:val="both"/>
              <w:rPr>
                <w:color w:val="000000" w:themeColor="text1"/>
              </w:rPr>
            </w:pPr>
            <w:r w:rsidRPr="006F4369">
              <w:rPr>
                <w:color w:val="000000" w:themeColor="text1"/>
              </w:rPr>
              <w:t>- анализ материалов проведенных ревизий и проверок, подготовка и внесение предложений о порядке их реализации, а также предложений по устранению выявленных нарушений и недостатков, возмещению причиненного ущерба и привлечению виновных лиц к ответственности;</w:t>
            </w:r>
          </w:p>
          <w:p w:rsidR="006F4369" w:rsidRPr="006F4369" w:rsidRDefault="006F4369">
            <w:pPr>
              <w:pStyle w:val="ConsPlusNormal"/>
              <w:ind w:left="60"/>
              <w:jc w:val="both"/>
              <w:rPr>
                <w:color w:val="000000" w:themeColor="text1"/>
              </w:rPr>
            </w:pPr>
            <w:r w:rsidRPr="006F4369">
              <w:rPr>
                <w:color w:val="000000" w:themeColor="text1"/>
              </w:rPr>
              <w:t>- контроль за устранением выявленных предыдущими ревизиями и проверками нарушений и недостатков;</w:t>
            </w:r>
          </w:p>
          <w:p w:rsidR="006F4369" w:rsidRPr="006F4369" w:rsidRDefault="006F4369">
            <w:pPr>
              <w:pStyle w:val="ConsPlusNormal"/>
              <w:ind w:left="60"/>
              <w:jc w:val="both"/>
              <w:rPr>
                <w:color w:val="000000" w:themeColor="text1"/>
              </w:rPr>
            </w:pPr>
            <w:r w:rsidRPr="006F4369">
              <w:rPr>
                <w:color w:val="000000" w:themeColor="text1"/>
              </w:rPr>
              <w:t>- разработка единых для системы ведомственного контроля СФР методических документов по организации и проведению ревизий и проверок, оформлению и реализации их результатов;</w:t>
            </w:r>
          </w:p>
          <w:p w:rsidR="006F4369" w:rsidRPr="006F4369" w:rsidRDefault="006F4369">
            <w:pPr>
              <w:pStyle w:val="ConsPlusNormal"/>
              <w:ind w:left="60"/>
              <w:jc w:val="both"/>
              <w:rPr>
                <w:color w:val="000000" w:themeColor="text1"/>
              </w:rPr>
            </w:pPr>
            <w:r w:rsidRPr="006F4369">
              <w:rPr>
                <w:color w:val="000000" w:themeColor="text1"/>
              </w:rPr>
              <w:t>- анализ отчетности о результатах работы контрольно-ревизионного отдела, проверка работы контрольно-ревизионного отдела территориального органа СФР;</w:t>
            </w:r>
          </w:p>
          <w:p w:rsidR="006F4369" w:rsidRPr="006F4369" w:rsidRDefault="006F4369">
            <w:pPr>
              <w:pStyle w:val="ConsPlusNormal"/>
              <w:ind w:left="60"/>
              <w:jc w:val="both"/>
              <w:rPr>
                <w:color w:val="000000" w:themeColor="text1"/>
              </w:rPr>
            </w:pPr>
            <w:r w:rsidRPr="006F4369">
              <w:rPr>
                <w:color w:val="000000" w:themeColor="text1"/>
              </w:rPr>
              <w:t>- участие в разработке проектов нормативных правовых актов СФР по вопросам, относящимся к компетенции Ревизионной комиссии СФР;</w:t>
            </w:r>
          </w:p>
          <w:p w:rsidR="006F4369" w:rsidRPr="006F4369" w:rsidRDefault="006F4369">
            <w:pPr>
              <w:pStyle w:val="ConsPlusNormal"/>
              <w:ind w:left="60"/>
              <w:jc w:val="both"/>
              <w:rPr>
                <w:color w:val="000000" w:themeColor="text1"/>
              </w:rPr>
            </w:pPr>
            <w:r w:rsidRPr="006F4369">
              <w:rPr>
                <w:color w:val="000000" w:themeColor="text1"/>
              </w:rPr>
              <w:t>- иные полномочия, предусмотренные законодательством Российской Федерации и актами СФР, отнесенные к компетенции Ревизионной комиссии СФР;</w:t>
            </w:r>
          </w:p>
          <w:p w:rsidR="006F4369" w:rsidRPr="006F4369" w:rsidRDefault="006F4369">
            <w:pPr>
              <w:pStyle w:val="ConsPlusNormal"/>
              <w:ind w:left="9"/>
              <w:jc w:val="both"/>
              <w:rPr>
                <w:color w:val="000000" w:themeColor="text1"/>
              </w:rPr>
            </w:pPr>
            <w:r w:rsidRPr="006F4369">
              <w:rPr>
                <w:color w:val="000000" w:themeColor="text1"/>
              </w:rPr>
              <w:t>- осуществление ведомственного контроля в сфере своей деятельности;</w:t>
            </w:r>
          </w:p>
          <w:p w:rsidR="006F4369" w:rsidRPr="006F4369" w:rsidRDefault="006F4369">
            <w:pPr>
              <w:pStyle w:val="ConsPlusNormal"/>
              <w:ind w:left="9"/>
              <w:jc w:val="both"/>
              <w:rPr>
                <w:color w:val="000000" w:themeColor="text1"/>
              </w:rPr>
            </w:pPr>
            <w:r w:rsidRPr="006F4369">
              <w:rPr>
                <w:color w:val="000000" w:themeColor="text1"/>
              </w:rPr>
              <w:t>- осуществление ведомственного контроля в сфере закупок для обеспечения федеральных нужд</w:t>
            </w:r>
          </w:p>
        </w:tc>
      </w:tr>
      <w:tr w:rsidR="006F4369" w:rsidRPr="006F4369">
        <w:tc>
          <w:tcPr>
            <w:tcW w:w="1474" w:type="dxa"/>
          </w:tcPr>
          <w:p w:rsidR="006F4369" w:rsidRPr="006F4369" w:rsidRDefault="006F4369">
            <w:pPr>
              <w:pStyle w:val="ConsPlusNormal"/>
              <w:jc w:val="both"/>
              <w:rPr>
                <w:color w:val="000000" w:themeColor="text1"/>
              </w:rPr>
            </w:pPr>
            <w:r w:rsidRPr="006F4369">
              <w:rPr>
                <w:color w:val="000000" w:themeColor="text1"/>
              </w:rPr>
              <w:lastRenderedPageBreak/>
              <w:t>Орган внутреннего финансового аудита</w:t>
            </w:r>
          </w:p>
          <w:p w:rsidR="006F4369" w:rsidRPr="006F4369" w:rsidRDefault="006F4369">
            <w:pPr>
              <w:pStyle w:val="ConsPlusNormal"/>
              <w:rPr>
                <w:color w:val="000000" w:themeColor="text1"/>
              </w:rPr>
            </w:pPr>
          </w:p>
        </w:tc>
        <w:tc>
          <w:tcPr>
            <w:tcW w:w="2154" w:type="dxa"/>
          </w:tcPr>
          <w:p w:rsidR="006F4369" w:rsidRPr="006F4369" w:rsidRDefault="006F4369">
            <w:pPr>
              <w:pStyle w:val="ConsPlusNormal"/>
              <w:rPr>
                <w:color w:val="000000" w:themeColor="text1"/>
              </w:rPr>
            </w:pPr>
            <w:r w:rsidRPr="006F4369">
              <w:rPr>
                <w:color w:val="000000" w:themeColor="text1"/>
              </w:rPr>
              <w:t>Субъект внутреннего финансового аудита (должностное лицо, уполномоченное председателем Фонда)</w:t>
            </w:r>
          </w:p>
        </w:tc>
        <w:tc>
          <w:tcPr>
            <w:tcW w:w="2324" w:type="dxa"/>
          </w:tcPr>
          <w:p w:rsidR="006F4369" w:rsidRPr="006F4369" w:rsidRDefault="006F4369">
            <w:pPr>
              <w:pStyle w:val="ConsPlusNormal"/>
              <w:rPr>
                <w:color w:val="000000" w:themeColor="text1"/>
              </w:rPr>
            </w:pPr>
            <w:r w:rsidRPr="006F4369">
              <w:rPr>
                <w:color w:val="000000" w:themeColor="text1"/>
              </w:rPr>
              <w:t>Субъект внутреннего финансового аудита (должностное лицо, уполномоченное руководителем территориального органа СФР)</w:t>
            </w:r>
          </w:p>
        </w:tc>
        <w:tc>
          <w:tcPr>
            <w:tcW w:w="7630" w:type="dxa"/>
          </w:tcPr>
          <w:p w:rsidR="006F4369" w:rsidRPr="006F4369" w:rsidRDefault="006F4369">
            <w:pPr>
              <w:pStyle w:val="ConsPlusNormal"/>
              <w:rPr>
                <w:color w:val="000000" w:themeColor="text1"/>
              </w:rPr>
            </w:pPr>
            <w:r w:rsidRPr="006F4369">
              <w:rPr>
                <w:color w:val="000000" w:themeColor="text1"/>
              </w:rPr>
              <w:t>Осуществляет:</w:t>
            </w:r>
          </w:p>
          <w:p w:rsidR="006F4369" w:rsidRPr="006F4369" w:rsidRDefault="006F4369">
            <w:pPr>
              <w:pStyle w:val="ConsPlusNormal"/>
              <w:ind w:left="60"/>
              <w:jc w:val="both"/>
              <w:rPr>
                <w:color w:val="000000" w:themeColor="text1"/>
              </w:rPr>
            </w:pPr>
            <w:r w:rsidRPr="006F4369">
              <w:rPr>
                <w:color w:val="000000" w:themeColor="text1"/>
              </w:rPr>
              <w:t>- внутренний финансовый аудит в соответствии с наделенными функциями, в том числе в целях подтверждения достоверности бюджетной отчетности получателя бюджетных средств, сформированной главным администратором (администратором) бюджетных средств (индивидуальной бюджетной отчетности), а также соблюдения главным администратором бюджетных средств порядка формирования консолидированной бюджетной отчетности, проводимое в один или несколько промежуточных этапов проверки промежуточной финансовой информации, подготовленной, утвержденной и представленной в соответствии с применяемой концепцией подготовки бюджетной отчетности, включающей полный или сокращенный комплект бюджетной отчетности за более короткий период, чем финансовый год</w:t>
            </w:r>
          </w:p>
        </w:tc>
      </w:tr>
    </w:tbl>
    <w:p w:rsidR="006F4369" w:rsidRPr="006F4369" w:rsidRDefault="006F4369">
      <w:pPr>
        <w:pStyle w:val="ConsPlusNormal"/>
        <w:rPr>
          <w:color w:val="000000" w:themeColor="text1"/>
        </w:rPr>
        <w:sectPr w:rsidR="006F4369" w:rsidRPr="006F4369">
          <w:pgSz w:w="16838" w:h="11905" w:orient="landscape"/>
          <w:pgMar w:top="1701" w:right="1134" w:bottom="850" w:left="1134" w:header="0" w:footer="0" w:gutter="0"/>
          <w:cols w:space="720"/>
          <w:titlePg/>
        </w:sectPr>
      </w:pPr>
    </w:p>
    <w:p w:rsidR="006F4369" w:rsidRPr="006F4369" w:rsidRDefault="006F4369">
      <w:pPr>
        <w:pStyle w:val="ConsPlusNormal"/>
        <w:spacing w:before="220"/>
        <w:jc w:val="both"/>
        <w:rPr>
          <w:color w:val="000000" w:themeColor="text1"/>
        </w:rPr>
      </w:pPr>
      <w:r w:rsidRPr="006F4369">
        <w:rPr>
          <w:color w:val="000000" w:themeColor="text1"/>
        </w:rPr>
        <w:lastRenderedPageBreak/>
        <w:t>___________________</w:t>
      </w:r>
    </w:p>
    <w:p w:rsidR="006F4369" w:rsidRPr="006F4369" w:rsidRDefault="006F4369">
      <w:pPr>
        <w:pStyle w:val="ConsPlusNormal"/>
        <w:spacing w:before="220"/>
        <w:rPr>
          <w:color w:val="000000" w:themeColor="text1"/>
        </w:rPr>
      </w:pPr>
      <w:bookmarkStart w:id="4" w:name="P545"/>
      <w:bookmarkEnd w:id="4"/>
      <w:r w:rsidRPr="006F4369">
        <w:rPr>
          <w:color w:val="000000" w:themeColor="text1"/>
          <w:vertAlign w:val="superscript"/>
        </w:rPr>
        <w:t>1</w:t>
      </w:r>
      <w:r w:rsidRPr="006F4369">
        <w:rPr>
          <w:color w:val="000000" w:themeColor="text1"/>
        </w:rPr>
        <w:t xml:space="preserve"> </w:t>
      </w:r>
      <w:r w:rsidRPr="006F4369">
        <w:rPr>
          <w:color w:val="000000" w:themeColor="text1"/>
          <w:vertAlign w:val="subscript"/>
        </w:rPr>
        <w:t>Перечень структурных подразделений территориального органа СФР, выполняющих функции участников бюджетного процесса, устанавливается при формировании Учетной политики территориального органа СФР.</w:t>
      </w:r>
    </w:p>
    <w:p w:rsidR="006F4369" w:rsidRPr="006F4369" w:rsidRDefault="006F4369">
      <w:pPr>
        <w:pStyle w:val="ConsPlusNormal"/>
        <w:jc w:val="both"/>
        <w:rPr>
          <w:color w:val="000000" w:themeColor="text1"/>
        </w:rPr>
      </w:pPr>
    </w:p>
    <w:p w:rsidR="006F4369" w:rsidRPr="006F4369" w:rsidRDefault="006F4369">
      <w:pPr>
        <w:pStyle w:val="ConsPlusNormal"/>
        <w:jc w:val="right"/>
        <w:rPr>
          <w:color w:val="000000" w:themeColor="text1"/>
        </w:rPr>
      </w:pPr>
      <w:r w:rsidRPr="006F4369">
        <w:rPr>
          <w:color w:val="000000" w:themeColor="text1"/>
        </w:rPr>
        <w:t>".</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right"/>
        <w:outlineLvl w:val="1"/>
        <w:rPr>
          <w:color w:val="000000" w:themeColor="text1"/>
        </w:rPr>
      </w:pPr>
      <w:bookmarkStart w:id="5" w:name="P553"/>
      <w:bookmarkEnd w:id="5"/>
      <w:r w:rsidRPr="006F4369">
        <w:rPr>
          <w:color w:val="000000" w:themeColor="text1"/>
        </w:rPr>
        <w:t>Приложение N 3</w:t>
      </w:r>
    </w:p>
    <w:p w:rsidR="006F4369" w:rsidRPr="006F4369" w:rsidRDefault="006F4369">
      <w:pPr>
        <w:pStyle w:val="ConsPlusNormal"/>
        <w:jc w:val="right"/>
        <w:rPr>
          <w:color w:val="000000" w:themeColor="text1"/>
        </w:rPr>
      </w:pPr>
      <w:r w:rsidRPr="006F4369">
        <w:rPr>
          <w:color w:val="000000" w:themeColor="text1"/>
        </w:rPr>
        <w:t>к приказу 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right"/>
        <w:rPr>
          <w:color w:val="000000" w:themeColor="text1"/>
        </w:rPr>
      </w:pPr>
      <w:r w:rsidRPr="006F4369">
        <w:rPr>
          <w:color w:val="000000" w:themeColor="text1"/>
        </w:rPr>
        <w:t>от 27 декабря 2023 г. N 2625</w:t>
      </w:r>
    </w:p>
    <w:p w:rsidR="006F4369" w:rsidRPr="006F4369" w:rsidRDefault="006F4369">
      <w:pPr>
        <w:pStyle w:val="ConsPlusNormal"/>
        <w:jc w:val="both"/>
        <w:rPr>
          <w:color w:val="000000" w:themeColor="text1"/>
        </w:rPr>
      </w:pPr>
    </w:p>
    <w:p w:rsidR="006F4369" w:rsidRPr="006F4369" w:rsidRDefault="006F4369">
      <w:pPr>
        <w:pStyle w:val="ConsPlusNormal"/>
        <w:jc w:val="right"/>
        <w:rPr>
          <w:color w:val="000000" w:themeColor="text1"/>
        </w:rPr>
      </w:pPr>
      <w:r w:rsidRPr="006F4369">
        <w:rPr>
          <w:color w:val="000000" w:themeColor="text1"/>
        </w:rPr>
        <w:t>"Приложение N 3</w:t>
      </w:r>
    </w:p>
    <w:p w:rsidR="006F4369" w:rsidRPr="006F4369" w:rsidRDefault="006F4369">
      <w:pPr>
        <w:pStyle w:val="ConsPlusNormal"/>
        <w:jc w:val="right"/>
        <w:rPr>
          <w:color w:val="000000" w:themeColor="text1"/>
        </w:rPr>
      </w:pPr>
      <w:r w:rsidRPr="006F4369">
        <w:rPr>
          <w:color w:val="000000" w:themeColor="text1"/>
        </w:rPr>
        <w:t>к Учетной политике по исполнению бюджета</w:t>
      </w:r>
    </w:p>
    <w:p w:rsidR="006F4369" w:rsidRPr="006F4369" w:rsidRDefault="006F4369">
      <w:pPr>
        <w:pStyle w:val="ConsPlusNormal"/>
        <w:jc w:val="right"/>
        <w:rPr>
          <w:color w:val="000000" w:themeColor="text1"/>
        </w:rPr>
      </w:pPr>
      <w:r w:rsidRPr="006F4369">
        <w:rPr>
          <w:color w:val="000000" w:themeColor="text1"/>
        </w:rPr>
        <w:t>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Title"/>
        <w:jc w:val="center"/>
        <w:rPr>
          <w:color w:val="000000" w:themeColor="text1"/>
        </w:rPr>
      </w:pPr>
      <w:r w:rsidRPr="006F4369">
        <w:rPr>
          <w:color w:val="000000" w:themeColor="text1"/>
        </w:rPr>
        <w:t>Перечень</w:t>
      </w:r>
    </w:p>
    <w:p w:rsidR="006F4369" w:rsidRPr="006F4369" w:rsidRDefault="006F4369">
      <w:pPr>
        <w:pStyle w:val="ConsPlusTitle"/>
        <w:jc w:val="center"/>
        <w:rPr>
          <w:color w:val="000000" w:themeColor="text1"/>
        </w:rPr>
      </w:pPr>
      <w:r w:rsidRPr="006F4369">
        <w:rPr>
          <w:color w:val="000000" w:themeColor="text1"/>
        </w:rPr>
        <w:t>регистров бюджетного учета участников бюджетного процесса</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277"/>
      </w:tblGrid>
      <w:tr w:rsidR="006F4369" w:rsidRPr="006F4369">
        <w:tc>
          <w:tcPr>
            <w:tcW w:w="737" w:type="dxa"/>
            <w:tcBorders>
              <w:top w:val="single" w:sz="4" w:space="0" w:color="auto"/>
              <w:bottom w:val="single" w:sz="4" w:space="0" w:color="auto"/>
            </w:tcBorders>
          </w:tcPr>
          <w:p w:rsidR="006F4369" w:rsidRPr="006F4369" w:rsidRDefault="006F4369">
            <w:pPr>
              <w:pStyle w:val="ConsPlusNormal"/>
              <w:jc w:val="center"/>
              <w:rPr>
                <w:color w:val="000000" w:themeColor="text1"/>
              </w:rPr>
            </w:pPr>
            <w:r w:rsidRPr="006F4369">
              <w:rPr>
                <w:b/>
                <w:color w:val="000000" w:themeColor="text1"/>
              </w:rPr>
              <w:t>N</w:t>
            </w:r>
          </w:p>
          <w:p w:rsidR="006F4369" w:rsidRPr="006F4369" w:rsidRDefault="006F4369">
            <w:pPr>
              <w:pStyle w:val="ConsPlusNormal"/>
              <w:jc w:val="center"/>
              <w:rPr>
                <w:color w:val="000000" w:themeColor="text1"/>
              </w:rPr>
            </w:pPr>
            <w:r w:rsidRPr="006F4369">
              <w:rPr>
                <w:b/>
                <w:color w:val="000000" w:themeColor="text1"/>
              </w:rPr>
              <w:t>п/п</w:t>
            </w:r>
          </w:p>
        </w:tc>
        <w:tc>
          <w:tcPr>
            <w:tcW w:w="8277" w:type="dxa"/>
            <w:tcBorders>
              <w:top w:val="single" w:sz="4" w:space="0" w:color="auto"/>
              <w:bottom w:val="single" w:sz="4" w:space="0" w:color="auto"/>
            </w:tcBorders>
            <w:vAlign w:val="center"/>
          </w:tcPr>
          <w:p w:rsidR="006F4369" w:rsidRPr="006F4369" w:rsidRDefault="006F4369">
            <w:pPr>
              <w:pStyle w:val="ConsPlusNormal"/>
              <w:jc w:val="center"/>
              <w:rPr>
                <w:color w:val="000000" w:themeColor="text1"/>
              </w:rPr>
            </w:pPr>
            <w:r w:rsidRPr="006F4369">
              <w:rPr>
                <w:b/>
                <w:color w:val="000000" w:themeColor="text1"/>
              </w:rPr>
              <w:t>Регистры бюджетного учета</w:t>
            </w:r>
          </w:p>
        </w:tc>
      </w:tr>
      <w:tr w:rsidR="006F4369" w:rsidRPr="006F4369">
        <w:tc>
          <w:tcPr>
            <w:tcW w:w="9014" w:type="dxa"/>
            <w:gridSpan w:val="2"/>
            <w:tcBorders>
              <w:top w:val="single" w:sz="4" w:space="0" w:color="auto"/>
              <w:bottom w:val="single" w:sz="4" w:space="0" w:color="auto"/>
            </w:tcBorders>
          </w:tcPr>
          <w:p w:rsidR="006F4369" w:rsidRPr="006F4369" w:rsidRDefault="006F4369">
            <w:pPr>
              <w:pStyle w:val="ConsPlusNormal"/>
              <w:jc w:val="center"/>
              <w:rPr>
                <w:color w:val="000000" w:themeColor="text1"/>
              </w:rPr>
            </w:pPr>
            <w:r w:rsidRPr="006F4369">
              <w:rPr>
                <w:b/>
                <w:color w:val="000000" w:themeColor="text1"/>
              </w:rPr>
              <w:t>1. Финансовый орган (СФР, территориальные органы СФР)</w:t>
            </w:r>
          </w:p>
        </w:tc>
      </w:tr>
      <w:tr w:rsidR="006F4369" w:rsidRPr="006F4369">
        <w:tblPrEx>
          <w:tblBorders>
            <w:insideH w:val="none" w:sz="0" w:space="0" w:color="auto"/>
          </w:tblBorders>
        </w:tblPrEx>
        <w:tc>
          <w:tcPr>
            <w:tcW w:w="737" w:type="dxa"/>
            <w:tcBorders>
              <w:top w:val="single" w:sz="4" w:space="0" w:color="auto"/>
              <w:bottom w:val="nil"/>
            </w:tcBorders>
          </w:tcPr>
          <w:p w:rsidR="006F4369" w:rsidRPr="006F4369" w:rsidRDefault="006F4369">
            <w:pPr>
              <w:pStyle w:val="ConsPlusNormal"/>
              <w:jc w:val="center"/>
              <w:rPr>
                <w:color w:val="000000" w:themeColor="text1"/>
              </w:rPr>
            </w:pPr>
            <w:r w:rsidRPr="006F4369">
              <w:rPr>
                <w:color w:val="000000" w:themeColor="text1"/>
              </w:rPr>
              <w:t>1.1.</w:t>
            </w:r>
          </w:p>
        </w:tc>
        <w:tc>
          <w:tcPr>
            <w:tcW w:w="8277" w:type="dxa"/>
            <w:tcBorders>
              <w:top w:val="single" w:sz="4" w:space="0" w:color="auto"/>
              <w:bottom w:val="nil"/>
            </w:tcBorders>
          </w:tcPr>
          <w:p w:rsidR="006F4369" w:rsidRPr="006F4369" w:rsidRDefault="006F4369">
            <w:pPr>
              <w:pStyle w:val="ConsPlusNormal"/>
              <w:rPr>
                <w:color w:val="000000" w:themeColor="text1"/>
              </w:rPr>
            </w:pPr>
            <w:r w:rsidRPr="006F4369">
              <w:rPr>
                <w:color w:val="000000" w:themeColor="text1"/>
              </w:rPr>
              <w:t>Журнал операций N 8 по прочим операциям (код формы по ОКУД 0504071);</w:t>
            </w:r>
          </w:p>
        </w:tc>
      </w:tr>
      <w:tr w:rsidR="006F4369" w:rsidRPr="006F4369">
        <w:tblPrEx>
          <w:tblBorders>
            <w:insideH w:val="none" w:sz="0" w:space="0" w:color="auto"/>
          </w:tblBorders>
        </w:tblPrEx>
        <w:tc>
          <w:tcPr>
            <w:tcW w:w="737" w:type="dxa"/>
            <w:tcBorders>
              <w:top w:val="nil"/>
              <w:bottom w:val="single" w:sz="4" w:space="0" w:color="auto"/>
            </w:tcBorders>
          </w:tcPr>
          <w:p w:rsidR="006F4369" w:rsidRPr="006F4369" w:rsidRDefault="006F4369">
            <w:pPr>
              <w:pStyle w:val="ConsPlusNormal"/>
              <w:jc w:val="center"/>
              <w:rPr>
                <w:color w:val="000000" w:themeColor="text1"/>
              </w:rPr>
            </w:pPr>
            <w:r w:rsidRPr="006F4369">
              <w:rPr>
                <w:color w:val="000000" w:themeColor="text1"/>
              </w:rPr>
              <w:t>1.2.</w:t>
            </w:r>
          </w:p>
        </w:tc>
        <w:tc>
          <w:tcPr>
            <w:tcW w:w="8277" w:type="dxa"/>
            <w:tcBorders>
              <w:top w:val="nil"/>
              <w:bottom w:val="single" w:sz="4" w:space="0" w:color="auto"/>
            </w:tcBorders>
          </w:tcPr>
          <w:p w:rsidR="006F4369" w:rsidRPr="006F4369" w:rsidRDefault="006F4369">
            <w:pPr>
              <w:pStyle w:val="ConsPlusNormal"/>
              <w:rPr>
                <w:color w:val="000000" w:themeColor="text1"/>
              </w:rPr>
            </w:pPr>
            <w:r w:rsidRPr="006F4369">
              <w:rPr>
                <w:color w:val="000000" w:themeColor="text1"/>
              </w:rPr>
              <w:t>Журнал операций N 140 межотчетного периода (код формы по ОКУД 0504071).</w:t>
            </w:r>
          </w:p>
        </w:tc>
      </w:tr>
      <w:tr w:rsidR="006F4369" w:rsidRPr="006F4369">
        <w:tc>
          <w:tcPr>
            <w:tcW w:w="9014" w:type="dxa"/>
            <w:gridSpan w:val="2"/>
            <w:tcBorders>
              <w:top w:val="single" w:sz="4" w:space="0" w:color="auto"/>
              <w:bottom w:val="single" w:sz="4" w:space="0" w:color="auto"/>
            </w:tcBorders>
          </w:tcPr>
          <w:p w:rsidR="006F4369" w:rsidRPr="006F4369" w:rsidRDefault="006F4369">
            <w:pPr>
              <w:pStyle w:val="ConsPlusNormal"/>
              <w:jc w:val="center"/>
              <w:rPr>
                <w:color w:val="000000" w:themeColor="text1"/>
              </w:rPr>
            </w:pPr>
            <w:r w:rsidRPr="006F4369">
              <w:rPr>
                <w:b/>
                <w:color w:val="000000" w:themeColor="text1"/>
              </w:rPr>
              <w:t>2. Главный распорядитель бюджетных средств СФР, главный администратор доходов бюджета СФР, распорядитель бюджетных средств СФР</w:t>
            </w:r>
          </w:p>
        </w:tc>
      </w:tr>
      <w:tr w:rsidR="006F4369" w:rsidRPr="006F4369">
        <w:tc>
          <w:tcPr>
            <w:tcW w:w="737" w:type="dxa"/>
            <w:tcBorders>
              <w:top w:val="single" w:sz="4" w:space="0" w:color="auto"/>
              <w:bottom w:val="single" w:sz="4" w:space="0" w:color="auto"/>
            </w:tcBorders>
          </w:tcPr>
          <w:p w:rsidR="006F4369" w:rsidRPr="006F4369" w:rsidRDefault="006F4369">
            <w:pPr>
              <w:pStyle w:val="ConsPlusNormal"/>
              <w:jc w:val="center"/>
              <w:rPr>
                <w:color w:val="000000" w:themeColor="text1"/>
              </w:rPr>
            </w:pPr>
            <w:r w:rsidRPr="006F4369">
              <w:rPr>
                <w:color w:val="000000" w:themeColor="text1"/>
              </w:rPr>
              <w:t>2.1.</w:t>
            </w:r>
          </w:p>
        </w:tc>
        <w:tc>
          <w:tcPr>
            <w:tcW w:w="8277" w:type="dxa"/>
            <w:tcBorders>
              <w:top w:val="single" w:sz="4" w:space="0" w:color="auto"/>
              <w:bottom w:val="single" w:sz="4" w:space="0" w:color="auto"/>
            </w:tcBorders>
          </w:tcPr>
          <w:p w:rsidR="006F4369" w:rsidRPr="006F4369" w:rsidRDefault="006F4369">
            <w:pPr>
              <w:pStyle w:val="ConsPlusNormal"/>
              <w:rPr>
                <w:color w:val="000000" w:themeColor="text1"/>
              </w:rPr>
            </w:pPr>
            <w:r w:rsidRPr="006F4369">
              <w:rPr>
                <w:color w:val="000000" w:themeColor="text1"/>
              </w:rPr>
              <w:t>Журнал операций N 8 по прочим операциям (код формы по ОКУД 0504071);</w:t>
            </w:r>
          </w:p>
        </w:tc>
      </w:tr>
      <w:tr w:rsidR="006F4369" w:rsidRPr="006F4369">
        <w:tc>
          <w:tcPr>
            <w:tcW w:w="9014" w:type="dxa"/>
            <w:gridSpan w:val="2"/>
            <w:tcBorders>
              <w:top w:val="single" w:sz="4" w:space="0" w:color="auto"/>
              <w:bottom w:val="single" w:sz="4" w:space="0" w:color="auto"/>
            </w:tcBorders>
          </w:tcPr>
          <w:p w:rsidR="006F4369" w:rsidRPr="006F4369" w:rsidRDefault="006F4369">
            <w:pPr>
              <w:pStyle w:val="ConsPlusNormal"/>
              <w:jc w:val="center"/>
              <w:rPr>
                <w:color w:val="000000" w:themeColor="text1"/>
              </w:rPr>
            </w:pPr>
            <w:r w:rsidRPr="006F4369">
              <w:rPr>
                <w:b/>
                <w:color w:val="000000" w:themeColor="text1"/>
              </w:rPr>
              <w:t>3. Получатель бюджетных средств, распорядитель бюджетных средств как получатель бюджетных средств, администратор источников финансирования дефицита бюджета с полномочиями главного администратора, администратор доходов бюджета СФР</w:t>
            </w:r>
          </w:p>
        </w:tc>
      </w:tr>
      <w:tr w:rsidR="006F4369" w:rsidRPr="006F4369">
        <w:tblPrEx>
          <w:tblBorders>
            <w:insideH w:val="none" w:sz="0" w:space="0" w:color="auto"/>
          </w:tblBorders>
        </w:tblPrEx>
        <w:tc>
          <w:tcPr>
            <w:tcW w:w="737" w:type="dxa"/>
            <w:tcBorders>
              <w:top w:val="single" w:sz="4" w:space="0" w:color="auto"/>
              <w:bottom w:val="nil"/>
            </w:tcBorders>
          </w:tcPr>
          <w:p w:rsidR="006F4369" w:rsidRPr="006F4369" w:rsidRDefault="006F4369">
            <w:pPr>
              <w:pStyle w:val="ConsPlusNormal"/>
              <w:jc w:val="center"/>
              <w:rPr>
                <w:color w:val="000000" w:themeColor="text1"/>
              </w:rPr>
            </w:pPr>
            <w:r w:rsidRPr="006F4369">
              <w:rPr>
                <w:color w:val="000000" w:themeColor="text1"/>
              </w:rPr>
              <w:t>3.1.</w:t>
            </w:r>
          </w:p>
        </w:tc>
        <w:tc>
          <w:tcPr>
            <w:tcW w:w="8277" w:type="dxa"/>
            <w:tcBorders>
              <w:top w:val="single" w:sz="4" w:space="0" w:color="auto"/>
              <w:bottom w:val="nil"/>
            </w:tcBorders>
          </w:tcPr>
          <w:p w:rsidR="006F4369" w:rsidRPr="006F4369" w:rsidRDefault="006F4369">
            <w:pPr>
              <w:pStyle w:val="ConsPlusNormal"/>
              <w:rPr>
                <w:color w:val="000000" w:themeColor="text1"/>
              </w:rPr>
            </w:pPr>
            <w:r w:rsidRPr="006F4369">
              <w:rPr>
                <w:color w:val="000000" w:themeColor="text1"/>
              </w:rPr>
              <w:t>Журнал операций N 1 по счету "Касса" (код формы по ОКУД 0504071);</w:t>
            </w:r>
          </w:p>
        </w:tc>
      </w:tr>
      <w:tr w:rsidR="006F4369" w:rsidRPr="006F4369">
        <w:tblPrEx>
          <w:tblBorders>
            <w:insideH w:val="none" w:sz="0" w:space="0" w:color="auto"/>
          </w:tblBorders>
        </w:tblPrEx>
        <w:tc>
          <w:tcPr>
            <w:tcW w:w="737" w:type="dxa"/>
            <w:tcBorders>
              <w:top w:val="nil"/>
              <w:bottom w:val="nil"/>
            </w:tcBorders>
          </w:tcPr>
          <w:p w:rsidR="006F4369" w:rsidRPr="006F4369" w:rsidRDefault="006F4369">
            <w:pPr>
              <w:pStyle w:val="ConsPlusNormal"/>
              <w:jc w:val="center"/>
              <w:rPr>
                <w:color w:val="000000" w:themeColor="text1"/>
              </w:rPr>
            </w:pPr>
            <w:r w:rsidRPr="006F4369">
              <w:rPr>
                <w:color w:val="000000" w:themeColor="text1"/>
              </w:rPr>
              <w:t>3.2.</w:t>
            </w:r>
          </w:p>
        </w:tc>
        <w:tc>
          <w:tcPr>
            <w:tcW w:w="8277" w:type="dxa"/>
            <w:tcBorders>
              <w:top w:val="nil"/>
              <w:bottom w:val="nil"/>
            </w:tcBorders>
          </w:tcPr>
          <w:p w:rsidR="006F4369" w:rsidRPr="006F4369" w:rsidRDefault="006F4369">
            <w:pPr>
              <w:pStyle w:val="ConsPlusNormal"/>
              <w:rPr>
                <w:color w:val="000000" w:themeColor="text1"/>
              </w:rPr>
            </w:pPr>
            <w:r w:rsidRPr="006F4369">
              <w:rPr>
                <w:color w:val="000000" w:themeColor="text1"/>
              </w:rPr>
              <w:t>Журнал операций N 2 с безналичными денежными средствами (код формы по ОКУД 0504071), в том числе:</w:t>
            </w:r>
          </w:p>
        </w:tc>
      </w:tr>
      <w:tr w:rsidR="006F4369" w:rsidRPr="006F4369">
        <w:tblPrEx>
          <w:tblBorders>
            <w:insideH w:val="none" w:sz="0" w:space="0" w:color="auto"/>
          </w:tblBorders>
        </w:tblPrEx>
        <w:tc>
          <w:tcPr>
            <w:tcW w:w="737" w:type="dxa"/>
            <w:tcBorders>
              <w:top w:val="nil"/>
              <w:bottom w:val="single" w:sz="4" w:space="0" w:color="auto"/>
            </w:tcBorders>
          </w:tcPr>
          <w:p w:rsidR="006F4369" w:rsidRPr="006F4369" w:rsidRDefault="006F4369">
            <w:pPr>
              <w:pStyle w:val="ConsPlusNormal"/>
              <w:rPr>
                <w:color w:val="000000" w:themeColor="text1"/>
              </w:rPr>
            </w:pPr>
          </w:p>
        </w:tc>
        <w:tc>
          <w:tcPr>
            <w:tcW w:w="8277" w:type="dxa"/>
            <w:tcBorders>
              <w:top w:val="nil"/>
              <w:bottom w:val="single" w:sz="4" w:space="0" w:color="auto"/>
            </w:tcBorders>
          </w:tcPr>
          <w:p w:rsidR="006F4369" w:rsidRPr="006F4369" w:rsidRDefault="006F4369">
            <w:pPr>
              <w:pStyle w:val="ConsPlusNormal"/>
              <w:rPr>
                <w:color w:val="000000" w:themeColor="text1"/>
              </w:rPr>
            </w:pPr>
            <w:r w:rsidRPr="006F4369">
              <w:rPr>
                <w:color w:val="000000" w:themeColor="text1"/>
              </w:rPr>
              <w:t>- Журнал операций N 20 с безналичными денежными средствами (по пенсиям, пособиям и иным социальным выплатам) (код формы по ОКУД 0504071);</w:t>
            </w:r>
          </w:p>
        </w:tc>
      </w:tr>
      <w:tr w:rsidR="006F4369" w:rsidRPr="006F4369">
        <w:tblPrEx>
          <w:tblBorders>
            <w:insideH w:val="none" w:sz="0" w:space="0" w:color="auto"/>
          </w:tblBorders>
        </w:tblPrEx>
        <w:tc>
          <w:tcPr>
            <w:tcW w:w="737" w:type="dxa"/>
            <w:tcBorders>
              <w:top w:val="single" w:sz="4" w:space="0" w:color="auto"/>
              <w:bottom w:val="nil"/>
            </w:tcBorders>
          </w:tcPr>
          <w:p w:rsidR="006F4369" w:rsidRPr="006F4369" w:rsidRDefault="006F4369">
            <w:pPr>
              <w:pStyle w:val="ConsPlusNormal"/>
              <w:rPr>
                <w:color w:val="000000" w:themeColor="text1"/>
              </w:rPr>
            </w:pPr>
          </w:p>
        </w:tc>
        <w:tc>
          <w:tcPr>
            <w:tcW w:w="8277" w:type="dxa"/>
            <w:tcBorders>
              <w:top w:val="single" w:sz="4" w:space="0" w:color="auto"/>
              <w:bottom w:val="nil"/>
            </w:tcBorders>
          </w:tcPr>
          <w:p w:rsidR="006F4369" w:rsidRPr="006F4369" w:rsidRDefault="006F4369">
            <w:pPr>
              <w:pStyle w:val="ConsPlusNormal"/>
              <w:rPr>
                <w:color w:val="000000" w:themeColor="text1"/>
              </w:rPr>
            </w:pPr>
            <w:r w:rsidRPr="006F4369">
              <w:rPr>
                <w:color w:val="000000" w:themeColor="text1"/>
              </w:rPr>
              <w:t>- Журнал операций N 21 с безналичными денежными средствами (администратора источников финансирования дефицита бюджета с полномочиями главного администратора) (код формы по ОКУД 0504071);</w:t>
            </w:r>
          </w:p>
        </w:tc>
      </w:tr>
      <w:tr w:rsidR="006F4369" w:rsidRPr="006F4369">
        <w:tblPrEx>
          <w:tblBorders>
            <w:insideH w:val="none" w:sz="0" w:space="0" w:color="auto"/>
          </w:tblBorders>
        </w:tblPrEx>
        <w:tc>
          <w:tcPr>
            <w:tcW w:w="737" w:type="dxa"/>
            <w:tcBorders>
              <w:top w:val="nil"/>
              <w:bottom w:val="nil"/>
            </w:tcBorders>
          </w:tcPr>
          <w:p w:rsidR="006F4369" w:rsidRPr="006F4369" w:rsidRDefault="006F4369">
            <w:pPr>
              <w:pStyle w:val="ConsPlusNormal"/>
              <w:rPr>
                <w:color w:val="000000" w:themeColor="text1"/>
              </w:rPr>
            </w:pPr>
          </w:p>
        </w:tc>
        <w:tc>
          <w:tcPr>
            <w:tcW w:w="8277" w:type="dxa"/>
            <w:tcBorders>
              <w:top w:val="nil"/>
              <w:bottom w:val="nil"/>
            </w:tcBorders>
          </w:tcPr>
          <w:p w:rsidR="006F4369" w:rsidRPr="006F4369" w:rsidRDefault="006F4369">
            <w:pPr>
              <w:pStyle w:val="ConsPlusNormal"/>
              <w:rPr>
                <w:color w:val="000000" w:themeColor="text1"/>
              </w:rPr>
            </w:pPr>
            <w:r w:rsidRPr="006F4369">
              <w:rPr>
                <w:color w:val="000000" w:themeColor="text1"/>
              </w:rPr>
              <w:t>- Журнал операций N 22 с безналичными денежными средствами (финансовое и материально-техническое обеспечение текущей деятельности Фонда) (код формы по ОКУД 0504071);</w:t>
            </w:r>
          </w:p>
        </w:tc>
      </w:tr>
      <w:tr w:rsidR="006F4369" w:rsidRPr="006F4369">
        <w:tblPrEx>
          <w:tblBorders>
            <w:insideH w:val="none" w:sz="0" w:space="0" w:color="auto"/>
          </w:tblBorders>
        </w:tblPrEx>
        <w:tc>
          <w:tcPr>
            <w:tcW w:w="737" w:type="dxa"/>
            <w:tcBorders>
              <w:top w:val="nil"/>
              <w:bottom w:val="nil"/>
            </w:tcBorders>
          </w:tcPr>
          <w:p w:rsidR="006F4369" w:rsidRPr="006F4369" w:rsidRDefault="006F4369">
            <w:pPr>
              <w:pStyle w:val="ConsPlusNormal"/>
              <w:rPr>
                <w:color w:val="000000" w:themeColor="text1"/>
              </w:rPr>
            </w:pPr>
          </w:p>
        </w:tc>
        <w:tc>
          <w:tcPr>
            <w:tcW w:w="8277" w:type="dxa"/>
            <w:tcBorders>
              <w:top w:val="nil"/>
              <w:bottom w:val="nil"/>
            </w:tcBorders>
          </w:tcPr>
          <w:p w:rsidR="006F4369" w:rsidRPr="006F4369" w:rsidRDefault="006F4369">
            <w:pPr>
              <w:pStyle w:val="ConsPlusNormal"/>
              <w:rPr>
                <w:color w:val="000000" w:themeColor="text1"/>
              </w:rPr>
            </w:pPr>
            <w:r w:rsidRPr="006F4369">
              <w:rPr>
                <w:color w:val="000000" w:themeColor="text1"/>
              </w:rPr>
              <w:t>- Журнал операций N 23 с безналичными денежными средствами (по поступлениям в бюджет) (код формы по ОКУД 0504071);</w:t>
            </w:r>
          </w:p>
        </w:tc>
      </w:tr>
      <w:tr w:rsidR="006F4369" w:rsidRPr="006F4369">
        <w:tblPrEx>
          <w:tblBorders>
            <w:insideH w:val="none" w:sz="0" w:space="0" w:color="auto"/>
          </w:tblBorders>
        </w:tblPrEx>
        <w:tc>
          <w:tcPr>
            <w:tcW w:w="737" w:type="dxa"/>
            <w:tcBorders>
              <w:top w:val="nil"/>
              <w:bottom w:val="nil"/>
            </w:tcBorders>
          </w:tcPr>
          <w:p w:rsidR="006F4369" w:rsidRPr="006F4369" w:rsidRDefault="006F4369">
            <w:pPr>
              <w:pStyle w:val="ConsPlusNormal"/>
              <w:rPr>
                <w:color w:val="000000" w:themeColor="text1"/>
              </w:rPr>
            </w:pPr>
          </w:p>
        </w:tc>
        <w:tc>
          <w:tcPr>
            <w:tcW w:w="8277" w:type="dxa"/>
            <w:tcBorders>
              <w:top w:val="nil"/>
              <w:bottom w:val="nil"/>
            </w:tcBorders>
          </w:tcPr>
          <w:p w:rsidR="006F4369" w:rsidRPr="006F4369" w:rsidRDefault="006F4369">
            <w:pPr>
              <w:pStyle w:val="ConsPlusNormal"/>
              <w:rPr>
                <w:color w:val="000000" w:themeColor="text1"/>
              </w:rPr>
            </w:pPr>
            <w:r w:rsidRPr="006F4369">
              <w:rPr>
                <w:color w:val="000000" w:themeColor="text1"/>
              </w:rPr>
              <w:t>- Журнал операций N 24 с безналичными денежными средствами (по средствам, находящимся во временном распоряжении) (код формы по ОКУД 0504071);</w:t>
            </w:r>
          </w:p>
        </w:tc>
      </w:tr>
      <w:tr w:rsidR="006F4369" w:rsidRPr="006F4369">
        <w:tblPrEx>
          <w:tblBorders>
            <w:insideH w:val="none" w:sz="0" w:space="0" w:color="auto"/>
          </w:tblBorders>
        </w:tblPrEx>
        <w:tc>
          <w:tcPr>
            <w:tcW w:w="737" w:type="dxa"/>
            <w:tcBorders>
              <w:top w:val="nil"/>
              <w:bottom w:val="nil"/>
            </w:tcBorders>
          </w:tcPr>
          <w:p w:rsidR="006F4369" w:rsidRPr="006F4369" w:rsidRDefault="006F4369">
            <w:pPr>
              <w:pStyle w:val="ConsPlusNormal"/>
              <w:jc w:val="center"/>
              <w:rPr>
                <w:color w:val="000000" w:themeColor="text1"/>
              </w:rPr>
            </w:pPr>
            <w:r w:rsidRPr="006F4369">
              <w:rPr>
                <w:color w:val="000000" w:themeColor="text1"/>
              </w:rPr>
              <w:t>3.3.</w:t>
            </w:r>
          </w:p>
        </w:tc>
        <w:tc>
          <w:tcPr>
            <w:tcW w:w="8277" w:type="dxa"/>
            <w:tcBorders>
              <w:top w:val="nil"/>
              <w:bottom w:val="nil"/>
            </w:tcBorders>
          </w:tcPr>
          <w:p w:rsidR="006F4369" w:rsidRPr="006F4369" w:rsidRDefault="006F4369">
            <w:pPr>
              <w:pStyle w:val="ConsPlusNormal"/>
              <w:rPr>
                <w:color w:val="000000" w:themeColor="text1"/>
              </w:rPr>
            </w:pPr>
            <w:r w:rsidRPr="006F4369">
              <w:rPr>
                <w:color w:val="000000" w:themeColor="text1"/>
              </w:rPr>
              <w:t>Журнал операций N 3 расчетов с подотчетными лицами (код формы по ОКУД 0504071);</w:t>
            </w:r>
          </w:p>
        </w:tc>
      </w:tr>
      <w:tr w:rsidR="006F4369" w:rsidRPr="006F4369">
        <w:tblPrEx>
          <w:tblBorders>
            <w:insideH w:val="none" w:sz="0" w:space="0" w:color="auto"/>
          </w:tblBorders>
        </w:tblPrEx>
        <w:tc>
          <w:tcPr>
            <w:tcW w:w="737" w:type="dxa"/>
            <w:tcBorders>
              <w:top w:val="nil"/>
              <w:bottom w:val="nil"/>
            </w:tcBorders>
          </w:tcPr>
          <w:p w:rsidR="006F4369" w:rsidRPr="006F4369" w:rsidRDefault="006F4369">
            <w:pPr>
              <w:pStyle w:val="ConsPlusNormal"/>
              <w:jc w:val="center"/>
              <w:rPr>
                <w:color w:val="000000" w:themeColor="text1"/>
              </w:rPr>
            </w:pPr>
            <w:r w:rsidRPr="006F4369">
              <w:rPr>
                <w:color w:val="000000" w:themeColor="text1"/>
              </w:rPr>
              <w:t>3.4.</w:t>
            </w:r>
          </w:p>
        </w:tc>
        <w:tc>
          <w:tcPr>
            <w:tcW w:w="8277" w:type="dxa"/>
            <w:tcBorders>
              <w:top w:val="nil"/>
              <w:bottom w:val="nil"/>
            </w:tcBorders>
          </w:tcPr>
          <w:p w:rsidR="006F4369" w:rsidRPr="006F4369" w:rsidRDefault="006F4369">
            <w:pPr>
              <w:pStyle w:val="ConsPlusNormal"/>
              <w:rPr>
                <w:color w:val="000000" w:themeColor="text1"/>
              </w:rPr>
            </w:pPr>
            <w:r w:rsidRPr="006F4369">
              <w:rPr>
                <w:color w:val="000000" w:themeColor="text1"/>
              </w:rPr>
              <w:t>Журнал операций N 4 расчетов с поставщиками и подрядчиками (код формы по ОКУД 0504071);</w:t>
            </w:r>
          </w:p>
        </w:tc>
      </w:tr>
      <w:tr w:rsidR="006F4369" w:rsidRPr="006F4369">
        <w:tblPrEx>
          <w:tblBorders>
            <w:insideH w:val="none" w:sz="0" w:space="0" w:color="auto"/>
          </w:tblBorders>
        </w:tblPrEx>
        <w:tc>
          <w:tcPr>
            <w:tcW w:w="737" w:type="dxa"/>
            <w:tcBorders>
              <w:top w:val="nil"/>
              <w:bottom w:val="nil"/>
            </w:tcBorders>
          </w:tcPr>
          <w:p w:rsidR="006F4369" w:rsidRPr="006F4369" w:rsidRDefault="006F4369">
            <w:pPr>
              <w:pStyle w:val="ConsPlusNormal"/>
              <w:jc w:val="center"/>
              <w:rPr>
                <w:color w:val="000000" w:themeColor="text1"/>
              </w:rPr>
            </w:pPr>
            <w:r w:rsidRPr="006F4369">
              <w:rPr>
                <w:color w:val="000000" w:themeColor="text1"/>
              </w:rPr>
              <w:t>3.5.</w:t>
            </w:r>
          </w:p>
        </w:tc>
        <w:tc>
          <w:tcPr>
            <w:tcW w:w="8277" w:type="dxa"/>
            <w:tcBorders>
              <w:top w:val="nil"/>
              <w:bottom w:val="nil"/>
            </w:tcBorders>
          </w:tcPr>
          <w:p w:rsidR="006F4369" w:rsidRPr="006F4369" w:rsidRDefault="006F4369">
            <w:pPr>
              <w:pStyle w:val="ConsPlusNormal"/>
              <w:rPr>
                <w:color w:val="000000" w:themeColor="text1"/>
              </w:rPr>
            </w:pPr>
            <w:r w:rsidRPr="006F4369">
              <w:rPr>
                <w:color w:val="000000" w:themeColor="text1"/>
              </w:rPr>
              <w:t>Журнал операций N 5 расчетов с дебиторами по доходам (код формы по ОКУД 0504071);</w:t>
            </w:r>
          </w:p>
        </w:tc>
      </w:tr>
      <w:tr w:rsidR="006F4369" w:rsidRPr="006F4369">
        <w:tblPrEx>
          <w:tblBorders>
            <w:insideH w:val="none" w:sz="0" w:space="0" w:color="auto"/>
          </w:tblBorders>
        </w:tblPrEx>
        <w:tc>
          <w:tcPr>
            <w:tcW w:w="737" w:type="dxa"/>
            <w:tcBorders>
              <w:top w:val="nil"/>
              <w:bottom w:val="nil"/>
            </w:tcBorders>
          </w:tcPr>
          <w:p w:rsidR="006F4369" w:rsidRPr="006F4369" w:rsidRDefault="006F4369">
            <w:pPr>
              <w:pStyle w:val="ConsPlusNormal"/>
              <w:jc w:val="center"/>
              <w:rPr>
                <w:color w:val="000000" w:themeColor="text1"/>
              </w:rPr>
            </w:pPr>
            <w:r w:rsidRPr="006F4369">
              <w:rPr>
                <w:color w:val="000000" w:themeColor="text1"/>
              </w:rPr>
              <w:t>3.6.</w:t>
            </w:r>
          </w:p>
        </w:tc>
        <w:tc>
          <w:tcPr>
            <w:tcW w:w="8277" w:type="dxa"/>
            <w:tcBorders>
              <w:top w:val="nil"/>
              <w:bottom w:val="nil"/>
            </w:tcBorders>
          </w:tcPr>
          <w:p w:rsidR="006F4369" w:rsidRPr="006F4369" w:rsidRDefault="006F4369">
            <w:pPr>
              <w:pStyle w:val="ConsPlusNormal"/>
              <w:rPr>
                <w:color w:val="000000" w:themeColor="text1"/>
              </w:rPr>
            </w:pPr>
            <w:r w:rsidRPr="006F4369">
              <w:rPr>
                <w:color w:val="000000" w:themeColor="text1"/>
              </w:rPr>
              <w:t>Журнал операций N 6 расчетов по оплате труда, денежному довольствию и стипендиям (код формы по ОКУД 0504071);</w:t>
            </w:r>
          </w:p>
        </w:tc>
      </w:tr>
      <w:tr w:rsidR="006F4369" w:rsidRPr="006F4369">
        <w:tblPrEx>
          <w:tblBorders>
            <w:insideH w:val="none" w:sz="0" w:space="0" w:color="auto"/>
          </w:tblBorders>
        </w:tblPrEx>
        <w:tc>
          <w:tcPr>
            <w:tcW w:w="737" w:type="dxa"/>
            <w:tcBorders>
              <w:top w:val="nil"/>
              <w:bottom w:val="nil"/>
            </w:tcBorders>
          </w:tcPr>
          <w:p w:rsidR="006F4369" w:rsidRPr="006F4369" w:rsidRDefault="006F4369">
            <w:pPr>
              <w:pStyle w:val="ConsPlusNormal"/>
              <w:jc w:val="center"/>
              <w:rPr>
                <w:color w:val="000000" w:themeColor="text1"/>
              </w:rPr>
            </w:pPr>
            <w:r w:rsidRPr="006F4369">
              <w:rPr>
                <w:color w:val="000000" w:themeColor="text1"/>
              </w:rPr>
              <w:t>3.7.</w:t>
            </w:r>
          </w:p>
        </w:tc>
        <w:tc>
          <w:tcPr>
            <w:tcW w:w="8277" w:type="dxa"/>
            <w:tcBorders>
              <w:top w:val="nil"/>
              <w:bottom w:val="nil"/>
            </w:tcBorders>
          </w:tcPr>
          <w:p w:rsidR="006F4369" w:rsidRPr="006F4369" w:rsidRDefault="006F4369">
            <w:pPr>
              <w:pStyle w:val="ConsPlusNormal"/>
              <w:rPr>
                <w:color w:val="000000" w:themeColor="text1"/>
              </w:rPr>
            </w:pPr>
            <w:r w:rsidRPr="006F4369">
              <w:rPr>
                <w:color w:val="000000" w:themeColor="text1"/>
              </w:rPr>
              <w:t>Журнал операций N 7 по выбытию и перемещению нефинансовых активов (код формы по ОКУД 0504071);</w:t>
            </w:r>
          </w:p>
        </w:tc>
      </w:tr>
      <w:tr w:rsidR="006F4369" w:rsidRPr="006F4369">
        <w:tblPrEx>
          <w:tblBorders>
            <w:insideH w:val="none" w:sz="0" w:space="0" w:color="auto"/>
          </w:tblBorders>
        </w:tblPrEx>
        <w:tc>
          <w:tcPr>
            <w:tcW w:w="737" w:type="dxa"/>
            <w:tcBorders>
              <w:top w:val="nil"/>
              <w:bottom w:val="nil"/>
            </w:tcBorders>
          </w:tcPr>
          <w:p w:rsidR="006F4369" w:rsidRPr="006F4369" w:rsidRDefault="006F4369">
            <w:pPr>
              <w:pStyle w:val="ConsPlusNormal"/>
              <w:jc w:val="center"/>
              <w:rPr>
                <w:color w:val="000000" w:themeColor="text1"/>
              </w:rPr>
            </w:pPr>
            <w:r w:rsidRPr="006F4369">
              <w:rPr>
                <w:color w:val="000000" w:themeColor="text1"/>
              </w:rPr>
              <w:t>3.8.</w:t>
            </w:r>
          </w:p>
        </w:tc>
        <w:tc>
          <w:tcPr>
            <w:tcW w:w="8277" w:type="dxa"/>
            <w:tcBorders>
              <w:top w:val="nil"/>
              <w:bottom w:val="nil"/>
            </w:tcBorders>
          </w:tcPr>
          <w:p w:rsidR="006F4369" w:rsidRPr="006F4369" w:rsidRDefault="006F4369">
            <w:pPr>
              <w:pStyle w:val="ConsPlusNormal"/>
              <w:rPr>
                <w:color w:val="000000" w:themeColor="text1"/>
              </w:rPr>
            </w:pPr>
            <w:r w:rsidRPr="006F4369">
              <w:rPr>
                <w:color w:val="000000" w:themeColor="text1"/>
              </w:rPr>
              <w:t>Журнал операций N 8 по прочим операциям (код формы по ОКУД 0504071);</w:t>
            </w:r>
          </w:p>
        </w:tc>
      </w:tr>
      <w:tr w:rsidR="006F4369" w:rsidRPr="006F4369">
        <w:tblPrEx>
          <w:tblBorders>
            <w:insideH w:val="none" w:sz="0" w:space="0" w:color="auto"/>
          </w:tblBorders>
        </w:tblPrEx>
        <w:tc>
          <w:tcPr>
            <w:tcW w:w="737" w:type="dxa"/>
            <w:tcBorders>
              <w:top w:val="nil"/>
              <w:bottom w:val="single" w:sz="4" w:space="0" w:color="auto"/>
            </w:tcBorders>
          </w:tcPr>
          <w:p w:rsidR="006F4369" w:rsidRPr="006F4369" w:rsidRDefault="006F4369">
            <w:pPr>
              <w:pStyle w:val="ConsPlusNormal"/>
              <w:jc w:val="center"/>
              <w:rPr>
                <w:color w:val="000000" w:themeColor="text1"/>
              </w:rPr>
            </w:pPr>
            <w:r w:rsidRPr="006F4369">
              <w:rPr>
                <w:color w:val="000000" w:themeColor="text1"/>
              </w:rPr>
              <w:t>3.9.</w:t>
            </w:r>
          </w:p>
          <w:p w:rsidR="006F4369" w:rsidRPr="006F4369" w:rsidRDefault="006F4369">
            <w:pPr>
              <w:pStyle w:val="ConsPlusNormal"/>
              <w:rPr>
                <w:color w:val="000000" w:themeColor="text1"/>
              </w:rPr>
            </w:pPr>
          </w:p>
          <w:p w:rsidR="006F4369" w:rsidRPr="006F4369" w:rsidRDefault="006F4369">
            <w:pPr>
              <w:pStyle w:val="ConsPlusNormal"/>
              <w:jc w:val="center"/>
              <w:rPr>
                <w:color w:val="000000" w:themeColor="text1"/>
              </w:rPr>
            </w:pPr>
            <w:r w:rsidRPr="006F4369">
              <w:rPr>
                <w:color w:val="000000" w:themeColor="text1"/>
              </w:rPr>
              <w:t>3.10.</w:t>
            </w:r>
          </w:p>
          <w:p w:rsidR="006F4369" w:rsidRPr="006F4369" w:rsidRDefault="006F4369">
            <w:pPr>
              <w:pStyle w:val="ConsPlusNormal"/>
              <w:rPr>
                <w:color w:val="000000" w:themeColor="text1"/>
              </w:rPr>
            </w:pPr>
          </w:p>
          <w:p w:rsidR="006F4369" w:rsidRPr="006F4369" w:rsidRDefault="006F4369">
            <w:pPr>
              <w:pStyle w:val="ConsPlusNormal"/>
              <w:jc w:val="center"/>
              <w:rPr>
                <w:color w:val="000000" w:themeColor="text1"/>
              </w:rPr>
            </w:pPr>
            <w:r w:rsidRPr="006F4369">
              <w:rPr>
                <w:color w:val="000000" w:themeColor="text1"/>
              </w:rPr>
              <w:t>3.11.</w:t>
            </w:r>
          </w:p>
          <w:p w:rsidR="006F4369" w:rsidRPr="006F4369" w:rsidRDefault="006F4369">
            <w:pPr>
              <w:pStyle w:val="ConsPlusNormal"/>
              <w:rPr>
                <w:color w:val="000000" w:themeColor="text1"/>
              </w:rPr>
            </w:pPr>
          </w:p>
          <w:p w:rsidR="006F4369" w:rsidRPr="006F4369" w:rsidRDefault="006F4369">
            <w:pPr>
              <w:pStyle w:val="ConsPlusNormal"/>
              <w:jc w:val="center"/>
              <w:rPr>
                <w:color w:val="000000" w:themeColor="text1"/>
              </w:rPr>
            </w:pPr>
            <w:r w:rsidRPr="006F4369">
              <w:rPr>
                <w:color w:val="000000" w:themeColor="text1"/>
              </w:rPr>
              <w:t>3.12.</w:t>
            </w:r>
          </w:p>
          <w:p w:rsidR="006F4369" w:rsidRPr="006F4369" w:rsidRDefault="006F4369">
            <w:pPr>
              <w:pStyle w:val="ConsPlusNormal"/>
              <w:rPr>
                <w:color w:val="000000" w:themeColor="text1"/>
              </w:rPr>
            </w:pPr>
          </w:p>
          <w:p w:rsidR="006F4369" w:rsidRPr="006F4369" w:rsidRDefault="006F4369">
            <w:pPr>
              <w:pStyle w:val="ConsPlusNormal"/>
              <w:jc w:val="center"/>
              <w:rPr>
                <w:color w:val="000000" w:themeColor="text1"/>
              </w:rPr>
            </w:pPr>
            <w:r w:rsidRPr="006F4369">
              <w:rPr>
                <w:color w:val="000000" w:themeColor="text1"/>
              </w:rPr>
              <w:t>3.13</w:t>
            </w:r>
          </w:p>
          <w:p w:rsidR="006F4369" w:rsidRPr="006F4369" w:rsidRDefault="006F4369">
            <w:pPr>
              <w:pStyle w:val="ConsPlusNormal"/>
              <w:rPr>
                <w:color w:val="000000" w:themeColor="text1"/>
              </w:rPr>
            </w:pPr>
          </w:p>
          <w:p w:rsidR="006F4369" w:rsidRPr="006F4369" w:rsidRDefault="006F4369">
            <w:pPr>
              <w:pStyle w:val="ConsPlusNormal"/>
              <w:jc w:val="center"/>
              <w:rPr>
                <w:color w:val="000000" w:themeColor="text1"/>
              </w:rPr>
            </w:pPr>
            <w:r w:rsidRPr="006F4369">
              <w:rPr>
                <w:color w:val="000000" w:themeColor="text1"/>
              </w:rPr>
              <w:t>3.14.</w:t>
            </w:r>
          </w:p>
        </w:tc>
        <w:tc>
          <w:tcPr>
            <w:tcW w:w="8277" w:type="dxa"/>
            <w:tcBorders>
              <w:top w:val="nil"/>
              <w:bottom w:val="single" w:sz="4" w:space="0" w:color="auto"/>
            </w:tcBorders>
          </w:tcPr>
          <w:p w:rsidR="006F4369" w:rsidRPr="006F4369" w:rsidRDefault="006F4369">
            <w:pPr>
              <w:pStyle w:val="ConsPlusNormal"/>
              <w:rPr>
                <w:color w:val="000000" w:themeColor="text1"/>
              </w:rPr>
            </w:pPr>
            <w:r w:rsidRPr="006F4369">
              <w:rPr>
                <w:color w:val="000000" w:themeColor="text1"/>
              </w:rPr>
              <w:t>Журнал операций текущего периода по забалансовому счету_____ (код формы по ОКУД 0509213)*;</w:t>
            </w:r>
          </w:p>
          <w:p w:rsidR="006F4369" w:rsidRPr="006F4369" w:rsidRDefault="006F4369">
            <w:pPr>
              <w:pStyle w:val="ConsPlusNormal"/>
              <w:rPr>
                <w:color w:val="000000" w:themeColor="text1"/>
              </w:rPr>
            </w:pPr>
            <w:r w:rsidRPr="006F4369">
              <w:rPr>
                <w:color w:val="000000" w:themeColor="text1"/>
              </w:rPr>
              <w:t>Журнал операций по исправлению ошибок прошлых лет по забалансовому счету____ (код формы по ОКУД 0509213)*;</w:t>
            </w:r>
          </w:p>
          <w:p w:rsidR="006F4369" w:rsidRPr="006F4369" w:rsidRDefault="006F4369">
            <w:pPr>
              <w:pStyle w:val="ConsPlusNormal"/>
              <w:rPr>
                <w:color w:val="000000" w:themeColor="text1"/>
              </w:rPr>
            </w:pPr>
            <w:r w:rsidRPr="006F4369">
              <w:rPr>
                <w:color w:val="000000" w:themeColor="text1"/>
              </w:rPr>
              <w:t>Журнал операций N 100 расчетов по пенсиям, пособиям и иным социальным выплатам (код формы по ОКУД 0504071);</w:t>
            </w:r>
          </w:p>
          <w:p w:rsidR="006F4369" w:rsidRPr="006F4369" w:rsidRDefault="006F4369">
            <w:pPr>
              <w:pStyle w:val="ConsPlusNormal"/>
              <w:rPr>
                <w:color w:val="000000" w:themeColor="text1"/>
              </w:rPr>
            </w:pPr>
            <w:r w:rsidRPr="006F4369">
              <w:rPr>
                <w:color w:val="000000" w:themeColor="text1"/>
              </w:rPr>
              <w:t>Журнал операций N 120 по полученным и переданным межбюджетным трансфертам (код формы по ОКУД 0504071);</w:t>
            </w:r>
          </w:p>
          <w:p w:rsidR="006F4369" w:rsidRPr="006F4369" w:rsidRDefault="006F4369">
            <w:pPr>
              <w:pStyle w:val="ConsPlusNormal"/>
              <w:rPr>
                <w:color w:val="000000" w:themeColor="text1"/>
              </w:rPr>
            </w:pPr>
            <w:r w:rsidRPr="006F4369">
              <w:rPr>
                <w:color w:val="000000" w:themeColor="text1"/>
              </w:rPr>
              <w:t>Журнал операций N 130 по исправлению ошибок прошлых лет (код формы по ОКУД 0504071);</w:t>
            </w:r>
          </w:p>
          <w:p w:rsidR="006F4369" w:rsidRPr="006F4369" w:rsidRDefault="006F4369">
            <w:pPr>
              <w:pStyle w:val="ConsPlusNormal"/>
              <w:rPr>
                <w:color w:val="000000" w:themeColor="text1"/>
              </w:rPr>
            </w:pPr>
            <w:r w:rsidRPr="006F4369">
              <w:rPr>
                <w:color w:val="000000" w:themeColor="text1"/>
              </w:rPr>
              <w:t>Журнал операций N 140 межотчетного периода (код формы по ОКУД 0504071).</w:t>
            </w:r>
          </w:p>
        </w:tc>
      </w:tr>
    </w:tbl>
    <w:p w:rsidR="006F4369" w:rsidRPr="006F4369" w:rsidRDefault="006F4369">
      <w:pPr>
        <w:pStyle w:val="ConsPlusNormal"/>
        <w:spacing w:before="220"/>
        <w:jc w:val="both"/>
        <w:rPr>
          <w:color w:val="000000" w:themeColor="text1"/>
        </w:rPr>
      </w:pPr>
      <w:r w:rsidRPr="006F4369">
        <w:rPr>
          <w:color w:val="000000" w:themeColor="text1"/>
        </w:rPr>
        <w:t>______________________</w:t>
      </w:r>
    </w:p>
    <w:p w:rsidR="006F4369" w:rsidRPr="006F4369" w:rsidRDefault="006F4369">
      <w:pPr>
        <w:pStyle w:val="ConsPlusNormal"/>
        <w:spacing w:before="220"/>
        <w:ind w:left="540"/>
        <w:jc w:val="both"/>
        <w:rPr>
          <w:color w:val="000000" w:themeColor="text1"/>
        </w:rPr>
      </w:pPr>
      <w:r w:rsidRPr="006F4369">
        <w:rPr>
          <w:color w:val="000000" w:themeColor="text1"/>
          <w:vertAlign w:val="subscript"/>
        </w:rPr>
        <w:t>- Журнал операций (код формы по ОКУД.0509213) формируется по каждому забалансовому счету, предусмотренному Рабочим планом счетов.</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right"/>
        <w:outlineLvl w:val="1"/>
        <w:rPr>
          <w:color w:val="000000" w:themeColor="text1"/>
        </w:rPr>
      </w:pPr>
      <w:bookmarkStart w:id="6" w:name="P629"/>
      <w:bookmarkEnd w:id="6"/>
      <w:r w:rsidRPr="006F4369">
        <w:rPr>
          <w:color w:val="000000" w:themeColor="text1"/>
        </w:rPr>
        <w:t>Приложение N 4</w:t>
      </w:r>
    </w:p>
    <w:p w:rsidR="006F4369" w:rsidRPr="006F4369" w:rsidRDefault="006F4369">
      <w:pPr>
        <w:pStyle w:val="ConsPlusNormal"/>
        <w:jc w:val="right"/>
        <w:rPr>
          <w:color w:val="000000" w:themeColor="text1"/>
        </w:rPr>
      </w:pPr>
      <w:r w:rsidRPr="006F4369">
        <w:rPr>
          <w:color w:val="000000" w:themeColor="text1"/>
        </w:rPr>
        <w:t>к приказу 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right"/>
        <w:rPr>
          <w:color w:val="000000" w:themeColor="text1"/>
        </w:rPr>
      </w:pPr>
      <w:r w:rsidRPr="006F4369">
        <w:rPr>
          <w:color w:val="000000" w:themeColor="text1"/>
        </w:rPr>
        <w:t>от 27 декабря 2023 г. N 2625</w:t>
      </w:r>
    </w:p>
    <w:p w:rsidR="006F4369" w:rsidRPr="006F4369" w:rsidRDefault="006F4369">
      <w:pPr>
        <w:pStyle w:val="ConsPlusNormal"/>
        <w:jc w:val="both"/>
        <w:rPr>
          <w:color w:val="000000" w:themeColor="text1"/>
        </w:rPr>
      </w:pPr>
    </w:p>
    <w:p w:rsidR="006F4369" w:rsidRPr="006F4369" w:rsidRDefault="006F4369">
      <w:pPr>
        <w:pStyle w:val="ConsPlusNormal"/>
        <w:jc w:val="right"/>
        <w:rPr>
          <w:color w:val="000000" w:themeColor="text1"/>
        </w:rPr>
      </w:pPr>
      <w:r w:rsidRPr="006F4369">
        <w:rPr>
          <w:color w:val="000000" w:themeColor="text1"/>
        </w:rPr>
        <w:t>"Приложение N 4</w:t>
      </w:r>
    </w:p>
    <w:p w:rsidR="006F4369" w:rsidRPr="006F4369" w:rsidRDefault="006F4369">
      <w:pPr>
        <w:pStyle w:val="ConsPlusNormal"/>
        <w:jc w:val="right"/>
        <w:rPr>
          <w:color w:val="000000" w:themeColor="text1"/>
        </w:rPr>
      </w:pPr>
      <w:r w:rsidRPr="006F4369">
        <w:rPr>
          <w:color w:val="000000" w:themeColor="text1"/>
        </w:rPr>
        <w:t>к Учетной политике по исполнению бюджета</w:t>
      </w:r>
    </w:p>
    <w:p w:rsidR="006F4369" w:rsidRPr="006F4369" w:rsidRDefault="006F4369">
      <w:pPr>
        <w:pStyle w:val="ConsPlusNormal"/>
        <w:jc w:val="right"/>
        <w:rPr>
          <w:color w:val="000000" w:themeColor="text1"/>
        </w:rPr>
      </w:pPr>
      <w:r w:rsidRPr="006F4369">
        <w:rPr>
          <w:color w:val="000000" w:themeColor="text1"/>
        </w:rPr>
        <w:t>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lastRenderedPageBreak/>
        <w:t>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Title"/>
        <w:jc w:val="center"/>
        <w:rPr>
          <w:color w:val="000000" w:themeColor="text1"/>
        </w:rPr>
      </w:pPr>
      <w:r w:rsidRPr="006F4369">
        <w:rPr>
          <w:color w:val="000000" w:themeColor="text1"/>
        </w:rPr>
        <w:t>Перечень</w:t>
      </w:r>
    </w:p>
    <w:p w:rsidR="006F4369" w:rsidRPr="006F4369" w:rsidRDefault="006F4369">
      <w:pPr>
        <w:pStyle w:val="ConsPlusTitle"/>
        <w:jc w:val="center"/>
        <w:rPr>
          <w:color w:val="000000" w:themeColor="text1"/>
        </w:rPr>
      </w:pPr>
      <w:r w:rsidRPr="006F4369">
        <w:rPr>
          <w:color w:val="000000" w:themeColor="text1"/>
        </w:rPr>
        <w:t xml:space="preserve">основных первичных (сводных) учетных документов, прилагаемых к регистрам бюджетного </w:t>
      </w:r>
      <w:hyperlink w:anchor="P752">
        <w:r w:rsidRPr="006F4369">
          <w:rPr>
            <w:color w:val="000000" w:themeColor="text1"/>
          </w:rPr>
          <w:t>учета</w:t>
        </w:r>
      </w:hyperlink>
      <w:hyperlink w:anchor="P752">
        <w:r w:rsidRPr="006F4369">
          <w:rPr>
            <w:color w:val="000000" w:themeColor="text1"/>
            <w:vertAlign w:val="superscript"/>
          </w:rPr>
          <w:t>*</w:t>
        </w:r>
      </w:hyperlink>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54"/>
      </w:tblGrid>
      <w:tr w:rsidR="006F4369" w:rsidRPr="006F4369">
        <w:tc>
          <w:tcPr>
            <w:tcW w:w="3402" w:type="dxa"/>
          </w:tcPr>
          <w:p w:rsidR="006F4369" w:rsidRPr="006F4369" w:rsidRDefault="006F4369">
            <w:pPr>
              <w:pStyle w:val="ConsPlusNormal"/>
              <w:jc w:val="center"/>
              <w:rPr>
                <w:color w:val="000000" w:themeColor="text1"/>
              </w:rPr>
            </w:pPr>
            <w:r w:rsidRPr="006F4369">
              <w:rPr>
                <w:color w:val="000000" w:themeColor="text1"/>
              </w:rPr>
              <w:t>Регистр бюджетного учета</w:t>
            </w:r>
          </w:p>
        </w:tc>
        <w:tc>
          <w:tcPr>
            <w:tcW w:w="5654" w:type="dxa"/>
          </w:tcPr>
          <w:p w:rsidR="006F4369" w:rsidRPr="006F4369" w:rsidRDefault="006F4369">
            <w:pPr>
              <w:pStyle w:val="ConsPlusNormal"/>
              <w:jc w:val="center"/>
              <w:rPr>
                <w:color w:val="000000" w:themeColor="text1"/>
              </w:rPr>
            </w:pPr>
            <w:r w:rsidRPr="006F4369">
              <w:rPr>
                <w:color w:val="000000" w:themeColor="text1"/>
              </w:rPr>
              <w:t>Первичные документы</w:t>
            </w:r>
          </w:p>
        </w:tc>
      </w:tr>
      <w:tr w:rsidR="006F4369" w:rsidRPr="006F4369">
        <w:tc>
          <w:tcPr>
            <w:tcW w:w="9056" w:type="dxa"/>
            <w:gridSpan w:val="2"/>
          </w:tcPr>
          <w:p w:rsidR="006F4369" w:rsidRPr="006F4369" w:rsidRDefault="006F4369">
            <w:pPr>
              <w:pStyle w:val="ConsPlusNormal"/>
              <w:jc w:val="center"/>
              <w:outlineLvl w:val="2"/>
              <w:rPr>
                <w:color w:val="000000" w:themeColor="text1"/>
              </w:rPr>
            </w:pPr>
            <w:r w:rsidRPr="006F4369">
              <w:rPr>
                <w:color w:val="000000" w:themeColor="text1"/>
              </w:rPr>
              <w:t>Финансовый орган (СФР, территориальные органы СФР)</w:t>
            </w:r>
          </w:p>
        </w:tc>
      </w:tr>
      <w:tr w:rsidR="006F4369" w:rsidRPr="006F4369">
        <w:tc>
          <w:tcPr>
            <w:tcW w:w="3402" w:type="dxa"/>
          </w:tcPr>
          <w:p w:rsidR="006F4369" w:rsidRPr="006F4369" w:rsidRDefault="006F4369">
            <w:pPr>
              <w:pStyle w:val="ConsPlusNormal"/>
              <w:jc w:val="both"/>
              <w:rPr>
                <w:color w:val="000000" w:themeColor="text1"/>
              </w:rPr>
            </w:pPr>
            <w:r w:rsidRPr="006F4369">
              <w:rPr>
                <w:color w:val="000000" w:themeColor="text1"/>
              </w:rPr>
              <w:t>Журнал операций N 8 по прочим операциям (код формы по ОКУД 0504071)</w:t>
            </w:r>
          </w:p>
          <w:p w:rsidR="006F4369" w:rsidRPr="006F4369" w:rsidRDefault="006F4369">
            <w:pPr>
              <w:pStyle w:val="ConsPlusNormal"/>
              <w:rPr>
                <w:color w:val="000000" w:themeColor="text1"/>
              </w:rPr>
            </w:pPr>
          </w:p>
        </w:tc>
        <w:tc>
          <w:tcPr>
            <w:tcW w:w="5654" w:type="dxa"/>
          </w:tcPr>
          <w:p w:rsidR="006F4369" w:rsidRPr="006F4369" w:rsidRDefault="006F4369">
            <w:pPr>
              <w:pStyle w:val="ConsPlusNormal"/>
              <w:jc w:val="both"/>
              <w:rPr>
                <w:color w:val="000000" w:themeColor="text1"/>
              </w:rPr>
            </w:pPr>
            <w:r w:rsidRPr="006F4369">
              <w:rPr>
                <w:color w:val="000000" w:themeColor="text1"/>
              </w:rPr>
              <w:t>Документ органа Федерального казначейства, подтверждающий поступление (выбытие) средств бюджета СФР; распоряжение о совершении казначейских платежей; Реестр платежных документов по счету (приложение N 5 к настоящей Учетной политике); Бухгалтерская справка (код формы по ОКУД 0504833); приказ СФР</w:t>
            </w:r>
          </w:p>
        </w:tc>
      </w:tr>
      <w:tr w:rsidR="006F4369" w:rsidRPr="006F4369">
        <w:tc>
          <w:tcPr>
            <w:tcW w:w="3402" w:type="dxa"/>
          </w:tcPr>
          <w:p w:rsidR="006F4369" w:rsidRPr="006F4369" w:rsidRDefault="006F4369">
            <w:pPr>
              <w:pStyle w:val="ConsPlusNormal"/>
              <w:jc w:val="both"/>
              <w:rPr>
                <w:color w:val="000000" w:themeColor="text1"/>
              </w:rPr>
            </w:pPr>
            <w:r w:rsidRPr="006F4369">
              <w:rPr>
                <w:color w:val="000000" w:themeColor="text1"/>
              </w:rPr>
              <w:t>Журнал операций N 140 межотчетного периода (код формы по ОКУД 0504071)</w:t>
            </w:r>
          </w:p>
        </w:tc>
        <w:tc>
          <w:tcPr>
            <w:tcW w:w="5654" w:type="dxa"/>
          </w:tcPr>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w:t>
            </w:r>
          </w:p>
        </w:tc>
      </w:tr>
      <w:tr w:rsidR="006F4369" w:rsidRPr="006F4369">
        <w:tc>
          <w:tcPr>
            <w:tcW w:w="9056" w:type="dxa"/>
            <w:gridSpan w:val="2"/>
          </w:tcPr>
          <w:p w:rsidR="006F4369" w:rsidRPr="006F4369" w:rsidRDefault="006F4369">
            <w:pPr>
              <w:pStyle w:val="ConsPlusNormal"/>
              <w:jc w:val="center"/>
              <w:outlineLvl w:val="2"/>
              <w:rPr>
                <w:color w:val="000000" w:themeColor="text1"/>
              </w:rPr>
            </w:pPr>
            <w:r w:rsidRPr="006F4369">
              <w:rPr>
                <w:color w:val="000000" w:themeColor="text1"/>
              </w:rPr>
              <w:t>Главный распорядитель бюджетных средств, главный администратор доходов бюджета СФР</w:t>
            </w:r>
          </w:p>
        </w:tc>
      </w:tr>
      <w:tr w:rsidR="006F4369" w:rsidRPr="006F4369">
        <w:tc>
          <w:tcPr>
            <w:tcW w:w="3402" w:type="dxa"/>
          </w:tcPr>
          <w:p w:rsidR="006F4369" w:rsidRPr="006F4369" w:rsidRDefault="006F4369">
            <w:pPr>
              <w:pStyle w:val="ConsPlusNormal"/>
              <w:jc w:val="both"/>
              <w:rPr>
                <w:color w:val="000000" w:themeColor="text1"/>
              </w:rPr>
            </w:pPr>
            <w:r w:rsidRPr="006F4369">
              <w:rPr>
                <w:color w:val="000000" w:themeColor="text1"/>
              </w:rPr>
              <w:t>Журнал операций N 8 по прочим операциям (код формы по ОКУД 0504071)</w:t>
            </w:r>
          </w:p>
        </w:tc>
        <w:tc>
          <w:tcPr>
            <w:tcW w:w="5654"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главного распорядителя (распорядителя) бюджетных средств (код формы по КФД 0531758); Приложение к Выписке из лицевого счета главного распорядителя (распорядителя) бюджетных средств (код формы по КФД 0531777); приказ СФР; Бухгалтерская справка (код формы по ОКУД 0504833); Уведомление о прогнозируемых доходах (поступлениях) (приложение N 80 к настоящей Учетной политике)</w:t>
            </w:r>
          </w:p>
        </w:tc>
      </w:tr>
      <w:tr w:rsidR="006F4369" w:rsidRPr="006F4369">
        <w:tc>
          <w:tcPr>
            <w:tcW w:w="9056" w:type="dxa"/>
            <w:gridSpan w:val="2"/>
          </w:tcPr>
          <w:p w:rsidR="006F4369" w:rsidRPr="006F4369" w:rsidRDefault="006F4369">
            <w:pPr>
              <w:pStyle w:val="ConsPlusNormal"/>
              <w:jc w:val="center"/>
              <w:outlineLvl w:val="2"/>
              <w:rPr>
                <w:color w:val="000000" w:themeColor="text1"/>
              </w:rPr>
            </w:pPr>
            <w:r w:rsidRPr="006F4369">
              <w:rPr>
                <w:color w:val="000000" w:themeColor="text1"/>
              </w:rPr>
              <w:t>Распорядитель бюджетных средств (территориальные органы СФР)</w:t>
            </w:r>
          </w:p>
        </w:tc>
      </w:tr>
      <w:tr w:rsidR="006F4369" w:rsidRPr="006F4369">
        <w:tc>
          <w:tcPr>
            <w:tcW w:w="3402" w:type="dxa"/>
          </w:tcPr>
          <w:p w:rsidR="006F4369" w:rsidRPr="006F4369" w:rsidRDefault="006F4369">
            <w:pPr>
              <w:pStyle w:val="ConsPlusNormal"/>
              <w:jc w:val="both"/>
              <w:rPr>
                <w:color w:val="000000" w:themeColor="text1"/>
              </w:rPr>
            </w:pPr>
            <w:r w:rsidRPr="006F4369">
              <w:rPr>
                <w:color w:val="000000" w:themeColor="text1"/>
              </w:rPr>
              <w:t>Журнал операций N 8 по прочим операциям (код формы по ОКУД 0504071)</w:t>
            </w:r>
          </w:p>
        </w:tc>
        <w:tc>
          <w:tcPr>
            <w:tcW w:w="5654"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главного распорядителя (распорядителя) бюджетных средств (код формы по КФД 0531758); Приложение к Выписке из лицевого счета главного распорядителя (распорядителя) бюджетных средств (код формы по КФД 0531777); Расходное расписание (код формы по КФД 0531722); Реестр расходных расписаний (код формы по КФД 0531723); Уведомление о лимитах бюджетных обязательств (бюджетных ассигнованиях) (код формы по ОКУД 0504822)</w:t>
            </w:r>
          </w:p>
        </w:tc>
      </w:tr>
      <w:tr w:rsidR="006F4369" w:rsidRPr="006F4369">
        <w:tc>
          <w:tcPr>
            <w:tcW w:w="9056" w:type="dxa"/>
            <w:gridSpan w:val="2"/>
          </w:tcPr>
          <w:p w:rsidR="006F4369" w:rsidRPr="006F4369" w:rsidRDefault="006F4369">
            <w:pPr>
              <w:pStyle w:val="ConsPlusNormal"/>
              <w:jc w:val="center"/>
              <w:outlineLvl w:val="2"/>
              <w:rPr>
                <w:color w:val="000000" w:themeColor="text1"/>
              </w:rPr>
            </w:pPr>
            <w:r w:rsidRPr="006F4369">
              <w:rPr>
                <w:color w:val="000000" w:themeColor="text1"/>
              </w:rPr>
              <w:t>Получатель бюджетных средств, распорядитель бюджетных средств как получатель бюджетных средств, администратор источников финансирования дефицита бюджета с полномочиями главного администратора, администратор доходов бюджета СФР</w:t>
            </w:r>
          </w:p>
        </w:tc>
      </w:tr>
      <w:tr w:rsidR="006F4369" w:rsidRPr="006F4369">
        <w:tc>
          <w:tcPr>
            <w:tcW w:w="3402" w:type="dxa"/>
          </w:tcPr>
          <w:p w:rsidR="006F4369" w:rsidRPr="006F4369" w:rsidRDefault="006F4369">
            <w:pPr>
              <w:pStyle w:val="ConsPlusNormal"/>
              <w:jc w:val="both"/>
              <w:rPr>
                <w:color w:val="000000" w:themeColor="text1"/>
              </w:rPr>
            </w:pPr>
            <w:r w:rsidRPr="006F4369">
              <w:rPr>
                <w:color w:val="000000" w:themeColor="text1"/>
              </w:rPr>
              <w:t>Журнал операций N 1 по счету "Касса" (код формы по ОКУД 0504071)</w:t>
            </w:r>
          </w:p>
        </w:tc>
        <w:tc>
          <w:tcPr>
            <w:tcW w:w="5654" w:type="dxa"/>
          </w:tcPr>
          <w:p w:rsidR="006F4369" w:rsidRPr="006F4369" w:rsidRDefault="006F4369">
            <w:pPr>
              <w:pStyle w:val="ConsPlusNormal"/>
              <w:rPr>
                <w:color w:val="000000" w:themeColor="text1"/>
              </w:rPr>
            </w:pPr>
            <w:r w:rsidRPr="006F4369">
              <w:rPr>
                <w:color w:val="000000" w:themeColor="text1"/>
              </w:rPr>
              <w:t>Отчет кассира с прилагаемыми кассовыми документами</w:t>
            </w:r>
          </w:p>
        </w:tc>
      </w:tr>
      <w:tr w:rsidR="006F4369" w:rsidRPr="006F4369">
        <w:tc>
          <w:tcPr>
            <w:tcW w:w="3402" w:type="dxa"/>
          </w:tcPr>
          <w:p w:rsidR="006F4369" w:rsidRPr="006F4369" w:rsidRDefault="006F4369">
            <w:pPr>
              <w:pStyle w:val="ConsPlusNormal"/>
              <w:jc w:val="both"/>
              <w:rPr>
                <w:color w:val="000000" w:themeColor="text1"/>
              </w:rPr>
            </w:pPr>
            <w:r w:rsidRPr="006F4369">
              <w:rPr>
                <w:color w:val="000000" w:themeColor="text1"/>
              </w:rPr>
              <w:lastRenderedPageBreak/>
              <w:t>Журнал операций N 2 с безналичными денежными средствами (код формы по ОКУД 0504071)</w:t>
            </w:r>
          </w:p>
        </w:tc>
        <w:tc>
          <w:tcPr>
            <w:tcW w:w="5654" w:type="dxa"/>
          </w:tcPr>
          <w:p w:rsidR="006F4369" w:rsidRPr="006F4369" w:rsidRDefault="006F4369">
            <w:pPr>
              <w:pStyle w:val="ConsPlusNormal"/>
              <w:rPr>
                <w:color w:val="000000" w:themeColor="text1"/>
              </w:rPr>
            </w:pPr>
          </w:p>
        </w:tc>
      </w:tr>
      <w:tr w:rsidR="006F4369" w:rsidRPr="006F4369">
        <w:tc>
          <w:tcPr>
            <w:tcW w:w="3402" w:type="dxa"/>
          </w:tcPr>
          <w:p w:rsidR="006F4369" w:rsidRPr="006F4369" w:rsidRDefault="006F4369">
            <w:pPr>
              <w:pStyle w:val="ConsPlusNormal"/>
              <w:jc w:val="both"/>
              <w:rPr>
                <w:color w:val="000000" w:themeColor="text1"/>
              </w:rPr>
            </w:pPr>
            <w:r w:rsidRPr="006F4369">
              <w:rPr>
                <w:color w:val="000000" w:themeColor="text1"/>
              </w:rPr>
              <w:t>Журнал операций N 20 с безналичными денежными средствами (по пенсиям, пособиям и иным социальным выплатам) (код формы по ОКУД 0504071)</w:t>
            </w:r>
          </w:p>
        </w:tc>
        <w:tc>
          <w:tcPr>
            <w:tcW w:w="5654"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получателя бюджетных средств (код формы по КФД 0531759); Приложение к Выписке из лицевого счета получателя бюджетных средств (код формы по КФД 0531778); Реестр платежных документов по счету (приложение N 5 к настоящей Учетной политике); Реестр на оплату расходов получателей средств бюджета (приложение N 25 к настоящей учетной политике); Уведомление о возврате средств (приложение N 44 к настоящей Учетной политике); Бухгалтерская справка (код формы по ОКУД 0504833)</w:t>
            </w:r>
          </w:p>
        </w:tc>
      </w:tr>
      <w:tr w:rsidR="006F4369" w:rsidRPr="006F4369">
        <w:tc>
          <w:tcPr>
            <w:tcW w:w="3402" w:type="dxa"/>
          </w:tcPr>
          <w:p w:rsidR="006F4369" w:rsidRPr="006F4369" w:rsidRDefault="006F4369">
            <w:pPr>
              <w:pStyle w:val="ConsPlusNormal"/>
              <w:jc w:val="both"/>
              <w:rPr>
                <w:color w:val="000000" w:themeColor="text1"/>
              </w:rPr>
            </w:pPr>
            <w:r w:rsidRPr="006F4369">
              <w:rPr>
                <w:color w:val="000000" w:themeColor="text1"/>
              </w:rPr>
              <w:t>Журнал операций N 21 с безналичными денежными средствами (администратора источников финансирования дефицита бюджета с полномочиями главного администратора) (код формы по ОКУД 0504071)</w:t>
            </w:r>
          </w:p>
        </w:tc>
        <w:tc>
          <w:tcPr>
            <w:tcW w:w="5654"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(для отражения операций за __ - __ годы) (код формы по КФД 0531717);</w:t>
            </w:r>
          </w:p>
          <w:p w:rsidR="006F4369" w:rsidRPr="006F4369" w:rsidRDefault="006F4369">
            <w:pPr>
              <w:pStyle w:val="ConsPlusNormal"/>
              <w:jc w:val="both"/>
              <w:rPr>
                <w:color w:val="000000" w:themeColor="text1"/>
              </w:rPr>
            </w:pPr>
            <w:r w:rsidRPr="006F4369">
              <w:rPr>
                <w:color w:val="000000" w:themeColor="text1"/>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(для отражения операций за __ - __ годы) (код формы по КФД 0531798)</w:t>
            </w:r>
          </w:p>
        </w:tc>
      </w:tr>
      <w:tr w:rsidR="006F4369" w:rsidRPr="006F4369">
        <w:tc>
          <w:tcPr>
            <w:tcW w:w="3402" w:type="dxa"/>
          </w:tcPr>
          <w:p w:rsidR="006F4369" w:rsidRPr="006F4369" w:rsidRDefault="006F4369">
            <w:pPr>
              <w:pStyle w:val="ConsPlusNormal"/>
              <w:jc w:val="both"/>
              <w:rPr>
                <w:color w:val="000000" w:themeColor="text1"/>
              </w:rPr>
            </w:pPr>
            <w:r w:rsidRPr="006F4369">
              <w:rPr>
                <w:color w:val="000000" w:themeColor="text1"/>
              </w:rPr>
              <w:t>Журнал операций N 22 с безналичными денежными средствами (финансовое и материально-техническое обеспечение текущей деятельности Фонда) (код формы по ОКУД 0504071)</w:t>
            </w:r>
          </w:p>
        </w:tc>
        <w:tc>
          <w:tcPr>
            <w:tcW w:w="5654"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получателя бюджетных средств (код формы по КФД 0531759); Приложение к Выписке из лицевого счета получателя бюджетных средств (код формы по КФД 0531778); распоряжение о совершении казначейских платежей; Реестр платежных документов по счету (приложение N 5 к настоящей Учетной политике); счета на оплату; ордер к Объявлению на взнос наличными (код формы по ОКУД 0402001); Сведения об операциях, совершаемых с использованием карт (код формы по КФД 0531246); Бухгалтерская справка (код формы по ОКУД 0504833)</w:t>
            </w:r>
          </w:p>
        </w:tc>
      </w:tr>
      <w:tr w:rsidR="006F4369" w:rsidRPr="006F4369">
        <w:tc>
          <w:tcPr>
            <w:tcW w:w="3402" w:type="dxa"/>
          </w:tcPr>
          <w:p w:rsidR="006F4369" w:rsidRPr="006F4369" w:rsidRDefault="006F4369">
            <w:pPr>
              <w:pStyle w:val="ConsPlusNormal"/>
              <w:jc w:val="both"/>
              <w:rPr>
                <w:color w:val="000000" w:themeColor="text1"/>
              </w:rPr>
            </w:pPr>
            <w:r w:rsidRPr="006F4369">
              <w:rPr>
                <w:color w:val="000000" w:themeColor="text1"/>
              </w:rPr>
              <w:t>Журнал операций N 23 с безналичными денежными средствами (по поступлениям в бюджет) (код формы по ОКУД 0504071)</w:t>
            </w:r>
          </w:p>
        </w:tc>
        <w:tc>
          <w:tcPr>
            <w:tcW w:w="5654"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w:t>
            </w:r>
          </w:p>
          <w:p w:rsidR="006F4369" w:rsidRPr="006F4369" w:rsidRDefault="006F4369">
            <w:pPr>
              <w:pStyle w:val="ConsPlusNormal"/>
              <w:jc w:val="both"/>
              <w:rPr>
                <w:color w:val="000000" w:themeColor="text1"/>
              </w:rPr>
            </w:pPr>
            <w:r w:rsidRPr="006F4369">
              <w:rPr>
                <w:color w:val="000000" w:themeColor="text1"/>
              </w:rPr>
              <w:t>Приложение к Выписке из лицевого счета администратора доходов бюджета (код формы по КФД 0531779);</w:t>
            </w:r>
          </w:p>
          <w:p w:rsidR="006F4369" w:rsidRPr="006F4369" w:rsidRDefault="006F4369">
            <w:pPr>
              <w:pStyle w:val="ConsPlusNormal"/>
              <w:jc w:val="both"/>
              <w:rPr>
                <w:color w:val="000000" w:themeColor="text1"/>
              </w:rPr>
            </w:pPr>
            <w:r w:rsidRPr="006F4369">
              <w:rPr>
                <w:color w:val="000000" w:themeColor="text1"/>
              </w:rPr>
              <w:t>распоряжение о совершении казначейских платежей;</w:t>
            </w:r>
          </w:p>
          <w:p w:rsidR="006F4369" w:rsidRPr="006F4369" w:rsidRDefault="006F4369">
            <w:pPr>
              <w:pStyle w:val="ConsPlusNormal"/>
              <w:jc w:val="both"/>
              <w:rPr>
                <w:color w:val="000000" w:themeColor="text1"/>
              </w:rPr>
            </w:pPr>
            <w:r w:rsidRPr="006F4369">
              <w:rPr>
                <w:color w:val="000000" w:themeColor="text1"/>
              </w:rPr>
              <w:t>Запрос на выяснение принадлежности платежа (код формы по КФД 0531808);</w:t>
            </w:r>
          </w:p>
          <w:p w:rsidR="006F4369" w:rsidRPr="006F4369" w:rsidRDefault="006F4369">
            <w:pPr>
              <w:pStyle w:val="ConsPlusNormal"/>
              <w:jc w:val="both"/>
              <w:rPr>
                <w:color w:val="000000" w:themeColor="text1"/>
              </w:rPr>
            </w:pPr>
            <w:r w:rsidRPr="006F4369">
              <w:rPr>
                <w:color w:val="000000" w:themeColor="text1"/>
              </w:rPr>
              <w:t>Реестр платежных документов по счету (приложение N 5 к настоящей Учетной политике)</w:t>
            </w:r>
          </w:p>
        </w:tc>
      </w:tr>
      <w:tr w:rsidR="006F4369" w:rsidRPr="006F4369">
        <w:tc>
          <w:tcPr>
            <w:tcW w:w="3402" w:type="dxa"/>
          </w:tcPr>
          <w:p w:rsidR="006F4369" w:rsidRPr="006F4369" w:rsidRDefault="006F4369">
            <w:pPr>
              <w:pStyle w:val="ConsPlusNormal"/>
              <w:jc w:val="both"/>
              <w:rPr>
                <w:color w:val="000000" w:themeColor="text1"/>
              </w:rPr>
            </w:pPr>
            <w:r w:rsidRPr="006F4369">
              <w:rPr>
                <w:color w:val="000000" w:themeColor="text1"/>
              </w:rPr>
              <w:t xml:space="preserve">Журнал операций N 24 с </w:t>
            </w:r>
            <w:r w:rsidRPr="006F4369">
              <w:rPr>
                <w:color w:val="000000" w:themeColor="text1"/>
              </w:rPr>
              <w:lastRenderedPageBreak/>
              <w:t>безналичными денежными средствами (по средствам, находящимся во временном распоряжении) (код формы по ОКУД 0504071)</w:t>
            </w:r>
          </w:p>
        </w:tc>
        <w:tc>
          <w:tcPr>
            <w:tcW w:w="5654" w:type="dxa"/>
          </w:tcPr>
          <w:p w:rsidR="006F4369" w:rsidRPr="006F4369" w:rsidRDefault="006F4369">
            <w:pPr>
              <w:pStyle w:val="ConsPlusNormal"/>
              <w:jc w:val="both"/>
              <w:rPr>
                <w:color w:val="000000" w:themeColor="text1"/>
              </w:rPr>
            </w:pPr>
            <w:r w:rsidRPr="006F4369">
              <w:rPr>
                <w:color w:val="000000" w:themeColor="text1"/>
              </w:rPr>
              <w:lastRenderedPageBreak/>
              <w:t xml:space="preserve">Выписка из лицевого счета для учета операций со </w:t>
            </w:r>
            <w:r w:rsidRPr="006F4369">
              <w:rPr>
                <w:color w:val="000000" w:themeColor="text1"/>
              </w:rPr>
              <w:lastRenderedPageBreak/>
              <w:t>средствами, поступающими во временное распоряжение получателя бюджетных средств (код формы по КФД 0531762); распоряжение о совершении казначейских платежей; Реестр платежных документов по счету (приложение N 5 к настоящей Учетной политике)</w:t>
            </w:r>
          </w:p>
        </w:tc>
      </w:tr>
      <w:tr w:rsidR="006F4369" w:rsidRPr="006F4369">
        <w:tc>
          <w:tcPr>
            <w:tcW w:w="3402" w:type="dxa"/>
          </w:tcPr>
          <w:p w:rsidR="006F4369" w:rsidRPr="006F4369" w:rsidRDefault="006F4369">
            <w:pPr>
              <w:pStyle w:val="ConsPlusNormal"/>
              <w:jc w:val="both"/>
              <w:rPr>
                <w:color w:val="000000" w:themeColor="text1"/>
              </w:rPr>
            </w:pPr>
            <w:r w:rsidRPr="006F4369">
              <w:rPr>
                <w:color w:val="000000" w:themeColor="text1"/>
              </w:rPr>
              <w:lastRenderedPageBreak/>
              <w:t>Журнал операций N 3 расчетов с подотчетными лицами (код формы по ОКУД 0504071)</w:t>
            </w:r>
          </w:p>
        </w:tc>
        <w:tc>
          <w:tcPr>
            <w:tcW w:w="5654" w:type="dxa"/>
          </w:tcPr>
          <w:p w:rsidR="006F4369" w:rsidRPr="006F4369" w:rsidRDefault="006F4369">
            <w:pPr>
              <w:pStyle w:val="ConsPlusNormal"/>
              <w:jc w:val="both"/>
              <w:rPr>
                <w:color w:val="000000" w:themeColor="text1"/>
              </w:rPr>
            </w:pPr>
            <w:r w:rsidRPr="006F4369">
              <w:rPr>
                <w:color w:val="000000" w:themeColor="text1"/>
              </w:rPr>
              <w:t>Авансовый отчет с приложенными отчетными документами о расходовании средств; Бухгалтерская справка (код формы по ОКУД 0504833)</w:t>
            </w:r>
          </w:p>
        </w:tc>
      </w:tr>
      <w:tr w:rsidR="006F4369" w:rsidRPr="006F4369">
        <w:tc>
          <w:tcPr>
            <w:tcW w:w="3402" w:type="dxa"/>
          </w:tcPr>
          <w:p w:rsidR="006F4369" w:rsidRPr="006F4369" w:rsidRDefault="006F4369">
            <w:pPr>
              <w:pStyle w:val="ConsPlusNormal"/>
              <w:jc w:val="both"/>
              <w:rPr>
                <w:color w:val="000000" w:themeColor="text1"/>
              </w:rPr>
            </w:pPr>
            <w:r w:rsidRPr="006F4369">
              <w:rPr>
                <w:color w:val="000000" w:themeColor="text1"/>
              </w:rPr>
              <w:t>Журнал операций N 4 расчетов с поставщиками и подрядчиками (код формы по ОКУД 0504071)</w:t>
            </w:r>
          </w:p>
        </w:tc>
        <w:tc>
          <w:tcPr>
            <w:tcW w:w="5654" w:type="dxa"/>
          </w:tcPr>
          <w:p w:rsidR="006F4369" w:rsidRPr="006F4369" w:rsidRDefault="006F4369">
            <w:pPr>
              <w:pStyle w:val="ConsPlusNormal"/>
              <w:jc w:val="both"/>
              <w:rPr>
                <w:color w:val="000000" w:themeColor="text1"/>
              </w:rPr>
            </w:pPr>
            <w:r w:rsidRPr="006F4369">
              <w:rPr>
                <w:color w:val="000000" w:themeColor="text1"/>
              </w:rPr>
              <w:t>Документ о приемке; Бухгалтерская справка (код формы по ОКУД 0504833); Извещение (код формы по ОКУД 0504805); Реестр расходов на возмещение государственной пошлины, судебных издержек (приложение N 61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Акт сверки расчетов по выплате пенсий и иных социальных выплат (приложение N 43 к настоящей Учетной политике)</w:t>
            </w:r>
          </w:p>
        </w:tc>
      </w:tr>
      <w:tr w:rsidR="006F4369" w:rsidRPr="006F4369">
        <w:tc>
          <w:tcPr>
            <w:tcW w:w="3402" w:type="dxa"/>
          </w:tcPr>
          <w:p w:rsidR="006F4369" w:rsidRPr="006F4369" w:rsidRDefault="006F4369">
            <w:pPr>
              <w:pStyle w:val="ConsPlusNormal"/>
              <w:jc w:val="both"/>
              <w:rPr>
                <w:color w:val="000000" w:themeColor="text1"/>
              </w:rPr>
            </w:pPr>
            <w:r w:rsidRPr="006F4369">
              <w:rPr>
                <w:color w:val="000000" w:themeColor="text1"/>
              </w:rPr>
              <w:t>Журнал операций N 5 расчетов с дебиторами по доходам (код формы по ОКУД 0504071)</w:t>
            </w:r>
          </w:p>
        </w:tc>
        <w:tc>
          <w:tcPr>
            <w:tcW w:w="5654" w:type="dxa"/>
          </w:tcPr>
          <w:p w:rsidR="006F4369" w:rsidRPr="006F4369" w:rsidRDefault="006F4369">
            <w:pPr>
              <w:pStyle w:val="ConsPlusNormal"/>
              <w:jc w:val="both"/>
              <w:rPr>
                <w:color w:val="000000" w:themeColor="text1"/>
              </w:rPr>
            </w:pPr>
            <w:r w:rsidRPr="006F4369">
              <w:rPr>
                <w:color w:val="000000" w:themeColor="text1"/>
              </w:rPr>
              <w:t>Извещение (код формы по ОКУД 0504805);</w:t>
            </w:r>
          </w:p>
          <w:p w:rsidR="006F4369" w:rsidRPr="006F4369" w:rsidRDefault="006F4369">
            <w:pPr>
              <w:pStyle w:val="ConsPlusNormal"/>
              <w:jc w:val="both"/>
              <w:rPr>
                <w:color w:val="000000" w:themeColor="text1"/>
              </w:rPr>
            </w:pPr>
            <w:r w:rsidRPr="006F4369">
              <w:rPr>
                <w:color w:val="000000" w:themeColor="text1"/>
              </w:rPr>
              <w:t>Ведомость группового начисления доходов (код формы по ОКУД 0510431); Ведомость начисления доходов бюджета (код формы по ОКУД 0510837);</w:t>
            </w:r>
          </w:p>
          <w:p w:rsidR="006F4369" w:rsidRPr="006F4369" w:rsidRDefault="006F4369">
            <w:pPr>
              <w:pStyle w:val="ConsPlusNormal"/>
              <w:jc w:val="both"/>
              <w:rPr>
                <w:color w:val="000000" w:themeColor="text1"/>
              </w:rPr>
            </w:pPr>
            <w:r w:rsidRPr="006F4369">
              <w:rPr>
                <w:color w:val="000000" w:themeColor="text1"/>
              </w:rPr>
              <w:t>Извещение о начислении доходов (уточнении начисления) (код формы по ОКУД 0510432); Ведомость выпадающих доходов (код формы по ОКУД 0510838); Акт о признании безнадежной к взысканию задолженности по доходам (код формы по ОКУД 0510436); Решение о признании (восстановлении) сомнительной задолженности по доходам (код формы по ОКУД 0510445); Отчет о кассовых расходах, связанных с выплатой пенсий, назначенных досрочно, гражданам, признанным безработными, и выплатой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подлежащих возмещению органом службы занятости населения субъекта Российской Федерации (приложение N 54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Аналитические сведения по выявленным и погашенным переплатам пенсий, пособий и иных социальных выплат (по вине получателя) (приложение N 51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Сводный реестр аналитических сведений по выявленным и погашенным переплатам пенсий, пособий и иных социальных выплат (по вине получателя) (приложение N 58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Ведомость выявленных и погашенных переплат пенсий, назначенных по предложению органов службы занятости, текущего года (по вине пенсионера) (приложение N 59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 xml:space="preserve">Сводный реестр ведомостей выявленных и погашенных </w:t>
            </w:r>
            <w:r w:rsidRPr="006F4369">
              <w:rPr>
                <w:color w:val="000000" w:themeColor="text1"/>
              </w:rPr>
              <w:lastRenderedPageBreak/>
              <w:t>переплат пенсий, назначенных по предложению органов службы занятости, текущего года (по вине пенсионера) (приложение N 60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Уведомление по расчетам между бюджетами (код формы по ОКУД 0504817);</w:t>
            </w:r>
          </w:p>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w:t>
            </w:r>
          </w:p>
          <w:p w:rsidR="006F4369" w:rsidRPr="006F4369" w:rsidRDefault="006F4369">
            <w:pPr>
              <w:pStyle w:val="ConsPlusNormal"/>
              <w:jc w:val="both"/>
              <w:rPr>
                <w:color w:val="000000" w:themeColor="text1"/>
              </w:rPr>
            </w:pPr>
            <w:r w:rsidRPr="006F4369">
              <w:rPr>
                <w:color w:val="000000" w:themeColor="text1"/>
              </w:rPr>
              <w:t>Ведомость выявленных и погашенных излишне выплаченных средств (части средств) материнского (семейного) капитала текущего года (приложение N 86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Реестр безнадежной к взысканию задолженности по платежам в бюджет СФР, подлежащей списанию (приложение N 97 к настоящей Учетной политике); Бухгалтерская справка (код формы по ОКУД 0504833)</w:t>
            </w:r>
          </w:p>
        </w:tc>
      </w:tr>
      <w:tr w:rsidR="006F4369" w:rsidRPr="006F4369">
        <w:tc>
          <w:tcPr>
            <w:tcW w:w="3402" w:type="dxa"/>
          </w:tcPr>
          <w:p w:rsidR="006F4369" w:rsidRPr="006F4369" w:rsidRDefault="006F4369">
            <w:pPr>
              <w:pStyle w:val="ConsPlusNormal"/>
              <w:jc w:val="both"/>
              <w:rPr>
                <w:color w:val="000000" w:themeColor="text1"/>
              </w:rPr>
            </w:pPr>
            <w:r w:rsidRPr="006F4369">
              <w:rPr>
                <w:color w:val="000000" w:themeColor="text1"/>
              </w:rPr>
              <w:lastRenderedPageBreak/>
              <w:t>Журнал операций N 6 расчетов по оплате труда, денежному довольствию и стипендиям (код формы по ОКУД 0504071)</w:t>
            </w:r>
          </w:p>
        </w:tc>
        <w:tc>
          <w:tcPr>
            <w:tcW w:w="5654" w:type="dxa"/>
          </w:tcPr>
          <w:p w:rsidR="006F4369" w:rsidRPr="006F4369" w:rsidRDefault="006F4369">
            <w:pPr>
              <w:pStyle w:val="ConsPlusNormal"/>
              <w:jc w:val="both"/>
              <w:rPr>
                <w:color w:val="000000" w:themeColor="text1"/>
              </w:rPr>
            </w:pPr>
            <w:r w:rsidRPr="006F4369">
              <w:rPr>
                <w:color w:val="000000" w:themeColor="text1"/>
              </w:rPr>
              <w:t>Расчетно-платежная ведомость (код формы по ОКУД 0504401); Расчетная ведомость (код формы по ОКУД 0504402); табель использования рабочего времени (код формы по ОКУД 0504421); распорядительный акт органа системы СФР;</w:t>
            </w:r>
          </w:p>
          <w:p w:rsidR="006F4369" w:rsidRPr="006F4369" w:rsidRDefault="006F4369">
            <w:pPr>
              <w:pStyle w:val="ConsPlusNormal"/>
              <w:jc w:val="both"/>
              <w:rPr>
                <w:color w:val="000000" w:themeColor="text1"/>
              </w:rPr>
            </w:pPr>
            <w:r w:rsidRPr="006F4369">
              <w:rPr>
                <w:color w:val="000000" w:themeColor="text1"/>
              </w:rPr>
              <w:t>Записка-расчет об исчислении среднего заработка при предоставлении отпуска, увольнении и других случаях (код формы по ОКУД 0504425);</w:t>
            </w:r>
          </w:p>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w:t>
            </w:r>
          </w:p>
        </w:tc>
      </w:tr>
      <w:tr w:rsidR="006F4369" w:rsidRPr="006F4369">
        <w:tc>
          <w:tcPr>
            <w:tcW w:w="3402" w:type="dxa"/>
          </w:tcPr>
          <w:p w:rsidR="006F4369" w:rsidRPr="006F4369" w:rsidRDefault="006F4369">
            <w:pPr>
              <w:pStyle w:val="ConsPlusNormal"/>
              <w:jc w:val="both"/>
              <w:rPr>
                <w:color w:val="000000" w:themeColor="text1"/>
              </w:rPr>
            </w:pPr>
            <w:r w:rsidRPr="006F4369">
              <w:rPr>
                <w:color w:val="000000" w:themeColor="text1"/>
              </w:rPr>
              <w:t>Журнал операций N 7 по выбытию и перемещению нефинансовых активов (код формы по ОКУД 0504071)</w:t>
            </w:r>
          </w:p>
        </w:tc>
        <w:tc>
          <w:tcPr>
            <w:tcW w:w="5654" w:type="dxa"/>
          </w:tcPr>
          <w:p w:rsidR="006F4369" w:rsidRPr="006F4369" w:rsidRDefault="006F4369">
            <w:pPr>
              <w:pStyle w:val="ConsPlusNormal"/>
              <w:jc w:val="both"/>
              <w:rPr>
                <w:color w:val="000000" w:themeColor="text1"/>
              </w:rPr>
            </w:pPr>
            <w:r w:rsidRPr="006F4369">
              <w:rPr>
                <w:color w:val="000000" w:themeColor="text1"/>
              </w:rPr>
              <w:t>Документы по принятию к учету, передаче и списанию нефинансовых активов и документы по начислению амортизации имущества; товарная накладная; товарно-транспортная накладная; счет-фактура и другие документы, подтверждающие поступление товара; Извещение (код формы по ОКУД 0504805); Бухгалтерская справка (код формы по ОКУД 0504833); Путевые листы по работе автотранспорта; Отчет об использовании горюче-смазочных материалов (приложение N 22 к настоящей Учетной политике) (при необходимости)</w:t>
            </w:r>
          </w:p>
        </w:tc>
      </w:tr>
      <w:tr w:rsidR="006F4369" w:rsidRPr="006F4369">
        <w:tc>
          <w:tcPr>
            <w:tcW w:w="3402" w:type="dxa"/>
          </w:tcPr>
          <w:p w:rsidR="006F4369" w:rsidRPr="006F4369" w:rsidRDefault="006F4369">
            <w:pPr>
              <w:pStyle w:val="ConsPlusNormal"/>
              <w:jc w:val="both"/>
              <w:rPr>
                <w:color w:val="000000" w:themeColor="text1"/>
              </w:rPr>
            </w:pPr>
            <w:r w:rsidRPr="006F4369">
              <w:rPr>
                <w:color w:val="000000" w:themeColor="text1"/>
              </w:rPr>
              <w:t>Журнал операций N 8 по прочим операциям (код формы по ОКУД 0504071)</w:t>
            </w:r>
          </w:p>
        </w:tc>
        <w:tc>
          <w:tcPr>
            <w:tcW w:w="5654" w:type="dxa"/>
          </w:tcPr>
          <w:p w:rsidR="006F4369" w:rsidRPr="006F4369" w:rsidRDefault="006F4369">
            <w:pPr>
              <w:pStyle w:val="ConsPlusNormal"/>
              <w:jc w:val="both"/>
              <w:rPr>
                <w:color w:val="000000" w:themeColor="text1"/>
              </w:rPr>
            </w:pPr>
            <w:r w:rsidRPr="006F4369">
              <w:rPr>
                <w:color w:val="000000" w:themeColor="text1"/>
              </w:rPr>
              <w:t xml:space="preserve">Бухгалтерская справка (код формы по ОКУД 0504833); отчет кассира с прилагаемыми документами по фондовой кассе; Извещение (код формы по ОКУД 0504805); Документ о приемке; распорядительный акт органа системы СФР; Реестр расходов на возмещение государственной пошлины, судебных издержек (приложение N 61 к настоящей Учетной политике); Сведения об ожидаемых расходах по искам (претензиям), предъявленным к органу системы СФР (приложение N 62 к настоящей Учетной политике); Сведения, необходимые для формирования резервов предстоящих расходов, представленные соответствующим структурным подразделением органа системы СФР; Расходное расписание (код формы по КФД 0531722); Уведомление о лимитах бюджетных обязательств (бюджетных ассигнованиях) (код формы по ОКУД 0504822); Бухгалтерская справка (код формы по ОКУД 0504833); Ведомость по принятию бюджетных обязательств по </w:t>
            </w:r>
            <w:r w:rsidRPr="006F4369">
              <w:rPr>
                <w:color w:val="000000" w:themeColor="text1"/>
              </w:rPr>
              <w:lastRenderedPageBreak/>
              <w:t>расходам на заработную плату (приложение N 11 к настоящей Учетной политике); Ведомость по принятию бюджетных обязательств по расходам на иные выплаты персоналу, за исключением фонда оплаты труда (приложение N 12 к настоящей Учетной политике); Ведомость по принятию бюджетных обязательств по расходам по взносам по обязательному социальному страхованию на выплаты по оплате труда работников и иные выплаты работникам государственных внебюджетных фондов (приложение N 13 к настоящей Учетной политике); 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N 14 к настоящей Учетной политике); 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N 15 к настоящей Учетной политике); 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N 16 к настоящей Учетной политике);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N 17 к настоящей Учетной политике)</w:t>
            </w:r>
          </w:p>
        </w:tc>
      </w:tr>
      <w:tr w:rsidR="006F4369" w:rsidRPr="006F4369">
        <w:tc>
          <w:tcPr>
            <w:tcW w:w="3402" w:type="dxa"/>
          </w:tcPr>
          <w:p w:rsidR="006F4369" w:rsidRPr="006F4369" w:rsidRDefault="006F4369">
            <w:pPr>
              <w:pStyle w:val="ConsPlusNormal"/>
              <w:jc w:val="both"/>
              <w:rPr>
                <w:color w:val="000000" w:themeColor="text1"/>
              </w:rPr>
            </w:pPr>
            <w:r w:rsidRPr="006F4369">
              <w:rPr>
                <w:color w:val="000000" w:themeColor="text1"/>
              </w:rPr>
              <w:lastRenderedPageBreak/>
              <w:t>Журнал операций текущего периода по забалансовому счету ____(код формы по ОКУД 0509213)</w:t>
            </w:r>
          </w:p>
        </w:tc>
        <w:tc>
          <w:tcPr>
            <w:tcW w:w="5654" w:type="dxa"/>
          </w:tcPr>
          <w:p w:rsidR="006F4369" w:rsidRPr="006F4369" w:rsidRDefault="006F4369">
            <w:pPr>
              <w:pStyle w:val="ConsPlusNormal"/>
              <w:jc w:val="both"/>
              <w:rPr>
                <w:color w:val="000000" w:themeColor="text1"/>
              </w:rPr>
            </w:pPr>
            <w:r w:rsidRPr="006F4369">
              <w:rPr>
                <w:color w:val="000000" w:themeColor="text1"/>
              </w:rPr>
              <w:t>Ведомость учета невыясненных поступлений прошлых лет (приложение N 82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Ведомость выявленных переплат пенсий, пособий и иных социальных выплат (за исключением переплат, образовавшихся по вине получателя) (приложение N 46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Сводный реестр ведомостей по выявленным переплатам пенсий, пособий и иных социальных выплат (за исключением переплат, образовавшихся по вине получателя) (приложение N 47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Ведомость неполученных сумм пенсий, пособий и иных социальных выплат (приложение N 69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Сводный реестр ведомостей неполученных сумм пенсий, пособий и иных социальных выплат (приложение N 70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органа системы СФР (приложение N 33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Акт о признании безнадежной к взысканию задолженности по доходам (код формы по ОКУД 0510436);</w:t>
            </w:r>
          </w:p>
          <w:p w:rsidR="006F4369" w:rsidRPr="006F4369" w:rsidRDefault="006F4369">
            <w:pPr>
              <w:pStyle w:val="ConsPlusNormal"/>
              <w:jc w:val="both"/>
              <w:rPr>
                <w:color w:val="000000" w:themeColor="text1"/>
              </w:rPr>
            </w:pPr>
            <w:r w:rsidRPr="006F4369">
              <w:rPr>
                <w:color w:val="000000" w:themeColor="text1"/>
              </w:rPr>
              <w:lastRenderedPageBreak/>
              <w:t>Решение о признании (восстановлении) сомнительной задолженности по доходам (код формы по ОКУД 0510445);</w:t>
            </w:r>
          </w:p>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w:t>
            </w:r>
          </w:p>
          <w:p w:rsidR="006F4369" w:rsidRPr="006F4369" w:rsidRDefault="006F4369">
            <w:pPr>
              <w:pStyle w:val="ConsPlusNormal"/>
              <w:jc w:val="both"/>
              <w:rPr>
                <w:color w:val="000000" w:themeColor="text1"/>
              </w:rPr>
            </w:pPr>
            <w:r w:rsidRPr="006F4369">
              <w:rPr>
                <w:color w:val="000000" w:themeColor="text1"/>
              </w:rPr>
              <w:t>Документы по передаче и списанию материальных ценностей, бланков строгой отчетности;</w:t>
            </w:r>
          </w:p>
          <w:p w:rsidR="006F4369" w:rsidRPr="006F4369" w:rsidRDefault="006F4369">
            <w:pPr>
              <w:pStyle w:val="ConsPlusNormal"/>
              <w:jc w:val="both"/>
              <w:rPr>
                <w:color w:val="000000" w:themeColor="text1"/>
              </w:rPr>
            </w:pPr>
            <w:r w:rsidRPr="006F4369">
              <w:rPr>
                <w:color w:val="000000" w:themeColor="text1"/>
              </w:rPr>
              <w:t>Документы по принятию к учету, передаче и списанию объектов основных средств стоимостью до 10 000 рублей включительно.</w:t>
            </w:r>
          </w:p>
        </w:tc>
      </w:tr>
      <w:tr w:rsidR="006F4369" w:rsidRPr="006F4369">
        <w:tc>
          <w:tcPr>
            <w:tcW w:w="3402" w:type="dxa"/>
          </w:tcPr>
          <w:p w:rsidR="006F4369" w:rsidRPr="006F4369" w:rsidRDefault="006F4369">
            <w:pPr>
              <w:pStyle w:val="ConsPlusNormal"/>
              <w:jc w:val="both"/>
              <w:rPr>
                <w:color w:val="000000" w:themeColor="text1"/>
              </w:rPr>
            </w:pPr>
            <w:r w:rsidRPr="006F4369">
              <w:rPr>
                <w:color w:val="000000" w:themeColor="text1"/>
              </w:rPr>
              <w:lastRenderedPageBreak/>
              <w:t>Журнал операций по исправлению ошибок прошлых лет по забалансовому счету____ (код формы по ОКУД 0509213)</w:t>
            </w:r>
          </w:p>
        </w:tc>
        <w:tc>
          <w:tcPr>
            <w:tcW w:w="5654" w:type="dxa"/>
          </w:tcPr>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w:t>
            </w:r>
          </w:p>
        </w:tc>
      </w:tr>
      <w:tr w:rsidR="006F4369" w:rsidRPr="006F4369">
        <w:tc>
          <w:tcPr>
            <w:tcW w:w="3402" w:type="dxa"/>
          </w:tcPr>
          <w:p w:rsidR="006F4369" w:rsidRPr="006F4369" w:rsidRDefault="006F4369">
            <w:pPr>
              <w:pStyle w:val="ConsPlusNormal"/>
              <w:jc w:val="both"/>
              <w:rPr>
                <w:color w:val="000000" w:themeColor="text1"/>
              </w:rPr>
            </w:pPr>
            <w:r w:rsidRPr="006F4369">
              <w:rPr>
                <w:color w:val="000000" w:themeColor="text1"/>
              </w:rPr>
              <w:t>Журнал операций N 100 расчетов по пенсиям, пособиям и иным социальным выплатам (код формы по ОКУД 0504071)</w:t>
            </w:r>
          </w:p>
        </w:tc>
        <w:tc>
          <w:tcPr>
            <w:tcW w:w="5654" w:type="dxa"/>
          </w:tcPr>
          <w:p w:rsidR="006F4369" w:rsidRPr="006F4369" w:rsidRDefault="006F4369">
            <w:pPr>
              <w:pStyle w:val="ConsPlusNormal"/>
              <w:jc w:val="both"/>
              <w:rPr>
                <w:color w:val="000000" w:themeColor="text1"/>
              </w:rPr>
            </w:pPr>
            <w:r w:rsidRPr="006F4369">
              <w:rPr>
                <w:color w:val="000000" w:themeColor="text1"/>
              </w:rPr>
              <w:t>Расчетная ведомость по начислению пенсий, пособий и иных социальных выплат (приложение N 32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Ведомость сумм неоплаты пенсий, пособий и иных социальных выплат (приложение N 34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Расчетная ведомость по доставке пенсий, пособий и иных социальных выплат (приложение N 35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Реестр сумм, удержанных по исполнительным документам и прочим основаниям (приложение N 36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Сводный реестр расчетных ведомостей по начислению пенсий, пособий и иных социальных выплат (приложение N 37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Сводный реестр ведомостей сумм неоплаты пенсий, пособий и иных социальных выплат (приложение N 38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Сводный реестр расчетных ведомостей по доставке пенсий, пособий и иных социальных выплат (приложение N 39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Сводный реестр сумм, удержанных по исполнительным документам и прочим основаниям (приложение N 40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Расчетная ведомость по начислению средств пенсионных накоплений правопреемникам умерших застрахованных лиц, подлежащих выплате через кредитные организации (приложение N 29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Расчетная ведомость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N 29а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Уведомление о возврате средств (приложение N 44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Сводный реестр сумм пенсий, пособий и иных социальных выплат, не полученных пенсионером в связи с переездом в другой регион (приложение N 48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lastRenderedPageBreak/>
              <w:t>Расчетная ведомость начисления средств (части</w:t>
            </w:r>
          </w:p>
          <w:p w:rsidR="006F4369" w:rsidRPr="006F4369" w:rsidRDefault="006F4369">
            <w:pPr>
              <w:pStyle w:val="ConsPlusNormal"/>
              <w:jc w:val="both"/>
              <w:rPr>
                <w:color w:val="000000" w:themeColor="text1"/>
              </w:rPr>
            </w:pPr>
            <w:r w:rsidRPr="006F4369">
              <w:rPr>
                <w:color w:val="000000" w:themeColor="text1"/>
              </w:rPr>
              <w:t>средств) материнского (семейного) капитала (приложение N 56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Реестр сумм пенсий, пособий и иных социальных выплат, не полученных пенсионером в связи с переездом в другой регион (приложение N 57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Реестр возвратов сумм, удержанных из пенсий, пособий и иных социальных выплат (приложение N 63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Сводный реестр возвратов сумм, удержанных из пенсий, пособий и иных социальных выплат (приложение N 64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Расчетная ведомость по выплате наследникам неполученных сумм пенсий, пособий и иных социальных выплат (приложение N 71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Сводный реестр расчетных ведомостей по выплате наследникам неполученных сумм пенсий, пособий и иных социальных выплат (приложение N 72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Расчетная ведомость по доставке наследникам неполученных сумм пенсий, пособий и иных социальных выплат (приложение N 73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Сводный реестр расчетных ведомостей по доставке наследникам неполученных сумм пенсий, пособий и иных социальных выплат (приложение N 74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Извещение (код формы по ОКУД 0504805);</w:t>
            </w:r>
          </w:p>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w:t>
            </w:r>
          </w:p>
          <w:p w:rsidR="006F4369" w:rsidRPr="006F4369" w:rsidRDefault="006F4369">
            <w:pPr>
              <w:pStyle w:val="ConsPlusNormal"/>
              <w:jc w:val="both"/>
              <w:rPr>
                <w:color w:val="000000" w:themeColor="text1"/>
              </w:rPr>
            </w:pPr>
            <w:r w:rsidRPr="006F4369">
              <w:rPr>
                <w:color w:val="000000" w:themeColor="text1"/>
              </w:rPr>
              <w:t>Акт выполненных работ, счет-фактура;</w:t>
            </w:r>
          </w:p>
          <w:p w:rsidR="006F4369" w:rsidRPr="006F4369" w:rsidRDefault="006F4369">
            <w:pPr>
              <w:pStyle w:val="ConsPlusNormal"/>
              <w:jc w:val="both"/>
              <w:rPr>
                <w:color w:val="000000" w:themeColor="text1"/>
              </w:rPr>
            </w:pPr>
            <w:r w:rsidRPr="006F4369">
              <w:rPr>
                <w:color w:val="000000" w:themeColor="text1"/>
              </w:rPr>
              <w:t>Ведомость сумм пенсий, пособий и иных социальных выплат, не включенных в доставочные документы (приложение N 65 к настоящей Учетной политике); Сводный реестр ведомостей сумм пенсий, пособий и иных социальных выплат, не включенных в доставочные документы (приложение N 66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органа системы СФР (приложение N 33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органа системы СФР (приложение N 41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Реестр фактического использования электронного сертификата (приложение N 24 к настоящей Учетной политике).</w:t>
            </w:r>
          </w:p>
        </w:tc>
      </w:tr>
      <w:tr w:rsidR="006F4369" w:rsidRPr="006F4369">
        <w:tc>
          <w:tcPr>
            <w:tcW w:w="3402" w:type="dxa"/>
          </w:tcPr>
          <w:p w:rsidR="006F4369" w:rsidRPr="006F4369" w:rsidRDefault="006F4369">
            <w:pPr>
              <w:pStyle w:val="ConsPlusNormal"/>
              <w:jc w:val="both"/>
              <w:rPr>
                <w:color w:val="000000" w:themeColor="text1"/>
              </w:rPr>
            </w:pPr>
            <w:r w:rsidRPr="006F4369">
              <w:rPr>
                <w:color w:val="000000" w:themeColor="text1"/>
              </w:rPr>
              <w:lastRenderedPageBreak/>
              <w:t>Журнал операций N 120 по полученным и переданным межбюджетным трансфертам (код формы по ОКУД 0504071)</w:t>
            </w:r>
          </w:p>
        </w:tc>
        <w:tc>
          <w:tcPr>
            <w:tcW w:w="5654" w:type="dxa"/>
          </w:tcPr>
          <w:p w:rsidR="006F4369" w:rsidRPr="006F4369" w:rsidRDefault="006F4369">
            <w:pPr>
              <w:pStyle w:val="ConsPlusNormal"/>
              <w:jc w:val="both"/>
              <w:rPr>
                <w:color w:val="000000" w:themeColor="text1"/>
              </w:rPr>
            </w:pPr>
            <w:r w:rsidRPr="006F4369">
              <w:rPr>
                <w:color w:val="000000" w:themeColor="text1"/>
              </w:rPr>
              <w:t xml:space="preserve">Уведомления по расчетам между бюджетами (код формы по ОКУД 0504817); Отчет о кассовых расходах, осуществляемых за счет межбюджетных трансфертов, получаемых из бюджета СФР на реализацию законов Российской Федерации "О статусе Героев Советского Союза, Героев Российской Федерации и полных </w:t>
            </w:r>
            <w:r w:rsidRPr="006F4369">
              <w:rPr>
                <w:color w:val="000000" w:themeColor="text1"/>
              </w:rPr>
              <w:lastRenderedPageBreak/>
              <w:t>кавалеров ордена Славы" и "О предоставлении социальных гарантий Героям Социалистического Труда, Героям Труда Российской Федерации и полным кавалерам ордена Трудовой Славы" (приложение N 53 к настоящей Учетной политике); Бухгалтерская справка (код формы по ОКУД 0504833)</w:t>
            </w:r>
          </w:p>
        </w:tc>
      </w:tr>
      <w:tr w:rsidR="006F4369" w:rsidRPr="006F4369">
        <w:tc>
          <w:tcPr>
            <w:tcW w:w="3402" w:type="dxa"/>
          </w:tcPr>
          <w:p w:rsidR="006F4369" w:rsidRPr="006F4369" w:rsidRDefault="006F4369">
            <w:pPr>
              <w:pStyle w:val="ConsPlusNormal"/>
              <w:jc w:val="both"/>
              <w:rPr>
                <w:color w:val="000000" w:themeColor="text1"/>
              </w:rPr>
            </w:pPr>
            <w:r w:rsidRPr="006F4369">
              <w:rPr>
                <w:color w:val="000000" w:themeColor="text1"/>
              </w:rPr>
              <w:lastRenderedPageBreak/>
              <w:t>Журнал операций N 130 по исправлению ошибок прошлых лет (код формы по ОКУД 0504071)</w:t>
            </w:r>
          </w:p>
        </w:tc>
        <w:tc>
          <w:tcPr>
            <w:tcW w:w="5654" w:type="dxa"/>
          </w:tcPr>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w:t>
            </w:r>
          </w:p>
        </w:tc>
      </w:tr>
      <w:tr w:rsidR="006F4369" w:rsidRPr="006F4369">
        <w:tc>
          <w:tcPr>
            <w:tcW w:w="3402" w:type="dxa"/>
          </w:tcPr>
          <w:p w:rsidR="006F4369" w:rsidRPr="006F4369" w:rsidRDefault="006F4369">
            <w:pPr>
              <w:pStyle w:val="ConsPlusNormal"/>
              <w:jc w:val="both"/>
              <w:rPr>
                <w:color w:val="000000" w:themeColor="text1"/>
              </w:rPr>
            </w:pPr>
            <w:r w:rsidRPr="006F4369">
              <w:rPr>
                <w:color w:val="000000" w:themeColor="text1"/>
              </w:rPr>
              <w:t>Журнал операций N 140 межотчетного периода (код формы по ОКУД 0504071)</w:t>
            </w:r>
          </w:p>
        </w:tc>
        <w:tc>
          <w:tcPr>
            <w:tcW w:w="5654" w:type="dxa"/>
          </w:tcPr>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w:t>
            </w:r>
          </w:p>
        </w:tc>
      </w:tr>
    </w:tbl>
    <w:p w:rsidR="006F4369" w:rsidRPr="006F4369" w:rsidRDefault="006F4369">
      <w:pPr>
        <w:pStyle w:val="ConsPlusNormal"/>
        <w:spacing w:before="220"/>
        <w:rPr>
          <w:color w:val="000000" w:themeColor="text1"/>
        </w:rPr>
      </w:pPr>
      <w:r w:rsidRPr="006F4369">
        <w:rPr>
          <w:color w:val="000000" w:themeColor="text1"/>
        </w:rPr>
        <w:t>____________________</w:t>
      </w:r>
    </w:p>
    <w:p w:rsidR="006F4369" w:rsidRPr="006F4369" w:rsidRDefault="006F4369">
      <w:pPr>
        <w:pStyle w:val="ConsPlusNormal"/>
        <w:spacing w:before="220"/>
        <w:rPr>
          <w:color w:val="000000" w:themeColor="text1"/>
        </w:rPr>
      </w:pPr>
      <w:bookmarkStart w:id="7" w:name="P752"/>
      <w:bookmarkEnd w:id="7"/>
      <w:r w:rsidRPr="006F4369">
        <w:rPr>
          <w:color w:val="000000" w:themeColor="text1"/>
          <w:vertAlign w:val="superscript"/>
        </w:rPr>
        <w:t>*</w:t>
      </w:r>
      <w:r w:rsidRPr="006F4369">
        <w:rPr>
          <w:color w:val="000000" w:themeColor="text1"/>
        </w:rPr>
        <w:t xml:space="preserve"> </w:t>
      </w:r>
      <w:r w:rsidRPr="006F4369">
        <w:rPr>
          <w:color w:val="000000" w:themeColor="text1"/>
          <w:vertAlign w:val="subscript"/>
        </w:rPr>
        <w:t>Иные первичные документы, прилагаемые к регистрам бюджетного учета, утверждаются соответствующим территориальным органом СФР самостоятельно в рамках формирования Учетной политики.</w:t>
      </w:r>
      <w:r w:rsidRPr="006F4369">
        <w:rPr>
          <w:color w:val="000000" w:themeColor="text1"/>
        </w:rPr>
        <w:t xml:space="preserve"> ".</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right"/>
        <w:outlineLvl w:val="1"/>
        <w:rPr>
          <w:color w:val="000000" w:themeColor="text1"/>
        </w:rPr>
      </w:pPr>
      <w:bookmarkStart w:id="8" w:name="P758"/>
      <w:bookmarkEnd w:id="8"/>
      <w:r w:rsidRPr="006F4369">
        <w:rPr>
          <w:color w:val="000000" w:themeColor="text1"/>
        </w:rPr>
        <w:t>Приложение N 5</w:t>
      </w:r>
    </w:p>
    <w:p w:rsidR="006F4369" w:rsidRPr="006F4369" w:rsidRDefault="006F4369">
      <w:pPr>
        <w:pStyle w:val="ConsPlusNormal"/>
        <w:jc w:val="right"/>
        <w:rPr>
          <w:color w:val="000000" w:themeColor="text1"/>
        </w:rPr>
      </w:pPr>
      <w:r w:rsidRPr="006F4369">
        <w:rPr>
          <w:color w:val="000000" w:themeColor="text1"/>
        </w:rPr>
        <w:t>к приказу 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right"/>
        <w:rPr>
          <w:color w:val="000000" w:themeColor="text1"/>
        </w:rPr>
      </w:pPr>
      <w:r w:rsidRPr="006F4369">
        <w:rPr>
          <w:color w:val="000000" w:themeColor="text1"/>
        </w:rPr>
        <w:t>от 27 декабря 2023 г. N 2625</w:t>
      </w:r>
    </w:p>
    <w:p w:rsidR="006F4369" w:rsidRPr="006F4369" w:rsidRDefault="006F4369">
      <w:pPr>
        <w:pStyle w:val="ConsPlusNormal"/>
        <w:jc w:val="both"/>
        <w:rPr>
          <w:color w:val="000000" w:themeColor="text1"/>
        </w:rPr>
      </w:pPr>
    </w:p>
    <w:p w:rsidR="006F4369" w:rsidRPr="006F4369" w:rsidRDefault="006F4369">
      <w:pPr>
        <w:pStyle w:val="ConsPlusNormal"/>
        <w:jc w:val="right"/>
        <w:rPr>
          <w:color w:val="000000" w:themeColor="text1"/>
        </w:rPr>
      </w:pPr>
      <w:r w:rsidRPr="006F4369">
        <w:rPr>
          <w:color w:val="000000" w:themeColor="text1"/>
        </w:rPr>
        <w:t>"Приложение N 9</w:t>
      </w:r>
    </w:p>
    <w:p w:rsidR="006F4369" w:rsidRPr="006F4369" w:rsidRDefault="006F4369">
      <w:pPr>
        <w:pStyle w:val="ConsPlusNormal"/>
        <w:jc w:val="right"/>
        <w:rPr>
          <w:color w:val="000000" w:themeColor="text1"/>
        </w:rPr>
      </w:pPr>
      <w:r w:rsidRPr="006F4369">
        <w:rPr>
          <w:color w:val="000000" w:themeColor="text1"/>
        </w:rPr>
        <w:t>к Учетной политике по исполнению бюджета</w:t>
      </w:r>
    </w:p>
    <w:p w:rsidR="006F4369" w:rsidRPr="006F4369" w:rsidRDefault="006F4369">
      <w:pPr>
        <w:pStyle w:val="ConsPlusNormal"/>
        <w:jc w:val="right"/>
        <w:rPr>
          <w:color w:val="000000" w:themeColor="text1"/>
        </w:rPr>
      </w:pPr>
      <w:r w:rsidRPr="006F4369">
        <w:rPr>
          <w:color w:val="000000" w:themeColor="text1"/>
        </w:rPr>
        <w:t>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Title"/>
        <w:jc w:val="center"/>
        <w:rPr>
          <w:color w:val="000000" w:themeColor="text1"/>
        </w:rPr>
      </w:pPr>
      <w:r w:rsidRPr="006F4369">
        <w:rPr>
          <w:color w:val="000000" w:themeColor="text1"/>
        </w:rPr>
        <w:t>Порядок учета</w:t>
      </w:r>
    </w:p>
    <w:p w:rsidR="006F4369" w:rsidRPr="006F4369" w:rsidRDefault="006F4369">
      <w:pPr>
        <w:pStyle w:val="ConsPlusTitle"/>
        <w:jc w:val="center"/>
        <w:rPr>
          <w:color w:val="000000" w:themeColor="text1"/>
        </w:rPr>
      </w:pPr>
      <w:r w:rsidRPr="006F4369">
        <w:rPr>
          <w:color w:val="000000" w:themeColor="text1"/>
        </w:rPr>
        <w:t>санкционирования расходов Фонда пенсионного и социального страхования Российской Федерации, территориальных органов СФР</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ind w:firstLine="540"/>
        <w:jc w:val="both"/>
        <w:rPr>
          <w:color w:val="000000" w:themeColor="text1"/>
        </w:rPr>
      </w:pPr>
      <w:r w:rsidRPr="006F4369">
        <w:rPr>
          <w:color w:val="000000" w:themeColor="text1"/>
        </w:rPr>
        <w:t>1. Фонд пенсионного и социального страхования Российской Федерации как финансовый орган учитывает бюджетные ассигнования (лимиты бюджетных обязательств), утвержденные Фонду - главному распорядителю бюджетных средств федеральным законом о бюджете Фонда пенсионного и социального страхования Российской Федерации на соответствующий финансовый год.</w:t>
      </w:r>
    </w:p>
    <w:p w:rsidR="006F4369" w:rsidRPr="006F4369" w:rsidRDefault="006F4369">
      <w:pPr>
        <w:pStyle w:val="ConsPlusNormal"/>
        <w:spacing w:before="220"/>
        <w:ind w:firstLine="540"/>
        <w:jc w:val="both"/>
        <w:rPr>
          <w:color w:val="000000" w:themeColor="text1"/>
        </w:rPr>
      </w:pPr>
      <w:r w:rsidRPr="006F4369">
        <w:rPr>
          <w:color w:val="000000" w:themeColor="text1"/>
        </w:rPr>
        <w:t>2. В рамках утвержденных федеральным законом о бюджете СФР на очередной финансовый год и плановый период объемов ассигнований Департамент бюджета и статистики формирует и утверждает сводную бюджетную роспись расходов бюджета СФР, на основании которой создает расходное расписание.</w:t>
      </w:r>
    </w:p>
    <w:p w:rsidR="006F4369" w:rsidRPr="006F4369" w:rsidRDefault="006F4369">
      <w:pPr>
        <w:pStyle w:val="ConsPlusNormal"/>
        <w:spacing w:before="220"/>
        <w:ind w:firstLine="540"/>
        <w:jc w:val="both"/>
        <w:rPr>
          <w:color w:val="000000" w:themeColor="text1"/>
        </w:rPr>
      </w:pPr>
      <w:r w:rsidRPr="006F4369">
        <w:rPr>
          <w:color w:val="000000" w:themeColor="text1"/>
        </w:rPr>
        <w:t>В случае внесения изменений в сводную бюджетную роспись расходов бюджета СФР Департамент бюджета и статистики создает расходное расписание.</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Распределение объемов бюджетных ассигнований по территориальным органам и </w:t>
      </w:r>
      <w:r w:rsidRPr="006F4369">
        <w:rPr>
          <w:color w:val="000000" w:themeColor="text1"/>
        </w:rPr>
        <w:lastRenderedPageBreak/>
        <w:t>центральному аппарату СФР осуществляется главным распорядителем бюджетных средств и утверждается соответствующими структурными подразделениями СФР в форме бюджетной росписи расходов бюджета СФР, на основании которой создается расходное расписание и направляется в орган Федерального казначейства через СУФД.</w:t>
      </w:r>
    </w:p>
    <w:p w:rsidR="006F4369" w:rsidRPr="006F4369" w:rsidRDefault="006F4369">
      <w:pPr>
        <w:pStyle w:val="ConsPlusNormal"/>
        <w:spacing w:before="220"/>
        <w:ind w:firstLine="540"/>
        <w:jc w:val="both"/>
        <w:rPr>
          <w:color w:val="000000" w:themeColor="text1"/>
        </w:rPr>
      </w:pPr>
      <w:r w:rsidRPr="006F4369">
        <w:rPr>
          <w:color w:val="000000" w:themeColor="text1"/>
        </w:rPr>
        <w:t>Доведение показателей бюджетных ассигнований, лимитов бюджетных обязательств и внесение по ним изменений на текущий финансовый год и на плановый период осуществляется Расходным расписанием (код формы по КФД 0531722) или Уведомлением о лимитах бюджетных обязательств (бюджетных ассигнованиях) (код формы по ОКУД 0504822), отражается:</w:t>
      </w:r>
    </w:p>
    <w:p w:rsidR="006F4369" w:rsidRPr="006F4369" w:rsidRDefault="006F4369">
      <w:pPr>
        <w:pStyle w:val="ConsPlusNormal"/>
        <w:spacing w:before="220"/>
        <w:ind w:firstLine="540"/>
        <w:jc w:val="both"/>
        <w:rPr>
          <w:color w:val="000000" w:themeColor="text1"/>
        </w:rPr>
      </w:pPr>
      <w:r w:rsidRPr="006F4369">
        <w:rPr>
          <w:color w:val="000000" w:themeColor="text1"/>
        </w:rPr>
        <w:t>при увеличении со знаком "+";</w:t>
      </w:r>
    </w:p>
    <w:p w:rsidR="006F4369" w:rsidRPr="006F4369" w:rsidRDefault="006F4369">
      <w:pPr>
        <w:pStyle w:val="ConsPlusNormal"/>
        <w:spacing w:before="220"/>
        <w:ind w:firstLine="540"/>
        <w:jc w:val="both"/>
        <w:rPr>
          <w:color w:val="000000" w:themeColor="text1"/>
        </w:rPr>
      </w:pPr>
      <w:r w:rsidRPr="006F4369">
        <w:rPr>
          <w:color w:val="000000" w:themeColor="text1"/>
        </w:rPr>
        <w:t>при уменьшении со знаком "-".</w:t>
      </w:r>
    </w:p>
    <w:p w:rsidR="006F4369" w:rsidRPr="006F4369" w:rsidRDefault="006F4369">
      <w:pPr>
        <w:pStyle w:val="ConsPlusNormal"/>
        <w:spacing w:before="220"/>
        <w:ind w:firstLine="540"/>
        <w:jc w:val="both"/>
        <w:rPr>
          <w:color w:val="000000" w:themeColor="text1"/>
        </w:rPr>
      </w:pPr>
      <w:r w:rsidRPr="006F4369">
        <w:rPr>
          <w:color w:val="000000" w:themeColor="text1"/>
        </w:rPr>
        <w:t>Учет санкционирования расходов бюджета СФР осуществляется главным распорядителем (распорядителем) бюджетных средств в разрезе участников бюджетного процесса.</w:t>
      </w:r>
    </w:p>
    <w:p w:rsidR="006F4369" w:rsidRPr="006F4369" w:rsidRDefault="006F4369">
      <w:pPr>
        <w:pStyle w:val="ConsPlusNormal"/>
        <w:spacing w:before="220"/>
        <w:ind w:firstLine="540"/>
        <w:jc w:val="both"/>
        <w:rPr>
          <w:color w:val="000000" w:themeColor="text1"/>
        </w:rPr>
      </w:pPr>
      <w:r w:rsidRPr="006F4369">
        <w:rPr>
          <w:color w:val="000000" w:themeColor="text1"/>
        </w:rPr>
        <w:t>3. Учет операций по санкционированию расходов бюджета СФР ведется участниками бюджетного процесса по следующим объектам учета.</w:t>
      </w:r>
    </w:p>
    <w:p w:rsidR="006F4369" w:rsidRPr="006F4369" w:rsidRDefault="006F4369">
      <w:pPr>
        <w:pStyle w:val="ConsPlusNormal"/>
        <w:spacing w:before="220"/>
        <w:ind w:firstLine="540"/>
        <w:jc w:val="both"/>
        <w:rPr>
          <w:color w:val="000000" w:themeColor="text1"/>
        </w:rPr>
      </w:pPr>
      <w:r w:rsidRPr="006F4369">
        <w:rPr>
          <w:color w:val="000000" w:themeColor="text1"/>
        </w:rPr>
        <w:t>3.1. Главным распорядителем бюджетных средств (СФР) учитываются:</w:t>
      </w:r>
    </w:p>
    <w:p w:rsidR="006F4369" w:rsidRPr="006F4369" w:rsidRDefault="006F4369">
      <w:pPr>
        <w:pStyle w:val="ConsPlusNormal"/>
        <w:spacing w:before="220"/>
        <w:ind w:firstLine="540"/>
        <w:jc w:val="both"/>
        <w:rPr>
          <w:color w:val="000000" w:themeColor="text1"/>
        </w:rPr>
      </w:pPr>
      <w:r w:rsidRPr="006F4369">
        <w:rPr>
          <w:color w:val="000000" w:themeColor="text1"/>
        </w:rPr>
        <w:t>бюджетные ассигнования, доведенные главному распорядителю бюджетных средств в установленном порядке;</w:t>
      </w:r>
    </w:p>
    <w:p w:rsidR="006F4369" w:rsidRPr="006F4369" w:rsidRDefault="006F4369">
      <w:pPr>
        <w:pStyle w:val="ConsPlusNormal"/>
        <w:spacing w:before="220"/>
        <w:ind w:firstLine="540"/>
        <w:jc w:val="both"/>
        <w:rPr>
          <w:color w:val="000000" w:themeColor="text1"/>
        </w:rPr>
      </w:pPr>
      <w:r w:rsidRPr="006F4369">
        <w:rPr>
          <w:color w:val="000000" w:themeColor="text1"/>
        </w:rPr>
        <w:t>лимиты бюджетных обязательств, доведенные главному распорядителю бюджетных средств в установленном порядке;</w:t>
      </w:r>
    </w:p>
    <w:p w:rsidR="006F4369" w:rsidRPr="006F4369" w:rsidRDefault="006F4369">
      <w:pPr>
        <w:pStyle w:val="ConsPlusNormal"/>
        <w:spacing w:before="220"/>
        <w:ind w:firstLine="540"/>
        <w:jc w:val="both"/>
        <w:rPr>
          <w:color w:val="000000" w:themeColor="text1"/>
        </w:rPr>
      </w:pPr>
      <w:r w:rsidRPr="006F4369">
        <w:rPr>
          <w:color w:val="000000" w:themeColor="text1"/>
        </w:rPr>
        <w:t>бюджетные ассигнования, переданные подведомственным ему распорядителям и получателям бюджетных средств и распределенные себе как получателю бюджетных средств;</w:t>
      </w:r>
    </w:p>
    <w:p w:rsidR="006F4369" w:rsidRPr="006F4369" w:rsidRDefault="006F4369">
      <w:pPr>
        <w:pStyle w:val="ConsPlusNormal"/>
        <w:spacing w:before="220"/>
        <w:ind w:firstLine="540"/>
        <w:jc w:val="both"/>
        <w:rPr>
          <w:color w:val="000000" w:themeColor="text1"/>
        </w:rPr>
      </w:pPr>
      <w:r w:rsidRPr="006F4369">
        <w:rPr>
          <w:color w:val="000000" w:themeColor="text1"/>
        </w:rPr>
        <w:t>лимиты бюджетных обязательств, переданные подведомственным ему распорядителям и получателям бюджетных средств и распределенные себе как получателю бюджетных средств.</w:t>
      </w:r>
    </w:p>
    <w:p w:rsidR="006F4369" w:rsidRPr="006F4369" w:rsidRDefault="006F4369">
      <w:pPr>
        <w:pStyle w:val="ConsPlusNormal"/>
        <w:spacing w:before="220"/>
        <w:ind w:firstLine="540"/>
        <w:jc w:val="both"/>
        <w:rPr>
          <w:color w:val="000000" w:themeColor="text1"/>
        </w:rPr>
      </w:pPr>
      <w:r w:rsidRPr="006F4369">
        <w:rPr>
          <w:color w:val="000000" w:themeColor="text1"/>
        </w:rPr>
        <w:t>3.2. Распорядителем бюджетных средств учитываются:</w:t>
      </w:r>
    </w:p>
    <w:p w:rsidR="006F4369" w:rsidRPr="006F4369" w:rsidRDefault="006F4369">
      <w:pPr>
        <w:pStyle w:val="ConsPlusNormal"/>
        <w:spacing w:before="220"/>
        <w:ind w:firstLine="540"/>
        <w:jc w:val="both"/>
        <w:rPr>
          <w:color w:val="000000" w:themeColor="text1"/>
        </w:rPr>
      </w:pPr>
      <w:r w:rsidRPr="006F4369">
        <w:rPr>
          <w:color w:val="000000" w:themeColor="text1"/>
        </w:rPr>
        <w:t>бюджетные ассигнования, полученные распорядителем бюджетных средств в установленном порядке от главного распорядителя бюджетных средств (СФР);</w:t>
      </w:r>
    </w:p>
    <w:p w:rsidR="006F4369" w:rsidRPr="006F4369" w:rsidRDefault="006F4369">
      <w:pPr>
        <w:pStyle w:val="ConsPlusNormal"/>
        <w:spacing w:before="220"/>
        <w:ind w:firstLine="540"/>
        <w:jc w:val="both"/>
        <w:rPr>
          <w:color w:val="000000" w:themeColor="text1"/>
        </w:rPr>
      </w:pPr>
      <w:r w:rsidRPr="006F4369">
        <w:rPr>
          <w:color w:val="000000" w:themeColor="text1"/>
        </w:rPr>
        <w:t>лимиты бюджетных обязательств, полученные распорядителем бюджетных средств в установленном порядке от главного распорядителя бюджетных средств (СФР);</w:t>
      </w:r>
    </w:p>
    <w:p w:rsidR="006F4369" w:rsidRPr="006F4369" w:rsidRDefault="006F4369">
      <w:pPr>
        <w:pStyle w:val="ConsPlusNormal"/>
        <w:spacing w:before="220"/>
        <w:ind w:firstLine="540"/>
        <w:jc w:val="both"/>
        <w:rPr>
          <w:color w:val="000000" w:themeColor="text1"/>
        </w:rPr>
      </w:pPr>
      <w:r w:rsidRPr="006F4369">
        <w:rPr>
          <w:color w:val="000000" w:themeColor="text1"/>
        </w:rPr>
        <w:t>бюджетные ассигнования, переданные подведомственным ему получателям бюджетных средств и распределенные себе как получателю бюджетных средств;</w:t>
      </w:r>
    </w:p>
    <w:p w:rsidR="006F4369" w:rsidRPr="006F4369" w:rsidRDefault="006F4369">
      <w:pPr>
        <w:pStyle w:val="ConsPlusNormal"/>
        <w:spacing w:before="220"/>
        <w:ind w:firstLine="540"/>
        <w:jc w:val="both"/>
        <w:rPr>
          <w:color w:val="000000" w:themeColor="text1"/>
        </w:rPr>
      </w:pPr>
      <w:r w:rsidRPr="006F4369">
        <w:rPr>
          <w:color w:val="000000" w:themeColor="text1"/>
        </w:rPr>
        <w:t>лимиты бюджетных обязательств, переданные подведомственным ему получателям бюджетных средств и распределенные себе как получателю бюджетных средств.</w:t>
      </w:r>
    </w:p>
    <w:p w:rsidR="006F4369" w:rsidRPr="006F4369" w:rsidRDefault="006F4369">
      <w:pPr>
        <w:pStyle w:val="ConsPlusNormal"/>
        <w:spacing w:before="220"/>
        <w:ind w:firstLine="540"/>
        <w:jc w:val="both"/>
        <w:rPr>
          <w:color w:val="000000" w:themeColor="text1"/>
        </w:rPr>
      </w:pPr>
      <w:r w:rsidRPr="006F4369">
        <w:rPr>
          <w:color w:val="000000" w:themeColor="text1"/>
        </w:rPr>
        <w:t>3.3. Получателем бюджетных средств учитываются:</w:t>
      </w:r>
    </w:p>
    <w:p w:rsidR="006F4369" w:rsidRPr="006F4369" w:rsidRDefault="006F4369">
      <w:pPr>
        <w:pStyle w:val="ConsPlusNormal"/>
        <w:spacing w:before="220"/>
        <w:ind w:firstLine="540"/>
        <w:jc w:val="both"/>
        <w:rPr>
          <w:color w:val="000000" w:themeColor="text1"/>
        </w:rPr>
      </w:pPr>
      <w:r w:rsidRPr="006F4369">
        <w:rPr>
          <w:color w:val="000000" w:themeColor="text1"/>
        </w:rPr>
        <w:t>полученные (утвержденные) бюджетные ассигнования и лимиты бюджетных обязательств;</w:t>
      </w:r>
    </w:p>
    <w:p w:rsidR="006F4369" w:rsidRPr="006F4369" w:rsidRDefault="006F4369">
      <w:pPr>
        <w:pStyle w:val="ConsPlusNormal"/>
        <w:spacing w:before="220"/>
        <w:ind w:firstLine="540"/>
        <w:jc w:val="both"/>
        <w:rPr>
          <w:color w:val="000000" w:themeColor="text1"/>
        </w:rPr>
      </w:pPr>
      <w:r w:rsidRPr="006F4369">
        <w:rPr>
          <w:color w:val="000000" w:themeColor="text1"/>
        </w:rPr>
        <w:t>принимаемые бюджетные обязательства;</w:t>
      </w:r>
    </w:p>
    <w:p w:rsidR="006F4369" w:rsidRPr="006F4369" w:rsidRDefault="006F4369">
      <w:pPr>
        <w:pStyle w:val="ConsPlusNormal"/>
        <w:spacing w:before="220"/>
        <w:ind w:firstLine="540"/>
        <w:jc w:val="both"/>
        <w:rPr>
          <w:color w:val="000000" w:themeColor="text1"/>
        </w:rPr>
      </w:pPr>
      <w:r w:rsidRPr="006F4369">
        <w:rPr>
          <w:color w:val="000000" w:themeColor="text1"/>
        </w:rPr>
        <w:t>принятые бюджетные обязательства;</w:t>
      </w:r>
    </w:p>
    <w:p w:rsidR="006F4369" w:rsidRPr="006F4369" w:rsidRDefault="006F4369">
      <w:pPr>
        <w:pStyle w:val="ConsPlusNormal"/>
        <w:spacing w:before="220"/>
        <w:ind w:firstLine="540"/>
        <w:jc w:val="both"/>
        <w:rPr>
          <w:color w:val="000000" w:themeColor="text1"/>
        </w:rPr>
      </w:pPr>
      <w:r w:rsidRPr="006F4369">
        <w:rPr>
          <w:color w:val="000000" w:themeColor="text1"/>
        </w:rPr>
        <w:t>принятые денежные обязательства;</w:t>
      </w:r>
    </w:p>
    <w:p w:rsidR="006F4369" w:rsidRPr="006F4369" w:rsidRDefault="006F4369">
      <w:pPr>
        <w:pStyle w:val="ConsPlusNormal"/>
        <w:spacing w:before="220"/>
        <w:ind w:firstLine="540"/>
        <w:jc w:val="both"/>
        <w:rPr>
          <w:color w:val="000000" w:themeColor="text1"/>
        </w:rPr>
      </w:pPr>
      <w:r w:rsidRPr="006F4369">
        <w:rPr>
          <w:color w:val="000000" w:themeColor="text1"/>
        </w:rPr>
        <w:lastRenderedPageBreak/>
        <w:t>отложенные бюджетные обязательства.</w:t>
      </w:r>
    </w:p>
    <w:p w:rsidR="006F4369" w:rsidRPr="006F4369" w:rsidRDefault="006F4369">
      <w:pPr>
        <w:pStyle w:val="ConsPlusNormal"/>
        <w:spacing w:before="220"/>
        <w:ind w:firstLine="540"/>
        <w:jc w:val="both"/>
        <w:rPr>
          <w:color w:val="000000" w:themeColor="text1"/>
        </w:rPr>
      </w:pPr>
      <w:r w:rsidRPr="006F4369">
        <w:rPr>
          <w:color w:val="000000" w:themeColor="text1"/>
        </w:rPr>
        <w:t>3.4. Администратором источников финансирования дефицита бюджета учитываются:</w:t>
      </w:r>
    </w:p>
    <w:p w:rsidR="006F4369" w:rsidRPr="006F4369" w:rsidRDefault="006F4369">
      <w:pPr>
        <w:pStyle w:val="ConsPlusNormal"/>
        <w:spacing w:before="220"/>
        <w:ind w:firstLine="540"/>
        <w:jc w:val="both"/>
        <w:rPr>
          <w:color w:val="000000" w:themeColor="text1"/>
        </w:rPr>
      </w:pPr>
      <w:r w:rsidRPr="006F4369">
        <w:rPr>
          <w:color w:val="000000" w:themeColor="text1"/>
        </w:rPr>
        <w:t>полученные (утвержденные) бюджетные ассигнования;</w:t>
      </w:r>
    </w:p>
    <w:p w:rsidR="006F4369" w:rsidRPr="006F4369" w:rsidRDefault="006F4369">
      <w:pPr>
        <w:pStyle w:val="ConsPlusNormal"/>
        <w:spacing w:before="220"/>
        <w:ind w:firstLine="540"/>
        <w:jc w:val="both"/>
        <w:rPr>
          <w:color w:val="000000" w:themeColor="text1"/>
        </w:rPr>
      </w:pPr>
      <w:r w:rsidRPr="006F4369">
        <w:rPr>
          <w:color w:val="000000" w:themeColor="text1"/>
        </w:rPr>
        <w:t>принятые бюджетные обязательства;</w:t>
      </w:r>
    </w:p>
    <w:p w:rsidR="006F4369" w:rsidRPr="006F4369" w:rsidRDefault="006F4369">
      <w:pPr>
        <w:pStyle w:val="ConsPlusNormal"/>
        <w:spacing w:before="220"/>
        <w:ind w:firstLine="540"/>
        <w:jc w:val="both"/>
        <w:rPr>
          <w:color w:val="000000" w:themeColor="text1"/>
        </w:rPr>
      </w:pPr>
      <w:r w:rsidRPr="006F4369">
        <w:rPr>
          <w:color w:val="000000" w:themeColor="text1"/>
        </w:rPr>
        <w:t>принятые денежные обязательства.</w:t>
      </w:r>
    </w:p>
    <w:p w:rsidR="006F4369" w:rsidRPr="006F4369" w:rsidRDefault="006F4369">
      <w:pPr>
        <w:pStyle w:val="ConsPlusNormal"/>
        <w:spacing w:before="220"/>
        <w:ind w:firstLine="540"/>
        <w:jc w:val="both"/>
        <w:rPr>
          <w:color w:val="000000" w:themeColor="text1"/>
        </w:rPr>
      </w:pPr>
      <w:r w:rsidRPr="006F4369">
        <w:rPr>
          <w:color w:val="000000" w:themeColor="text1"/>
        </w:rPr>
        <w:t>4. Особенности учета операций по санкционированию расходов бюджета СФР получателем бюджетных средств и администратором источников финансирования дефицита бюджета.</w:t>
      </w:r>
    </w:p>
    <w:p w:rsidR="006F4369" w:rsidRPr="006F4369" w:rsidRDefault="006F4369">
      <w:pPr>
        <w:pStyle w:val="ConsPlusNormal"/>
        <w:spacing w:before="220"/>
        <w:ind w:firstLine="540"/>
        <w:jc w:val="both"/>
        <w:rPr>
          <w:color w:val="000000" w:themeColor="text1"/>
        </w:rPr>
      </w:pPr>
      <w:r w:rsidRPr="006F4369">
        <w:rPr>
          <w:color w:val="000000" w:themeColor="text1"/>
        </w:rPr>
        <w:t>4.1. Бюджетные ассигнования и лимиты бюджетных обязательств, полученные от главного распорядителя (распорядителя) бюджетных средств, детализируются 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СФР, осуществляющим бюджетное планирование, и переданного в структурное подразделение органа системы СФР, осуществляющее ведение бюджетного учета.</w:t>
      </w:r>
    </w:p>
    <w:p w:rsidR="006F4369" w:rsidRPr="006F4369" w:rsidRDefault="006F4369">
      <w:pPr>
        <w:pStyle w:val="ConsPlusNormal"/>
        <w:spacing w:before="220"/>
        <w:ind w:firstLine="540"/>
        <w:jc w:val="both"/>
        <w:rPr>
          <w:color w:val="000000" w:themeColor="text1"/>
        </w:rPr>
      </w:pPr>
      <w:r w:rsidRPr="006F4369">
        <w:rPr>
          <w:color w:val="000000" w:themeColor="text1"/>
        </w:rPr>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6F4369" w:rsidRPr="006F4369" w:rsidRDefault="006F4369">
      <w:pPr>
        <w:pStyle w:val="ConsPlusNormal"/>
        <w:spacing w:before="220"/>
        <w:ind w:firstLine="540"/>
        <w:jc w:val="both"/>
        <w:rPr>
          <w:color w:val="000000" w:themeColor="text1"/>
        </w:rPr>
      </w:pPr>
      <w:r w:rsidRPr="006F4369">
        <w:rPr>
          <w:color w:val="000000" w:themeColor="text1"/>
        </w:rPr>
        <w:t>4.2. Получатель бюджетных средств и администратор источников финансирования дефицита бюджета принимают к учету бюджетные обязательства в пределах доведенных главным распорядителем (распорядителем) бюджетных средств на текущий финансовый год и плановый период бюджетных ассигнований, лимитов бюджетных обязательств на основании документов, указанных в Перечне документов для принятия бюджетных обязательств получателем бюджетных средств.</w:t>
      </w:r>
    </w:p>
    <w:p w:rsidR="006F4369" w:rsidRPr="006F4369" w:rsidRDefault="006F4369">
      <w:pPr>
        <w:pStyle w:val="ConsPlusNormal"/>
        <w:jc w:val="both"/>
        <w:rPr>
          <w:color w:val="000000" w:themeColor="text1"/>
        </w:rPr>
      </w:pPr>
    </w:p>
    <w:p w:rsidR="006F4369" w:rsidRPr="006F4369" w:rsidRDefault="006F4369">
      <w:pPr>
        <w:pStyle w:val="ConsPlusNormal"/>
        <w:jc w:val="center"/>
        <w:outlineLvl w:val="2"/>
        <w:rPr>
          <w:color w:val="000000" w:themeColor="text1"/>
        </w:rPr>
      </w:pPr>
      <w:r w:rsidRPr="006F4369">
        <w:rPr>
          <w:color w:val="000000" w:themeColor="text1"/>
        </w:rPr>
        <w:t>Перечень документов для принятия бюджетных обязательств</w:t>
      </w:r>
    </w:p>
    <w:p w:rsidR="006F4369" w:rsidRPr="006F4369" w:rsidRDefault="006F4369">
      <w:pPr>
        <w:pStyle w:val="ConsPlusNormal"/>
        <w:jc w:val="center"/>
        <w:rPr>
          <w:color w:val="000000" w:themeColor="text1"/>
        </w:rPr>
      </w:pPr>
      <w:r w:rsidRPr="006F4369">
        <w:rPr>
          <w:color w:val="000000" w:themeColor="text1"/>
        </w:rPr>
        <w:t>получателем бюджетных средств</w:t>
      </w:r>
    </w:p>
    <w:p w:rsidR="006F4369" w:rsidRPr="006F4369" w:rsidRDefault="006F4369">
      <w:pPr>
        <w:pStyle w:val="ConsPlusNormal"/>
        <w:jc w:val="both"/>
        <w:rPr>
          <w:color w:val="000000" w:themeColor="text1"/>
        </w:rPr>
      </w:pPr>
    </w:p>
    <w:p w:rsidR="006F4369" w:rsidRPr="006F4369" w:rsidRDefault="006F4369">
      <w:pPr>
        <w:pStyle w:val="ConsPlusNormal"/>
        <w:rPr>
          <w:color w:val="000000" w:themeColor="text1"/>
        </w:rPr>
        <w:sectPr w:rsidR="006F4369" w:rsidRPr="006F436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6"/>
        <w:gridCol w:w="4487"/>
        <w:gridCol w:w="1984"/>
      </w:tblGrid>
      <w:tr w:rsidR="006F4369" w:rsidRPr="006F4369">
        <w:tc>
          <w:tcPr>
            <w:tcW w:w="3026" w:type="dxa"/>
          </w:tcPr>
          <w:p w:rsidR="006F4369" w:rsidRPr="006F4369" w:rsidRDefault="006F4369">
            <w:pPr>
              <w:pStyle w:val="ConsPlusNormal"/>
              <w:jc w:val="center"/>
              <w:rPr>
                <w:color w:val="000000" w:themeColor="text1"/>
              </w:rPr>
            </w:pPr>
            <w:r w:rsidRPr="006F4369">
              <w:rPr>
                <w:b/>
                <w:color w:val="000000" w:themeColor="text1"/>
              </w:rPr>
              <w:lastRenderedPageBreak/>
              <w:t>Содержание операции</w:t>
            </w:r>
          </w:p>
        </w:tc>
        <w:tc>
          <w:tcPr>
            <w:tcW w:w="4487" w:type="dxa"/>
          </w:tcPr>
          <w:p w:rsidR="006F4369" w:rsidRPr="006F4369" w:rsidRDefault="006F4369">
            <w:pPr>
              <w:pStyle w:val="ConsPlusNormal"/>
              <w:jc w:val="center"/>
              <w:rPr>
                <w:color w:val="000000" w:themeColor="text1"/>
              </w:rPr>
            </w:pPr>
            <w:r w:rsidRPr="006F4369">
              <w:rPr>
                <w:b/>
                <w:color w:val="000000" w:themeColor="text1"/>
              </w:rPr>
              <w:t>Документ</w:t>
            </w:r>
          </w:p>
        </w:tc>
        <w:tc>
          <w:tcPr>
            <w:tcW w:w="1984" w:type="dxa"/>
          </w:tcPr>
          <w:p w:rsidR="006F4369" w:rsidRPr="006F4369" w:rsidRDefault="006F4369">
            <w:pPr>
              <w:pStyle w:val="ConsPlusNormal"/>
              <w:rPr>
                <w:color w:val="000000" w:themeColor="text1"/>
              </w:rPr>
            </w:pPr>
            <w:r w:rsidRPr="006F4369">
              <w:rPr>
                <w:b/>
                <w:color w:val="000000" w:themeColor="text1"/>
              </w:rPr>
              <w:t>Момент отражения в бюджетном учете бюджетного обязательства</w:t>
            </w:r>
          </w:p>
        </w:tc>
      </w:tr>
      <w:tr w:rsidR="006F4369" w:rsidRPr="006F4369">
        <w:tc>
          <w:tcPr>
            <w:tcW w:w="3026" w:type="dxa"/>
          </w:tcPr>
          <w:p w:rsidR="006F4369" w:rsidRPr="006F4369" w:rsidRDefault="006F4369">
            <w:pPr>
              <w:pStyle w:val="ConsPlusNormal"/>
              <w:jc w:val="both"/>
              <w:rPr>
                <w:color w:val="000000" w:themeColor="text1"/>
              </w:rPr>
            </w:pPr>
            <w:r w:rsidRPr="006F4369">
              <w:rPr>
                <w:color w:val="000000" w:themeColor="text1"/>
              </w:rPr>
              <w:t>Приобретение товаров, выполнение работ, оказание услуг, в том числе за счет ранее сформированного резерва предстоящих расходов; при авансовых платежах за ТМЦ, работы, услуги</w:t>
            </w:r>
          </w:p>
        </w:tc>
        <w:tc>
          <w:tcPr>
            <w:tcW w:w="4487" w:type="dxa"/>
          </w:tcPr>
          <w:p w:rsidR="006F4369" w:rsidRPr="006F4369" w:rsidRDefault="006F4369">
            <w:pPr>
              <w:pStyle w:val="ConsPlusNormal"/>
              <w:jc w:val="both"/>
              <w:rPr>
                <w:color w:val="000000" w:themeColor="text1"/>
              </w:rPr>
            </w:pPr>
            <w:r w:rsidRPr="006F4369">
              <w:rPr>
                <w:color w:val="000000" w:themeColor="text1"/>
              </w:rPr>
              <w:t>Договор гражданско-правового характера, контракт</w:t>
            </w:r>
          </w:p>
        </w:tc>
        <w:tc>
          <w:tcPr>
            <w:tcW w:w="1984" w:type="dxa"/>
            <w:vAlign w:val="center"/>
          </w:tcPr>
          <w:p w:rsidR="006F4369" w:rsidRPr="006F4369" w:rsidRDefault="006F4369">
            <w:pPr>
              <w:pStyle w:val="ConsPlusNormal"/>
              <w:rPr>
                <w:color w:val="000000" w:themeColor="text1"/>
              </w:rPr>
            </w:pPr>
            <w:r w:rsidRPr="006F4369">
              <w:rPr>
                <w:color w:val="000000" w:themeColor="text1"/>
              </w:rPr>
              <w:t>при подписании документа</w:t>
            </w:r>
          </w:p>
        </w:tc>
      </w:tr>
      <w:tr w:rsidR="006F4369" w:rsidRPr="006F4369">
        <w:tc>
          <w:tcPr>
            <w:tcW w:w="3026" w:type="dxa"/>
          </w:tcPr>
          <w:p w:rsidR="006F4369" w:rsidRPr="006F4369" w:rsidRDefault="006F4369">
            <w:pPr>
              <w:pStyle w:val="ConsPlusNormal"/>
              <w:jc w:val="both"/>
              <w:rPr>
                <w:color w:val="000000" w:themeColor="text1"/>
              </w:rPr>
            </w:pPr>
            <w:r w:rsidRPr="006F4369">
              <w:rPr>
                <w:color w:val="000000" w:themeColor="text1"/>
              </w:rPr>
              <w:t>Расходы по заработной плате, в том числе за счет ранее сформированного резерва предстоящих расходов</w:t>
            </w:r>
          </w:p>
        </w:tc>
        <w:tc>
          <w:tcPr>
            <w:tcW w:w="4487" w:type="dxa"/>
          </w:tcPr>
          <w:p w:rsidR="006F4369" w:rsidRPr="006F4369" w:rsidRDefault="006F4369">
            <w:pPr>
              <w:pStyle w:val="ConsPlusNormal"/>
              <w:jc w:val="both"/>
              <w:rPr>
                <w:color w:val="000000" w:themeColor="text1"/>
              </w:rPr>
            </w:pPr>
            <w:r w:rsidRPr="006F4369">
              <w:rPr>
                <w:color w:val="000000" w:themeColor="text1"/>
              </w:rPr>
              <w:t>Ведомость по принятию бюджетных обязательств по расходам на заработную плату (приложение N 11 к настоящей Учетной политике)</w:t>
            </w:r>
          </w:p>
        </w:tc>
        <w:tc>
          <w:tcPr>
            <w:tcW w:w="1984" w:type="dxa"/>
            <w:vAlign w:val="center"/>
          </w:tcPr>
          <w:p w:rsidR="006F4369" w:rsidRPr="006F4369" w:rsidRDefault="006F4369">
            <w:pPr>
              <w:pStyle w:val="ConsPlusNormal"/>
              <w:rPr>
                <w:color w:val="000000" w:themeColor="text1"/>
              </w:rPr>
            </w:pPr>
            <w:r w:rsidRPr="006F4369">
              <w:rPr>
                <w:color w:val="000000" w:themeColor="text1"/>
              </w:rPr>
              <w:t>при подписании документа</w:t>
            </w:r>
          </w:p>
        </w:tc>
      </w:tr>
      <w:tr w:rsidR="006F4369" w:rsidRPr="006F4369">
        <w:tc>
          <w:tcPr>
            <w:tcW w:w="3026" w:type="dxa"/>
          </w:tcPr>
          <w:p w:rsidR="006F4369" w:rsidRPr="006F4369" w:rsidRDefault="006F4369">
            <w:pPr>
              <w:pStyle w:val="ConsPlusNormal"/>
              <w:jc w:val="both"/>
              <w:rPr>
                <w:color w:val="000000" w:themeColor="text1"/>
              </w:rPr>
            </w:pPr>
            <w:r w:rsidRPr="006F4369">
              <w:rPr>
                <w:color w:val="000000" w:themeColor="text1"/>
              </w:rPr>
              <w:t>Расходы на иные выплаты персоналу, за исключением фонда оплаты труда</w:t>
            </w:r>
          </w:p>
        </w:tc>
        <w:tc>
          <w:tcPr>
            <w:tcW w:w="4487" w:type="dxa"/>
          </w:tcPr>
          <w:p w:rsidR="006F4369" w:rsidRPr="006F4369" w:rsidRDefault="006F4369">
            <w:pPr>
              <w:pStyle w:val="ConsPlusNormal"/>
              <w:jc w:val="both"/>
              <w:rPr>
                <w:color w:val="000000" w:themeColor="text1"/>
              </w:rPr>
            </w:pPr>
            <w:r w:rsidRPr="006F4369">
              <w:rPr>
                <w:color w:val="000000" w:themeColor="text1"/>
              </w:rPr>
              <w:t>Ведомость по принятию бюджетных обязательств по расходам на иные выплаты персоналу, за исключением фонда оплаты труда (приложение N 12 к настоящей Учетной политике)</w:t>
            </w:r>
          </w:p>
        </w:tc>
        <w:tc>
          <w:tcPr>
            <w:tcW w:w="1984" w:type="dxa"/>
            <w:vAlign w:val="center"/>
          </w:tcPr>
          <w:p w:rsidR="006F4369" w:rsidRPr="006F4369" w:rsidRDefault="006F4369">
            <w:pPr>
              <w:pStyle w:val="ConsPlusNormal"/>
              <w:rPr>
                <w:color w:val="000000" w:themeColor="text1"/>
              </w:rPr>
            </w:pPr>
            <w:r w:rsidRPr="006F4369">
              <w:rPr>
                <w:color w:val="000000" w:themeColor="text1"/>
              </w:rPr>
              <w:t>при подписании документа</w:t>
            </w:r>
          </w:p>
        </w:tc>
      </w:tr>
      <w:tr w:rsidR="006F4369" w:rsidRPr="006F4369">
        <w:tc>
          <w:tcPr>
            <w:tcW w:w="3026" w:type="dxa"/>
          </w:tcPr>
          <w:p w:rsidR="006F4369" w:rsidRPr="006F4369" w:rsidRDefault="006F4369">
            <w:pPr>
              <w:pStyle w:val="ConsPlusNormal"/>
              <w:jc w:val="both"/>
              <w:rPr>
                <w:color w:val="000000" w:themeColor="text1"/>
              </w:rPr>
            </w:pPr>
            <w:r w:rsidRPr="006F4369">
              <w:rPr>
                <w:color w:val="000000" w:themeColor="text1"/>
              </w:rPr>
              <w:t>Расходы на уплату страховых взносов по обязательному социальному страхованию, в том числе за счет ранее сформированного резерва предстоящих расходов</w:t>
            </w:r>
          </w:p>
        </w:tc>
        <w:tc>
          <w:tcPr>
            <w:tcW w:w="4487" w:type="dxa"/>
          </w:tcPr>
          <w:p w:rsidR="006F4369" w:rsidRPr="006F4369" w:rsidRDefault="006F4369">
            <w:pPr>
              <w:pStyle w:val="ConsPlusNormal"/>
              <w:jc w:val="both"/>
              <w:rPr>
                <w:color w:val="000000" w:themeColor="text1"/>
              </w:rPr>
            </w:pPr>
            <w:r w:rsidRPr="006F4369">
              <w:rPr>
                <w:color w:val="000000" w:themeColor="text1"/>
              </w:rPr>
              <w:t>Ведомость по принятию бюджетных обязательств по расходам по взносам по обязательному социальному страхованию на выплаты по оплате труда работников и иные выплаты работникам государственных внебюджетных фондов (приложение N 13 к настоящей Учетной политике)</w:t>
            </w:r>
          </w:p>
        </w:tc>
        <w:tc>
          <w:tcPr>
            <w:tcW w:w="1984" w:type="dxa"/>
            <w:vAlign w:val="center"/>
          </w:tcPr>
          <w:p w:rsidR="006F4369" w:rsidRPr="006F4369" w:rsidRDefault="006F4369">
            <w:pPr>
              <w:pStyle w:val="ConsPlusNormal"/>
              <w:rPr>
                <w:color w:val="000000" w:themeColor="text1"/>
              </w:rPr>
            </w:pPr>
            <w:r w:rsidRPr="006F4369">
              <w:rPr>
                <w:color w:val="000000" w:themeColor="text1"/>
              </w:rPr>
              <w:t>при подписании документа</w:t>
            </w:r>
          </w:p>
        </w:tc>
      </w:tr>
      <w:tr w:rsidR="006F4369" w:rsidRPr="006F4369">
        <w:tc>
          <w:tcPr>
            <w:tcW w:w="3026" w:type="dxa"/>
          </w:tcPr>
          <w:p w:rsidR="006F4369" w:rsidRPr="006F4369" w:rsidRDefault="006F4369">
            <w:pPr>
              <w:pStyle w:val="ConsPlusNormal"/>
              <w:jc w:val="both"/>
              <w:rPr>
                <w:color w:val="000000" w:themeColor="text1"/>
              </w:rPr>
            </w:pPr>
            <w:r w:rsidRPr="006F4369">
              <w:rPr>
                <w:color w:val="000000" w:themeColor="text1"/>
              </w:rPr>
              <w:t xml:space="preserve">Расходы на уплату налогов, </w:t>
            </w:r>
            <w:r w:rsidRPr="006F4369">
              <w:rPr>
                <w:color w:val="000000" w:themeColor="text1"/>
              </w:rPr>
              <w:lastRenderedPageBreak/>
              <w:t>сборов и иных обязательных платежей,</w:t>
            </w:r>
          </w:p>
        </w:tc>
        <w:tc>
          <w:tcPr>
            <w:tcW w:w="4487" w:type="dxa"/>
          </w:tcPr>
          <w:p w:rsidR="006F4369" w:rsidRPr="006F4369" w:rsidRDefault="006F4369">
            <w:pPr>
              <w:pStyle w:val="ConsPlusNormal"/>
              <w:jc w:val="both"/>
              <w:rPr>
                <w:color w:val="000000" w:themeColor="text1"/>
              </w:rPr>
            </w:pPr>
            <w:r w:rsidRPr="006F4369">
              <w:rPr>
                <w:color w:val="000000" w:themeColor="text1"/>
              </w:rPr>
              <w:lastRenderedPageBreak/>
              <w:t xml:space="preserve">Ведомость по принятию бюджетных </w:t>
            </w:r>
            <w:r w:rsidRPr="006F4369">
              <w:rPr>
                <w:color w:val="000000" w:themeColor="text1"/>
              </w:rPr>
              <w:lastRenderedPageBreak/>
              <w:t>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N 14 к настоящей Учетной политике), справка-расчет и налоговая декларация за IV квартал отчетного налогового периода, в части кредиторской задолженности</w:t>
            </w:r>
          </w:p>
        </w:tc>
        <w:tc>
          <w:tcPr>
            <w:tcW w:w="1984" w:type="dxa"/>
            <w:vAlign w:val="center"/>
          </w:tcPr>
          <w:p w:rsidR="006F4369" w:rsidRPr="006F4369" w:rsidRDefault="006F4369">
            <w:pPr>
              <w:pStyle w:val="ConsPlusNormal"/>
              <w:rPr>
                <w:color w:val="000000" w:themeColor="text1"/>
              </w:rPr>
            </w:pPr>
            <w:r w:rsidRPr="006F4369">
              <w:rPr>
                <w:color w:val="000000" w:themeColor="text1"/>
              </w:rPr>
              <w:lastRenderedPageBreak/>
              <w:t xml:space="preserve">при подписании </w:t>
            </w:r>
            <w:r w:rsidRPr="006F4369">
              <w:rPr>
                <w:color w:val="000000" w:themeColor="text1"/>
              </w:rPr>
              <w:lastRenderedPageBreak/>
              <w:t>документа</w:t>
            </w:r>
          </w:p>
        </w:tc>
      </w:tr>
      <w:tr w:rsidR="006F4369" w:rsidRPr="006F4369">
        <w:tc>
          <w:tcPr>
            <w:tcW w:w="3026" w:type="dxa"/>
          </w:tcPr>
          <w:p w:rsidR="006F4369" w:rsidRPr="006F4369" w:rsidRDefault="006F4369">
            <w:pPr>
              <w:pStyle w:val="ConsPlusNormal"/>
              <w:jc w:val="both"/>
              <w:rPr>
                <w:color w:val="000000" w:themeColor="text1"/>
              </w:rPr>
            </w:pPr>
            <w:r w:rsidRPr="006F4369">
              <w:rPr>
                <w:color w:val="000000" w:themeColor="text1"/>
              </w:rPr>
              <w:lastRenderedPageBreak/>
              <w:t>Расходы на пособия, компенсации и иные социальные выплаты гражданам (кроме публично-нормативных обязательств)</w:t>
            </w:r>
          </w:p>
        </w:tc>
        <w:tc>
          <w:tcPr>
            <w:tcW w:w="4487" w:type="dxa"/>
          </w:tcPr>
          <w:p w:rsidR="006F4369" w:rsidRPr="006F4369" w:rsidRDefault="006F4369">
            <w:pPr>
              <w:pStyle w:val="ConsPlusNormal"/>
              <w:jc w:val="both"/>
              <w:rPr>
                <w:color w:val="000000" w:themeColor="text1"/>
              </w:rPr>
            </w:pPr>
            <w:r w:rsidRPr="006F4369">
              <w:rPr>
                <w:color w:val="000000" w:themeColor="text1"/>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N 15 к настоящей Учетной политике)</w:t>
            </w:r>
          </w:p>
        </w:tc>
        <w:tc>
          <w:tcPr>
            <w:tcW w:w="1984" w:type="dxa"/>
            <w:vAlign w:val="center"/>
          </w:tcPr>
          <w:p w:rsidR="006F4369" w:rsidRPr="006F4369" w:rsidRDefault="006F4369">
            <w:pPr>
              <w:pStyle w:val="ConsPlusNormal"/>
              <w:rPr>
                <w:color w:val="000000" w:themeColor="text1"/>
              </w:rPr>
            </w:pPr>
            <w:r w:rsidRPr="006F4369">
              <w:rPr>
                <w:color w:val="000000" w:themeColor="text1"/>
              </w:rPr>
              <w:t>при подписании документа</w:t>
            </w:r>
          </w:p>
        </w:tc>
      </w:tr>
      <w:tr w:rsidR="006F4369" w:rsidRPr="006F4369">
        <w:tc>
          <w:tcPr>
            <w:tcW w:w="3026" w:type="dxa"/>
          </w:tcPr>
          <w:p w:rsidR="006F4369" w:rsidRPr="006F4369" w:rsidRDefault="006F4369">
            <w:pPr>
              <w:pStyle w:val="ConsPlusNormal"/>
              <w:jc w:val="both"/>
              <w:rPr>
                <w:color w:val="000000" w:themeColor="text1"/>
              </w:rPr>
            </w:pPr>
            <w:r w:rsidRPr="006F4369">
              <w:rPr>
                <w:color w:val="000000" w:themeColor="text1"/>
              </w:rPr>
              <w:t>Расходы на пенсии, пособия и иные социальные выплаты</w:t>
            </w:r>
          </w:p>
        </w:tc>
        <w:tc>
          <w:tcPr>
            <w:tcW w:w="4487" w:type="dxa"/>
          </w:tcPr>
          <w:p w:rsidR="006F4369" w:rsidRPr="006F4369" w:rsidRDefault="006F4369">
            <w:pPr>
              <w:pStyle w:val="ConsPlusNormal"/>
              <w:jc w:val="both"/>
              <w:rPr>
                <w:color w:val="000000" w:themeColor="text1"/>
              </w:rPr>
            </w:pPr>
            <w:r w:rsidRPr="006F4369">
              <w:rPr>
                <w:color w:val="000000" w:themeColor="text1"/>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N 16 к настоящей Учетной политике)</w:t>
            </w:r>
          </w:p>
        </w:tc>
        <w:tc>
          <w:tcPr>
            <w:tcW w:w="1984" w:type="dxa"/>
            <w:vAlign w:val="center"/>
          </w:tcPr>
          <w:p w:rsidR="006F4369" w:rsidRPr="006F4369" w:rsidRDefault="006F4369">
            <w:pPr>
              <w:pStyle w:val="ConsPlusNormal"/>
              <w:rPr>
                <w:color w:val="000000" w:themeColor="text1"/>
              </w:rPr>
            </w:pPr>
            <w:r w:rsidRPr="006F4369">
              <w:rPr>
                <w:color w:val="000000" w:themeColor="text1"/>
              </w:rPr>
              <w:t>при подписании документа</w:t>
            </w:r>
          </w:p>
        </w:tc>
      </w:tr>
      <w:tr w:rsidR="006F4369" w:rsidRPr="006F4369">
        <w:tc>
          <w:tcPr>
            <w:tcW w:w="3026" w:type="dxa"/>
          </w:tcPr>
          <w:p w:rsidR="006F4369" w:rsidRPr="006F4369" w:rsidRDefault="006F4369">
            <w:pPr>
              <w:pStyle w:val="ConsPlusNormal"/>
              <w:jc w:val="both"/>
              <w:rPr>
                <w:color w:val="000000" w:themeColor="text1"/>
              </w:rPr>
            </w:pPr>
            <w:r w:rsidRPr="006F4369">
              <w:rPr>
                <w:color w:val="000000" w:themeColor="text1"/>
              </w:rPr>
              <w:t>Авансовые платежи по услугам по доставке пенсий, пособий и иных социальных выплат</w:t>
            </w:r>
          </w:p>
        </w:tc>
        <w:tc>
          <w:tcPr>
            <w:tcW w:w="4487" w:type="dxa"/>
          </w:tcPr>
          <w:p w:rsidR="006F4369" w:rsidRPr="006F4369" w:rsidRDefault="006F4369">
            <w:pPr>
              <w:pStyle w:val="ConsPlusNormal"/>
              <w:jc w:val="both"/>
              <w:rPr>
                <w:color w:val="000000" w:themeColor="text1"/>
              </w:rPr>
            </w:pPr>
            <w:r w:rsidRPr="006F4369">
              <w:rPr>
                <w:color w:val="000000" w:themeColor="text1"/>
              </w:rPr>
              <w:t>Расчет суммы аванса по услугам по доставке пенсий, пособий и иных социальных выплат</w:t>
            </w:r>
          </w:p>
        </w:tc>
        <w:tc>
          <w:tcPr>
            <w:tcW w:w="1984" w:type="dxa"/>
            <w:vAlign w:val="center"/>
          </w:tcPr>
          <w:p w:rsidR="006F4369" w:rsidRPr="006F4369" w:rsidRDefault="006F4369">
            <w:pPr>
              <w:pStyle w:val="ConsPlusNormal"/>
              <w:rPr>
                <w:color w:val="000000" w:themeColor="text1"/>
              </w:rPr>
            </w:pPr>
            <w:r w:rsidRPr="006F4369">
              <w:rPr>
                <w:color w:val="000000" w:themeColor="text1"/>
              </w:rPr>
              <w:t>при подписании документа</w:t>
            </w:r>
          </w:p>
        </w:tc>
      </w:tr>
      <w:tr w:rsidR="006F4369" w:rsidRPr="006F4369">
        <w:tc>
          <w:tcPr>
            <w:tcW w:w="3026" w:type="dxa"/>
          </w:tcPr>
          <w:p w:rsidR="006F4369" w:rsidRPr="006F4369" w:rsidRDefault="006F4369">
            <w:pPr>
              <w:pStyle w:val="ConsPlusNormal"/>
              <w:jc w:val="both"/>
              <w:rPr>
                <w:color w:val="000000" w:themeColor="text1"/>
              </w:rPr>
            </w:pPr>
            <w:r w:rsidRPr="006F4369">
              <w:rPr>
                <w:color w:val="000000" w:themeColor="text1"/>
              </w:rPr>
              <w:t>Расходы на оплату услуг по доставке пенсий, пособий и иных социальных выплат</w:t>
            </w:r>
          </w:p>
        </w:tc>
        <w:tc>
          <w:tcPr>
            <w:tcW w:w="4487" w:type="dxa"/>
          </w:tcPr>
          <w:p w:rsidR="006F4369" w:rsidRPr="006F4369" w:rsidRDefault="006F4369">
            <w:pPr>
              <w:pStyle w:val="ConsPlusNormal"/>
              <w:jc w:val="both"/>
              <w:rPr>
                <w:color w:val="000000" w:themeColor="text1"/>
              </w:rPr>
            </w:pPr>
            <w:r w:rsidRPr="006F4369">
              <w:rPr>
                <w:color w:val="000000" w:themeColor="text1"/>
              </w:rPr>
              <w:t>Расчетная ведомость по доставке пенсий, пособий и иных социальных выплат (приложение N 35 к настоящей Учетной политике)</w:t>
            </w:r>
          </w:p>
        </w:tc>
        <w:tc>
          <w:tcPr>
            <w:tcW w:w="1984" w:type="dxa"/>
            <w:vAlign w:val="center"/>
          </w:tcPr>
          <w:p w:rsidR="006F4369" w:rsidRPr="006F4369" w:rsidRDefault="006F4369">
            <w:pPr>
              <w:pStyle w:val="ConsPlusNormal"/>
              <w:rPr>
                <w:color w:val="000000" w:themeColor="text1"/>
              </w:rPr>
            </w:pPr>
            <w:r w:rsidRPr="006F4369">
              <w:rPr>
                <w:color w:val="000000" w:themeColor="text1"/>
              </w:rPr>
              <w:t>последний день отчетного месяца</w:t>
            </w:r>
          </w:p>
        </w:tc>
      </w:tr>
      <w:tr w:rsidR="006F4369" w:rsidRPr="006F4369">
        <w:tc>
          <w:tcPr>
            <w:tcW w:w="3026" w:type="dxa"/>
          </w:tcPr>
          <w:p w:rsidR="006F4369" w:rsidRPr="006F4369" w:rsidRDefault="006F4369">
            <w:pPr>
              <w:pStyle w:val="ConsPlusNormal"/>
              <w:jc w:val="both"/>
              <w:rPr>
                <w:color w:val="000000" w:themeColor="text1"/>
              </w:rPr>
            </w:pPr>
            <w:r w:rsidRPr="006F4369">
              <w:rPr>
                <w:color w:val="000000" w:themeColor="text1"/>
              </w:rPr>
              <w:t xml:space="preserve">Корректировка бюджетных </w:t>
            </w:r>
            <w:r w:rsidRPr="006F4369">
              <w:rPr>
                <w:color w:val="000000" w:themeColor="text1"/>
              </w:rPr>
              <w:lastRenderedPageBreak/>
              <w:t>обязательств по услугам по доставке пенсий, пособий и иных социальных выплат после подписания акта сверки расчетов с доставщиком</w:t>
            </w:r>
          </w:p>
        </w:tc>
        <w:tc>
          <w:tcPr>
            <w:tcW w:w="4487" w:type="dxa"/>
          </w:tcPr>
          <w:p w:rsidR="006F4369" w:rsidRPr="006F4369" w:rsidRDefault="006F4369">
            <w:pPr>
              <w:pStyle w:val="ConsPlusNormal"/>
              <w:jc w:val="both"/>
              <w:rPr>
                <w:color w:val="000000" w:themeColor="text1"/>
              </w:rPr>
            </w:pPr>
            <w:r w:rsidRPr="006F4369">
              <w:rPr>
                <w:color w:val="000000" w:themeColor="text1"/>
              </w:rPr>
              <w:lastRenderedPageBreak/>
              <w:t xml:space="preserve">Расчет суммы аванса по услугам по доставке </w:t>
            </w:r>
            <w:r w:rsidRPr="006F4369">
              <w:rPr>
                <w:color w:val="000000" w:themeColor="text1"/>
              </w:rPr>
              <w:lastRenderedPageBreak/>
              <w:t>пенсий, пособий и иных социальных выплат</w:t>
            </w:r>
          </w:p>
        </w:tc>
        <w:tc>
          <w:tcPr>
            <w:tcW w:w="1984" w:type="dxa"/>
            <w:vAlign w:val="center"/>
          </w:tcPr>
          <w:p w:rsidR="006F4369" w:rsidRPr="006F4369" w:rsidRDefault="006F4369">
            <w:pPr>
              <w:pStyle w:val="ConsPlusNormal"/>
              <w:rPr>
                <w:color w:val="000000" w:themeColor="text1"/>
              </w:rPr>
            </w:pPr>
            <w:r w:rsidRPr="006F4369">
              <w:rPr>
                <w:color w:val="000000" w:themeColor="text1"/>
              </w:rPr>
              <w:lastRenderedPageBreak/>
              <w:t xml:space="preserve">последний день </w:t>
            </w:r>
            <w:r w:rsidRPr="006F4369">
              <w:rPr>
                <w:color w:val="000000" w:themeColor="text1"/>
              </w:rPr>
              <w:lastRenderedPageBreak/>
              <w:t>отчетного месяца</w:t>
            </w:r>
          </w:p>
        </w:tc>
      </w:tr>
      <w:tr w:rsidR="006F4369" w:rsidRPr="006F4369">
        <w:tc>
          <w:tcPr>
            <w:tcW w:w="3026" w:type="dxa"/>
          </w:tcPr>
          <w:p w:rsidR="006F4369" w:rsidRPr="006F4369" w:rsidRDefault="006F4369">
            <w:pPr>
              <w:pStyle w:val="ConsPlusNormal"/>
              <w:jc w:val="both"/>
              <w:rPr>
                <w:color w:val="000000" w:themeColor="text1"/>
              </w:rPr>
            </w:pPr>
            <w:r w:rsidRPr="006F4369">
              <w:rPr>
                <w:color w:val="000000" w:themeColor="text1"/>
              </w:rPr>
              <w:lastRenderedPageBreak/>
              <w:t>Расходы на хозяйственные нужды</w:t>
            </w:r>
          </w:p>
        </w:tc>
        <w:tc>
          <w:tcPr>
            <w:tcW w:w="4487" w:type="dxa"/>
          </w:tcPr>
          <w:p w:rsidR="006F4369" w:rsidRPr="006F4369" w:rsidRDefault="006F4369">
            <w:pPr>
              <w:pStyle w:val="ConsPlusNormal"/>
              <w:rPr>
                <w:color w:val="000000" w:themeColor="text1"/>
              </w:rPr>
            </w:pPr>
            <w:r w:rsidRPr="006F4369">
              <w:rPr>
                <w:color w:val="000000" w:themeColor="text1"/>
              </w:rPr>
              <w:t>Заявление, распорядительный акт,</w:t>
            </w:r>
          </w:p>
          <w:p w:rsidR="006F4369" w:rsidRPr="006F4369" w:rsidRDefault="006F4369">
            <w:pPr>
              <w:pStyle w:val="ConsPlusNormal"/>
              <w:jc w:val="both"/>
              <w:rPr>
                <w:color w:val="000000" w:themeColor="text1"/>
              </w:rPr>
            </w:pPr>
            <w:r w:rsidRPr="006F4369">
              <w:rPr>
                <w:color w:val="000000" w:themeColor="text1"/>
              </w:rPr>
              <w:t>авансовый отчет</w:t>
            </w:r>
          </w:p>
        </w:tc>
        <w:tc>
          <w:tcPr>
            <w:tcW w:w="1984" w:type="dxa"/>
            <w:vAlign w:val="center"/>
          </w:tcPr>
          <w:p w:rsidR="006F4369" w:rsidRPr="006F4369" w:rsidRDefault="006F4369">
            <w:pPr>
              <w:pStyle w:val="ConsPlusNormal"/>
              <w:rPr>
                <w:color w:val="000000" w:themeColor="text1"/>
              </w:rPr>
            </w:pPr>
            <w:r w:rsidRPr="006F4369">
              <w:rPr>
                <w:color w:val="000000" w:themeColor="text1"/>
              </w:rPr>
              <w:t>при подписании документа</w:t>
            </w:r>
          </w:p>
        </w:tc>
      </w:tr>
      <w:tr w:rsidR="006F4369" w:rsidRPr="006F4369">
        <w:tc>
          <w:tcPr>
            <w:tcW w:w="3026" w:type="dxa"/>
          </w:tcPr>
          <w:p w:rsidR="006F4369" w:rsidRPr="006F4369" w:rsidRDefault="006F4369">
            <w:pPr>
              <w:pStyle w:val="ConsPlusNormal"/>
              <w:rPr>
                <w:color w:val="000000" w:themeColor="text1"/>
              </w:rPr>
            </w:pPr>
            <w:r w:rsidRPr="006F4369">
              <w:rPr>
                <w:color w:val="000000" w:themeColor="text1"/>
              </w:rPr>
              <w:t>Расходы на социальную поддержку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w:t>
            </w:r>
          </w:p>
        </w:tc>
        <w:tc>
          <w:tcPr>
            <w:tcW w:w="4487" w:type="dxa"/>
          </w:tcPr>
          <w:p w:rsidR="006F4369" w:rsidRPr="006F4369" w:rsidRDefault="006F4369">
            <w:pPr>
              <w:pStyle w:val="ConsPlusNormal"/>
              <w:jc w:val="both"/>
              <w:rPr>
                <w:color w:val="000000" w:themeColor="text1"/>
              </w:rPr>
            </w:pPr>
            <w:r w:rsidRPr="006F4369">
              <w:rPr>
                <w:color w:val="000000" w:themeColor="text1"/>
              </w:rPr>
              <w:t>Уведомление о лимитах бюджетных обязательств (бюджетных ассигнованиях) (код формы по ОКУД 0504822)</w:t>
            </w:r>
          </w:p>
        </w:tc>
        <w:tc>
          <w:tcPr>
            <w:tcW w:w="1984" w:type="dxa"/>
            <w:vAlign w:val="center"/>
          </w:tcPr>
          <w:p w:rsidR="006F4369" w:rsidRPr="006F4369" w:rsidRDefault="006F4369">
            <w:pPr>
              <w:pStyle w:val="ConsPlusNormal"/>
              <w:rPr>
                <w:color w:val="000000" w:themeColor="text1"/>
              </w:rPr>
            </w:pPr>
            <w:r w:rsidRPr="006F4369">
              <w:rPr>
                <w:color w:val="000000" w:themeColor="text1"/>
              </w:rPr>
              <w:t>при подписании документа</w:t>
            </w:r>
          </w:p>
        </w:tc>
      </w:tr>
      <w:tr w:rsidR="006F4369" w:rsidRPr="006F4369">
        <w:tc>
          <w:tcPr>
            <w:tcW w:w="3026" w:type="dxa"/>
          </w:tcPr>
          <w:p w:rsidR="006F4369" w:rsidRPr="006F4369" w:rsidRDefault="006F4369">
            <w:pPr>
              <w:pStyle w:val="ConsPlusNormal"/>
              <w:jc w:val="both"/>
              <w:rPr>
                <w:color w:val="000000" w:themeColor="text1"/>
              </w:rPr>
            </w:pPr>
            <w:r w:rsidRPr="006F4369">
              <w:rPr>
                <w:color w:val="000000" w:themeColor="text1"/>
              </w:rPr>
              <w:t>Расходы по передаче средств пенсионных накоплений в негосударственные пенсионные фонды</w:t>
            </w:r>
          </w:p>
        </w:tc>
        <w:tc>
          <w:tcPr>
            <w:tcW w:w="4487" w:type="dxa"/>
          </w:tcPr>
          <w:p w:rsidR="006F4369" w:rsidRPr="006F4369" w:rsidRDefault="006F4369">
            <w:pPr>
              <w:pStyle w:val="ConsPlusNormal"/>
              <w:jc w:val="both"/>
              <w:rPr>
                <w:color w:val="000000" w:themeColor="text1"/>
              </w:rPr>
            </w:pPr>
            <w:r w:rsidRPr="006F4369">
              <w:rPr>
                <w:color w:val="000000" w:themeColor="text1"/>
              </w:rPr>
              <w:t>Приказ СФР</w:t>
            </w:r>
          </w:p>
        </w:tc>
        <w:tc>
          <w:tcPr>
            <w:tcW w:w="1984" w:type="dxa"/>
            <w:vAlign w:val="center"/>
          </w:tcPr>
          <w:p w:rsidR="006F4369" w:rsidRPr="006F4369" w:rsidRDefault="006F4369">
            <w:pPr>
              <w:pStyle w:val="ConsPlusNormal"/>
              <w:rPr>
                <w:color w:val="000000" w:themeColor="text1"/>
              </w:rPr>
            </w:pPr>
            <w:r w:rsidRPr="006F4369">
              <w:rPr>
                <w:color w:val="000000" w:themeColor="text1"/>
              </w:rPr>
              <w:t>при подписании документа</w:t>
            </w:r>
          </w:p>
        </w:tc>
      </w:tr>
    </w:tbl>
    <w:p w:rsidR="006F4369" w:rsidRPr="006F4369" w:rsidRDefault="006F4369">
      <w:pPr>
        <w:pStyle w:val="ConsPlusNormal"/>
        <w:rPr>
          <w:color w:val="000000" w:themeColor="text1"/>
        </w:rPr>
        <w:sectPr w:rsidR="006F4369" w:rsidRPr="006F4369">
          <w:pgSz w:w="16838" w:h="11905" w:orient="landscape"/>
          <w:pgMar w:top="1701" w:right="1134" w:bottom="850" w:left="1134" w:header="0" w:footer="0" w:gutter="0"/>
          <w:cols w:space="720"/>
          <w:titlePg/>
        </w:sectPr>
      </w:pPr>
    </w:p>
    <w:p w:rsidR="006F4369" w:rsidRPr="006F4369" w:rsidRDefault="006F4369">
      <w:pPr>
        <w:pStyle w:val="ConsPlusNormal"/>
        <w:jc w:val="both"/>
        <w:rPr>
          <w:color w:val="000000" w:themeColor="text1"/>
        </w:rPr>
      </w:pPr>
    </w:p>
    <w:p w:rsidR="006F4369" w:rsidRPr="006F4369" w:rsidRDefault="006F4369">
      <w:pPr>
        <w:pStyle w:val="ConsPlusNormal"/>
        <w:ind w:firstLine="540"/>
        <w:jc w:val="both"/>
        <w:rPr>
          <w:color w:val="000000" w:themeColor="text1"/>
        </w:rPr>
      </w:pPr>
      <w:r w:rsidRPr="006F4369">
        <w:rPr>
          <w:color w:val="000000" w:themeColor="text1"/>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6F4369" w:rsidRPr="006F4369" w:rsidRDefault="006F4369">
      <w:pPr>
        <w:pStyle w:val="ConsPlusNormal"/>
        <w:spacing w:before="220"/>
        <w:ind w:firstLine="540"/>
        <w:jc w:val="both"/>
        <w:rPr>
          <w:color w:val="000000" w:themeColor="text1"/>
        </w:rPr>
      </w:pPr>
      <w:r w:rsidRPr="006F4369">
        <w:rPr>
          <w:color w:val="000000" w:themeColor="text1"/>
        </w:rPr>
        <w:t>Структурное подразделение, осуществляющее бюджетное планирование, для принятия бюджетных обязательств на листе согласования плана-графика закупок, на листе согласования (как на бумажном носителе, так и в электронном виде) договоров, государственных контрактов, по которым должны быть приняты бюджетные обязательства, указывает: вид расхода с выделением по разделам сметы, КОСГУ, сумму контракта, в том числе на текущий и следующий финансовые годы.</w:t>
      </w:r>
    </w:p>
    <w:p w:rsidR="006F4369" w:rsidRPr="006F4369" w:rsidRDefault="006F4369">
      <w:pPr>
        <w:pStyle w:val="ConsPlusNormal"/>
        <w:spacing w:before="220"/>
        <w:ind w:firstLine="540"/>
        <w:jc w:val="both"/>
        <w:rPr>
          <w:color w:val="000000" w:themeColor="text1"/>
        </w:rPr>
      </w:pPr>
      <w:r w:rsidRPr="006F4369">
        <w:rPr>
          <w:color w:val="000000" w:themeColor="text1"/>
        </w:rPr>
        <w:t>4.3. 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N 17 к настоящей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Структурное подразделение по осуществлению закупок (должностное лицо, ответственное за осуществление закупок) органа системы СФР в течение двух рабочих дней до дня направления на размещение в единой информационной системе "Закупки" извещений об осуществлении закупок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N 17 к настоящей Учетной политике) и направляет в структурное подразделение органа системы СФР, осуществляющее ведение бюджетного учета, в сроки, предусмотренные графиком документооборота. Информацию о несостоявшихся определениях поставщиков (подрядчиков, исполнителей) структурное подразделение по осуществлению закупок (должностное лицо, ответственное за осуществление закупок) формирует и направляет в структурное подразделение органа системы СФР, осуществляющее ведение бюджетного учета в сроки, предусмотренные графиком документооборота.</w:t>
      </w:r>
    </w:p>
    <w:p w:rsidR="006F4369" w:rsidRPr="006F4369" w:rsidRDefault="006F4369">
      <w:pPr>
        <w:pStyle w:val="ConsPlusNormal"/>
        <w:spacing w:before="220"/>
        <w:ind w:firstLine="540"/>
        <w:jc w:val="both"/>
        <w:rPr>
          <w:color w:val="000000" w:themeColor="text1"/>
        </w:rPr>
      </w:pPr>
      <w:r w:rsidRPr="006F4369">
        <w:rPr>
          <w:color w:val="000000" w:themeColor="text1"/>
        </w:rPr>
        <w:t>4.4. Структурное подразделение органа системы СФР, осуществляющее бюджетное планирование, передает структурному подразделению органа системы СФР, ведущему бюджетный учет, для принятия к учету бюджетных обязательств следующие документы:</w:t>
      </w:r>
    </w:p>
    <w:p w:rsidR="006F4369" w:rsidRPr="006F4369" w:rsidRDefault="006F4369">
      <w:pPr>
        <w:pStyle w:val="ConsPlusNormal"/>
        <w:spacing w:before="220"/>
        <w:ind w:firstLine="540"/>
        <w:jc w:val="both"/>
        <w:rPr>
          <w:color w:val="000000" w:themeColor="text1"/>
        </w:rPr>
      </w:pPr>
      <w:r w:rsidRPr="006F4369">
        <w:rPr>
          <w:color w:val="000000" w:themeColor="text1"/>
        </w:rPr>
        <w:t>Ведомость по принятию бюджетных обязательств по расходам на заработную плату (приложение N 11 к настоящей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Ведомость по принятию бюджетных обязательств по расходам на иные выплаты персоналу, за исключением фонда оплаты труда (приложение N 12 к настоящей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Ведомость по принятию бюджетных обязательств по расходам по взносам по обязательному социальному страхованию на выплаты по оплате труда работников и иные выплаты работникам государственных внебюджетных фондов (приложение N 13 к настоящей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N 14 к настоящей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w:t>
      </w:r>
      <w:r w:rsidRPr="006F4369">
        <w:rPr>
          <w:color w:val="000000" w:themeColor="text1"/>
        </w:rPr>
        <w:lastRenderedPageBreak/>
        <w:t>(приложение N 15 к настоящей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N 16 к настоящей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Регистрация бюджетных обязательств в бюджетном учете осуществляется в первый рабочий день текущего финансового года.</w:t>
      </w:r>
    </w:p>
    <w:p w:rsidR="006F4369" w:rsidRPr="006F4369" w:rsidRDefault="006F4369">
      <w:pPr>
        <w:pStyle w:val="ConsPlusNormal"/>
        <w:spacing w:before="220"/>
        <w:ind w:firstLine="540"/>
        <w:jc w:val="both"/>
        <w:rPr>
          <w:color w:val="000000" w:themeColor="text1"/>
        </w:rPr>
      </w:pPr>
      <w:r w:rsidRPr="006F4369">
        <w:rPr>
          <w:color w:val="000000" w:themeColor="text1"/>
        </w:rPr>
        <w:t>4.5. По завершении операций по исполнению бюджета текущего финансового года структурное подразделение органа системы СФР, осуществляющее ведение бюджетного учета, вносит изменения в показатели принятых бюджетных обязательств способом "Красное сторно"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6F4369" w:rsidRPr="006F4369" w:rsidRDefault="006F4369">
      <w:pPr>
        <w:pStyle w:val="ConsPlusNormal"/>
        <w:spacing w:before="220"/>
        <w:ind w:firstLine="540"/>
        <w:jc w:val="both"/>
        <w:rPr>
          <w:color w:val="000000" w:themeColor="text1"/>
        </w:rPr>
      </w:pPr>
      <w:r w:rsidRPr="006F4369">
        <w:rPr>
          <w:color w:val="000000" w:themeColor="text1"/>
        </w:rPr>
        <w:t>4.6. Получатель бюджетных средств принимает к учету и сторнирует денежные обязательства на основании документов, указанных в Перечне документов для принятия и корректировки денежных обязательств получателем бюджетных средств.</w:t>
      </w:r>
    </w:p>
    <w:p w:rsidR="006F4369" w:rsidRPr="006F4369" w:rsidRDefault="006F4369">
      <w:pPr>
        <w:pStyle w:val="ConsPlusNormal"/>
        <w:spacing w:before="220"/>
        <w:jc w:val="center"/>
        <w:rPr>
          <w:color w:val="000000" w:themeColor="text1"/>
        </w:rPr>
      </w:pPr>
      <w:r w:rsidRPr="006F4369">
        <w:rPr>
          <w:color w:val="000000" w:themeColor="text1"/>
        </w:rPr>
        <w:t>Перечень документов для принятия и корректировки денежных обязательств получателем бюджетных средств</w:t>
      </w:r>
    </w:p>
    <w:p w:rsidR="006F4369" w:rsidRPr="006F4369" w:rsidRDefault="006F436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3544"/>
        <w:gridCol w:w="1928"/>
      </w:tblGrid>
      <w:tr w:rsidR="006F4369" w:rsidRPr="006F4369">
        <w:tc>
          <w:tcPr>
            <w:tcW w:w="3544" w:type="dxa"/>
          </w:tcPr>
          <w:p w:rsidR="006F4369" w:rsidRPr="006F4369" w:rsidRDefault="006F4369">
            <w:pPr>
              <w:pStyle w:val="ConsPlusNormal"/>
              <w:jc w:val="center"/>
              <w:rPr>
                <w:color w:val="000000" w:themeColor="text1"/>
              </w:rPr>
            </w:pPr>
            <w:r w:rsidRPr="006F4369">
              <w:rPr>
                <w:b/>
                <w:color w:val="000000" w:themeColor="text1"/>
              </w:rPr>
              <w:t>Содержание операции</w:t>
            </w:r>
          </w:p>
        </w:tc>
        <w:tc>
          <w:tcPr>
            <w:tcW w:w="3544" w:type="dxa"/>
          </w:tcPr>
          <w:p w:rsidR="006F4369" w:rsidRPr="006F4369" w:rsidRDefault="006F4369">
            <w:pPr>
              <w:pStyle w:val="ConsPlusNormal"/>
              <w:jc w:val="center"/>
              <w:rPr>
                <w:color w:val="000000" w:themeColor="text1"/>
              </w:rPr>
            </w:pPr>
            <w:r w:rsidRPr="006F4369">
              <w:rPr>
                <w:b/>
                <w:color w:val="000000" w:themeColor="text1"/>
              </w:rPr>
              <w:t>Документ</w:t>
            </w:r>
          </w:p>
        </w:tc>
        <w:tc>
          <w:tcPr>
            <w:tcW w:w="1928" w:type="dxa"/>
          </w:tcPr>
          <w:p w:rsidR="006F4369" w:rsidRPr="006F4369" w:rsidRDefault="006F4369">
            <w:pPr>
              <w:pStyle w:val="ConsPlusNormal"/>
              <w:jc w:val="center"/>
              <w:rPr>
                <w:color w:val="000000" w:themeColor="text1"/>
              </w:rPr>
            </w:pPr>
            <w:r w:rsidRPr="006F4369">
              <w:rPr>
                <w:b/>
                <w:color w:val="000000" w:themeColor="text1"/>
              </w:rPr>
              <w:t>Момент отражения в бюджетном учете</w:t>
            </w:r>
          </w:p>
        </w:tc>
      </w:tr>
      <w:tr w:rsidR="006F4369" w:rsidRPr="006F4369">
        <w:tblPrEx>
          <w:tblBorders>
            <w:insideH w:val="nil"/>
          </w:tblBorders>
        </w:tblPrEx>
        <w:tc>
          <w:tcPr>
            <w:tcW w:w="3544" w:type="dxa"/>
            <w:tcBorders>
              <w:bottom w:val="nil"/>
            </w:tcBorders>
          </w:tcPr>
          <w:p w:rsidR="006F4369" w:rsidRPr="006F4369" w:rsidRDefault="006F4369">
            <w:pPr>
              <w:pStyle w:val="ConsPlusNormal"/>
              <w:jc w:val="both"/>
              <w:rPr>
                <w:color w:val="000000" w:themeColor="text1"/>
              </w:rPr>
            </w:pPr>
            <w:r w:rsidRPr="006F4369">
              <w:rPr>
                <w:color w:val="000000" w:themeColor="text1"/>
              </w:rPr>
              <w:t>Приобретение товаров, выполнение работ, оказание услуг, в том числе коммунальных, в том числе за счет ранее сформированного резерва предстоящих расходов;</w:t>
            </w:r>
          </w:p>
        </w:tc>
        <w:tc>
          <w:tcPr>
            <w:tcW w:w="3544" w:type="dxa"/>
            <w:tcBorders>
              <w:bottom w:val="nil"/>
            </w:tcBorders>
          </w:tcPr>
          <w:p w:rsidR="006F4369" w:rsidRPr="006F4369" w:rsidRDefault="006F4369">
            <w:pPr>
              <w:pStyle w:val="ConsPlusNormal"/>
              <w:jc w:val="both"/>
              <w:rPr>
                <w:color w:val="000000" w:themeColor="text1"/>
              </w:rPr>
            </w:pPr>
            <w:r w:rsidRPr="006F4369">
              <w:rPr>
                <w:color w:val="000000" w:themeColor="text1"/>
              </w:rPr>
              <w:t>Документ о приемке; Акт выполненных работ (оказанных услуг);</w:t>
            </w:r>
          </w:p>
          <w:p w:rsidR="006F4369" w:rsidRPr="006F4369" w:rsidRDefault="006F4369">
            <w:pPr>
              <w:pStyle w:val="ConsPlusNormal"/>
              <w:jc w:val="both"/>
              <w:rPr>
                <w:color w:val="000000" w:themeColor="text1"/>
              </w:rPr>
            </w:pPr>
            <w:r w:rsidRPr="006F4369">
              <w:rPr>
                <w:color w:val="000000" w:themeColor="text1"/>
              </w:rPr>
              <w:t>Счет-фактура; Товарная накладная; УПД</w:t>
            </w:r>
          </w:p>
        </w:tc>
        <w:tc>
          <w:tcPr>
            <w:tcW w:w="1928" w:type="dxa"/>
            <w:tcBorders>
              <w:bottom w:val="nil"/>
            </w:tcBorders>
          </w:tcPr>
          <w:p w:rsidR="006F4369" w:rsidRPr="006F4369" w:rsidRDefault="006F4369">
            <w:pPr>
              <w:pStyle w:val="ConsPlusNormal"/>
              <w:rPr>
                <w:color w:val="000000" w:themeColor="text1"/>
              </w:rPr>
            </w:pPr>
            <w:r w:rsidRPr="006F4369">
              <w:rPr>
                <w:color w:val="000000" w:themeColor="text1"/>
              </w:rPr>
              <w:t>при начислении</w:t>
            </w:r>
          </w:p>
        </w:tc>
      </w:tr>
      <w:tr w:rsidR="006F4369" w:rsidRPr="006F4369">
        <w:tblPrEx>
          <w:tblBorders>
            <w:insideH w:val="nil"/>
          </w:tblBorders>
        </w:tblPrEx>
        <w:tc>
          <w:tcPr>
            <w:tcW w:w="3544" w:type="dxa"/>
            <w:tcBorders>
              <w:top w:val="nil"/>
            </w:tcBorders>
          </w:tcPr>
          <w:p w:rsidR="006F4369" w:rsidRPr="006F4369" w:rsidRDefault="006F4369">
            <w:pPr>
              <w:pStyle w:val="ConsPlusNormal"/>
              <w:jc w:val="both"/>
              <w:rPr>
                <w:color w:val="000000" w:themeColor="text1"/>
              </w:rPr>
            </w:pPr>
            <w:r w:rsidRPr="006F4369">
              <w:rPr>
                <w:color w:val="000000" w:themeColor="text1"/>
              </w:rPr>
              <w:t>- перечисление авансовых платежей</w:t>
            </w:r>
          </w:p>
        </w:tc>
        <w:tc>
          <w:tcPr>
            <w:tcW w:w="3544" w:type="dxa"/>
            <w:tcBorders>
              <w:top w:val="nil"/>
            </w:tcBorders>
          </w:tcPr>
          <w:p w:rsidR="006F4369" w:rsidRPr="006F4369" w:rsidRDefault="006F4369">
            <w:pPr>
              <w:pStyle w:val="ConsPlusNormal"/>
              <w:jc w:val="both"/>
              <w:rPr>
                <w:color w:val="000000" w:themeColor="text1"/>
              </w:rPr>
            </w:pPr>
            <w:r w:rsidRPr="006F4369">
              <w:rPr>
                <w:color w:val="000000" w:themeColor="text1"/>
              </w:rPr>
              <w:t>контракт (договор), счет на оплату</w:t>
            </w:r>
          </w:p>
        </w:tc>
        <w:tc>
          <w:tcPr>
            <w:tcW w:w="1928" w:type="dxa"/>
            <w:tcBorders>
              <w:top w:val="nil"/>
            </w:tcBorders>
          </w:tcPr>
          <w:p w:rsidR="006F4369" w:rsidRPr="006F4369" w:rsidRDefault="006F4369">
            <w:pPr>
              <w:pStyle w:val="ConsPlusNormal"/>
              <w:rPr>
                <w:color w:val="000000" w:themeColor="text1"/>
              </w:rPr>
            </w:pPr>
            <w:r w:rsidRPr="006F4369">
              <w:rPr>
                <w:color w:val="000000" w:themeColor="text1"/>
              </w:rPr>
              <w:t>при перечислении</w:t>
            </w: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Расходы по заработной плате, в том числе за счет ранее сформированного резерва предстоящих расходов</w:t>
            </w:r>
          </w:p>
        </w:tc>
        <w:tc>
          <w:tcPr>
            <w:tcW w:w="3544" w:type="dxa"/>
          </w:tcPr>
          <w:p w:rsidR="006F4369" w:rsidRPr="006F4369" w:rsidRDefault="006F4369">
            <w:pPr>
              <w:pStyle w:val="ConsPlusNormal"/>
              <w:jc w:val="both"/>
              <w:rPr>
                <w:color w:val="000000" w:themeColor="text1"/>
              </w:rPr>
            </w:pPr>
            <w:r w:rsidRPr="006F4369">
              <w:rPr>
                <w:color w:val="000000" w:themeColor="text1"/>
              </w:rPr>
              <w:t>расчетно-платежные ведомости, расчетная ведомость; записка-расчет об исчислении среднего заработка при предоставлении отпуска, увольнении и других случаях</w:t>
            </w:r>
          </w:p>
        </w:tc>
        <w:tc>
          <w:tcPr>
            <w:tcW w:w="1928" w:type="dxa"/>
          </w:tcPr>
          <w:p w:rsidR="006F4369" w:rsidRPr="006F4369" w:rsidRDefault="006F4369">
            <w:pPr>
              <w:pStyle w:val="ConsPlusNormal"/>
              <w:rPr>
                <w:color w:val="000000" w:themeColor="text1"/>
              </w:rPr>
            </w:pPr>
            <w:r w:rsidRPr="006F4369">
              <w:rPr>
                <w:color w:val="000000" w:themeColor="text1"/>
              </w:rPr>
              <w:t>при начислении</w:t>
            </w:r>
          </w:p>
        </w:tc>
      </w:tr>
      <w:tr w:rsidR="006F4369" w:rsidRPr="006F4369">
        <w:tblPrEx>
          <w:tblBorders>
            <w:insideH w:val="nil"/>
          </w:tblBorders>
        </w:tblPrEx>
        <w:tc>
          <w:tcPr>
            <w:tcW w:w="3544" w:type="dxa"/>
            <w:tcBorders>
              <w:bottom w:val="nil"/>
            </w:tcBorders>
          </w:tcPr>
          <w:p w:rsidR="006F4369" w:rsidRPr="006F4369" w:rsidRDefault="006F4369">
            <w:pPr>
              <w:pStyle w:val="ConsPlusNormal"/>
              <w:jc w:val="both"/>
              <w:rPr>
                <w:color w:val="000000" w:themeColor="text1"/>
              </w:rPr>
            </w:pPr>
            <w:r w:rsidRPr="006F4369">
              <w:rPr>
                <w:color w:val="000000" w:themeColor="text1"/>
              </w:rPr>
              <w:t>Расходы на прочие выплаты:</w:t>
            </w:r>
          </w:p>
        </w:tc>
        <w:tc>
          <w:tcPr>
            <w:tcW w:w="3544" w:type="dxa"/>
            <w:tcBorders>
              <w:bottom w:val="nil"/>
            </w:tcBorders>
          </w:tcPr>
          <w:p w:rsidR="006F4369" w:rsidRPr="006F4369" w:rsidRDefault="006F4369">
            <w:pPr>
              <w:pStyle w:val="ConsPlusNormal"/>
              <w:rPr>
                <w:color w:val="000000" w:themeColor="text1"/>
              </w:rPr>
            </w:pPr>
          </w:p>
        </w:tc>
        <w:tc>
          <w:tcPr>
            <w:tcW w:w="1928" w:type="dxa"/>
            <w:tcBorders>
              <w:bottom w:val="nil"/>
            </w:tcBorders>
            <w:vAlign w:val="center"/>
          </w:tcPr>
          <w:p w:rsidR="006F4369" w:rsidRPr="006F4369" w:rsidRDefault="006F4369">
            <w:pPr>
              <w:pStyle w:val="ConsPlusNormal"/>
              <w:rPr>
                <w:color w:val="000000" w:themeColor="text1"/>
              </w:rPr>
            </w:pPr>
          </w:p>
        </w:tc>
      </w:tr>
      <w:tr w:rsidR="006F4369" w:rsidRPr="006F4369">
        <w:tblPrEx>
          <w:tblBorders>
            <w:insideH w:val="nil"/>
          </w:tblBorders>
        </w:tblPrEx>
        <w:tc>
          <w:tcPr>
            <w:tcW w:w="3544" w:type="dxa"/>
            <w:tcBorders>
              <w:top w:val="nil"/>
              <w:bottom w:val="nil"/>
            </w:tcBorders>
          </w:tcPr>
          <w:p w:rsidR="006F4369" w:rsidRPr="006F4369" w:rsidRDefault="006F4369">
            <w:pPr>
              <w:pStyle w:val="ConsPlusNormal"/>
              <w:jc w:val="both"/>
              <w:rPr>
                <w:color w:val="000000" w:themeColor="text1"/>
              </w:rPr>
            </w:pPr>
            <w:r w:rsidRPr="006F4369">
              <w:rPr>
                <w:color w:val="000000" w:themeColor="text1"/>
              </w:rPr>
              <w:t>- компенсационные выплаты лицам, находящимся в отпуске по уходу за ребенком;</w:t>
            </w:r>
          </w:p>
        </w:tc>
        <w:tc>
          <w:tcPr>
            <w:tcW w:w="3544" w:type="dxa"/>
            <w:tcBorders>
              <w:top w:val="nil"/>
              <w:bottom w:val="nil"/>
            </w:tcBorders>
          </w:tcPr>
          <w:p w:rsidR="006F4369" w:rsidRPr="006F4369" w:rsidRDefault="006F4369">
            <w:pPr>
              <w:pStyle w:val="ConsPlusNormal"/>
              <w:jc w:val="both"/>
              <w:rPr>
                <w:color w:val="000000" w:themeColor="text1"/>
              </w:rPr>
            </w:pPr>
            <w:r w:rsidRPr="006F4369">
              <w:rPr>
                <w:color w:val="000000" w:themeColor="text1"/>
              </w:rPr>
              <w:t>расчетно-платежная ведомость;</w:t>
            </w:r>
          </w:p>
          <w:p w:rsidR="006F4369" w:rsidRPr="006F4369" w:rsidRDefault="006F4369">
            <w:pPr>
              <w:pStyle w:val="ConsPlusNormal"/>
              <w:jc w:val="both"/>
              <w:rPr>
                <w:color w:val="000000" w:themeColor="text1"/>
              </w:rPr>
            </w:pPr>
            <w:r w:rsidRPr="006F4369">
              <w:rPr>
                <w:color w:val="000000" w:themeColor="text1"/>
              </w:rPr>
              <w:t>расчетная ведомость</w:t>
            </w:r>
          </w:p>
        </w:tc>
        <w:tc>
          <w:tcPr>
            <w:tcW w:w="1928" w:type="dxa"/>
            <w:tcBorders>
              <w:top w:val="nil"/>
              <w:bottom w:val="nil"/>
            </w:tcBorders>
          </w:tcPr>
          <w:p w:rsidR="006F4369" w:rsidRPr="006F4369" w:rsidRDefault="006F4369">
            <w:pPr>
              <w:pStyle w:val="ConsPlusNormal"/>
              <w:rPr>
                <w:color w:val="000000" w:themeColor="text1"/>
              </w:rPr>
            </w:pPr>
            <w:r w:rsidRPr="006F4369">
              <w:rPr>
                <w:color w:val="000000" w:themeColor="text1"/>
              </w:rPr>
              <w:t>при начислении</w:t>
            </w:r>
          </w:p>
        </w:tc>
      </w:tr>
      <w:tr w:rsidR="006F4369" w:rsidRPr="006F4369">
        <w:tblPrEx>
          <w:tblBorders>
            <w:insideH w:val="nil"/>
          </w:tblBorders>
        </w:tblPrEx>
        <w:tc>
          <w:tcPr>
            <w:tcW w:w="3544" w:type="dxa"/>
            <w:tcBorders>
              <w:top w:val="nil"/>
              <w:bottom w:val="nil"/>
            </w:tcBorders>
          </w:tcPr>
          <w:p w:rsidR="006F4369" w:rsidRPr="006F4369" w:rsidRDefault="006F4369">
            <w:pPr>
              <w:pStyle w:val="ConsPlusNormal"/>
              <w:jc w:val="both"/>
              <w:rPr>
                <w:color w:val="000000" w:themeColor="text1"/>
              </w:rPr>
            </w:pPr>
            <w:r w:rsidRPr="006F4369">
              <w:rPr>
                <w:color w:val="000000" w:themeColor="text1"/>
              </w:rPr>
              <w:t>- оплата стоимости проезда к месту использования отпуска и обратно;</w:t>
            </w:r>
          </w:p>
        </w:tc>
        <w:tc>
          <w:tcPr>
            <w:tcW w:w="3544" w:type="dxa"/>
            <w:tcBorders>
              <w:top w:val="nil"/>
              <w:bottom w:val="nil"/>
            </w:tcBorders>
          </w:tcPr>
          <w:p w:rsidR="006F4369" w:rsidRPr="006F4369" w:rsidRDefault="006F4369">
            <w:pPr>
              <w:pStyle w:val="ConsPlusNormal"/>
              <w:jc w:val="both"/>
              <w:rPr>
                <w:color w:val="000000" w:themeColor="text1"/>
              </w:rPr>
            </w:pPr>
            <w:r w:rsidRPr="006F4369">
              <w:rPr>
                <w:color w:val="000000" w:themeColor="text1"/>
              </w:rPr>
              <w:t>заявление; авансовый отчет (в случае перерасхода)</w:t>
            </w:r>
          </w:p>
        </w:tc>
        <w:tc>
          <w:tcPr>
            <w:tcW w:w="1928" w:type="dxa"/>
            <w:tcBorders>
              <w:top w:val="nil"/>
              <w:bottom w:val="nil"/>
            </w:tcBorders>
          </w:tcPr>
          <w:p w:rsidR="006F4369" w:rsidRPr="006F4369" w:rsidRDefault="006F4369">
            <w:pPr>
              <w:pStyle w:val="ConsPlusNormal"/>
              <w:rPr>
                <w:color w:val="000000" w:themeColor="text1"/>
              </w:rPr>
            </w:pPr>
            <w:r w:rsidRPr="006F4369">
              <w:rPr>
                <w:color w:val="000000" w:themeColor="text1"/>
              </w:rPr>
              <w:t>на дату выдачи, на дату утверждения</w:t>
            </w:r>
          </w:p>
        </w:tc>
      </w:tr>
      <w:tr w:rsidR="006F4369" w:rsidRPr="006F4369">
        <w:tblPrEx>
          <w:tblBorders>
            <w:insideH w:val="nil"/>
          </w:tblBorders>
        </w:tblPrEx>
        <w:tc>
          <w:tcPr>
            <w:tcW w:w="3544" w:type="dxa"/>
            <w:tcBorders>
              <w:top w:val="nil"/>
              <w:bottom w:val="nil"/>
            </w:tcBorders>
          </w:tcPr>
          <w:p w:rsidR="006F4369" w:rsidRPr="006F4369" w:rsidRDefault="006F4369">
            <w:pPr>
              <w:pStyle w:val="ConsPlusNormal"/>
              <w:jc w:val="both"/>
              <w:rPr>
                <w:color w:val="000000" w:themeColor="text1"/>
              </w:rPr>
            </w:pPr>
            <w:r w:rsidRPr="006F4369">
              <w:rPr>
                <w:color w:val="000000" w:themeColor="text1"/>
              </w:rPr>
              <w:t>- частичная оплата путевок;</w:t>
            </w:r>
          </w:p>
        </w:tc>
        <w:tc>
          <w:tcPr>
            <w:tcW w:w="3544" w:type="dxa"/>
            <w:tcBorders>
              <w:top w:val="nil"/>
              <w:bottom w:val="nil"/>
            </w:tcBorders>
          </w:tcPr>
          <w:p w:rsidR="006F4369" w:rsidRPr="006F4369" w:rsidRDefault="006F4369">
            <w:pPr>
              <w:pStyle w:val="ConsPlusNormal"/>
              <w:jc w:val="both"/>
              <w:rPr>
                <w:color w:val="000000" w:themeColor="text1"/>
              </w:rPr>
            </w:pPr>
            <w:r w:rsidRPr="006F4369">
              <w:rPr>
                <w:color w:val="000000" w:themeColor="text1"/>
              </w:rPr>
              <w:t>расчетно-платежная ведомость; расчетная ведомость</w:t>
            </w:r>
          </w:p>
        </w:tc>
        <w:tc>
          <w:tcPr>
            <w:tcW w:w="1928" w:type="dxa"/>
            <w:tcBorders>
              <w:top w:val="nil"/>
              <w:bottom w:val="nil"/>
            </w:tcBorders>
          </w:tcPr>
          <w:p w:rsidR="006F4369" w:rsidRPr="006F4369" w:rsidRDefault="006F4369">
            <w:pPr>
              <w:pStyle w:val="ConsPlusNormal"/>
              <w:rPr>
                <w:color w:val="000000" w:themeColor="text1"/>
              </w:rPr>
            </w:pPr>
            <w:r w:rsidRPr="006F4369">
              <w:rPr>
                <w:color w:val="000000" w:themeColor="text1"/>
              </w:rPr>
              <w:t>при начислении</w:t>
            </w:r>
          </w:p>
        </w:tc>
      </w:tr>
      <w:tr w:rsidR="006F4369" w:rsidRPr="006F4369">
        <w:tblPrEx>
          <w:tblBorders>
            <w:insideH w:val="nil"/>
          </w:tblBorders>
        </w:tblPrEx>
        <w:tc>
          <w:tcPr>
            <w:tcW w:w="3544" w:type="dxa"/>
            <w:tcBorders>
              <w:top w:val="nil"/>
            </w:tcBorders>
          </w:tcPr>
          <w:p w:rsidR="006F4369" w:rsidRPr="006F4369" w:rsidRDefault="006F4369">
            <w:pPr>
              <w:pStyle w:val="ConsPlusNormal"/>
              <w:jc w:val="both"/>
              <w:rPr>
                <w:color w:val="000000" w:themeColor="text1"/>
              </w:rPr>
            </w:pPr>
            <w:r w:rsidRPr="006F4369">
              <w:rPr>
                <w:color w:val="000000" w:themeColor="text1"/>
              </w:rPr>
              <w:lastRenderedPageBreak/>
              <w:t>- суточные при командировке</w:t>
            </w:r>
          </w:p>
        </w:tc>
        <w:tc>
          <w:tcPr>
            <w:tcW w:w="3544" w:type="dxa"/>
            <w:tcBorders>
              <w:top w:val="nil"/>
            </w:tcBorders>
          </w:tcPr>
          <w:p w:rsidR="006F4369" w:rsidRPr="006F4369" w:rsidRDefault="006F4369">
            <w:pPr>
              <w:pStyle w:val="ConsPlusNormal"/>
              <w:jc w:val="both"/>
              <w:rPr>
                <w:color w:val="000000" w:themeColor="text1"/>
              </w:rPr>
            </w:pPr>
            <w:r w:rsidRPr="006F4369">
              <w:rPr>
                <w:color w:val="000000" w:themeColor="text1"/>
              </w:rPr>
              <w:t>заявление;</w:t>
            </w:r>
          </w:p>
          <w:p w:rsidR="006F4369" w:rsidRPr="006F4369" w:rsidRDefault="006F4369">
            <w:pPr>
              <w:pStyle w:val="ConsPlusNormal"/>
              <w:rPr>
                <w:color w:val="000000" w:themeColor="text1"/>
              </w:rPr>
            </w:pPr>
          </w:p>
        </w:tc>
        <w:tc>
          <w:tcPr>
            <w:tcW w:w="1928" w:type="dxa"/>
            <w:tcBorders>
              <w:top w:val="nil"/>
            </w:tcBorders>
          </w:tcPr>
          <w:p w:rsidR="006F4369" w:rsidRPr="006F4369" w:rsidRDefault="006F4369">
            <w:pPr>
              <w:pStyle w:val="ConsPlusNormal"/>
              <w:jc w:val="both"/>
              <w:rPr>
                <w:color w:val="000000" w:themeColor="text1"/>
              </w:rPr>
            </w:pPr>
            <w:r w:rsidRPr="006F4369">
              <w:rPr>
                <w:color w:val="000000" w:themeColor="text1"/>
              </w:rPr>
              <w:t>при перечислении (выдаче)</w:t>
            </w: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Расходы на оплату начислений на выплаты по оплате труда, в том числе за счет ранее сформированного резерва предстоящих расходов</w:t>
            </w:r>
          </w:p>
        </w:tc>
        <w:tc>
          <w:tcPr>
            <w:tcW w:w="3544" w:type="dxa"/>
          </w:tcPr>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 на основании расчета</w:t>
            </w:r>
          </w:p>
        </w:tc>
        <w:tc>
          <w:tcPr>
            <w:tcW w:w="1928" w:type="dxa"/>
          </w:tcPr>
          <w:p w:rsidR="006F4369" w:rsidRPr="006F4369" w:rsidRDefault="006F4369">
            <w:pPr>
              <w:pStyle w:val="ConsPlusNormal"/>
              <w:jc w:val="both"/>
              <w:rPr>
                <w:color w:val="000000" w:themeColor="text1"/>
              </w:rPr>
            </w:pPr>
            <w:r w:rsidRPr="006F4369">
              <w:rPr>
                <w:color w:val="000000" w:themeColor="text1"/>
              </w:rPr>
              <w:t>в последний день месяца, за который производятся начисления</w:t>
            </w:r>
          </w:p>
        </w:tc>
      </w:tr>
      <w:tr w:rsidR="006F4369" w:rsidRPr="006F4369">
        <w:tc>
          <w:tcPr>
            <w:tcW w:w="3544" w:type="dxa"/>
            <w:vMerge w:val="restart"/>
          </w:tcPr>
          <w:p w:rsidR="006F4369" w:rsidRPr="006F4369" w:rsidRDefault="006F4369">
            <w:pPr>
              <w:pStyle w:val="ConsPlusNormal"/>
              <w:jc w:val="both"/>
              <w:rPr>
                <w:color w:val="000000" w:themeColor="text1"/>
              </w:rPr>
            </w:pPr>
            <w:r w:rsidRPr="006F4369">
              <w:rPr>
                <w:color w:val="000000" w:themeColor="text1"/>
              </w:rPr>
              <w:t>Расходы на оплату проезда при служебных командировках и командировках на курсы повышения квалификации</w:t>
            </w:r>
          </w:p>
          <w:p w:rsidR="006F4369" w:rsidRPr="006F4369" w:rsidRDefault="006F4369">
            <w:pPr>
              <w:pStyle w:val="ConsPlusNormal"/>
              <w:rPr>
                <w:color w:val="000000" w:themeColor="text1"/>
              </w:rPr>
            </w:pPr>
          </w:p>
        </w:tc>
        <w:tc>
          <w:tcPr>
            <w:tcW w:w="3544" w:type="dxa"/>
            <w:tcBorders>
              <w:bottom w:val="nil"/>
            </w:tcBorders>
          </w:tcPr>
          <w:p w:rsidR="006F4369" w:rsidRPr="006F4369" w:rsidRDefault="006F4369">
            <w:pPr>
              <w:pStyle w:val="ConsPlusNormal"/>
              <w:jc w:val="both"/>
              <w:rPr>
                <w:color w:val="000000" w:themeColor="text1"/>
              </w:rPr>
            </w:pPr>
            <w:r w:rsidRPr="006F4369">
              <w:rPr>
                <w:color w:val="000000" w:themeColor="text1"/>
              </w:rPr>
              <w:t>заявление,</w:t>
            </w:r>
          </w:p>
        </w:tc>
        <w:tc>
          <w:tcPr>
            <w:tcW w:w="1928" w:type="dxa"/>
            <w:tcBorders>
              <w:bottom w:val="nil"/>
            </w:tcBorders>
          </w:tcPr>
          <w:p w:rsidR="006F4369" w:rsidRPr="006F4369" w:rsidRDefault="006F4369">
            <w:pPr>
              <w:pStyle w:val="ConsPlusNormal"/>
              <w:jc w:val="both"/>
              <w:rPr>
                <w:color w:val="000000" w:themeColor="text1"/>
              </w:rPr>
            </w:pPr>
            <w:r w:rsidRPr="006F4369">
              <w:rPr>
                <w:color w:val="000000" w:themeColor="text1"/>
              </w:rPr>
              <w:t>при перечислении (выдаче);</w:t>
            </w:r>
          </w:p>
        </w:tc>
      </w:tr>
      <w:tr w:rsidR="006F4369" w:rsidRPr="006F4369">
        <w:tc>
          <w:tcPr>
            <w:tcW w:w="3544" w:type="dxa"/>
            <w:vMerge/>
          </w:tcPr>
          <w:p w:rsidR="006F4369" w:rsidRPr="006F4369" w:rsidRDefault="006F4369">
            <w:pPr>
              <w:pStyle w:val="ConsPlusNormal"/>
              <w:rPr>
                <w:color w:val="000000" w:themeColor="text1"/>
              </w:rPr>
            </w:pPr>
          </w:p>
        </w:tc>
        <w:tc>
          <w:tcPr>
            <w:tcW w:w="3544" w:type="dxa"/>
            <w:tcBorders>
              <w:top w:val="nil"/>
            </w:tcBorders>
          </w:tcPr>
          <w:p w:rsidR="006F4369" w:rsidRPr="006F4369" w:rsidRDefault="006F4369">
            <w:pPr>
              <w:pStyle w:val="ConsPlusNormal"/>
              <w:jc w:val="both"/>
              <w:rPr>
                <w:color w:val="000000" w:themeColor="text1"/>
              </w:rPr>
            </w:pPr>
            <w:r w:rsidRPr="006F4369">
              <w:rPr>
                <w:color w:val="000000" w:themeColor="text1"/>
              </w:rPr>
              <w:t>авансовый отчет (в случае перерасхода)</w:t>
            </w:r>
          </w:p>
        </w:tc>
        <w:tc>
          <w:tcPr>
            <w:tcW w:w="1928" w:type="dxa"/>
            <w:tcBorders>
              <w:top w:val="nil"/>
            </w:tcBorders>
          </w:tcPr>
          <w:p w:rsidR="006F4369" w:rsidRPr="006F4369" w:rsidRDefault="006F4369">
            <w:pPr>
              <w:pStyle w:val="ConsPlusNormal"/>
              <w:jc w:val="both"/>
              <w:rPr>
                <w:color w:val="000000" w:themeColor="text1"/>
              </w:rPr>
            </w:pPr>
            <w:r w:rsidRPr="006F4369">
              <w:rPr>
                <w:color w:val="000000" w:themeColor="text1"/>
              </w:rPr>
              <w:t>на дату утверждения</w:t>
            </w:r>
          </w:p>
        </w:tc>
      </w:tr>
      <w:tr w:rsidR="006F4369" w:rsidRPr="006F4369">
        <w:tc>
          <w:tcPr>
            <w:tcW w:w="3544" w:type="dxa"/>
            <w:vMerge w:val="restart"/>
          </w:tcPr>
          <w:p w:rsidR="006F4369" w:rsidRPr="006F4369" w:rsidRDefault="006F4369">
            <w:pPr>
              <w:pStyle w:val="ConsPlusNormal"/>
              <w:jc w:val="both"/>
              <w:rPr>
                <w:color w:val="000000" w:themeColor="text1"/>
              </w:rPr>
            </w:pPr>
            <w:r w:rsidRPr="006F4369">
              <w:rPr>
                <w:color w:val="000000" w:themeColor="text1"/>
              </w:rPr>
              <w:t>Расходы по найму жилых помещений при служебных командировках и командировках на курсы повышения квалификации</w:t>
            </w:r>
          </w:p>
        </w:tc>
        <w:tc>
          <w:tcPr>
            <w:tcW w:w="3544" w:type="dxa"/>
            <w:tcBorders>
              <w:bottom w:val="nil"/>
            </w:tcBorders>
          </w:tcPr>
          <w:p w:rsidR="006F4369" w:rsidRPr="006F4369" w:rsidRDefault="006F4369">
            <w:pPr>
              <w:pStyle w:val="ConsPlusNormal"/>
              <w:jc w:val="both"/>
              <w:rPr>
                <w:color w:val="000000" w:themeColor="text1"/>
              </w:rPr>
            </w:pPr>
            <w:r w:rsidRPr="006F4369">
              <w:rPr>
                <w:color w:val="000000" w:themeColor="text1"/>
              </w:rPr>
              <w:t>заявление,</w:t>
            </w:r>
          </w:p>
        </w:tc>
        <w:tc>
          <w:tcPr>
            <w:tcW w:w="1928" w:type="dxa"/>
            <w:tcBorders>
              <w:bottom w:val="nil"/>
            </w:tcBorders>
          </w:tcPr>
          <w:p w:rsidR="006F4369" w:rsidRPr="006F4369" w:rsidRDefault="006F4369">
            <w:pPr>
              <w:pStyle w:val="ConsPlusNormal"/>
              <w:jc w:val="both"/>
              <w:rPr>
                <w:color w:val="000000" w:themeColor="text1"/>
              </w:rPr>
            </w:pPr>
            <w:r w:rsidRPr="006F4369">
              <w:rPr>
                <w:color w:val="000000" w:themeColor="text1"/>
              </w:rPr>
              <w:t>при перечислении (выдаче);</w:t>
            </w:r>
          </w:p>
        </w:tc>
      </w:tr>
      <w:tr w:rsidR="006F4369" w:rsidRPr="006F4369">
        <w:tc>
          <w:tcPr>
            <w:tcW w:w="3544" w:type="dxa"/>
            <w:vMerge/>
          </w:tcPr>
          <w:p w:rsidR="006F4369" w:rsidRPr="006F4369" w:rsidRDefault="006F4369">
            <w:pPr>
              <w:pStyle w:val="ConsPlusNormal"/>
              <w:rPr>
                <w:color w:val="000000" w:themeColor="text1"/>
              </w:rPr>
            </w:pPr>
          </w:p>
        </w:tc>
        <w:tc>
          <w:tcPr>
            <w:tcW w:w="3544" w:type="dxa"/>
            <w:tcBorders>
              <w:top w:val="nil"/>
            </w:tcBorders>
          </w:tcPr>
          <w:p w:rsidR="006F4369" w:rsidRPr="006F4369" w:rsidRDefault="006F4369">
            <w:pPr>
              <w:pStyle w:val="ConsPlusNormal"/>
              <w:jc w:val="both"/>
              <w:rPr>
                <w:color w:val="000000" w:themeColor="text1"/>
              </w:rPr>
            </w:pPr>
            <w:r w:rsidRPr="006F4369">
              <w:rPr>
                <w:color w:val="000000" w:themeColor="text1"/>
              </w:rPr>
              <w:t>авансовый отчет (в случае перерасхода)</w:t>
            </w:r>
          </w:p>
        </w:tc>
        <w:tc>
          <w:tcPr>
            <w:tcW w:w="1928" w:type="dxa"/>
            <w:tcBorders>
              <w:top w:val="nil"/>
            </w:tcBorders>
          </w:tcPr>
          <w:p w:rsidR="006F4369" w:rsidRPr="006F4369" w:rsidRDefault="006F4369">
            <w:pPr>
              <w:pStyle w:val="ConsPlusNormal"/>
              <w:jc w:val="both"/>
              <w:rPr>
                <w:color w:val="000000" w:themeColor="text1"/>
              </w:rPr>
            </w:pPr>
            <w:r w:rsidRPr="006F4369">
              <w:rPr>
                <w:color w:val="000000" w:themeColor="text1"/>
              </w:rPr>
              <w:t>на дату утверждения</w:t>
            </w:r>
          </w:p>
          <w:p w:rsidR="006F4369" w:rsidRPr="006F4369" w:rsidRDefault="006F4369">
            <w:pPr>
              <w:pStyle w:val="ConsPlusNormal"/>
              <w:rPr>
                <w:color w:val="000000" w:themeColor="text1"/>
              </w:rPr>
            </w:pP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Расходы на пособия по социальной помощи населению (компенсации при увольнении, выходные пособия)</w:t>
            </w:r>
          </w:p>
        </w:tc>
        <w:tc>
          <w:tcPr>
            <w:tcW w:w="3544" w:type="dxa"/>
          </w:tcPr>
          <w:p w:rsidR="006F4369" w:rsidRPr="006F4369" w:rsidRDefault="006F4369">
            <w:pPr>
              <w:pStyle w:val="ConsPlusNormal"/>
              <w:jc w:val="both"/>
              <w:rPr>
                <w:color w:val="000000" w:themeColor="text1"/>
              </w:rPr>
            </w:pPr>
            <w:r w:rsidRPr="006F4369">
              <w:rPr>
                <w:color w:val="000000" w:themeColor="text1"/>
              </w:rPr>
              <w:t>расчетно-платежные ведомости, расчетная ведомость</w:t>
            </w:r>
          </w:p>
        </w:tc>
        <w:tc>
          <w:tcPr>
            <w:tcW w:w="1928" w:type="dxa"/>
          </w:tcPr>
          <w:p w:rsidR="006F4369" w:rsidRPr="006F4369" w:rsidRDefault="006F4369">
            <w:pPr>
              <w:pStyle w:val="ConsPlusNormal"/>
              <w:jc w:val="both"/>
              <w:rPr>
                <w:color w:val="000000" w:themeColor="text1"/>
              </w:rPr>
            </w:pPr>
            <w:r w:rsidRPr="006F4369">
              <w:rPr>
                <w:color w:val="000000" w:themeColor="text1"/>
              </w:rPr>
              <w:t>в последний день месяца, за который производятся начисления</w:t>
            </w: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Расходы на оплату налогов (сборов)</w:t>
            </w:r>
          </w:p>
          <w:p w:rsidR="006F4369" w:rsidRPr="006F4369" w:rsidRDefault="006F4369">
            <w:pPr>
              <w:pStyle w:val="ConsPlusNormal"/>
              <w:rPr>
                <w:color w:val="000000" w:themeColor="text1"/>
              </w:rPr>
            </w:pPr>
          </w:p>
        </w:tc>
        <w:tc>
          <w:tcPr>
            <w:tcW w:w="3544" w:type="dxa"/>
          </w:tcPr>
          <w:p w:rsidR="006F4369" w:rsidRPr="006F4369" w:rsidRDefault="006F4369">
            <w:pPr>
              <w:pStyle w:val="ConsPlusNormal"/>
              <w:jc w:val="both"/>
              <w:rPr>
                <w:color w:val="000000" w:themeColor="text1"/>
              </w:rPr>
            </w:pPr>
            <w:r w:rsidRPr="006F4369">
              <w:rPr>
                <w:color w:val="000000" w:themeColor="text1"/>
              </w:rPr>
              <w:t>декларации по налогам, расчет авансовых платежей по налогам</w:t>
            </w:r>
          </w:p>
          <w:p w:rsidR="006F4369" w:rsidRPr="006F4369" w:rsidRDefault="006F4369">
            <w:pPr>
              <w:pStyle w:val="ConsPlusNormal"/>
              <w:rPr>
                <w:color w:val="000000" w:themeColor="text1"/>
              </w:rPr>
            </w:pPr>
          </w:p>
        </w:tc>
        <w:tc>
          <w:tcPr>
            <w:tcW w:w="1928" w:type="dxa"/>
          </w:tcPr>
          <w:p w:rsidR="006F4369" w:rsidRPr="006F4369" w:rsidRDefault="006F4369">
            <w:pPr>
              <w:pStyle w:val="ConsPlusNormal"/>
              <w:jc w:val="both"/>
              <w:rPr>
                <w:color w:val="000000" w:themeColor="text1"/>
              </w:rPr>
            </w:pPr>
            <w:r w:rsidRPr="006F4369">
              <w:rPr>
                <w:color w:val="000000" w:themeColor="text1"/>
              </w:rPr>
              <w:t>в последний день отчетного периода (по дате начисления)</w:t>
            </w: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Расходы на оплату государственных пошлин и сборов,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системы СФР либо должностных лиц этих органов</w:t>
            </w:r>
          </w:p>
        </w:tc>
        <w:tc>
          <w:tcPr>
            <w:tcW w:w="3544" w:type="dxa"/>
          </w:tcPr>
          <w:p w:rsidR="006F4369" w:rsidRPr="006F4369" w:rsidRDefault="006F4369">
            <w:pPr>
              <w:pStyle w:val="ConsPlusNormal"/>
              <w:jc w:val="both"/>
              <w:rPr>
                <w:color w:val="000000" w:themeColor="text1"/>
              </w:rPr>
            </w:pPr>
            <w:r w:rsidRPr="006F4369">
              <w:rPr>
                <w:color w:val="000000" w:themeColor="text1"/>
              </w:rPr>
              <w:t>Реестр расходов на возмещение государственной пошлины, судебных издержек (приложение N 61 к настоящей Учетной политике) и документы к нему (исполнительные листы, судебные приказы, решение суда, исковые заявления, апелляционная жалоба и т.д.)</w:t>
            </w:r>
          </w:p>
        </w:tc>
        <w:tc>
          <w:tcPr>
            <w:tcW w:w="1928" w:type="dxa"/>
          </w:tcPr>
          <w:p w:rsidR="006F4369" w:rsidRPr="006F4369" w:rsidRDefault="006F4369">
            <w:pPr>
              <w:pStyle w:val="ConsPlusNormal"/>
              <w:jc w:val="both"/>
              <w:rPr>
                <w:color w:val="000000" w:themeColor="text1"/>
              </w:rPr>
            </w:pPr>
            <w:r w:rsidRPr="006F4369">
              <w:rPr>
                <w:color w:val="000000" w:themeColor="text1"/>
              </w:rPr>
              <w:t>при начислении</w:t>
            </w:r>
          </w:p>
          <w:p w:rsidR="006F4369" w:rsidRPr="006F4369" w:rsidRDefault="006F4369">
            <w:pPr>
              <w:pStyle w:val="ConsPlusNormal"/>
              <w:rPr>
                <w:color w:val="000000" w:themeColor="text1"/>
              </w:rPr>
            </w:pPr>
          </w:p>
        </w:tc>
      </w:tr>
      <w:tr w:rsidR="006F4369" w:rsidRPr="006F4369">
        <w:tc>
          <w:tcPr>
            <w:tcW w:w="3544" w:type="dxa"/>
            <w:vMerge w:val="restart"/>
          </w:tcPr>
          <w:p w:rsidR="006F4369" w:rsidRPr="006F4369" w:rsidRDefault="006F4369">
            <w:pPr>
              <w:pStyle w:val="ConsPlusNormal"/>
              <w:jc w:val="both"/>
              <w:rPr>
                <w:color w:val="000000" w:themeColor="text1"/>
              </w:rPr>
            </w:pPr>
            <w:r w:rsidRPr="006F4369">
              <w:rPr>
                <w:color w:val="000000" w:themeColor="text1"/>
              </w:rPr>
              <w:t>Расходы на хозяйственные нужды при расчетах с подотчетными лицами</w:t>
            </w:r>
          </w:p>
        </w:tc>
        <w:tc>
          <w:tcPr>
            <w:tcW w:w="3544" w:type="dxa"/>
            <w:tcBorders>
              <w:bottom w:val="nil"/>
            </w:tcBorders>
          </w:tcPr>
          <w:p w:rsidR="006F4369" w:rsidRPr="006F4369" w:rsidRDefault="006F4369">
            <w:pPr>
              <w:pStyle w:val="ConsPlusNormal"/>
              <w:jc w:val="both"/>
              <w:rPr>
                <w:color w:val="000000" w:themeColor="text1"/>
              </w:rPr>
            </w:pPr>
            <w:r w:rsidRPr="006F4369">
              <w:rPr>
                <w:color w:val="000000" w:themeColor="text1"/>
              </w:rPr>
              <w:t>заявление,</w:t>
            </w:r>
          </w:p>
        </w:tc>
        <w:tc>
          <w:tcPr>
            <w:tcW w:w="1928" w:type="dxa"/>
            <w:tcBorders>
              <w:bottom w:val="nil"/>
            </w:tcBorders>
          </w:tcPr>
          <w:p w:rsidR="006F4369" w:rsidRPr="006F4369" w:rsidRDefault="006F4369">
            <w:pPr>
              <w:pStyle w:val="ConsPlusNormal"/>
              <w:jc w:val="both"/>
              <w:rPr>
                <w:color w:val="000000" w:themeColor="text1"/>
              </w:rPr>
            </w:pPr>
            <w:r w:rsidRPr="006F4369">
              <w:rPr>
                <w:color w:val="000000" w:themeColor="text1"/>
              </w:rPr>
              <w:t>при перечислении (выдаче);</w:t>
            </w:r>
          </w:p>
        </w:tc>
      </w:tr>
      <w:tr w:rsidR="006F4369" w:rsidRPr="006F4369">
        <w:tc>
          <w:tcPr>
            <w:tcW w:w="3544" w:type="dxa"/>
            <w:vMerge/>
          </w:tcPr>
          <w:p w:rsidR="006F4369" w:rsidRPr="006F4369" w:rsidRDefault="006F4369">
            <w:pPr>
              <w:pStyle w:val="ConsPlusNormal"/>
              <w:rPr>
                <w:color w:val="000000" w:themeColor="text1"/>
              </w:rPr>
            </w:pPr>
          </w:p>
        </w:tc>
        <w:tc>
          <w:tcPr>
            <w:tcW w:w="3544" w:type="dxa"/>
            <w:tcBorders>
              <w:top w:val="nil"/>
            </w:tcBorders>
          </w:tcPr>
          <w:p w:rsidR="006F4369" w:rsidRPr="006F4369" w:rsidRDefault="006F4369">
            <w:pPr>
              <w:pStyle w:val="ConsPlusNormal"/>
              <w:jc w:val="both"/>
              <w:rPr>
                <w:color w:val="000000" w:themeColor="text1"/>
              </w:rPr>
            </w:pPr>
            <w:r w:rsidRPr="006F4369">
              <w:rPr>
                <w:color w:val="000000" w:themeColor="text1"/>
              </w:rPr>
              <w:t>авансовый отчет (в случае перерасхода)</w:t>
            </w:r>
          </w:p>
        </w:tc>
        <w:tc>
          <w:tcPr>
            <w:tcW w:w="1928" w:type="dxa"/>
            <w:tcBorders>
              <w:top w:val="nil"/>
            </w:tcBorders>
          </w:tcPr>
          <w:p w:rsidR="006F4369" w:rsidRPr="006F4369" w:rsidRDefault="006F4369">
            <w:pPr>
              <w:pStyle w:val="ConsPlusNormal"/>
              <w:jc w:val="both"/>
              <w:rPr>
                <w:color w:val="000000" w:themeColor="text1"/>
              </w:rPr>
            </w:pPr>
            <w:r w:rsidRPr="006F4369">
              <w:rPr>
                <w:color w:val="000000" w:themeColor="text1"/>
              </w:rPr>
              <w:t>на дату утверждения</w:t>
            </w: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Расходы на выплату пенсии, пособия и иные социальные выплаты</w:t>
            </w:r>
          </w:p>
          <w:p w:rsidR="006F4369" w:rsidRPr="006F4369" w:rsidRDefault="006F4369">
            <w:pPr>
              <w:pStyle w:val="ConsPlusNormal"/>
              <w:rPr>
                <w:color w:val="000000" w:themeColor="text1"/>
              </w:rPr>
            </w:pPr>
          </w:p>
        </w:tc>
        <w:tc>
          <w:tcPr>
            <w:tcW w:w="3544" w:type="dxa"/>
          </w:tcPr>
          <w:p w:rsidR="006F4369" w:rsidRPr="006F4369" w:rsidRDefault="006F4369">
            <w:pPr>
              <w:pStyle w:val="ConsPlusNormal"/>
              <w:jc w:val="both"/>
              <w:rPr>
                <w:color w:val="000000" w:themeColor="text1"/>
              </w:rPr>
            </w:pPr>
            <w:r w:rsidRPr="006F4369">
              <w:rPr>
                <w:color w:val="000000" w:themeColor="text1"/>
              </w:rPr>
              <w:t>Расчетная ведомость по начислению пенсий, пособий и иных социальных выплат (графы 4, 5, 17 приложения N 32, графа 5 приложения N 33 к настоящей Учетной политике)</w:t>
            </w:r>
          </w:p>
        </w:tc>
        <w:tc>
          <w:tcPr>
            <w:tcW w:w="1928" w:type="dxa"/>
          </w:tcPr>
          <w:p w:rsidR="006F4369" w:rsidRPr="006F4369" w:rsidRDefault="006F4369">
            <w:pPr>
              <w:pStyle w:val="ConsPlusNormal"/>
              <w:jc w:val="both"/>
              <w:rPr>
                <w:color w:val="000000" w:themeColor="text1"/>
              </w:rPr>
            </w:pPr>
            <w:r w:rsidRPr="006F4369">
              <w:rPr>
                <w:color w:val="000000" w:themeColor="text1"/>
              </w:rPr>
              <w:t>при начислении</w:t>
            </w: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lastRenderedPageBreak/>
              <w:t>Корректировка денежных обязательств сумм пенсий, пособий и иных социальных выплат, не полученных пенсионером (получателем) в связи с переездом в другой регион</w:t>
            </w:r>
          </w:p>
        </w:tc>
        <w:tc>
          <w:tcPr>
            <w:tcW w:w="3544" w:type="dxa"/>
          </w:tcPr>
          <w:p w:rsidR="006F4369" w:rsidRPr="006F4369" w:rsidRDefault="006F4369">
            <w:pPr>
              <w:pStyle w:val="ConsPlusNormal"/>
              <w:jc w:val="both"/>
              <w:rPr>
                <w:color w:val="000000" w:themeColor="text1"/>
              </w:rPr>
            </w:pPr>
            <w:r w:rsidRPr="006F4369">
              <w:rPr>
                <w:color w:val="000000" w:themeColor="text1"/>
              </w:rPr>
              <w:t>Реестр сумм пенсий, пособий и иных социальных выплат, не полученных получателем в связи с переездом в другой регион (приложение N 57 к настоящей Учетной политике)</w:t>
            </w:r>
          </w:p>
        </w:tc>
        <w:tc>
          <w:tcPr>
            <w:tcW w:w="1928" w:type="dxa"/>
          </w:tcPr>
          <w:p w:rsidR="006F4369" w:rsidRPr="006F4369" w:rsidRDefault="006F4369">
            <w:pPr>
              <w:pStyle w:val="ConsPlusNormal"/>
              <w:jc w:val="both"/>
              <w:rPr>
                <w:color w:val="000000" w:themeColor="text1"/>
              </w:rPr>
            </w:pPr>
            <w:r w:rsidRPr="006F4369">
              <w:rPr>
                <w:color w:val="000000" w:themeColor="text1"/>
              </w:rPr>
              <w:t>в последний день месяца, за который производятся начисления</w:t>
            </w: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Корректировка необоснованно начисленных сумм пенсий, пособий и иных социальных выплат в текущем финансовом году и прошлых финансовых периодах из неоплаты пенсий</w:t>
            </w:r>
          </w:p>
        </w:tc>
        <w:tc>
          <w:tcPr>
            <w:tcW w:w="3544" w:type="dxa"/>
          </w:tcPr>
          <w:p w:rsidR="006F4369" w:rsidRPr="006F4369" w:rsidRDefault="006F4369">
            <w:pPr>
              <w:pStyle w:val="ConsPlusNormal"/>
              <w:jc w:val="both"/>
              <w:rPr>
                <w:color w:val="000000" w:themeColor="text1"/>
              </w:rPr>
            </w:pPr>
            <w:r w:rsidRPr="006F4369">
              <w:rPr>
                <w:color w:val="000000" w:themeColor="text1"/>
              </w:rPr>
              <w:t>Расчетная ведомость по доставке пенсий, пособий и иных социальных выплат (приложение N 35 к настоящей Учетной политике)</w:t>
            </w:r>
          </w:p>
          <w:p w:rsidR="006F4369" w:rsidRPr="006F4369" w:rsidRDefault="006F4369">
            <w:pPr>
              <w:pStyle w:val="ConsPlusNormal"/>
              <w:rPr>
                <w:color w:val="000000" w:themeColor="text1"/>
              </w:rPr>
            </w:pPr>
          </w:p>
        </w:tc>
        <w:tc>
          <w:tcPr>
            <w:tcW w:w="1928" w:type="dxa"/>
          </w:tcPr>
          <w:p w:rsidR="006F4369" w:rsidRPr="006F4369" w:rsidRDefault="006F4369">
            <w:pPr>
              <w:pStyle w:val="ConsPlusNormal"/>
              <w:jc w:val="both"/>
              <w:rPr>
                <w:color w:val="000000" w:themeColor="text1"/>
              </w:rPr>
            </w:pPr>
            <w:r w:rsidRPr="006F4369">
              <w:rPr>
                <w:color w:val="000000" w:themeColor="text1"/>
              </w:rPr>
              <w:t>в последний день месяца, за который производятся начисления</w:t>
            </w: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Корректировка денежных обязательств по прекращенным выплатам</w:t>
            </w:r>
          </w:p>
          <w:p w:rsidR="006F4369" w:rsidRPr="006F4369" w:rsidRDefault="006F4369">
            <w:pPr>
              <w:pStyle w:val="ConsPlusNormal"/>
              <w:rPr>
                <w:color w:val="000000" w:themeColor="text1"/>
              </w:rPr>
            </w:pPr>
          </w:p>
        </w:tc>
        <w:tc>
          <w:tcPr>
            <w:tcW w:w="3544" w:type="dxa"/>
          </w:tcPr>
          <w:p w:rsidR="006F4369" w:rsidRPr="006F4369" w:rsidRDefault="006F4369">
            <w:pPr>
              <w:pStyle w:val="ConsPlusNormal"/>
              <w:jc w:val="both"/>
              <w:rPr>
                <w:color w:val="000000" w:themeColor="text1"/>
              </w:rPr>
            </w:pPr>
            <w:r w:rsidRPr="006F4369">
              <w:rPr>
                <w:color w:val="000000" w:themeColor="text1"/>
              </w:rPr>
              <w:t>Расчетная ведомость по доставке пенсий, пособий и иных социальных выплат (приложение N 35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Расчетная ведомость по доставке наследникам не - полученных сумм пенсий, пособий и иных социальных выплат (приложение N 73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Ведомость сумм неоплаты пенсий, пособий и иных социальных выплат (приложение N 34 к настоящей Учетной политике)</w:t>
            </w:r>
          </w:p>
        </w:tc>
        <w:tc>
          <w:tcPr>
            <w:tcW w:w="1928" w:type="dxa"/>
          </w:tcPr>
          <w:p w:rsidR="006F4369" w:rsidRPr="006F4369" w:rsidRDefault="006F4369">
            <w:pPr>
              <w:pStyle w:val="ConsPlusNormal"/>
              <w:jc w:val="both"/>
              <w:rPr>
                <w:color w:val="000000" w:themeColor="text1"/>
              </w:rPr>
            </w:pPr>
            <w:r w:rsidRPr="006F4369">
              <w:rPr>
                <w:color w:val="000000" w:themeColor="text1"/>
              </w:rPr>
              <w:t>в последний день месяца, за который производятся начисления</w:t>
            </w:r>
          </w:p>
          <w:p w:rsidR="006F4369" w:rsidRPr="006F4369" w:rsidRDefault="006F4369">
            <w:pPr>
              <w:pStyle w:val="ConsPlusNormal"/>
              <w:rPr>
                <w:color w:val="000000" w:themeColor="text1"/>
              </w:rPr>
            </w:pP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Авансовые платежи по услугам по доставке пенсий, пособий и иных социальных выплат</w:t>
            </w:r>
          </w:p>
        </w:tc>
        <w:tc>
          <w:tcPr>
            <w:tcW w:w="3544" w:type="dxa"/>
          </w:tcPr>
          <w:p w:rsidR="006F4369" w:rsidRPr="006F4369" w:rsidRDefault="006F4369">
            <w:pPr>
              <w:pStyle w:val="ConsPlusNormal"/>
              <w:jc w:val="both"/>
              <w:rPr>
                <w:color w:val="000000" w:themeColor="text1"/>
              </w:rPr>
            </w:pPr>
            <w:r w:rsidRPr="006F4369">
              <w:rPr>
                <w:color w:val="000000" w:themeColor="text1"/>
              </w:rPr>
              <w:t>Расчет суммы аванса по услугам по доставке пенсий, пособий и иных социальных выплат</w:t>
            </w:r>
          </w:p>
        </w:tc>
        <w:tc>
          <w:tcPr>
            <w:tcW w:w="1928" w:type="dxa"/>
            <w:vAlign w:val="center"/>
          </w:tcPr>
          <w:p w:rsidR="006F4369" w:rsidRPr="006F4369" w:rsidRDefault="006F4369">
            <w:pPr>
              <w:pStyle w:val="ConsPlusNormal"/>
              <w:rPr>
                <w:color w:val="000000" w:themeColor="text1"/>
              </w:rPr>
            </w:pPr>
            <w:r w:rsidRPr="006F4369">
              <w:rPr>
                <w:color w:val="000000" w:themeColor="text1"/>
              </w:rPr>
              <w:t>при подписании документа</w:t>
            </w: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Расходы на оплату услуг по доставке пенсий, пособий и иных социальных выплат</w:t>
            </w:r>
          </w:p>
        </w:tc>
        <w:tc>
          <w:tcPr>
            <w:tcW w:w="3544" w:type="dxa"/>
          </w:tcPr>
          <w:p w:rsidR="006F4369" w:rsidRPr="006F4369" w:rsidRDefault="006F4369">
            <w:pPr>
              <w:pStyle w:val="ConsPlusNormal"/>
              <w:jc w:val="both"/>
              <w:rPr>
                <w:color w:val="000000" w:themeColor="text1"/>
              </w:rPr>
            </w:pPr>
            <w:r w:rsidRPr="006F4369">
              <w:rPr>
                <w:color w:val="000000" w:themeColor="text1"/>
              </w:rPr>
              <w:t>Расчетная ведомость по доставке пенсий, пособий и иных социальных выплат (приложение N 35 к настоящей Учетной политике)</w:t>
            </w:r>
          </w:p>
        </w:tc>
        <w:tc>
          <w:tcPr>
            <w:tcW w:w="1928" w:type="dxa"/>
          </w:tcPr>
          <w:p w:rsidR="006F4369" w:rsidRPr="006F4369" w:rsidRDefault="006F4369">
            <w:pPr>
              <w:pStyle w:val="ConsPlusNormal"/>
              <w:rPr>
                <w:color w:val="000000" w:themeColor="text1"/>
              </w:rPr>
            </w:pPr>
            <w:r w:rsidRPr="006F4369">
              <w:rPr>
                <w:color w:val="000000" w:themeColor="text1"/>
              </w:rPr>
              <w:t>при начислении</w:t>
            </w:r>
          </w:p>
          <w:p w:rsidR="006F4369" w:rsidRPr="006F4369" w:rsidRDefault="006F4369">
            <w:pPr>
              <w:pStyle w:val="ConsPlusNormal"/>
              <w:rPr>
                <w:color w:val="000000" w:themeColor="text1"/>
              </w:rPr>
            </w:pP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Корректировка денежных обязательств по услугам по доставке пенсий, пособий и иных социальных выплат после подписания акта сверки расчетов с доставщиком</w:t>
            </w:r>
          </w:p>
        </w:tc>
        <w:tc>
          <w:tcPr>
            <w:tcW w:w="3544" w:type="dxa"/>
          </w:tcPr>
          <w:p w:rsidR="006F4369" w:rsidRPr="006F4369" w:rsidRDefault="006F4369">
            <w:pPr>
              <w:pStyle w:val="ConsPlusNormal"/>
              <w:jc w:val="both"/>
              <w:rPr>
                <w:color w:val="000000" w:themeColor="text1"/>
              </w:rPr>
            </w:pPr>
            <w:r w:rsidRPr="006F4369">
              <w:rPr>
                <w:color w:val="000000" w:themeColor="text1"/>
              </w:rPr>
              <w:t>Расчет суммы аванса по услугам по доставке пенсий, пособий и иных социальных выплат</w:t>
            </w:r>
          </w:p>
        </w:tc>
        <w:tc>
          <w:tcPr>
            <w:tcW w:w="1928" w:type="dxa"/>
            <w:vAlign w:val="center"/>
          </w:tcPr>
          <w:p w:rsidR="006F4369" w:rsidRPr="006F4369" w:rsidRDefault="006F4369">
            <w:pPr>
              <w:pStyle w:val="ConsPlusNormal"/>
              <w:rPr>
                <w:color w:val="000000" w:themeColor="text1"/>
              </w:rPr>
            </w:pPr>
            <w:r w:rsidRPr="006F4369">
              <w:rPr>
                <w:color w:val="000000" w:themeColor="text1"/>
              </w:rPr>
              <w:t>последний день отчетного месяца</w:t>
            </w: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Расходы на выплату наследникам недополученных сумм пенсий, пособий и иных социальных выплат</w:t>
            </w:r>
          </w:p>
        </w:tc>
        <w:tc>
          <w:tcPr>
            <w:tcW w:w="3544" w:type="dxa"/>
          </w:tcPr>
          <w:p w:rsidR="006F4369" w:rsidRPr="006F4369" w:rsidRDefault="006F4369">
            <w:pPr>
              <w:pStyle w:val="ConsPlusNormal"/>
              <w:jc w:val="both"/>
              <w:rPr>
                <w:color w:val="000000" w:themeColor="text1"/>
              </w:rPr>
            </w:pPr>
            <w:r w:rsidRPr="006F4369">
              <w:rPr>
                <w:color w:val="000000" w:themeColor="text1"/>
              </w:rPr>
              <w:t>Расчетная ведомость по выплате наследникам не - полученных сумм пенсий, пособий и иных социальных выплат (приложение N 71 к настоящей Учетной политике)</w:t>
            </w:r>
          </w:p>
        </w:tc>
        <w:tc>
          <w:tcPr>
            <w:tcW w:w="1928" w:type="dxa"/>
          </w:tcPr>
          <w:p w:rsidR="006F4369" w:rsidRPr="006F4369" w:rsidRDefault="006F4369">
            <w:pPr>
              <w:pStyle w:val="ConsPlusNormal"/>
              <w:jc w:val="both"/>
              <w:rPr>
                <w:color w:val="000000" w:themeColor="text1"/>
              </w:rPr>
            </w:pPr>
            <w:r w:rsidRPr="006F4369">
              <w:rPr>
                <w:color w:val="000000" w:themeColor="text1"/>
              </w:rPr>
              <w:t>при восстановлении задолженности</w:t>
            </w: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 xml:space="preserve">Расходы на выплату средств материнского (семейного) капитала и средств пенсионных накоплений правопреемникам умерших </w:t>
            </w:r>
            <w:r w:rsidRPr="006F4369">
              <w:rPr>
                <w:color w:val="000000" w:themeColor="text1"/>
              </w:rPr>
              <w:lastRenderedPageBreak/>
              <w:t>застрахованных лиц</w:t>
            </w:r>
          </w:p>
        </w:tc>
        <w:tc>
          <w:tcPr>
            <w:tcW w:w="3544" w:type="dxa"/>
          </w:tcPr>
          <w:p w:rsidR="006F4369" w:rsidRPr="006F4369" w:rsidRDefault="006F4369">
            <w:pPr>
              <w:pStyle w:val="ConsPlusNormal"/>
              <w:jc w:val="both"/>
              <w:rPr>
                <w:color w:val="000000" w:themeColor="text1"/>
              </w:rPr>
            </w:pPr>
            <w:r w:rsidRPr="006F4369">
              <w:rPr>
                <w:color w:val="000000" w:themeColor="text1"/>
              </w:rPr>
              <w:lastRenderedPageBreak/>
              <w:t xml:space="preserve">Расчетная ведомость по начислению средств пенсионных накоплений правопреемникам умерших застрахованных лиц, </w:t>
            </w:r>
            <w:r w:rsidRPr="006F4369">
              <w:rPr>
                <w:color w:val="000000" w:themeColor="text1"/>
              </w:rPr>
              <w:lastRenderedPageBreak/>
              <w:t>подлежащих выплате через кредитные организации (приложение N 29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Расчетная ведомость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N 29а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Расчетная ведомость начисления средств (части средств) материнского (семейного) капитала (приложение N 56 к настоящей Учетной политике)</w:t>
            </w:r>
          </w:p>
        </w:tc>
        <w:tc>
          <w:tcPr>
            <w:tcW w:w="1928" w:type="dxa"/>
          </w:tcPr>
          <w:p w:rsidR="006F4369" w:rsidRPr="006F4369" w:rsidRDefault="006F4369">
            <w:pPr>
              <w:pStyle w:val="ConsPlusNormal"/>
              <w:jc w:val="both"/>
              <w:rPr>
                <w:color w:val="000000" w:themeColor="text1"/>
              </w:rPr>
            </w:pPr>
            <w:r w:rsidRPr="006F4369">
              <w:rPr>
                <w:color w:val="000000" w:themeColor="text1"/>
              </w:rPr>
              <w:lastRenderedPageBreak/>
              <w:t>при начислении</w:t>
            </w:r>
          </w:p>
          <w:p w:rsidR="006F4369" w:rsidRPr="006F4369" w:rsidRDefault="006F4369">
            <w:pPr>
              <w:pStyle w:val="ConsPlusNormal"/>
              <w:rPr>
                <w:color w:val="000000" w:themeColor="text1"/>
              </w:rPr>
            </w:pP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lastRenderedPageBreak/>
              <w:t>Перечисление межбюджетных трансфертов, передаваемых Фондом бюджетам субъектов Российской Федерации на социальную поддержку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tc>
        <w:tc>
          <w:tcPr>
            <w:tcW w:w="3544" w:type="dxa"/>
          </w:tcPr>
          <w:p w:rsidR="006F4369" w:rsidRPr="006F4369" w:rsidRDefault="006F4369">
            <w:pPr>
              <w:pStyle w:val="ConsPlusNormal"/>
              <w:jc w:val="both"/>
              <w:rPr>
                <w:color w:val="000000" w:themeColor="text1"/>
              </w:rPr>
            </w:pPr>
            <w:r w:rsidRPr="006F4369">
              <w:rPr>
                <w:color w:val="000000" w:themeColor="text1"/>
              </w:rPr>
              <w:t>Распоряжение о совершении казначейского платежа</w:t>
            </w:r>
          </w:p>
          <w:p w:rsidR="006F4369" w:rsidRPr="006F4369" w:rsidRDefault="006F4369">
            <w:pPr>
              <w:pStyle w:val="ConsPlusNormal"/>
              <w:rPr>
                <w:color w:val="000000" w:themeColor="text1"/>
              </w:rPr>
            </w:pPr>
          </w:p>
        </w:tc>
        <w:tc>
          <w:tcPr>
            <w:tcW w:w="1928" w:type="dxa"/>
          </w:tcPr>
          <w:p w:rsidR="006F4369" w:rsidRPr="006F4369" w:rsidRDefault="006F4369">
            <w:pPr>
              <w:pStyle w:val="ConsPlusNormal"/>
              <w:jc w:val="both"/>
              <w:rPr>
                <w:color w:val="000000" w:themeColor="text1"/>
              </w:rPr>
            </w:pPr>
            <w:r w:rsidRPr="006F4369">
              <w:rPr>
                <w:color w:val="000000" w:themeColor="text1"/>
              </w:rPr>
              <w:t>при перечислении</w:t>
            </w: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Корректировка денежных обязательств по расходам на выплату средств материнского (семейного) капитала и средств пенсионных накоплений правопреемникам умерших застрахованных лиц</w:t>
            </w:r>
          </w:p>
        </w:tc>
        <w:tc>
          <w:tcPr>
            <w:tcW w:w="3544" w:type="dxa"/>
          </w:tcPr>
          <w:p w:rsidR="006F4369" w:rsidRPr="006F4369" w:rsidRDefault="006F4369">
            <w:pPr>
              <w:pStyle w:val="ConsPlusNormal"/>
              <w:jc w:val="both"/>
              <w:rPr>
                <w:color w:val="000000" w:themeColor="text1"/>
              </w:rPr>
            </w:pPr>
            <w:r w:rsidRPr="006F4369">
              <w:rPr>
                <w:color w:val="000000" w:themeColor="text1"/>
              </w:rPr>
              <w:t>Уведомление о возврате средств (приложение N 44 к настоящей Учетной политике)</w:t>
            </w:r>
          </w:p>
          <w:p w:rsidR="006F4369" w:rsidRPr="006F4369" w:rsidRDefault="006F4369">
            <w:pPr>
              <w:pStyle w:val="ConsPlusNormal"/>
              <w:rPr>
                <w:color w:val="000000" w:themeColor="text1"/>
              </w:rPr>
            </w:pPr>
          </w:p>
        </w:tc>
        <w:tc>
          <w:tcPr>
            <w:tcW w:w="1928" w:type="dxa"/>
          </w:tcPr>
          <w:p w:rsidR="006F4369" w:rsidRPr="006F4369" w:rsidRDefault="006F4369">
            <w:pPr>
              <w:pStyle w:val="ConsPlusNormal"/>
              <w:jc w:val="both"/>
              <w:rPr>
                <w:color w:val="000000" w:themeColor="text1"/>
              </w:rPr>
            </w:pPr>
            <w:r w:rsidRPr="006F4369">
              <w:rPr>
                <w:color w:val="000000" w:themeColor="text1"/>
              </w:rPr>
              <w:t>при снятии начисления</w:t>
            </w: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Корректировка денежных обязательств по межбюджетным трансфертам</w:t>
            </w:r>
          </w:p>
        </w:tc>
        <w:tc>
          <w:tcPr>
            <w:tcW w:w="3544"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получателя бюджетных средств (код формы по КФД 0531759); Реестр платежных документов по счету (приложение N 5 к настоящей Учетной политике) либо платежное поручение</w:t>
            </w:r>
          </w:p>
        </w:tc>
        <w:tc>
          <w:tcPr>
            <w:tcW w:w="1928" w:type="dxa"/>
          </w:tcPr>
          <w:p w:rsidR="006F4369" w:rsidRPr="006F4369" w:rsidRDefault="006F4369">
            <w:pPr>
              <w:pStyle w:val="ConsPlusNormal"/>
              <w:jc w:val="both"/>
              <w:rPr>
                <w:color w:val="000000" w:themeColor="text1"/>
              </w:rPr>
            </w:pPr>
            <w:r w:rsidRPr="006F4369">
              <w:rPr>
                <w:color w:val="000000" w:themeColor="text1"/>
              </w:rPr>
              <w:t>при поступлении</w:t>
            </w: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Расходы по передаче средств пенсионных накоплений в негосударственные пенсионные фонды</w:t>
            </w:r>
          </w:p>
        </w:tc>
        <w:tc>
          <w:tcPr>
            <w:tcW w:w="3544" w:type="dxa"/>
          </w:tcPr>
          <w:p w:rsidR="006F4369" w:rsidRPr="006F4369" w:rsidRDefault="006F4369">
            <w:pPr>
              <w:pStyle w:val="ConsPlusNormal"/>
              <w:jc w:val="both"/>
              <w:rPr>
                <w:color w:val="000000" w:themeColor="text1"/>
              </w:rPr>
            </w:pPr>
            <w:r w:rsidRPr="006F4369">
              <w:rPr>
                <w:color w:val="000000" w:themeColor="text1"/>
              </w:rPr>
              <w:t>приказ СФР</w:t>
            </w:r>
          </w:p>
        </w:tc>
        <w:tc>
          <w:tcPr>
            <w:tcW w:w="1928" w:type="dxa"/>
          </w:tcPr>
          <w:p w:rsidR="006F4369" w:rsidRPr="006F4369" w:rsidRDefault="006F4369">
            <w:pPr>
              <w:pStyle w:val="ConsPlusNormal"/>
              <w:jc w:val="both"/>
              <w:rPr>
                <w:color w:val="000000" w:themeColor="text1"/>
              </w:rPr>
            </w:pPr>
            <w:r w:rsidRPr="006F4369">
              <w:rPr>
                <w:color w:val="000000" w:themeColor="text1"/>
              </w:rPr>
              <w:t>при перечислении</w:t>
            </w: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Перечисление средств пенсионных накоплений в управляющие компании</w:t>
            </w:r>
          </w:p>
        </w:tc>
        <w:tc>
          <w:tcPr>
            <w:tcW w:w="3544" w:type="dxa"/>
          </w:tcPr>
          <w:p w:rsidR="006F4369" w:rsidRPr="006F4369" w:rsidRDefault="006F4369">
            <w:pPr>
              <w:pStyle w:val="ConsPlusNormal"/>
              <w:jc w:val="both"/>
              <w:rPr>
                <w:color w:val="000000" w:themeColor="text1"/>
              </w:rPr>
            </w:pPr>
            <w:r w:rsidRPr="006F4369">
              <w:rPr>
                <w:color w:val="000000" w:themeColor="text1"/>
              </w:rPr>
              <w:t>приказ СФР</w:t>
            </w:r>
          </w:p>
        </w:tc>
        <w:tc>
          <w:tcPr>
            <w:tcW w:w="1928" w:type="dxa"/>
          </w:tcPr>
          <w:p w:rsidR="006F4369" w:rsidRPr="006F4369" w:rsidRDefault="006F4369">
            <w:pPr>
              <w:pStyle w:val="ConsPlusNormal"/>
              <w:jc w:val="both"/>
              <w:rPr>
                <w:color w:val="000000" w:themeColor="text1"/>
              </w:rPr>
            </w:pPr>
            <w:r w:rsidRPr="006F4369">
              <w:rPr>
                <w:color w:val="000000" w:themeColor="text1"/>
              </w:rPr>
              <w:t>на дату утверждения</w:t>
            </w: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lastRenderedPageBreak/>
              <w:t>Остаток на начало финансового года кредиторской задолженности по выплате пенсий, пособий и иных социальных выплат</w:t>
            </w:r>
          </w:p>
        </w:tc>
        <w:tc>
          <w:tcPr>
            <w:tcW w:w="3544" w:type="dxa"/>
          </w:tcPr>
          <w:p w:rsidR="006F4369" w:rsidRPr="006F4369" w:rsidRDefault="006F4369">
            <w:pPr>
              <w:pStyle w:val="ConsPlusNormal"/>
              <w:jc w:val="both"/>
              <w:rPr>
                <w:color w:val="000000" w:themeColor="text1"/>
              </w:rPr>
            </w:pPr>
            <w:r w:rsidRPr="006F4369">
              <w:rPr>
                <w:color w:val="000000" w:themeColor="text1"/>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(по строке 010 графы 4 приложения N 16 к настоящей Учетной политике)</w:t>
            </w:r>
          </w:p>
        </w:tc>
        <w:tc>
          <w:tcPr>
            <w:tcW w:w="1928" w:type="dxa"/>
          </w:tcPr>
          <w:p w:rsidR="006F4369" w:rsidRPr="006F4369" w:rsidRDefault="006F4369">
            <w:pPr>
              <w:pStyle w:val="ConsPlusNormal"/>
              <w:jc w:val="both"/>
              <w:rPr>
                <w:color w:val="000000" w:themeColor="text1"/>
              </w:rPr>
            </w:pPr>
            <w:r w:rsidRPr="006F4369">
              <w:rPr>
                <w:color w:val="000000" w:themeColor="text1"/>
              </w:rPr>
              <w:t>первым рабочим днем финансового года</w:t>
            </w: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Корректировка денежных обязательств по расходам на оплату суточных, проезда и найма жилых помещений при служебных командировках и командировках на курсы повышения квалификации</w:t>
            </w:r>
          </w:p>
        </w:tc>
        <w:tc>
          <w:tcPr>
            <w:tcW w:w="3544" w:type="dxa"/>
          </w:tcPr>
          <w:p w:rsidR="006F4369" w:rsidRPr="006F4369" w:rsidRDefault="006F4369">
            <w:pPr>
              <w:pStyle w:val="ConsPlusNormal"/>
              <w:jc w:val="both"/>
              <w:rPr>
                <w:color w:val="000000" w:themeColor="text1"/>
              </w:rPr>
            </w:pPr>
            <w:r w:rsidRPr="006F4369">
              <w:rPr>
                <w:color w:val="000000" w:themeColor="text1"/>
              </w:rPr>
              <w:t>Документы, подтверждающие поступление денежных средств на счет получателя бюджетных средств</w:t>
            </w:r>
          </w:p>
        </w:tc>
        <w:tc>
          <w:tcPr>
            <w:tcW w:w="1928" w:type="dxa"/>
          </w:tcPr>
          <w:p w:rsidR="006F4369" w:rsidRPr="006F4369" w:rsidRDefault="006F4369">
            <w:pPr>
              <w:pStyle w:val="ConsPlusNormal"/>
              <w:jc w:val="both"/>
              <w:rPr>
                <w:color w:val="000000" w:themeColor="text1"/>
              </w:rPr>
            </w:pPr>
            <w:r w:rsidRPr="006F4369">
              <w:rPr>
                <w:color w:val="000000" w:themeColor="text1"/>
              </w:rPr>
              <w:t>при поступлении денежных средств</w:t>
            </w: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Корректировка денежных обязательств по расходам на оплату стоимости проезда к месту использования отпуска и обратно</w:t>
            </w:r>
          </w:p>
        </w:tc>
        <w:tc>
          <w:tcPr>
            <w:tcW w:w="3544" w:type="dxa"/>
          </w:tcPr>
          <w:p w:rsidR="006F4369" w:rsidRPr="006F4369" w:rsidRDefault="006F4369">
            <w:pPr>
              <w:pStyle w:val="ConsPlusNormal"/>
              <w:jc w:val="both"/>
              <w:rPr>
                <w:color w:val="000000" w:themeColor="text1"/>
              </w:rPr>
            </w:pPr>
            <w:r w:rsidRPr="006F4369">
              <w:rPr>
                <w:color w:val="000000" w:themeColor="text1"/>
              </w:rPr>
              <w:t>Документы, подтверждающие поступление денежных средств на счет получателя денежных средств</w:t>
            </w:r>
          </w:p>
        </w:tc>
        <w:tc>
          <w:tcPr>
            <w:tcW w:w="1928" w:type="dxa"/>
          </w:tcPr>
          <w:p w:rsidR="006F4369" w:rsidRPr="006F4369" w:rsidRDefault="006F4369">
            <w:pPr>
              <w:pStyle w:val="ConsPlusNormal"/>
              <w:jc w:val="both"/>
              <w:rPr>
                <w:color w:val="000000" w:themeColor="text1"/>
              </w:rPr>
            </w:pPr>
            <w:r w:rsidRPr="006F4369">
              <w:rPr>
                <w:color w:val="000000" w:themeColor="text1"/>
              </w:rPr>
              <w:t>При поступлении денежных средств</w:t>
            </w: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Корректировка денежных обязательств по расходам на хозяйственные нужды при расчетах с подотчетными лицами</w:t>
            </w:r>
          </w:p>
        </w:tc>
        <w:tc>
          <w:tcPr>
            <w:tcW w:w="3544" w:type="dxa"/>
          </w:tcPr>
          <w:p w:rsidR="006F4369" w:rsidRPr="006F4369" w:rsidRDefault="006F4369">
            <w:pPr>
              <w:pStyle w:val="ConsPlusNormal"/>
              <w:jc w:val="both"/>
              <w:rPr>
                <w:color w:val="000000" w:themeColor="text1"/>
              </w:rPr>
            </w:pPr>
            <w:r w:rsidRPr="006F4369">
              <w:rPr>
                <w:color w:val="000000" w:themeColor="text1"/>
              </w:rPr>
              <w:t>Документы, подтверждающие поступление денежных средств на счет получателя бюджетных средств</w:t>
            </w:r>
          </w:p>
        </w:tc>
        <w:tc>
          <w:tcPr>
            <w:tcW w:w="1928" w:type="dxa"/>
          </w:tcPr>
          <w:p w:rsidR="006F4369" w:rsidRPr="006F4369" w:rsidRDefault="006F4369">
            <w:pPr>
              <w:pStyle w:val="ConsPlusNormal"/>
              <w:jc w:val="both"/>
              <w:rPr>
                <w:color w:val="000000" w:themeColor="text1"/>
              </w:rPr>
            </w:pPr>
            <w:r w:rsidRPr="006F4369">
              <w:rPr>
                <w:color w:val="000000" w:themeColor="text1"/>
              </w:rPr>
              <w:t>при поступлении денежных средств</w:t>
            </w: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Корректировка денежных обязательств по расходам по уплате налогов (сборов)</w:t>
            </w:r>
          </w:p>
        </w:tc>
        <w:tc>
          <w:tcPr>
            <w:tcW w:w="3544" w:type="dxa"/>
          </w:tcPr>
          <w:p w:rsidR="006F4369" w:rsidRPr="006F4369" w:rsidRDefault="006F4369">
            <w:pPr>
              <w:pStyle w:val="ConsPlusNormal"/>
              <w:jc w:val="both"/>
              <w:rPr>
                <w:color w:val="000000" w:themeColor="text1"/>
              </w:rPr>
            </w:pPr>
            <w:r w:rsidRPr="006F4369">
              <w:rPr>
                <w:color w:val="000000" w:themeColor="text1"/>
              </w:rPr>
              <w:t>Уточненная налоговая декларация по налогам (сборам), уточненный налоговый расчет по авансовым платежам</w:t>
            </w:r>
          </w:p>
        </w:tc>
        <w:tc>
          <w:tcPr>
            <w:tcW w:w="1928" w:type="dxa"/>
          </w:tcPr>
          <w:p w:rsidR="006F4369" w:rsidRPr="006F4369" w:rsidRDefault="006F4369">
            <w:pPr>
              <w:pStyle w:val="ConsPlusNormal"/>
              <w:jc w:val="both"/>
              <w:rPr>
                <w:color w:val="000000" w:themeColor="text1"/>
              </w:rPr>
            </w:pPr>
            <w:r w:rsidRPr="006F4369">
              <w:rPr>
                <w:color w:val="000000" w:themeColor="text1"/>
              </w:rPr>
              <w:t>на дату представления уточненной налоговой декларации, уточненного налогового расчета по авансовым платежам</w:t>
            </w: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Корректировка денежных обязательств в части внесенных и удержанных территориальным органом СФР переплат пенсий, назначенных по предложению органов службы занятости, текущего года (по вине пенсионера)</w:t>
            </w:r>
          </w:p>
        </w:tc>
        <w:tc>
          <w:tcPr>
            <w:tcW w:w="3544" w:type="dxa"/>
          </w:tcPr>
          <w:p w:rsidR="006F4369" w:rsidRPr="006F4369" w:rsidRDefault="006F4369">
            <w:pPr>
              <w:pStyle w:val="ConsPlusNormal"/>
              <w:jc w:val="both"/>
              <w:rPr>
                <w:color w:val="000000" w:themeColor="text1"/>
              </w:rPr>
            </w:pPr>
            <w:r w:rsidRPr="006F4369">
              <w:rPr>
                <w:color w:val="000000" w:themeColor="text1"/>
              </w:rPr>
              <w:t>Ведомость выявленных и погашенных переплат пенсий, назначенных по предложению органов службы занятости, текущего года (по вине пенсионера) (графы 6, 7 приложения N 59 к настоящей Учетной политике)</w:t>
            </w:r>
          </w:p>
        </w:tc>
        <w:tc>
          <w:tcPr>
            <w:tcW w:w="1928" w:type="dxa"/>
          </w:tcPr>
          <w:p w:rsidR="006F4369" w:rsidRPr="006F4369" w:rsidRDefault="006F4369">
            <w:pPr>
              <w:pStyle w:val="ConsPlusNormal"/>
              <w:jc w:val="both"/>
              <w:rPr>
                <w:color w:val="000000" w:themeColor="text1"/>
              </w:rPr>
            </w:pPr>
            <w:r w:rsidRPr="006F4369">
              <w:rPr>
                <w:color w:val="000000" w:themeColor="text1"/>
              </w:rPr>
              <w:t>в последний день месяца, за который производятся начисления</w:t>
            </w: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Корректировка денежных обязательств в части внесенных переплат средств (части средств) материнского (семейного) капитала текущего года</w:t>
            </w:r>
          </w:p>
        </w:tc>
        <w:tc>
          <w:tcPr>
            <w:tcW w:w="3544" w:type="dxa"/>
          </w:tcPr>
          <w:p w:rsidR="006F4369" w:rsidRPr="006F4369" w:rsidRDefault="006F4369">
            <w:pPr>
              <w:pStyle w:val="ConsPlusNormal"/>
              <w:rPr>
                <w:color w:val="000000" w:themeColor="text1"/>
              </w:rPr>
            </w:pPr>
            <w:r w:rsidRPr="006F4369">
              <w:rPr>
                <w:color w:val="000000" w:themeColor="text1"/>
              </w:rPr>
              <w:t>Ведомость выявленных и погашенных излишне выплаченных средств (части средств) материнского (семейного) капитала текущего года (графа 5 приложения N 86 к настоящей Учетной политике)</w:t>
            </w:r>
          </w:p>
        </w:tc>
        <w:tc>
          <w:tcPr>
            <w:tcW w:w="1928" w:type="dxa"/>
          </w:tcPr>
          <w:p w:rsidR="006F4369" w:rsidRPr="006F4369" w:rsidRDefault="006F4369">
            <w:pPr>
              <w:pStyle w:val="ConsPlusNormal"/>
              <w:rPr>
                <w:color w:val="000000" w:themeColor="text1"/>
              </w:rPr>
            </w:pPr>
            <w:r w:rsidRPr="006F4369">
              <w:rPr>
                <w:color w:val="000000" w:themeColor="text1"/>
              </w:rPr>
              <w:t>в последний день месяца, за который производятся начисления</w:t>
            </w:r>
          </w:p>
        </w:tc>
      </w:tr>
      <w:tr w:rsidR="006F4369" w:rsidRPr="006F4369">
        <w:tc>
          <w:tcPr>
            <w:tcW w:w="3544" w:type="dxa"/>
          </w:tcPr>
          <w:p w:rsidR="006F4369" w:rsidRPr="006F4369" w:rsidRDefault="006F4369">
            <w:pPr>
              <w:pStyle w:val="ConsPlusNormal"/>
              <w:jc w:val="both"/>
              <w:rPr>
                <w:color w:val="000000" w:themeColor="text1"/>
              </w:rPr>
            </w:pPr>
            <w:r w:rsidRPr="006F4369">
              <w:rPr>
                <w:color w:val="000000" w:themeColor="text1"/>
              </w:rPr>
              <w:t xml:space="preserve">Корректировка денежных </w:t>
            </w:r>
            <w:r w:rsidRPr="006F4369">
              <w:rPr>
                <w:color w:val="000000" w:themeColor="text1"/>
              </w:rPr>
              <w:lastRenderedPageBreak/>
              <w:t>обязательств в части суммы перечисленного аванса согласно заключенного договора (контракта)</w:t>
            </w:r>
          </w:p>
        </w:tc>
        <w:tc>
          <w:tcPr>
            <w:tcW w:w="3544" w:type="dxa"/>
          </w:tcPr>
          <w:p w:rsidR="006F4369" w:rsidRPr="006F4369" w:rsidRDefault="006F4369">
            <w:pPr>
              <w:pStyle w:val="ConsPlusNormal"/>
              <w:rPr>
                <w:color w:val="000000" w:themeColor="text1"/>
              </w:rPr>
            </w:pPr>
            <w:r w:rsidRPr="006F4369">
              <w:rPr>
                <w:color w:val="000000" w:themeColor="text1"/>
              </w:rPr>
              <w:lastRenderedPageBreak/>
              <w:t xml:space="preserve">Документы, подтверждающие </w:t>
            </w:r>
            <w:r w:rsidRPr="006F4369">
              <w:rPr>
                <w:color w:val="000000" w:themeColor="text1"/>
              </w:rPr>
              <w:lastRenderedPageBreak/>
              <w:t>поступление денежных средств на счет получателя денежных средств</w:t>
            </w:r>
          </w:p>
        </w:tc>
        <w:tc>
          <w:tcPr>
            <w:tcW w:w="1928" w:type="dxa"/>
          </w:tcPr>
          <w:p w:rsidR="006F4369" w:rsidRPr="006F4369" w:rsidRDefault="006F4369">
            <w:pPr>
              <w:pStyle w:val="ConsPlusNormal"/>
              <w:rPr>
                <w:color w:val="000000" w:themeColor="text1"/>
              </w:rPr>
            </w:pPr>
            <w:r w:rsidRPr="006F4369">
              <w:rPr>
                <w:color w:val="000000" w:themeColor="text1"/>
              </w:rPr>
              <w:lastRenderedPageBreak/>
              <w:t xml:space="preserve">При поступлении </w:t>
            </w:r>
            <w:r w:rsidRPr="006F4369">
              <w:rPr>
                <w:color w:val="000000" w:themeColor="text1"/>
              </w:rPr>
              <w:lastRenderedPageBreak/>
              <w:t>денежных средств в текущем финансовом году</w:t>
            </w:r>
          </w:p>
        </w:tc>
      </w:tr>
    </w:tbl>
    <w:p w:rsidR="006F4369" w:rsidRPr="006F4369" w:rsidRDefault="006F4369">
      <w:pPr>
        <w:pStyle w:val="ConsPlusNormal"/>
        <w:jc w:val="both"/>
        <w:rPr>
          <w:color w:val="000000" w:themeColor="text1"/>
        </w:rPr>
      </w:pPr>
    </w:p>
    <w:p w:rsidR="006F4369" w:rsidRPr="006F4369" w:rsidRDefault="006F4369">
      <w:pPr>
        <w:pStyle w:val="ConsPlusNormal"/>
        <w:ind w:firstLine="540"/>
        <w:jc w:val="both"/>
        <w:rPr>
          <w:color w:val="000000" w:themeColor="text1"/>
        </w:rPr>
      </w:pPr>
      <w:r w:rsidRPr="006F4369">
        <w:rPr>
          <w:color w:val="000000" w:themeColor="text1"/>
        </w:rPr>
        <w:t>4.7.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
    <w:p w:rsidR="006F4369" w:rsidRPr="006F4369" w:rsidRDefault="006F4369">
      <w:pPr>
        <w:pStyle w:val="ConsPlusNormal"/>
        <w:spacing w:before="220"/>
        <w:ind w:firstLine="540"/>
        <w:jc w:val="both"/>
        <w:rPr>
          <w:color w:val="000000" w:themeColor="text1"/>
        </w:rPr>
      </w:pPr>
      <w:r w:rsidRPr="006F4369">
        <w:rPr>
          <w:color w:val="000000" w:themeColor="text1"/>
        </w:rPr>
        <w:t>Возникновение денежного обязательства подтверждается не более чем одним документом-основанием.</w:t>
      </w:r>
    </w:p>
    <w:p w:rsidR="006F4369" w:rsidRPr="006F4369" w:rsidRDefault="006F4369">
      <w:pPr>
        <w:pStyle w:val="ConsPlusNormal"/>
        <w:spacing w:before="220"/>
        <w:ind w:firstLine="540"/>
        <w:jc w:val="both"/>
        <w:rPr>
          <w:color w:val="000000" w:themeColor="text1"/>
        </w:rPr>
      </w:pPr>
      <w:r w:rsidRPr="006F4369">
        <w:rPr>
          <w:color w:val="000000" w:themeColor="text1"/>
        </w:rPr>
        <w:t>5. Операции по санкционированию расходов бюджета СФР отражаются в бюджетном учете следующими бухгалтерскими записями:</w:t>
      </w:r>
    </w:p>
    <w:p w:rsidR="006F4369" w:rsidRPr="006F4369" w:rsidRDefault="006F4369">
      <w:pPr>
        <w:pStyle w:val="ConsPlusNormal"/>
        <w:rPr>
          <w:color w:val="000000" w:themeColor="text1"/>
        </w:rPr>
        <w:sectPr w:rsidR="006F4369" w:rsidRPr="006F436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3402"/>
        <w:gridCol w:w="1843"/>
        <w:gridCol w:w="1984"/>
      </w:tblGrid>
      <w:tr w:rsidR="006F4369" w:rsidRPr="006F4369">
        <w:tc>
          <w:tcPr>
            <w:tcW w:w="2977" w:type="dxa"/>
            <w:vAlign w:val="center"/>
          </w:tcPr>
          <w:p w:rsidR="006F4369" w:rsidRPr="006F4369" w:rsidRDefault="006F4369">
            <w:pPr>
              <w:pStyle w:val="ConsPlusNormal"/>
              <w:jc w:val="center"/>
              <w:rPr>
                <w:color w:val="000000" w:themeColor="text1"/>
              </w:rPr>
            </w:pPr>
            <w:r w:rsidRPr="006F4369">
              <w:rPr>
                <w:b/>
                <w:color w:val="000000" w:themeColor="text1"/>
              </w:rPr>
              <w:lastRenderedPageBreak/>
              <w:t>Операция</w:t>
            </w:r>
          </w:p>
        </w:tc>
        <w:tc>
          <w:tcPr>
            <w:tcW w:w="3402" w:type="dxa"/>
            <w:vAlign w:val="center"/>
          </w:tcPr>
          <w:p w:rsidR="006F4369" w:rsidRPr="006F4369" w:rsidRDefault="006F4369">
            <w:pPr>
              <w:pStyle w:val="ConsPlusNormal"/>
              <w:jc w:val="center"/>
              <w:rPr>
                <w:color w:val="000000" w:themeColor="text1"/>
              </w:rPr>
            </w:pPr>
            <w:r w:rsidRPr="006F4369">
              <w:rPr>
                <w:b/>
                <w:color w:val="000000" w:themeColor="text1"/>
              </w:rPr>
              <w:t>Основание</w:t>
            </w:r>
          </w:p>
        </w:tc>
        <w:tc>
          <w:tcPr>
            <w:tcW w:w="1843" w:type="dxa"/>
            <w:vAlign w:val="center"/>
          </w:tcPr>
          <w:p w:rsidR="006F4369" w:rsidRPr="006F4369" w:rsidRDefault="006F4369">
            <w:pPr>
              <w:pStyle w:val="ConsPlusNormal"/>
              <w:jc w:val="center"/>
              <w:rPr>
                <w:color w:val="000000" w:themeColor="text1"/>
              </w:rPr>
            </w:pPr>
            <w:r w:rsidRPr="006F4369">
              <w:rPr>
                <w:b/>
                <w:color w:val="000000" w:themeColor="text1"/>
              </w:rPr>
              <w:t>Дт</w:t>
            </w:r>
          </w:p>
        </w:tc>
        <w:tc>
          <w:tcPr>
            <w:tcW w:w="1984" w:type="dxa"/>
            <w:vAlign w:val="center"/>
          </w:tcPr>
          <w:p w:rsidR="006F4369" w:rsidRPr="006F4369" w:rsidRDefault="006F4369">
            <w:pPr>
              <w:pStyle w:val="ConsPlusNormal"/>
              <w:jc w:val="center"/>
              <w:rPr>
                <w:color w:val="000000" w:themeColor="text1"/>
              </w:rPr>
            </w:pPr>
            <w:r w:rsidRPr="006F4369">
              <w:rPr>
                <w:b/>
                <w:color w:val="000000" w:themeColor="text1"/>
              </w:rPr>
              <w:t>Кт</w:t>
            </w:r>
          </w:p>
        </w:tc>
      </w:tr>
      <w:tr w:rsidR="006F4369" w:rsidRPr="006F4369">
        <w:tc>
          <w:tcPr>
            <w:tcW w:w="10206" w:type="dxa"/>
            <w:gridSpan w:val="4"/>
            <w:vAlign w:val="center"/>
          </w:tcPr>
          <w:p w:rsidR="006F4369" w:rsidRPr="006F4369" w:rsidRDefault="006F4369">
            <w:pPr>
              <w:pStyle w:val="ConsPlusNormal"/>
              <w:jc w:val="center"/>
              <w:outlineLvl w:val="2"/>
              <w:rPr>
                <w:color w:val="000000" w:themeColor="text1"/>
              </w:rPr>
            </w:pPr>
            <w:r w:rsidRPr="006F4369">
              <w:rPr>
                <w:b/>
                <w:color w:val="000000" w:themeColor="text1"/>
              </w:rPr>
              <w:t>Финансовый орган (СФР)</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 xml:space="preserve">Сумма ЛБО, </w:t>
            </w:r>
            <w:r w:rsidRPr="006F4369">
              <w:rPr>
                <w:b/>
                <w:color w:val="000000" w:themeColor="text1"/>
              </w:rPr>
              <w:t>утвержденная</w:t>
            </w:r>
            <w:r w:rsidRPr="006F4369">
              <w:rPr>
                <w:color w:val="000000" w:themeColor="text1"/>
              </w:rPr>
              <w:t xml:space="preserve"> главному распорядителю бюджетных средств</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приказ СФР; Бухгалтерская справка (код формы по ОКУД 0504833)</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1501Х9000</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1501Х1000</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 xml:space="preserve">Сумма БА, </w:t>
            </w:r>
            <w:r w:rsidRPr="006F4369">
              <w:rPr>
                <w:b/>
                <w:color w:val="000000" w:themeColor="text1"/>
              </w:rPr>
              <w:t>утвержденная</w:t>
            </w:r>
            <w:r w:rsidRPr="006F4369">
              <w:rPr>
                <w:color w:val="000000" w:themeColor="text1"/>
              </w:rPr>
              <w:t xml:space="preserve"> главному распорядителю бюджетных средств</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приказ СФР; Бухгалтерская справка (код формы по ОКУД 0504833)</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1503Х9000 КИФ 1503Х9000</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1503Х1000 КИФ 1503Х1000</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 xml:space="preserve">Сумма ЛБО, </w:t>
            </w:r>
            <w:r w:rsidRPr="006F4369">
              <w:rPr>
                <w:b/>
                <w:color w:val="000000" w:themeColor="text1"/>
              </w:rPr>
              <w:t>доведенная</w:t>
            </w:r>
            <w:r w:rsidRPr="006F4369">
              <w:rPr>
                <w:color w:val="000000" w:themeColor="text1"/>
              </w:rPr>
              <w:t xml:space="preserve"> главному распорядителю бюджетных средств</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приказ СФР; Бухгалтерская справка (код формы по ОКУД 0504833)</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1501Х1000</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1501Х2000</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 xml:space="preserve">Сумма БА, </w:t>
            </w:r>
            <w:r w:rsidRPr="006F4369">
              <w:rPr>
                <w:b/>
                <w:color w:val="000000" w:themeColor="text1"/>
              </w:rPr>
              <w:t>доведенная</w:t>
            </w:r>
            <w:r w:rsidRPr="006F4369">
              <w:rPr>
                <w:color w:val="000000" w:themeColor="text1"/>
              </w:rPr>
              <w:t xml:space="preserve"> главному распорядителю бюджетных средств</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приказ СФР; Бухгалтерская справка (код формы по ОКУД 0504833)</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1503Х1000</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1503Х2000</w:t>
            </w:r>
          </w:p>
        </w:tc>
      </w:tr>
      <w:tr w:rsidR="006F4369" w:rsidRPr="006F4369">
        <w:tc>
          <w:tcPr>
            <w:tcW w:w="10206" w:type="dxa"/>
            <w:gridSpan w:val="4"/>
            <w:vAlign w:val="center"/>
          </w:tcPr>
          <w:p w:rsidR="006F4369" w:rsidRPr="006F4369" w:rsidRDefault="006F4369">
            <w:pPr>
              <w:pStyle w:val="ConsPlusNormal"/>
              <w:jc w:val="center"/>
              <w:outlineLvl w:val="2"/>
              <w:rPr>
                <w:color w:val="000000" w:themeColor="text1"/>
              </w:rPr>
            </w:pPr>
            <w:r w:rsidRPr="006F4369">
              <w:rPr>
                <w:b/>
                <w:color w:val="000000" w:themeColor="text1"/>
              </w:rPr>
              <w:t>Главный распорядитель бюджетных средств</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Детализация доведенных БА по соответствующим кодам видов расходов</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Расходное расписание (код формы по КФД 0531722); Бухгалтерская справка (код формы по ОКУД 0504833)</w:t>
            </w:r>
          </w:p>
          <w:p w:rsidR="006F4369" w:rsidRPr="006F4369" w:rsidRDefault="006F4369">
            <w:pPr>
              <w:pStyle w:val="ConsPlusNormal"/>
              <w:rPr>
                <w:color w:val="000000" w:themeColor="text1"/>
              </w:rPr>
            </w:pP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1503Х2000 КИФ 1503Х2000</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1503Х2000 КИФ 1503Х2000</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Детализация доведенных ЛБО по соответствующим кодам видов расходов</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Расходное расписание (код формы по КФД 0531722); Бухгалтерская справка (код формы по ОКУД 0504833)</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1501Х2000</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1501Х2000</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 xml:space="preserve">Сумма ЛБО, </w:t>
            </w:r>
            <w:r w:rsidRPr="006F4369">
              <w:rPr>
                <w:b/>
                <w:color w:val="000000" w:themeColor="text1"/>
              </w:rPr>
              <w:t>переданная</w:t>
            </w:r>
            <w:r w:rsidRPr="006F4369">
              <w:rPr>
                <w:color w:val="000000" w:themeColor="text1"/>
              </w:rPr>
              <w:t xml:space="preserve"> главным распорядителем </w:t>
            </w:r>
            <w:r w:rsidRPr="006F4369">
              <w:rPr>
                <w:color w:val="000000" w:themeColor="text1"/>
              </w:rPr>
              <w:lastRenderedPageBreak/>
              <w:t>бюджетных средств подведомственному распорядителю и (или) получателю бюджетных средств</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lastRenderedPageBreak/>
              <w:t>Расходное расписание (код формы по КФД 0531722)</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1501Х2000</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1501Х4000</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lastRenderedPageBreak/>
              <w:t xml:space="preserve">Сумма БА, </w:t>
            </w:r>
            <w:r w:rsidRPr="006F4369">
              <w:rPr>
                <w:b/>
                <w:color w:val="000000" w:themeColor="text1"/>
              </w:rPr>
              <w:t>переданная</w:t>
            </w:r>
            <w:r w:rsidRPr="006F4369">
              <w:rPr>
                <w:color w:val="000000" w:themeColor="text1"/>
              </w:rPr>
              <w:t xml:space="preserve"> главным распорядителем бюджетных средств подведомственному распорядителю и (или) получателю бюджетных средств</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Расходное расписание (код формы по КФД 0531722)</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1503Х2000</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1503Х4000</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 xml:space="preserve">Сумма ЛБО, </w:t>
            </w:r>
            <w:r w:rsidRPr="006F4369">
              <w:rPr>
                <w:b/>
                <w:color w:val="000000" w:themeColor="text1"/>
              </w:rPr>
              <w:t>распределенная</w:t>
            </w:r>
            <w:r w:rsidRPr="006F4369">
              <w:rPr>
                <w:color w:val="000000" w:themeColor="text1"/>
              </w:rPr>
              <w:t xml:space="preserve"> главным распорядителем бюджетных средств себе как получателю бюджетных средств</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Расходное расписание (код формы по КФД 0531722)</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1501Х2000</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1501Х3000</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 xml:space="preserve">Сумма БА, </w:t>
            </w:r>
            <w:r w:rsidRPr="006F4369">
              <w:rPr>
                <w:b/>
                <w:color w:val="000000" w:themeColor="text1"/>
              </w:rPr>
              <w:t>распределенная</w:t>
            </w:r>
            <w:r w:rsidRPr="006F4369">
              <w:rPr>
                <w:color w:val="000000" w:themeColor="text1"/>
              </w:rPr>
              <w:t xml:space="preserve"> главным распорядителем бюджетных средств себе как получателю бюджетных средств</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Расходное расписание (код формы по КФД 0531722)</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1503Х2000 КИФ 1503Х2000</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1503Х3000 КИФ 1503Х3000</w:t>
            </w:r>
          </w:p>
        </w:tc>
      </w:tr>
      <w:tr w:rsidR="006F4369" w:rsidRPr="006F4369">
        <w:tc>
          <w:tcPr>
            <w:tcW w:w="10206" w:type="dxa"/>
            <w:gridSpan w:val="4"/>
            <w:vAlign w:val="center"/>
          </w:tcPr>
          <w:p w:rsidR="006F4369" w:rsidRPr="006F4369" w:rsidRDefault="006F4369">
            <w:pPr>
              <w:pStyle w:val="ConsPlusNormal"/>
              <w:jc w:val="center"/>
              <w:outlineLvl w:val="2"/>
              <w:rPr>
                <w:color w:val="000000" w:themeColor="text1"/>
              </w:rPr>
            </w:pPr>
            <w:r w:rsidRPr="006F4369">
              <w:rPr>
                <w:b/>
                <w:color w:val="000000" w:themeColor="text1"/>
              </w:rPr>
              <w:t>Распорядитель бюджетных средств</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 xml:space="preserve">Сумма ЛБО, </w:t>
            </w:r>
            <w:r w:rsidRPr="006F4369">
              <w:rPr>
                <w:b/>
                <w:color w:val="000000" w:themeColor="text1"/>
              </w:rPr>
              <w:t>полученная</w:t>
            </w:r>
            <w:r w:rsidRPr="006F4369">
              <w:rPr>
                <w:color w:val="000000" w:themeColor="text1"/>
              </w:rPr>
              <w:t xml:space="preserve"> в установленном порядке распорядителем бюджетных средств</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Расходное расписание (код формы по КФД 0531722)</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1501Х5000</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1501Х2000</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 xml:space="preserve">Сумма БА, </w:t>
            </w:r>
            <w:r w:rsidRPr="006F4369">
              <w:rPr>
                <w:b/>
                <w:color w:val="000000" w:themeColor="text1"/>
              </w:rPr>
              <w:t>полученная</w:t>
            </w:r>
            <w:r w:rsidRPr="006F4369">
              <w:rPr>
                <w:color w:val="000000" w:themeColor="text1"/>
              </w:rPr>
              <w:t xml:space="preserve"> в установленном порядке </w:t>
            </w:r>
            <w:r w:rsidRPr="006F4369">
              <w:rPr>
                <w:color w:val="000000" w:themeColor="text1"/>
              </w:rPr>
              <w:lastRenderedPageBreak/>
              <w:t>распорядителем бюджетных средств</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lastRenderedPageBreak/>
              <w:t>Расходное расписание (код формы по КФД 0531722)</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1503Х5000</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1503Х2000</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lastRenderedPageBreak/>
              <w:t xml:space="preserve">Сумма ЛБО, </w:t>
            </w:r>
            <w:r w:rsidRPr="006F4369">
              <w:rPr>
                <w:b/>
                <w:color w:val="000000" w:themeColor="text1"/>
              </w:rPr>
              <w:t>переданная</w:t>
            </w:r>
            <w:r w:rsidRPr="006F4369">
              <w:rPr>
                <w:color w:val="000000" w:themeColor="text1"/>
              </w:rPr>
              <w:t xml:space="preserve"> распорядителем бюджетных средств подведомственному ему распорядителю и (или) получателю бюджетных средств</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Расходное расписание (код формы по КФД 0531722)</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1501Х2000</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1501Х4000</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 xml:space="preserve">Сумма БА, </w:t>
            </w:r>
            <w:r w:rsidRPr="006F4369">
              <w:rPr>
                <w:b/>
                <w:color w:val="000000" w:themeColor="text1"/>
              </w:rPr>
              <w:t>переданная</w:t>
            </w:r>
            <w:r w:rsidRPr="006F4369">
              <w:rPr>
                <w:color w:val="000000" w:themeColor="text1"/>
              </w:rPr>
              <w:t xml:space="preserve"> распорядителем бюджетных средств подведомственному ему распорядителю и (или) получателю бюджетных средств</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Расходное расписание (код формы по КФД 0531722)</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1503Х2000</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1503Х4000</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 xml:space="preserve">Сумма ЛБО, </w:t>
            </w:r>
            <w:r w:rsidRPr="006F4369">
              <w:rPr>
                <w:b/>
                <w:color w:val="000000" w:themeColor="text1"/>
              </w:rPr>
              <w:t>доведенная</w:t>
            </w:r>
            <w:r w:rsidRPr="006F4369">
              <w:rPr>
                <w:color w:val="000000" w:themeColor="text1"/>
              </w:rPr>
              <w:t xml:space="preserve"> распорядителем себе как получателю бюджетных средств</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Расходное расписание (код формы по КФД 0531722)</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1501Х2000</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1501Х3000</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 xml:space="preserve">Сумма БА, </w:t>
            </w:r>
            <w:r w:rsidRPr="006F4369">
              <w:rPr>
                <w:b/>
                <w:color w:val="000000" w:themeColor="text1"/>
              </w:rPr>
              <w:t>доведенная</w:t>
            </w:r>
            <w:r w:rsidRPr="006F4369">
              <w:rPr>
                <w:color w:val="000000" w:themeColor="text1"/>
              </w:rPr>
              <w:t xml:space="preserve"> распорядителем себе как получателю бюджетных средств</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Расходное расписание (код формы по КФД 0531722)</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1503Х2000</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1503Х3000</w:t>
            </w:r>
          </w:p>
        </w:tc>
      </w:tr>
      <w:tr w:rsidR="006F4369" w:rsidRPr="006F4369">
        <w:tc>
          <w:tcPr>
            <w:tcW w:w="10206" w:type="dxa"/>
            <w:gridSpan w:val="4"/>
            <w:vAlign w:val="center"/>
          </w:tcPr>
          <w:p w:rsidR="006F4369" w:rsidRPr="006F4369" w:rsidRDefault="006F4369">
            <w:pPr>
              <w:pStyle w:val="ConsPlusNormal"/>
              <w:jc w:val="center"/>
              <w:outlineLvl w:val="2"/>
              <w:rPr>
                <w:color w:val="000000" w:themeColor="text1"/>
              </w:rPr>
            </w:pPr>
            <w:r w:rsidRPr="006F4369">
              <w:rPr>
                <w:b/>
                <w:color w:val="000000" w:themeColor="text1"/>
              </w:rPr>
              <w:t>Главный распорядитель (распорядитель) как получатель бюджетных средств</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Детализация доведенных БА по соответствующим кодам статей и подстатей КОСГУ</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Уведомление о лимитах бюджетных обязательств (бюджетных ассигнованиях) (код формы по ОКУД 0504822)</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1503Х3000</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1503Х3ХХХ</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 xml:space="preserve">Детализация доведенных </w:t>
            </w:r>
            <w:r w:rsidRPr="006F4369">
              <w:rPr>
                <w:color w:val="000000" w:themeColor="text1"/>
              </w:rPr>
              <w:lastRenderedPageBreak/>
              <w:t>ЛБО по соответствующим кодам статей и подстатей КОСГУ</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lastRenderedPageBreak/>
              <w:t xml:space="preserve">Уведомление о лимитах </w:t>
            </w:r>
            <w:r w:rsidRPr="006F4369">
              <w:rPr>
                <w:color w:val="000000" w:themeColor="text1"/>
              </w:rPr>
              <w:lastRenderedPageBreak/>
              <w:t>бюджетных обязательств (бюджетных ассигнованиях) (код формы по ОКУД 0504822)</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lastRenderedPageBreak/>
              <w:t>КРБ 1501Х3000</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1501Х3ХХХ</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lastRenderedPageBreak/>
              <w:t>Сумма бюджетных обязательств</w:t>
            </w:r>
            <w:r w:rsidRPr="006F4369">
              <w:rPr>
                <w:b/>
                <w:color w:val="000000" w:themeColor="text1"/>
              </w:rPr>
              <w:t>, принятая</w:t>
            </w:r>
            <w:r w:rsidRPr="006F4369">
              <w:rPr>
                <w:color w:val="000000" w:themeColor="text1"/>
              </w:rPr>
              <w:t xml:space="preserve"> в пределах доведенных ЛБО (БА)</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Документы для принятия бюджетных обязательств, указанные в пункте 4.2 настоящего Порядка</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1501Х3ХХХ КРБ 1503Х3ХХХ</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1502Х1ХХХ</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 xml:space="preserve">Сумма денежных обязательств, </w:t>
            </w:r>
            <w:r w:rsidRPr="006F4369">
              <w:rPr>
                <w:b/>
                <w:color w:val="000000" w:themeColor="text1"/>
              </w:rPr>
              <w:t>принятая</w:t>
            </w:r>
            <w:r w:rsidRPr="006F4369">
              <w:rPr>
                <w:color w:val="000000" w:themeColor="text1"/>
              </w:rPr>
              <w:t xml:space="preserve"> в пределах доведенных ЛБО (БА)</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Документы для принятия денежных обязательств, указанные в пункте 4.6 настоящего Порядка</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1502Х1ХХХ</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1502Х2ХХХ</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Сумма обязательств, принимаемых получателем средств бюджета при размещении заказа на поставку продукции, выполнение работ, оказание услуг в пределах доведенных ЛБО</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N 17 к настоящей Учетной политике)</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1501Х3ХХХ</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1502Х7ХХХ</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 xml:space="preserve">Сумма бюджетных обязательств, </w:t>
            </w:r>
            <w:r w:rsidRPr="006F4369">
              <w:rPr>
                <w:b/>
                <w:color w:val="000000" w:themeColor="text1"/>
              </w:rPr>
              <w:t>принятая</w:t>
            </w:r>
            <w:r w:rsidRPr="006F4369">
              <w:rPr>
                <w:color w:val="000000" w:themeColor="text1"/>
              </w:rPr>
              <w:t xml:space="preserve"> получателем средств бюджета в пределах доведенных ЛБО при заключении договора (контракта) по результатам конкурсной процедуры</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Договор; Государственный контракт</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1502Х7ХХХ</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1502Х1ХХХ</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 xml:space="preserve">Уточнение (корректировка) </w:t>
            </w:r>
            <w:r w:rsidRPr="006F4369">
              <w:rPr>
                <w:color w:val="000000" w:themeColor="text1"/>
              </w:rPr>
              <w:lastRenderedPageBreak/>
              <w:t>суммы бюджетных обязательств при заключении договора (контракта), сэкономленной в результате проведения конкурса</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lastRenderedPageBreak/>
              <w:t xml:space="preserve">Договор; Государственный </w:t>
            </w:r>
            <w:r w:rsidRPr="006F4369">
              <w:rPr>
                <w:color w:val="000000" w:themeColor="text1"/>
              </w:rPr>
              <w:lastRenderedPageBreak/>
              <w:t>контракт;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N 17 к настоящей Учетной политике); Бухгалтерская справка (код формы по ОКУД 0504833)</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lastRenderedPageBreak/>
              <w:t>КРБ 1502Х7ХХХ</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1501Х3ХХХ</w:t>
            </w:r>
          </w:p>
        </w:tc>
      </w:tr>
      <w:tr w:rsidR="006F4369" w:rsidRPr="006F4369">
        <w:tc>
          <w:tcPr>
            <w:tcW w:w="10206" w:type="dxa"/>
            <w:gridSpan w:val="4"/>
            <w:vAlign w:val="center"/>
          </w:tcPr>
          <w:p w:rsidR="006F4369" w:rsidRPr="006F4369" w:rsidRDefault="006F4369">
            <w:pPr>
              <w:pStyle w:val="ConsPlusNormal"/>
              <w:jc w:val="center"/>
              <w:outlineLvl w:val="2"/>
              <w:rPr>
                <w:color w:val="000000" w:themeColor="text1"/>
              </w:rPr>
            </w:pPr>
            <w:r w:rsidRPr="006F4369">
              <w:rPr>
                <w:b/>
                <w:color w:val="000000" w:themeColor="text1"/>
              </w:rPr>
              <w:lastRenderedPageBreak/>
              <w:t>Получатель бюджетных средств</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 xml:space="preserve">Сумма ЛБО, </w:t>
            </w:r>
            <w:r w:rsidRPr="006F4369">
              <w:rPr>
                <w:b/>
                <w:color w:val="000000" w:themeColor="text1"/>
              </w:rPr>
              <w:t>полученная</w:t>
            </w:r>
            <w:r w:rsidRPr="006F4369">
              <w:rPr>
                <w:color w:val="000000" w:themeColor="text1"/>
              </w:rPr>
              <w:t xml:space="preserve"> в установленном порядке получателем бюджетных средств</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Расходное расписание (код формы по КФД 0531722)</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1501Х5000</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1501Х3000</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 xml:space="preserve">Сумма БА, </w:t>
            </w:r>
            <w:r w:rsidRPr="006F4369">
              <w:rPr>
                <w:b/>
                <w:color w:val="000000" w:themeColor="text1"/>
              </w:rPr>
              <w:t>полученная</w:t>
            </w:r>
            <w:r w:rsidRPr="006F4369">
              <w:rPr>
                <w:color w:val="000000" w:themeColor="text1"/>
              </w:rPr>
              <w:t xml:space="preserve"> в установленном порядке получателем бюджетных средств</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Расходное расписание (код формы по КФД 0531722)</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1503Х5000</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1503Х3000</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Детализация доведенных БА по соответствующим кодам статей и подстатей КОСГУ</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Уведомление о лимитах бюджетных обязательств (бюджетных ассигнованиях) (код формы по ОКУД 0504822)</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1503Х3000</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1503Х3ХХХ</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Детализация доведенных ЛБО по соответствующим кодам статей и подстатей КОСГУ</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Уведомление о лимитах бюджетных обязательств (бюджетных ассигнованиях) (код формы по ОКУД 0504822)</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1501Х3000</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1501Х3ХХХ</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lastRenderedPageBreak/>
              <w:t>Сумма бюджетных обязательств</w:t>
            </w:r>
            <w:r w:rsidRPr="006F4369">
              <w:rPr>
                <w:b/>
                <w:color w:val="000000" w:themeColor="text1"/>
              </w:rPr>
              <w:t>, принятая</w:t>
            </w:r>
            <w:r w:rsidRPr="006F4369">
              <w:rPr>
                <w:color w:val="000000" w:themeColor="text1"/>
              </w:rPr>
              <w:t xml:space="preserve"> получателем средств бюджета в пределах доведенных ЛБО (БА)</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Документы для принятия бюджетных обязательств, указанные в пункте 4.2 настоящего Порядка</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1501Х3ХХХ КРБ 1503Х3ХХХ</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1502Х1ХХХ</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 xml:space="preserve">Сумма бюджетных обязательств, </w:t>
            </w:r>
            <w:r w:rsidRPr="006F4369">
              <w:rPr>
                <w:b/>
                <w:color w:val="000000" w:themeColor="text1"/>
              </w:rPr>
              <w:t>принятая</w:t>
            </w:r>
            <w:r w:rsidRPr="006F4369">
              <w:rPr>
                <w:color w:val="000000" w:themeColor="text1"/>
              </w:rPr>
              <w:t xml:space="preserve"> получателем средств бюджета в пределах доведенных БА</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Ведомость по принятию бюджетных обязательств (приложение N 16 к настоящей Учетной политике)</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КИФ 1503Х3ХХХ</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КИФ 1502Х1ХХХ</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 xml:space="preserve">Сумма денежных обязательств, </w:t>
            </w:r>
            <w:r w:rsidRPr="006F4369">
              <w:rPr>
                <w:b/>
                <w:color w:val="000000" w:themeColor="text1"/>
              </w:rPr>
              <w:t>принятая</w:t>
            </w:r>
            <w:r w:rsidRPr="006F4369">
              <w:rPr>
                <w:color w:val="000000" w:themeColor="text1"/>
              </w:rPr>
              <w:t xml:space="preserve"> в пределах доведенных ЛБО (БА)</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Документы для принятия денежных обязательств, указанные в пункте 4.6 настоящего Порядка</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1502Х1ХХХ КИФ 1502Х1ХХХ</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1502Х2ХХХ КИФ 1502Х2ХХХ</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Сумма обязательств, принимаемых получателем средств бюджета при размещении заказа на поставку продукции, выполнение работ, оказание услуг в пределах доведенных ЛБО</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N 17 к настоящей Учетной политике)</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1501Х3ХХХ</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1502Х7ХХХ</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t xml:space="preserve">Сумма бюджетных обязательств, </w:t>
            </w:r>
            <w:r w:rsidRPr="006F4369">
              <w:rPr>
                <w:b/>
                <w:color w:val="000000" w:themeColor="text1"/>
              </w:rPr>
              <w:t>принятая</w:t>
            </w:r>
            <w:r w:rsidRPr="006F4369">
              <w:rPr>
                <w:color w:val="000000" w:themeColor="text1"/>
              </w:rPr>
              <w:t xml:space="preserve"> получателем средств бюджета в пределах доведенных ЛБО при заключении договора </w:t>
            </w:r>
            <w:r w:rsidRPr="006F4369">
              <w:rPr>
                <w:color w:val="000000" w:themeColor="text1"/>
              </w:rPr>
              <w:lastRenderedPageBreak/>
              <w:t>(контракта) по результатам конкурсной процедуры</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lastRenderedPageBreak/>
              <w:t>Договор; Государственный контракт</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1502Х7ХХХ</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1502Х1ХХХ</w:t>
            </w:r>
          </w:p>
        </w:tc>
      </w:tr>
      <w:tr w:rsidR="006F4369" w:rsidRPr="006F4369">
        <w:tc>
          <w:tcPr>
            <w:tcW w:w="2977" w:type="dxa"/>
            <w:vAlign w:val="center"/>
          </w:tcPr>
          <w:p w:rsidR="006F4369" w:rsidRPr="006F4369" w:rsidRDefault="006F4369">
            <w:pPr>
              <w:pStyle w:val="ConsPlusNormal"/>
              <w:jc w:val="both"/>
              <w:rPr>
                <w:color w:val="000000" w:themeColor="text1"/>
              </w:rPr>
            </w:pPr>
            <w:r w:rsidRPr="006F4369">
              <w:rPr>
                <w:color w:val="000000" w:themeColor="text1"/>
              </w:rPr>
              <w:lastRenderedPageBreak/>
              <w:t>Уточнение (корректировка) суммы бюджетных обязательств при заключении договора (контракта), сэкономленной в результате проведения конкурса</w:t>
            </w:r>
          </w:p>
        </w:tc>
        <w:tc>
          <w:tcPr>
            <w:tcW w:w="3402" w:type="dxa"/>
            <w:vAlign w:val="center"/>
          </w:tcPr>
          <w:p w:rsidR="006F4369" w:rsidRPr="006F4369" w:rsidRDefault="006F4369">
            <w:pPr>
              <w:pStyle w:val="ConsPlusNormal"/>
              <w:jc w:val="both"/>
              <w:rPr>
                <w:color w:val="000000" w:themeColor="text1"/>
              </w:rPr>
            </w:pPr>
            <w:r w:rsidRPr="006F4369">
              <w:rPr>
                <w:color w:val="000000" w:themeColor="text1"/>
              </w:rPr>
              <w:t>Договор; Государственный контракт;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N 17 к настоящей Учетной политике); Бухгалтерская справка (код формы по ОКУД 0504833)</w:t>
            </w:r>
          </w:p>
        </w:tc>
        <w:tc>
          <w:tcPr>
            <w:tcW w:w="1843" w:type="dxa"/>
            <w:vAlign w:val="center"/>
          </w:tcPr>
          <w:p w:rsidR="006F4369" w:rsidRPr="006F4369" w:rsidRDefault="006F4369">
            <w:pPr>
              <w:pStyle w:val="ConsPlusNormal"/>
              <w:jc w:val="center"/>
              <w:rPr>
                <w:color w:val="000000" w:themeColor="text1"/>
              </w:rPr>
            </w:pPr>
            <w:r w:rsidRPr="006F4369">
              <w:rPr>
                <w:color w:val="000000" w:themeColor="text1"/>
              </w:rPr>
              <w:t>КРБ 1502Х7ХХХ</w:t>
            </w:r>
          </w:p>
        </w:tc>
        <w:tc>
          <w:tcPr>
            <w:tcW w:w="1984" w:type="dxa"/>
            <w:vAlign w:val="center"/>
          </w:tcPr>
          <w:p w:rsidR="006F4369" w:rsidRPr="006F4369" w:rsidRDefault="006F4369">
            <w:pPr>
              <w:pStyle w:val="ConsPlusNormal"/>
              <w:jc w:val="center"/>
              <w:rPr>
                <w:color w:val="000000" w:themeColor="text1"/>
              </w:rPr>
            </w:pPr>
            <w:r w:rsidRPr="006F4369">
              <w:rPr>
                <w:color w:val="000000" w:themeColor="text1"/>
              </w:rPr>
              <w:t>КРБ 1501Х3ХХХ</w:t>
            </w:r>
          </w:p>
        </w:tc>
      </w:tr>
    </w:tbl>
    <w:p w:rsidR="006F4369" w:rsidRPr="006F4369" w:rsidRDefault="006F4369">
      <w:pPr>
        <w:pStyle w:val="ConsPlusNormal"/>
        <w:rPr>
          <w:color w:val="000000" w:themeColor="text1"/>
        </w:rPr>
        <w:sectPr w:rsidR="006F4369" w:rsidRPr="006F4369">
          <w:pgSz w:w="16838" w:h="11905" w:orient="landscape"/>
          <w:pgMar w:top="1701" w:right="1134" w:bottom="850" w:left="1134" w:header="0" w:footer="0" w:gutter="0"/>
          <w:cols w:space="720"/>
          <w:titlePg/>
        </w:sectPr>
      </w:pPr>
    </w:p>
    <w:p w:rsidR="006F4369" w:rsidRPr="006F4369" w:rsidRDefault="006F4369">
      <w:pPr>
        <w:pStyle w:val="ConsPlusNormal"/>
        <w:jc w:val="right"/>
        <w:rPr>
          <w:color w:val="000000" w:themeColor="text1"/>
        </w:rPr>
      </w:pPr>
      <w:r w:rsidRPr="006F4369">
        <w:rPr>
          <w:color w:val="000000" w:themeColor="text1"/>
        </w:rPr>
        <w:lastRenderedPageBreak/>
        <w:t>".</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right"/>
        <w:outlineLvl w:val="1"/>
        <w:rPr>
          <w:color w:val="000000" w:themeColor="text1"/>
        </w:rPr>
      </w:pPr>
      <w:bookmarkStart w:id="9" w:name="P1161"/>
      <w:bookmarkEnd w:id="9"/>
      <w:r w:rsidRPr="006F4369">
        <w:rPr>
          <w:color w:val="000000" w:themeColor="text1"/>
        </w:rPr>
        <w:t>Приложение N 6</w:t>
      </w:r>
    </w:p>
    <w:p w:rsidR="006F4369" w:rsidRPr="006F4369" w:rsidRDefault="006F4369">
      <w:pPr>
        <w:pStyle w:val="ConsPlusNormal"/>
        <w:jc w:val="right"/>
        <w:rPr>
          <w:color w:val="000000" w:themeColor="text1"/>
        </w:rPr>
      </w:pPr>
      <w:r w:rsidRPr="006F4369">
        <w:rPr>
          <w:color w:val="000000" w:themeColor="text1"/>
        </w:rPr>
        <w:t>к приказу 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right"/>
        <w:rPr>
          <w:color w:val="000000" w:themeColor="text1"/>
        </w:rPr>
      </w:pPr>
      <w:r w:rsidRPr="006F4369">
        <w:rPr>
          <w:color w:val="000000" w:themeColor="text1"/>
        </w:rPr>
        <w:t>от 27 декабря 2023 г. N 2625</w:t>
      </w:r>
    </w:p>
    <w:p w:rsidR="006F4369" w:rsidRPr="006F4369" w:rsidRDefault="006F4369">
      <w:pPr>
        <w:pStyle w:val="ConsPlusNormal"/>
        <w:jc w:val="both"/>
        <w:rPr>
          <w:color w:val="000000" w:themeColor="text1"/>
        </w:rPr>
      </w:pPr>
    </w:p>
    <w:p w:rsidR="006F4369" w:rsidRPr="006F4369" w:rsidRDefault="006F4369">
      <w:pPr>
        <w:pStyle w:val="ConsPlusNormal"/>
        <w:jc w:val="right"/>
        <w:rPr>
          <w:color w:val="000000" w:themeColor="text1"/>
        </w:rPr>
      </w:pPr>
      <w:r w:rsidRPr="006F4369">
        <w:rPr>
          <w:color w:val="000000" w:themeColor="text1"/>
        </w:rPr>
        <w:t>"Приложение N 18</w:t>
      </w:r>
    </w:p>
    <w:p w:rsidR="006F4369" w:rsidRPr="006F4369" w:rsidRDefault="006F4369">
      <w:pPr>
        <w:pStyle w:val="ConsPlusNormal"/>
        <w:jc w:val="right"/>
        <w:rPr>
          <w:color w:val="000000" w:themeColor="text1"/>
        </w:rPr>
      </w:pPr>
      <w:r w:rsidRPr="006F4369">
        <w:rPr>
          <w:color w:val="000000" w:themeColor="text1"/>
        </w:rPr>
        <w:t>к Учетной политике по исполнению бюджета</w:t>
      </w:r>
    </w:p>
    <w:p w:rsidR="006F4369" w:rsidRPr="006F4369" w:rsidRDefault="006F4369">
      <w:pPr>
        <w:pStyle w:val="ConsPlusNormal"/>
        <w:jc w:val="right"/>
        <w:rPr>
          <w:color w:val="000000" w:themeColor="text1"/>
        </w:rPr>
      </w:pPr>
      <w:r w:rsidRPr="006F4369">
        <w:rPr>
          <w:color w:val="000000" w:themeColor="text1"/>
        </w:rPr>
        <w:t>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Title"/>
        <w:jc w:val="center"/>
        <w:rPr>
          <w:color w:val="000000" w:themeColor="text1"/>
        </w:rPr>
      </w:pPr>
      <w:r w:rsidRPr="006F4369">
        <w:rPr>
          <w:color w:val="000000" w:themeColor="text1"/>
        </w:rPr>
        <w:t>Структура</w:t>
      </w:r>
    </w:p>
    <w:p w:rsidR="006F4369" w:rsidRPr="006F4369" w:rsidRDefault="006F4369">
      <w:pPr>
        <w:pStyle w:val="ConsPlusTitle"/>
        <w:jc w:val="center"/>
        <w:rPr>
          <w:color w:val="000000" w:themeColor="text1"/>
        </w:rPr>
      </w:pPr>
      <w:r w:rsidRPr="006F4369">
        <w:rPr>
          <w:color w:val="000000" w:themeColor="text1"/>
        </w:rPr>
        <w:t>кодовых обозначений инвентарного номера объекта нефинансовых активов</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rPr>
          <w:color w:val="000000" w:themeColor="text1"/>
        </w:rPr>
      </w:pPr>
      <w:r w:rsidRPr="006F4369">
        <w:rPr>
          <w:color w:val="000000" w:themeColor="text1"/>
        </w:rPr>
        <w:t>Для территориальных органов СФР:</w:t>
      </w:r>
    </w:p>
    <w:p w:rsidR="006F4369" w:rsidRPr="006F4369" w:rsidRDefault="006F4369">
      <w:pPr>
        <w:pStyle w:val="ConsPlusNormal"/>
        <w:spacing w:after="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4"/>
        <w:gridCol w:w="1871"/>
        <w:gridCol w:w="1641"/>
        <w:gridCol w:w="2154"/>
        <w:gridCol w:w="1985"/>
      </w:tblGrid>
      <w:tr w:rsidR="006F4369" w:rsidRPr="006F4369">
        <w:tc>
          <w:tcPr>
            <w:tcW w:w="1701" w:type="dxa"/>
          </w:tcPr>
          <w:p w:rsidR="006F4369" w:rsidRPr="006F4369" w:rsidRDefault="006F4369">
            <w:pPr>
              <w:pStyle w:val="ConsPlusNormal"/>
              <w:jc w:val="center"/>
              <w:rPr>
                <w:color w:val="000000" w:themeColor="text1"/>
              </w:rPr>
            </w:pPr>
            <w:r w:rsidRPr="006F4369">
              <w:rPr>
                <w:color w:val="000000" w:themeColor="text1"/>
              </w:rPr>
              <w:t>1 знак</w:t>
            </w:r>
          </w:p>
        </w:tc>
        <w:tc>
          <w:tcPr>
            <w:tcW w:w="1984" w:type="dxa"/>
          </w:tcPr>
          <w:p w:rsidR="006F4369" w:rsidRPr="006F4369" w:rsidRDefault="006F4369">
            <w:pPr>
              <w:pStyle w:val="ConsPlusNormal"/>
              <w:jc w:val="center"/>
              <w:rPr>
                <w:color w:val="000000" w:themeColor="text1"/>
              </w:rPr>
            </w:pPr>
            <w:r w:rsidRPr="006F4369">
              <w:rPr>
                <w:color w:val="000000" w:themeColor="text1"/>
              </w:rPr>
              <w:t>2-4 знаки</w:t>
            </w:r>
          </w:p>
        </w:tc>
        <w:tc>
          <w:tcPr>
            <w:tcW w:w="1871" w:type="dxa"/>
          </w:tcPr>
          <w:p w:rsidR="006F4369" w:rsidRPr="006F4369" w:rsidRDefault="006F4369">
            <w:pPr>
              <w:pStyle w:val="ConsPlusNormal"/>
              <w:jc w:val="center"/>
              <w:rPr>
                <w:color w:val="000000" w:themeColor="text1"/>
              </w:rPr>
            </w:pPr>
            <w:r w:rsidRPr="006F4369">
              <w:rPr>
                <w:color w:val="000000" w:themeColor="text1"/>
              </w:rPr>
              <w:t>5-6 знаки</w:t>
            </w:r>
          </w:p>
        </w:tc>
        <w:tc>
          <w:tcPr>
            <w:tcW w:w="1641" w:type="dxa"/>
          </w:tcPr>
          <w:p w:rsidR="006F4369" w:rsidRPr="006F4369" w:rsidRDefault="006F4369">
            <w:pPr>
              <w:pStyle w:val="ConsPlusNormal"/>
              <w:jc w:val="center"/>
              <w:rPr>
                <w:color w:val="000000" w:themeColor="text1"/>
              </w:rPr>
            </w:pPr>
            <w:r w:rsidRPr="006F4369">
              <w:rPr>
                <w:color w:val="000000" w:themeColor="text1"/>
              </w:rPr>
              <w:t>7-10 знаки</w:t>
            </w:r>
          </w:p>
        </w:tc>
        <w:tc>
          <w:tcPr>
            <w:tcW w:w="2154" w:type="dxa"/>
          </w:tcPr>
          <w:p w:rsidR="006F4369" w:rsidRPr="006F4369" w:rsidRDefault="006F4369">
            <w:pPr>
              <w:pStyle w:val="ConsPlusNormal"/>
              <w:jc w:val="center"/>
              <w:rPr>
                <w:color w:val="000000" w:themeColor="text1"/>
              </w:rPr>
            </w:pPr>
            <w:r w:rsidRPr="006F4369">
              <w:rPr>
                <w:color w:val="000000" w:themeColor="text1"/>
              </w:rPr>
              <w:t xml:space="preserve">11-16 </w:t>
            </w:r>
            <w:hyperlink w:anchor="P1192">
              <w:r w:rsidRPr="006F4369">
                <w:rPr>
                  <w:color w:val="000000" w:themeColor="text1"/>
                </w:rPr>
                <w:t>знаки</w:t>
              </w:r>
            </w:hyperlink>
            <w:hyperlink w:anchor="P1192">
              <w:r w:rsidRPr="006F4369">
                <w:rPr>
                  <w:color w:val="000000" w:themeColor="text1"/>
                  <w:vertAlign w:val="superscript"/>
                </w:rPr>
                <w:t>*</w:t>
              </w:r>
            </w:hyperlink>
          </w:p>
        </w:tc>
        <w:tc>
          <w:tcPr>
            <w:tcW w:w="1985" w:type="dxa"/>
          </w:tcPr>
          <w:p w:rsidR="006F4369" w:rsidRPr="006F4369" w:rsidRDefault="006F4369">
            <w:pPr>
              <w:pStyle w:val="ConsPlusNormal"/>
              <w:jc w:val="center"/>
              <w:rPr>
                <w:color w:val="000000" w:themeColor="text1"/>
              </w:rPr>
            </w:pPr>
            <w:r w:rsidRPr="006F4369">
              <w:rPr>
                <w:color w:val="000000" w:themeColor="text1"/>
              </w:rPr>
              <w:t xml:space="preserve">17-24 </w:t>
            </w:r>
            <w:hyperlink w:anchor="P1193">
              <w:r w:rsidRPr="006F4369">
                <w:rPr>
                  <w:color w:val="000000" w:themeColor="text1"/>
                </w:rPr>
                <w:t>знаки</w:t>
              </w:r>
            </w:hyperlink>
            <w:hyperlink w:anchor="P1193">
              <w:r w:rsidRPr="006F4369">
                <w:rPr>
                  <w:color w:val="000000" w:themeColor="text1"/>
                  <w:vertAlign w:val="superscript"/>
                </w:rPr>
                <w:t>**</w:t>
              </w:r>
            </w:hyperlink>
          </w:p>
        </w:tc>
      </w:tr>
      <w:tr w:rsidR="006F4369" w:rsidRPr="006F4369">
        <w:tc>
          <w:tcPr>
            <w:tcW w:w="1701" w:type="dxa"/>
          </w:tcPr>
          <w:p w:rsidR="006F4369" w:rsidRPr="006F4369" w:rsidRDefault="006F4369">
            <w:pPr>
              <w:pStyle w:val="ConsPlusNormal"/>
              <w:jc w:val="center"/>
              <w:rPr>
                <w:color w:val="000000" w:themeColor="text1"/>
              </w:rPr>
            </w:pPr>
            <w:r w:rsidRPr="006F4369">
              <w:rPr>
                <w:color w:val="000000" w:themeColor="text1"/>
              </w:rPr>
              <w:t>код вида деятельности</w:t>
            </w:r>
          </w:p>
        </w:tc>
        <w:tc>
          <w:tcPr>
            <w:tcW w:w="1984" w:type="dxa"/>
          </w:tcPr>
          <w:p w:rsidR="006F4369" w:rsidRPr="006F4369" w:rsidRDefault="006F4369">
            <w:pPr>
              <w:pStyle w:val="ConsPlusNormal"/>
              <w:jc w:val="center"/>
              <w:rPr>
                <w:color w:val="000000" w:themeColor="text1"/>
              </w:rPr>
            </w:pPr>
            <w:r w:rsidRPr="006F4369">
              <w:rPr>
                <w:color w:val="000000" w:themeColor="text1"/>
              </w:rPr>
              <w:t>код</w:t>
            </w:r>
          </w:p>
          <w:p w:rsidR="006F4369" w:rsidRPr="006F4369" w:rsidRDefault="006F4369">
            <w:pPr>
              <w:pStyle w:val="ConsPlusNormal"/>
              <w:jc w:val="center"/>
              <w:rPr>
                <w:color w:val="000000" w:themeColor="text1"/>
              </w:rPr>
            </w:pPr>
            <w:r w:rsidRPr="006F4369">
              <w:rPr>
                <w:color w:val="000000" w:themeColor="text1"/>
              </w:rPr>
              <w:t>синтетического счета</w:t>
            </w:r>
          </w:p>
        </w:tc>
        <w:tc>
          <w:tcPr>
            <w:tcW w:w="1871" w:type="dxa"/>
          </w:tcPr>
          <w:p w:rsidR="006F4369" w:rsidRPr="006F4369" w:rsidRDefault="006F4369">
            <w:pPr>
              <w:pStyle w:val="ConsPlusNormal"/>
              <w:jc w:val="center"/>
              <w:rPr>
                <w:color w:val="000000" w:themeColor="text1"/>
              </w:rPr>
            </w:pPr>
            <w:r w:rsidRPr="006F4369">
              <w:rPr>
                <w:color w:val="000000" w:themeColor="text1"/>
              </w:rPr>
              <w:t>код</w:t>
            </w:r>
          </w:p>
          <w:p w:rsidR="006F4369" w:rsidRPr="006F4369" w:rsidRDefault="006F4369">
            <w:pPr>
              <w:pStyle w:val="ConsPlusNormal"/>
              <w:jc w:val="center"/>
              <w:rPr>
                <w:color w:val="000000" w:themeColor="text1"/>
              </w:rPr>
            </w:pPr>
            <w:r w:rsidRPr="006F4369">
              <w:rPr>
                <w:color w:val="000000" w:themeColor="text1"/>
              </w:rPr>
              <w:t>аналитического счета</w:t>
            </w:r>
          </w:p>
        </w:tc>
        <w:tc>
          <w:tcPr>
            <w:tcW w:w="1641" w:type="dxa"/>
          </w:tcPr>
          <w:p w:rsidR="006F4369" w:rsidRPr="006F4369" w:rsidRDefault="006F4369">
            <w:pPr>
              <w:pStyle w:val="ConsPlusNormal"/>
              <w:jc w:val="center"/>
              <w:rPr>
                <w:color w:val="000000" w:themeColor="text1"/>
              </w:rPr>
            </w:pPr>
            <w:r w:rsidRPr="006F4369">
              <w:rPr>
                <w:color w:val="000000" w:themeColor="text1"/>
              </w:rPr>
              <w:t>год принятия к учету</w:t>
            </w:r>
          </w:p>
        </w:tc>
        <w:tc>
          <w:tcPr>
            <w:tcW w:w="2154" w:type="dxa"/>
          </w:tcPr>
          <w:p w:rsidR="006F4369" w:rsidRPr="006F4369" w:rsidRDefault="006F4369">
            <w:pPr>
              <w:pStyle w:val="ConsPlusNormal"/>
              <w:jc w:val="center"/>
              <w:rPr>
                <w:color w:val="000000" w:themeColor="text1"/>
              </w:rPr>
            </w:pPr>
            <w:r w:rsidRPr="006F4369">
              <w:rPr>
                <w:color w:val="000000" w:themeColor="text1"/>
              </w:rPr>
              <w:t>номер</w:t>
            </w:r>
          </w:p>
          <w:p w:rsidR="006F4369" w:rsidRPr="006F4369" w:rsidRDefault="006F4369">
            <w:pPr>
              <w:pStyle w:val="ConsPlusNormal"/>
              <w:jc w:val="center"/>
              <w:rPr>
                <w:color w:val="000000" w:themeColor="text1"/>
              </w:rPr>
            </w:pPr>
            <w:r w:rsidRPr="006F4369">
              <w:rPr>
                <w:color w:val="000000" w:themeColor="text1"/>
              </w:rPr>
              <w:t>территориального органа</w:t>
            </w:r>
          </w:p>
        </w:tc>
        <w:tc>
          <w:tcPr>
            <w:tcW w:w="1985" w:type="dxa"/>
          </w:tcPr>
          <w:p w:rsidR="006F4369" w:rsidRPr="006F4369" w:rsidRDefault="006F4369">
            <w:pPr>
              <w:pStyle w:val="ConsPlusNormal"/>
              <w:jc w:val="center"/>
              <w:rPr>
                <w:color w:val="000000" w:themeColor="text1"/>
              </w:rPr>
            </w:pPr>
            <w:r w:rsidRPr="006F4369">
              <w:rPr>
                <w:color w:val="000000" w:themeColor="text1"/>
              </w:rPr>
              <w:t>порядковый</w:t>
            </w:r>
          </w:p>
          <w:p w:rsidR="006F4369" w:rsidRPr="006F4369" w:rsidRDefault="006F4369">
            <w:pPr>
              <w:pStyle w:val="ConsPlusNormal"/>
              <w:jc w:val="center"/>
              <w:rPr>
                <w:color w:val="000000" w:themeColor="text1"/>
              </w:rPr>
            </w:pPr>
            <w:r w:rsidRPr="006F4369">
              <w:rPr>
                <w:color w:val="000000" w:themeColor="text1"/>
              </w:rPr>
              <w:t>номер</w:t>
            </w:r>
          </w:p>
        </w:tc>
      </w:tr>
      <w:tr w:rsidR="006F4369" w:rsidRPr="006F4369">
        <w:tc>
          <w:tcPr>
            <w:tcW w:w="11336" w:type="dxa"/>
            <w:gridSpan w:val="6"/>
          </w:tcPr>
          <w:p w:rsidR="006F4369" w:rsidRPr="006F4369" w:rsidRDefault="006F4369">
            <w:pPr>
              <w:pStyle w:val="ConsPlusNormal"/>
              <w:rPr>
                <w:color w:val="000000" w:themeColor="text1"/>
              </w:rPr>
            </w:pPr>
            <w:bookmarkStart w:id="10" w:name="P1192"/>
            <w:bookmarkEnd w:id="10"/>
            <w:r w:rsidRPr="006F4369">
              <w:rPr>
                <w:color w:val="000000" w:themeColor="text1"/>
                <w:vertAlign w:val="superscript"/>
              </w:rPr>
              <w:t>*</w:t>
            </w:r>
            <w:r w:rsidRPr="006F4369">
              <w:rPr>
                <w:color w:val="000000" w:themeColor="text1"/>
              </w:rPr>
              <w:t xml:space="preserve"> - </w:t>
            </w:r>
            <w:r w:rsidRPr="006F4369">
              <w:rPr>
                <w:color w:val="000000" w:themeColor="text1"/>
                <w:vertAlign w:val="subscript"/>
              </w:rPr>
              <w:t>Для ЦА СФР порядковый номер.</w:t>
            </w:r>
          </w:p>
          <w:p w:rsidR="006F4369" w:rsidRPr="006F4369" w:rsidRDefault="006F4369">
            <w:pPr>
              <w:pStyle w:val="ConsPlusNormal"/>
              <w:rPr>
                <w:color w:val="000000" w:themeColor="text1"/>
              </w:rPr>
            </w:pPr>
            <w:bookmarkStart w:id="11" w:name="P1193"/>
            <w:bookmarkEnd w:id="11"/>
            <w:r w:rsidRPr="006F4369">
              <w:rPr>
                <w:color w:val="000000" w:themeColor="text1"/>
                <w:vertAlign w:val="superscript"/>
              </w:rPr>
              <w:t>**</w:t>
            </w:r>
            <w:r w:rsidRPr="006F4369">
              <w:rPr>
                <w:color w:val="000000" w:themeColor="text1"/>
              </w:rPr>
              <w:t xml:space="preserve"> - </w:t>
            </w:r>
            <w:r w:rsidRPr="006F4369">
              <w:rPr>
                <w:color w:val="000000" w:themeColor="text1"/>
                <w:vertAlign w:val="subscript"/>
              </w:rPr>
              <w:t>Раздел ЦА СФР не применяется.</w:t>
            </w:r>
          </w:p>
        </w:tc>
      </w:tr>
    </w:tbl>
    <w:p w:rsidR="006F4369" w:rsidRPr="006F4369" w:rsidRDefault="006F4369">
      <w:pPr>
        <w:pStyle w:val="ConsPlusNormal"/>
        <w:jc w:val="both"/>
        <w:rPr>
          <w:color w:val="000000" w:themeColor="text1"/>
        </w:rPr>
      </w:pPr>
    </w:p>
    <w:p w:rsidR="006F4369" w:rsidRPr="006F4369" w:rsidRDefault="006F4369">
      <w:pPr>
        <w:pStyle w:val="ConsPlusNormal"/>
        <w:jc w:val="right"/>
        <w:rPr>
          <w:color w:val="000000" w:themeColor="text1"/>
        </w:rPr>
      </w:pPr>
      <w:r w:rsidRPr="006F4369">
        <w:rPr>
          <w:color w:val="000000" w:themeColor="text1"/>
        </w:rPr>
        <w:t>".</w:t>
      </w:r>
    </w:p>
    <w:p w:rsidR="006F4369" w:rsidRPr="006F4369" w:rsidRDefault="006F4369">
      <w:pPr>
        <w:pStyle w:val="ConsPlusNormal"/>
        <w:rPr>
          <w:color w:val="000000" w:themeColor="text1"/>
        </w:rPr>
        <w:sectPr w:rsidR="006F4369" w:rsidRPr="006F4369">
          <w:pgSz w:w="16838" w:h="11905" w:orient="landscape"/>
          <w:pgMar w:top="1701" w:right="1134" w:bottom="850" w:left="1134" w:header="0" w:footer="0" w:gutter="0"/>
          <w:cols w:space="720"/>
          <w:titlePg/>
        </w:sect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right"/>
        <w:outlineLvl w:val="1"/>
        <w:rPr>
          <w:color w:val="000000" w:themeColor="text1"/>
        </w:rPr>
      </w:pPr>
      <w:bookmarkStart w:id="12" w:name="P1201"/>
      <w:bookmarkEnd w:id="12"/>
      <w:r w:rsidRPr="006F4369">
        <w:rPr>
          <w:color w:val="000000" w:themeColor="text1"/>
        </w:rPr>
        <w:t>Приложение N 7</w:t>
      </w:r>
    </w:p>
    <w:p w:rsidR="006F4369" w:rsidRPr="006F4369" w:rsidRDefault="006F4369">
      <w:pPr>
        <w:pStyle w:val="ConsPlusNormal"/>
        <w:jc w:val="right"/>
        <w:rPr>
          <w:color w:val="000000" w:themeColor="text1"/>
        </w:rPr>
      </w:pPr>
      <w:r w:rsidRPr="006F4369">
        <w:rPr>
          <w:color w:val="000000" w:themeColor="text1"/>
        </w:rPr>
        <w:t>к приказу 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right"/>
        <w:rPr>
          <w:color w:val="000000" w:themeColor="text1"/>
        </w:rPr>
      </w:pPr>
      <w:r w:rsidRPr="006F4369">
        <w:rPr>
          <w:color w:val="000000" w:themeColor="text1"/>
        </w:rPr>
        <w:t>от 27 декабря 2023 г. N 2625</w:t>
      </w:r>
    </w:p>
    <w:p w:rsidR="006F4369" w:rsidRPr="006F4369" w:rsidRDefault="006F4369">
      <w:pPr>
        <w:pStyle w:val="ConsPlusNormal"/>
        <w:jc w:val="both"/>
        <w:rPr>
          <w:color w:val="000000" w:themeColor="text1"/>
        </w:rPr>
      </w:pPr>
    </w:p>
    <w:p w:rsidR="006F4369" w:rsidRPr="006F4369" w:rsidRDefault="006F4369">
      <w:pPr>
        <w:pStyle w:val="ConsPlusNormal"/>
        <w:jc w:val="right"/>
        <w:rPr>
          <w:color w:val="000000" w:themeColor="text1"/>
        </w:rPr>
      </w:pPr>
      <w:r w:rsidRPr="006F4369">
        <w:rPr>
          <w:color w:val="000000" w:themeColor="text1"/>
        </w:rPr>
        <w:t>"Приложение N 19</w:t>
      </w:r>
    </w:p>
    <w:p w:rsidR="006F4369" w:rsidRPr="006F4369" w:rsidRDefault="006F4369">
      <w:pPr>
        <w:pStyle w:val="ConsPlusNormal"/>
        <w:jc w:val="right"/>
        <w:rPr>
          <w:color w:val="000000" w:themeColor="text1"/>
        </w:rPr>
      </w:pPr>
      <w:r w:rsidRPr="006F4369">
        <w:rPr>
          <w:color w:val="000000" w:themeColor="text1"/>
        </w:rPr>
        <w:t>к Учетной политике по исполнению бюджета</w:t>
      </w:r>
    </w:p>
    <w:p w:rsidR="006F4369" w:rsidRPr="006F4369" w:rsidRDefault="006F4369">
      <w:pPr>
        <w:pStyle w:val="ConsPlusNormal"/>
        <w:jc w:val="right"/>
        <w:rPr>
          <w:color w:val="000000" w:themeColor="text1"/>
        </w:rPr>
      </w:pPr>
      <w:r w:rsidRPr="006F4369">
        <w:rPr>
          <w:color w:val="000000" w:themeColor="text1"/>
        </w:rPr>
        <w:t>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Title"/>
        <w:jc w:val="center"/>
        <w:rPr>
          <w:color w:val="000000" w:themeColor="text1"/>
        </w:rPr>
      </w:pPr>
      <w:r w:rsidRPr="006F4369">
        <w:rPr>
          <w:color w:val="000000" w:themeColor="text1"/>
        </w:rPr>
        <w:t>ПОРЯДОК</w:t>
      </w:r>
    </w:p>
    <w:p w:rsidR="006F4369" w:rsidRPr="006F4369" w:rsidRDefault="006F4369">
      <w:pPr>
        <w:pStyle w:val="ConsPlusTitle"/>
        <w:jc w:val="center"/>
        <w:rPr>
          <w:color w:val="000000" w:themeColor="text1"/>
        </w:rPr>
      </w:pPr>
      <w:r w:rsidRPr="006F4369">
        <w:rPr>
          <w:color w:val="000000" w:themeColor="text1"/>
        </w:rPr>
        <w:t>оформления поступления и выбытия объектов нефинансовых активов</w:t>
      </w:r>
    </w:p>
    <w:p w:rsidR="006F4369" w:rsidRPr="006F4369" w:rsidRDefault="006F4369">
      <w:pPr>
        <w:pStyle w:val="ConsPlusNormal"/>
        <w:jc w:val="both"/>
        <w:rPr>
          <w:color w:val="000000" w:themeColor="text1"/>
        </w:rPr>
      </w:pPr>
    </w:p>
    <w:p w:rsidR="006F4369" w:rsidRPr="006F4369" w:rsidRDefault="006F4369">
      <w:pPr>
        <w:pStyle w:val="ConsPlusNormal"/>
        <w:ind w:firstLine="540"/>
        <w:jc w:val="both"/>
        <w:rPr>
          <w:color w:val="000000" w:themeColor="text1"/>
        </w:rPr>
      </w:pPr>
      <w:r w:rsidRPr="006F4369">
        <w:rPr>
          <w:color w:val="000000" w:themeColor="text1"/>
        </w:rPr>
        <w:t>1. Настоящий порядок определяет правила оформления поступления и выбытия объектов нефинансовых активов в Фонде пенсионного и социального страхования Российской Федерации и его территориальных органах.</w:t>
      </w:r>
    </w:p>
    <w:p w:rsidR="006F4369" w:rsidRPr="006F4369" w:rsidRDefault="006F4369">
      <w:pPr>
        <w:pStyle w:val="ConsPlusNormal"/>
        <w:spacing w:before="220"/>
        <w:ind w:firstLine="540"/>
        <w:jc w:val="both"/>
        <w:rPr>
          <w:color w:val="000000" w:themeColor="text1"/>
        </w:rPr>
      </w:pPr>
      <w:r w:rsidRPr="006F4369">
        <w:rPr>
          <w:color w:val="000000" w:themeColor="text1"/>
        </w:rPr>
        <w:t>2. Нефинансовые активы, поступающие в органы СФР получает ответственное лицо, с которым заключен договор о материальной ответственности, на основании полученной товарной накладной (других первичных учетных документов). При этом проводится проверка наличия товара в полном объеме, визуальный осмотр товара. При полном соответствии документа и фактического наличия товара ответственное лицо подписывает товарную накладную (другой первичный учетный документ) и передает на подпись функциональному заказчику.</w:t>
      </w:r>
    </w:p>
    <w:p w:rsidR="006F4369" w:rsidRPr="006F4369" w:rsidRDefault="006F4369">
      <w:pPr>
        <w:pStyle w:val="ConsPlusNormal"/>
        <w:spacing w:before="220"/>
        <w:ind w:firstLine="540"/>
        <w:jc w:val="both"/>
        <w:rPr>
          <w:color w:val="000000" w:themeColor="text1"/>
        </w:rPr>
      </w:pPr>
      <w:r w:rsidRPr="006F4369">
        <w:rPr>
          <w:color w:val="000000" w:themeColor="text1"/>
        </w:rPr>
        <w:t>Принятие на учет вновь поступивших объектов нефинансовых активов и выбытие объектов нефинансовых активов осуществляется на основании решения комиссии по поступлению и выбытию нефинансовых активов.</w:t>
      </w:r>
    </w:p>
    <w:p w:rsidR="006F4369" w:rsidRPr="006F4369" w:rsidRDefault="006F4369">
      <w:pPr>
        <w:pStyle w:val="ConsPlusNormal"/>
        <w:spacing w:before="220"/>
        <w:ind w:firstLine="540"/>
        <w:jc w:val="both"/>
        <w:rPr>
          <w:color w:val="000000" w:themeColor="text1"/>
        </w:rPr>
      </w:pPr>
      <w:r w:rsidRPr="006F4369">
        <w:rPr>
          <w:color w:val="000000" w:themeColor="text1"/>
        </w:rPr>
        <w:t>Регистрация в бюджетном учете операций с объектами нефинансовых активов осуществляется на основании следующих первичных учетных документов:</w:t>
      </w:r>
    </w:p>
    <w:p w:rsidR="006F4369" w:rsidRPr="006F4369" w:rsidRDefault="006F4369">
      <w:pPr>
        <w:pStyle w:val="ConsPlusNormal"/>
        <w:jc w:val="both"/>
        <w:rPr>
          <w:color w:val="000000" w:themeColor="text1"/>
        </w:rPr>
      </w:pPr>
    </w:p>
    <w:p w:rsidR="006F4369" w:rsidRPr="006F4369" w:rsidRDefault="006F4369">
      <w:pPr>
        <w:pStyle w:val="ConsPlusNormal"/>
        <w:rPr>
          <w:color w:val="000000" w:themeColor="text1"/>
        </w:rPr>
        <w:sectPr w:rsidR="006F4369" w:rsidRPr="006F436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804"/>
        <w:gridCol w:w="1263"/>
        <w:gridCol w:w="2386"/>
        <w:gridCol w:w="2482"/>
      </w:tblGrid>
      <w:tr w:rsidR="006F4369" w:rsidRPr="006F4369">
        <w:tc>
          <w:tcPr>
            <w:tcW w:w="636" w:type="dxa"/>
            <w:vMerge w:val="restart"/>
            <w:vAlign w:val="center"/>
          </w:tcPr>
          <w:p w:rsidR="006F4369" w:rsidRPr="006F4369" w:rsidRDefault="006F4369">
            <w:pPr>
              <w:pStyle w:val="ConsPlusNormal"/>
              <w:jc w:val="center"/>
              <w:rPr>
                <w:color w:val="000000" w:themeColor="text1"/>
              </w:rPr>
            </w:pPr>
            <w:r w:rsidRPr="006F4369">
              <w:rPr>
                <w:color w:val="000000" w:themeColor="text1"/>
              </w:rPr>
              <w:lastRenderedPageBreak/>
              <w:t>N</w:t>
            </w:r>
          </w:p>
          <w:p w:rsidR="006F4369" w:rsidRPr="006F4369" w:rsidRDefault="006F4369">
            <w:pPr>
              <w:pStyle w:val="ConsPlusNormal"/>
              <w:jc w:val="center"/>
              <w:rPr>
                <w:color w:val="000000" w:themeColor="text1"/>
              </w:rPr>
            </w:pPr>
            <w:r w:rsidRPr="006F4369">
              <w:rPr>
                <w:color w:val="000000" w:themeColor="text1"/>
              </w:rPr>
              <w:t>п/п</w:t>
            </w:r>
          </w:p>
        </w:tc>
        <w:tc>
          <w:tcPr>
            <w:tcW w:w="2804" w:type="dxa"/>
            <w:vMerge w:val="restart"/>
            <w:vAlign w:val="center"/>
          </w:tcPr>
          <w:p w:rsidR="006F4369" w:rsidRPr="006F4369" w:rsidRDefault="006F4369">
            <w:pPr>
              <w:pStyle w:val="ConsPlusNormal"/>
              <w:jc w:val="center"/>
              <w:rPr>
                <w:color w:val="000000" w:themeColor="text1"/>
              </w:rPr>
            </w:pPr>
            <w:r w:rsidRPr="006F4369">
              <w:rPr>
                <w:color w:val="000000" w:themeColor="text1"/>
              </w:rPr>
              <w:t>Факт хозяйственной жизни</w:t>
            </w:r>
          </w:p>
        </w:tc>
        <w:tc>
          <w:tcPr>
            <w:tcW w:w="3649" w:type="dxa"/>
            <w:gridSpan w:val="2"/>
            <w:vAlign w:val="center"/>
          </w:tcPr>
          <w:p w:rsidR="006F4369" w:rsidRPr="006F4369" w:rsidRDefault="006F4369">
            <w:pPr>
              <w:pStyle w:val="ConsPlusNormal"/>
              <w:jc w:val="center"/>
              <w:rPr>
                <w:color w:val="000000" w:themeColor="text1"/>
              </w:rPr>
            </w:pPr>
            <w:r w:rsidRPr="006F4369">
              <w:rPr>
                <w:color w:val="000000" w:themeColor="text1"/>
              </w:rPr>
              <w:t>Форма первичного учетного документа</w:t>
            </w:r>
          </w:p>
        </w:tc>
        <w:tc>
          <w:tcPr>
            <w:tcW w:w="2482" w:type="dxa"/>
            <w:vMerge w:val="restart"/>
            <w:vAlign w:val="center"/>
          </w:tcPr>
          <w:p w:rsidR="006F4369" w:rsidRPr="006F4369" w:rsidRDefault="006F4369">
            <w:pPr>
              <w:pStyle w:val="ConsPlusNormal"/>
              <w:jc w:val="center"/>
              <w:rPr>
                <w:color w:val="000000" w:themeColor="text1"/>
              </w:rPr>
            </w:pPr>
            <w:r w:rsidRPr="006F4369">
              <w:rPr>
                <w:color w:val="000000" w:themeColor="text1"/>
              </w:rPr>
              <w:t>Примечание</w:t>
            </w:r>
          </w:p>
        </w:tc>
      </w:tr>
      <w:tr w:rsidR="006F4369" w:rsidRPr="006F4369">
        <w:tc>
          <w:tcPr>
            <w:tcW w:w="636" w:type="dxa"/>
            <w:vMerge/>
          </w:tcPr>
          <w:p w:rsidR="006F4369" w:rsidRPr="006F4369" w:rsidRDefault="006F4369">
            <w:pPr>
              <w:pStyle w:val="ConsPlusNormal"/>
              <w:rPr>
                <w:color w:val="000000" w:themeColor="text1"/>
              </w:rPr>
            </w:pPr>
          </w:p>
        </w:tc>
        <w:tc>
          <w:tcPr>
            <w:tcW w:w="2804" w:type="dxa"/>
            <w:vMerge/>
          </w:tcPr>
          <w:p w:rsidR="006F4369" w:rsidRPr="006F4369" w:rsidRDefault="006F4369">
            <w:pPr>
              <w:pStyle w:val="ConsPlusNormal"/>
              <w:rPr>
                <w:color w:val="000000" w:themeColor="text1"/>
              </w:rPr>
            </w:pPr>
          </w:p>
        </w:tc>
        <w:tc>
          <w:tcPr>
            <w:tcW w:w="1263" w:type="dxa"/>
            <w:vAlign w:val="center"/>
          </w:tcPr>
          <w:p w:rsidR="006F4369" w:rsidRPr="006F4369" w:rsidRDefault="006F4369">
            <w:pPr>
              <w:pStyle w:val="ConsPlusNormal"/>
              <w:jc w:val="center"/>
              <w:rPr>
                <w:color w:val="000000" w:themeColor="text1"/>
              </w:rPr>
            </w:pPr>
            <w:r w:rsidRPr="006F4369">
              <w:rPr>
                <w:color w:val="000000" w:themeColor="text1"/>
              </w:rPr>
              <w:t>Код</w:t>
            </w:r>
          </w:p>
        </w:tc>
        <w:tc>
          <w:tcPr>
            <w:tcW w:w="2386" w:type="dxa"/>
            <w:vAlign w:val="center"/>
          </w:tcPr>
          <w:p w:rsidR="006F4369" w:rsidRPr="006F4369" w:rsidRDefault="006F4369">
            <w:pPr>
              <w:pStyle w:val="ConsPlusNormal"/>
              <w:jc w:val="center"/>
              <w:rPr>
                <w:color w:val="000000" w:themeColor="text1"/>
              </w:rPr>
            </w:pPr>
            <w:r w:rsidRPr="006F4369">
              <w:rPr>
                <w:color w:val="000000" w:themeColor="text1"/>
              </w:rPr>
              <w:t>Наименование</w:t>
            </w:r>
          </w:p>
        </w:tc>
        <w:tc>
          <w:tcPr>
            <w:tcW w:w="2482" w:type="dxa"/>
            <w:vMerge/>
          </w:tcPr>
          <w:p w:rsidR="006F4369" w:rsidRPr="006F4369" w:rsidRDefault="006F4369">
            <w:pPr>
              <w:pStyle w:val="ConsPlusNormal"/>
              <w:rPr>
                <w:color w:val="000000" w:themeColor="text1"/>
              </w:rPr>
            </w:pPr>
          </w:p>
        </w:tc>
      </w:tr>
      <w:tr w:rsidR="006F4369" w:rsidRPr="006F4369">
        <w:tc>
          <w:tcPr>
            <w:tcW w:w="636" w:type="dxa"/>
            <w:vMerge w:val="restart"/>
          </w:tcPr>
          <w:p w:rsidR="006F4369" w:rsidRPr="006F4369" w:rsidRDefault="006F4369">
            <w:pPr>
              <w:pStyle w:val="ConsPlusNormal"/>
              <w:jc w:val="center"/>
              <w:rPr>
                <w:color w:val="000000" w:themeColor="text1"/>
              </w:rPr>
            </w:pPr>
            <w:r w:rsidRPr="006F4369">
              <w:rPr>
                <w:color w:val="000000" w:themeColor="text1"/>
              </w:rPr>
              <w:t>1.</w:t>
            </w: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tc>
        <w:tc>
          <w:tcPr>
            <w:tcW w:w="2804" w:type="dxa"/>
            <w:vMerge w:val="restart"/>
          </w:tcPr>
          <w:p w:rsidR="006F4369" w:rsidRPr="006F4369" w:rsidRDefault="006F4369">
            <w:pPr>
              <w:pStyle w:val="ConsPlusNormal"/>
              <w:jc w:val="both"/>
              <w:rPr>
                <w:color w:val="000000" w:themeColor="text1"/>
              </w:rPr>
            </w:pPr>
            <w:r w:rsidRPr="006F4369">
              <w:rPr>
                <w:color w:val="000000" w:themeColor="text1"/>
              </w:rPr>
              <w:t>Поступление объектов нефинансовых активов, в том числе принятие к учету законченных вложений в объекты недвижимого имущества</w:t>
            </w:r>
          </w:p>
        </w:tc>
        <w:tc>
          <w:tcPr>
            <w:tcW w:w="1263" w:type="dxa"/>
          </w:tcPr>
          <w:p w:rsidR="006F4369" w:rsidRPr="006F4369" w:rsidRDefault="006F4369">
            <w:pPr>
              <w:pStyle w:val="ConsPlusNormal"/>
              <w:jc w:val="both"/>
              <w:rPr>
                <w:color w:val="000000" w:themeColor="text1"/>
              </w:rPr>
            </w:pPr>
            <w:r w:rsidRPr="006F4369">
              <w:rPr>
                <w:color w:val="000000" w:themeColor="text1"/>
              </w:rPr>
              <w:t>0510448</w:t>
            </w:r>
          </w:p>
        </w:tc>
        <w:tc>
          <w:tcPr>
            <w:tcW w:w="2386" w:type="dxa"/>
          </w:tcPr>
          <w:p w:rsidR="006F4369" w:rsidRPr="006F4369" w:rsidRDefault="006F4369">
            <w:pPr>
              <w:pStyle w:val="ConsPlusNormal"/>
              <w:jc w:val="both"/>
              <w:rPr>
                <w:color w:val="000000" w:themeColor="text1"/>
              </w:rPr>
            </w:pPr>
            <w:r w:rsidRPr="006F4369">
              <w:rPr>
                <w:color w:val="000000" w:themeColor="text1"/>
              </w:rPr>
              <w:t>Акт о приеме-передаче объектов нефинансовых активов</w:t>
            </w:r>
          </w:p>
        </w:tc>
        <w:tc>
          <w:tcPr>
            <w:tcW w:w="2482" w:type="dxa"/>
            <w:vMerge w:val="restart"/>
          </w:tcPr>
          <w:p w:rsidR="006F4369" w:rsidRPr="006F4369" w:rsidRDefault="006F4369">
            <w:pPr>
              <w:pStyle w:val="ConsPlusNormal"/>
              <w:jc w:val="both"/>
              <w:rPr>
                <w:color w:val="000000" w:themeColor="text1"/>
              </w:rPr>
            </w:pPr>
            <w:r w:rsidRPr="006F4369">
              <w:rPr>
                <w:color w:val="000000" w:themeColor="text1"/>
              </w:rPr>
              <w:t>С приложением паспортов заводов-изготовителей, технической и иной документации, характеризующей объект, принимаемый к учету, с приложением документов, подтверждающих государственную регистрацию перехода права собственности (права оперативного управления) на объекты недвижимого имущества в установленных законодательством Российской Федерации случаях</w:t>
            </w:r>
          </w:p>
        </w:tc>
      </w:tr>
      <w:tr w:rsidR="006F4369" w:rsidRPr="006F4369">
        <w:tc>
          <w:tcPr>
            <w:tcW w:w="636" w:type="dxa"/>
            <w:vMerge/>
          </w:tcPr>
          <w:p w:rsidR="006F4369" w:rsidRPr="006F4369" w:rsidRDefault="006F4369">
            <w:pPr>
              <w:pStyle w:val="ConsPlusNormal"/>
              <w:rPr>
                <w:color w:val="000000" w:themeColor="text1"/>
              </w:rPr>
            </w:pPr>
          </w:p>
        </w:tc>
        <w:tc>
          <w:tcPr>
            <w:tcW w:w="2804" w:type="dxa"/>
            <w:vMerge/>
          </w:tcPr>
          <w:p w:rsidR="006F4369" w:rsidRPr="006F4369" w:rsidRDefault="006F4369">
            <w:pPr>
              <w:pStyle w:val="ConsPlusNormal"/>
              <w:rPr>
                <w:color w:val="000000" w:themeColor="text1"/>
              </w:rPr>
            </w:pPr>
          </w:p>
        </w:tc>
        <w:tc>
          <w:tcPr>
            <w:tcW w:w="1263" w:type="dxa"/>
          </w:tcPr>
          <w:p w:rsidR="006F4369" w:rsidRPr="006F4369" w:rsidRDefault="006F4369">
            <w:pPr>
              <w:pStyle w:val="ConsPlusNormal"/>
              <w:jc w:val="both"/>
              <w:rPr>
                <w:color w:val="000000" w:themeColor="text1"/>
              </w:rPr>
            </w:pPr>
            <w:r w:rsidRPr="006F4369">
              <w:rPr>
                <w:color w:val="000000" w:themeColor="text1"/>
              </w:rPr>
              <w:t>0504207</w:t>
            </w:r>
          </w:p>
        </w:tc>
        <w:tc>
          <w:tcPr>
            <w:tcW w:w="2386" w:type="dxa"/>
          </w:tcPr>
          <w:p w:rsidR="006F4369" w:rsidRPr="006F4369" w:rsidRDefault="006F4369">
            <w:pPr>
              <w:pStyle w:val="ConsPlusNormal"/>
              <w:jc w:val="both"/>
              <w:rPr>
                <w:color w:val="000000" w:themeColor="text1"/>
              </w:rPr>
            </w:pPr>
            <w:r w:rsidRPr="006F4369">
              <w:rPr>
                <w:color w:val="000000" w:themeColor="text1"/>
              </w:rPr>
              <w:t>Приходный ордер на приемку материальных ценностей (нефинансовых активов)</w:t>
            </w:r>
          </w:p>
        </w:tc>
        <w:tc>
          <w:tcPr>
            <w:tcW w:w="2482" w:type="dxa"/>
            <w:vMerge/>
          </w:tcPr>
          <w:p w:rsidR="006F4369" w:rsidRPr="006F4369" w:rsidRDefault="006F4369">
            <w:pPr>
              <w:pStyle w:val="ConsPlusNormal"/>
              <w:rPr>
                <w:color w:val="000000" w:themeColor="text1"/>
              </w:rPr>
            </w:pPr>
          </w:p>
        </w:tc>
      </w:tr>
      <w:tr w:rsidR="006F4369" w:rsidRPr="006F4369">
        <w:tc>
          <w:tcPr>
            <w:tcW w:w="636" w:type="dxa"/>
            <w:vMerge/>
          </w:tcPr>
          <w:p w:rsidR="006F4369" w:rsidRPr="006F4369" w:rsidRDefault="006F4369">
            <w:pPr>
              <w:pStyle w:val="ConsPlusNormal"/>
              <w:rPr>
                <w:color w:val="000000" w:themeColor="text1"/>
              </w:rPr>
            </w:pPr>
          </w:p>
        </w:tc>
        <w:tc>
          <w:tcPr>
            <w:tcW w:w="2804" w:type="dxa"/>
            <w:vMerge/>
          </w:tcPr>
          <w:p w:rsidR="006F4369" w:rsidRPr="006F4369" w:rsidRDefault="006F4369">
            <w:pPr>
              <w:pStyle w:val="ConsPlusNormal"/>
              <w:rPr>
                <w:color w:val="000000" w:themeColor="text1"/>
              </w:rPr>
            </w:pPr>
          </w:p>
        </w:tc>
        <w:tc>
          <w:tcPr>
            <w:tcW w:w="1263" w:type="dxa"/>
          </w:tcPr>
          <w:p w:rsidR="006F4369" w:rsidRPr="006F4369" w:rsidRDefault="006F4369">
            <w:pPr>
              <w:pStyle w:val="ConsPlusNormal"/>
              <w:jc w:val="both"/>
              <w:rPr>
                <w:color w:val="000000" w:themeColor="text1"/>
              </w:rPr>
            </w:pPr>
            <w:r w:rsidRPr="006F4369">
              <w:rPr>
                <w:color w:val="000000" w:themeColor="text1"/>
              </w:rPr>
              <w:t>0504220</w:t>
            </w:r>
          </w:p>
        </w:tc>
        <w:tc>
          <w:tcPr>
            <w:tcW w:w="2386" w:type="dxa"/>
          </w:tcPr>
          <w:p w:rsidR="006F4369" w:rsidRPr="006F4369" w:rsidRDefault="006F4369">
            <w:pPr>
              <w:pStyle w:val="ConsPlusNormal"/>
              <w:jc w:val="both"/>
              <w:rPr>
                <w:color w:val="000000" w:themeColor="text1"/>
              </w:rPr>
            </w:pPr>
            <w:r w:rsidRPr="006F4369">
              <w:rPr>
                <w:color w:val="000000" w:themeColor="text1"/>
              </w:rPr>
              <w:t>Акт приемки материалов (материальных ценностей)</w:t>
            </w:r>
          </w:p>
        </w:tc>
        <w:tc>
          <w:tcPr>
            <w:tcW w:w="2482" w:type="dxa"/>
          </w:tcPr>
          <w:p w:rsidR="006F4369" w:rsidRPr="006F4369" w:rsidRDefault="006F4369">
            <w:pPr>
              <w:pStyle w:val="ConsPlusNormal"/>
              <w:jc w:val="both"/>
              <w:rPr>
                <w:color w:val="000000" w:themeColor="text1"/>
              </w:rPr>
            </w:pPr>
            <w:r w:rsidRPr="006F4369">
              <w:rPr>
                <w:color w:val="000000" w:themeColor="text1"/>
              </w:rPr>
              <w:t xml:space="preserve">Применяется в случае наличия количественного и (или) качественного расхождения, а также несоответствия ассортимента </w:t>
            </w:r>
            <w:r w:rsidRPr="006F4369">
              <w:rPr>
                <w:color w:val="000000" w:themeColor="text1"/>
              </w:rPr>
              <w:lastRenderedPageBreak/>
              <w:t>принимаемых материальных ценностей</w:t>
            </w:r>
          </w:p>
        </w:tc>
      </w:tr>
      <w:tr w:rsidR="006F4369" w:rsidRPr="006F4369">
        <w:tc>
          <w:tcPr>
            <w:tcW w:w="636" w:type="dxa"/>
            <w:vMerge/>
          </w:tcPr>
          <w:p w:rsidR="006F4369" w:rsidRPr="006F4369" w:rsidRDefault="006F4369">
            <w:pPr>
              <w:pStyle w:val="ConsPlusNormal"/>
              <w:rPr>
                <w:color w:val="000000" w:themeColor="text1"/>
              </w:rPr>
            </w:pPr>
          </w:p>
        </w:tc>
        <w:tc>
          <w:tcPr>
            <w:tcW w:w="2804" w:type="dxa"/>
            <w:vMerge/>
          </w:tcPr>
          <w:p w:rsidR="006F4369" w:rsidRPr="006F4369" w:rsidRDefault="006F4369">
            <w:pPr>
              <w:pStyle w:val="ConsPlusNormal"/>
              <w:rPr>
                <w:color w:val="000000" w:themeColor="text1"/>
              </w:rPr>
            </w:pPr>
          </w:p>
        </w:tc>
        <w:tc>
          <w:tcPr>
            <w:tcW w:w="1263" w:type="dxa"/>
          </w:tcPr>
          <w:p w:rsidR="006F4369" w:rsidRPr="006F4369" w:rsidRDefault="006F4369">
            <w:pPr>
              <w:pStyle w:val="ConsPlusNormal"/>
              <w:jc w:val="both"/>
              <w:rPr>
                <w:color w:val="000000" w:themeColor="text1"/>
              </w:rPr>
            </w:pPr>
            <w:r w:rsidRPr="006F4369">
              <w:rPr>
                <w:color w:val="000000" w:themeColor="text1"/>
              </w:rPr>
              <w:t>0510452</w:t>
            </w:r>
          </w:p>
        </w:tc>
        <w:tc>
          <w:tcPr>
            <w:tcW w:w="2386" w:type="dxa"/>
          </w:tcPr>
          <w:p w:rsidR="006F4369" w:rsidRPr="006F4369" w:rsidRDefault="006F4369">
            <w:pPr>
              <w:pStyle w:val="ConsPlusNormal"/>
              <w:jc w:val="both"/>
              <w:rPr>
                <w:color w:val="000000" w:themeColor="text1"/>
              </w:rPr>
            </w:pPr>
            <w:r w:rsidRPr="006F4369">
              <w:rPr>
                <w:color w:val="000000" w:themeColor="text1"/>
              </w:rPr>
              <w:t>Акт приемки товаров, работ, услуг</w:t>
            </w:r>
          </w:p>
        </w:tc>
        <w:tc>
          <w:tcPr>
            <w:tcW w:w="2482" w:type="dxa"/>
          </w:tcPr>
          <w:p w:rsidR="006F4369" w:rsidRPr="006F4369" w:rsidRDefault="006F4369">
            <w:pPr>
              <w:pStyle w:val="ConsPlusNormal"/>
              <w:jc w:val="both"/>
              <w:rPr>
                <w:color w:val="000000" w:themeColor="text1"/>
              </w:rPr>
            </w:pPr>
            <w:r w:rsidRPr="006F4369">
              <w:rPr>
                <w:color w:val="000000" w:themeColor="text1"/>
              </w:rPr>
              <w:t>Применяется при приемке поставленных товаров, выполненных работ, оказанных услуг, предусмотренной договором, информация о котором не размещается в реестре контрактов в единой информационной системы в сфере закупок</w:t>
            </w:r>
          </w:p>
        </w:tc>
      </w:tr>
      <w:tr w:rsidR="006F4369" w:rsidRPr="006F4369">
        <w:tc>
          <w:tcPr>
            <w:tcW w:w="636" w:type="dxa"/>
            <w:vMerge/>
          </w:tcPr>
          <w:p w:rsidR="006F4369" w:rsidRPr="006F4369" w:rsidRDefault="006F4369">
            <w:pPr>
              <w:pStyle w:val="ConsPlusNormal"/>
              <w:rPr>
                <w:color w:val="000000" w:themeColor="text1"/>
              </w:rPr>
            </w:pPr>
          </w:p>
        </w:tc>
        <w:tc>
          <w:tcPr>
            <w:tcW w:w="2804" w:type="dxa"/>
            <w:vMerge/>
          </w:tcPr>
          <w:p w:rsidR="006F4369" w:rsidRPr="006F4369" w:rsidRDefault="006F4369">
            <w:pPr>
              <w:pStyle w:val="ConsPlusNormal"/>
              <w:rPr>
                <w:color w:val="000000" w:themeColor="text1"/>
              </w:rPr>
            </w:pPr>
          </w:p>
        </w:tc>
        <w:tc>
          <w:tcPr>
            <w:tcW w:w="1263" w:type="dxa"/>
          </w:tcPr>
          <w:p w:rsidR="006F4369" w:rsidRPr="006F4369" w:rsidRDefault="006F4369">
            <w:pPr>
              <w:pStyle w:val="ConsPlusNormal"/>
              <w:jc w:val="both"/>
              <w:rPr>
                <w:color w:val="000000" w:themeColor="text1"/>
              </w:rPr>
            </w:pPr>
            <w:r w:rsidRPr="006F4369">
              <w:rPr>
                <w:color w:val="000000" w:themeColor="text1"/>
              </w:rPr>
              <w:t>0510441</w:t>
            </w:r>
          </w:p>
        </w:tc>
        <w:tc>
          <w:tcPr>
            <w:tcW w:w="2386" w:type="dxa"/>
          </w:tcPr>
          <w:p w:rsidR="006F4369" w:rsidRPr="006F4369" w:rsidRDefault="006F4369">
            <w:pPr>
              <w:pStyle w:val="ConsPlusNormal"/>
              <w:jc w:val="both"/>
              <w:rPr>
                <w:color w:val="000000" w:themeColor="text1"/>
              </w:rPr>
            </w:pPr>
            <w:r w:rsidRPr="006F4369">
              <w:rPr>
                <w:color w:val="000000" w:themeColor="text1"/>
              </w:rPr>
              <w:t>Решение о признании объектов нефинансовых активов</w:t>
            </w:r>
          </w:p>
        </w:tc>
        <w:tc>
          <w:tcPr>
            <w:tcW w:w="2482" w:type="dxa"/>
          </w:tcPr>
          <w:p w:rsidR="006F4369" w:rsidRPr="006F4369" w:rsidRDefault="006F4369">
            <w:pPr>
              <w:pStyle w:val="ConsPlusNormal"/>
              <w:jc w:val="both"/>
              <w:rPr>
                <w:color w:val="000000" w:themeColor="text1"/>
              </w:rPr>
            </w:pPr>
            <w:r w:rsidRPr="006F4369">
              <w:rPr>
                <w:color w:val="000000" w:themeColor="text1"/>
              </w:rPr>
              <w:t>Применяется для оформления комиссией по поступлению и выбытию нефинансовых активов решения о признании объектов нефинансовых активов в отношении которых устанавливается срок эксплуатации</w:t>
            </w:r>
          </w:p>
        </w:tc>
      </w:tr>
      <w:tr w:rsidR="006F4369" w:rsidRPr="006F4369">
        <w:tc>
          <w:tcPr>
            <w:tcW w:w="636" w:type="dxa"/>
          </w:tcPr>
          <w:p w:rsidR="006F4369" w:rsidRPr="006F4369" w:rsidRDefault="006F4369">
            <w:pPr>
              <w:pStyle w:val="ConsPlusNormal"/>
              <w:jc w:val="center"/>
              <w:rPr>
                <w:color w:val="000000" w:themeColor="text1"/>
              </w:rPr>
            </w:pPr>
            <w:r w:rsidRPr="006F4369">
              <w:rPr>
                <w:color w:val="000000" w:themeColor="text1"/>
              </w:rPr>
              <w:t>2.</w:t>
            </w:r>
          </w:p>
        </w:tc>
        <w:tc>
          <w:tcPr>
            <w:tcW w:w="2804" w:type="dxa"/>
          </w:tcPr>
          <w:p w:rsidR="006F4369" w:rsidRPr="006F4369" w:rsidRDefault="006F4369">
            <w:pPr>
              <w:pStyle w:val="ConsPlusNormal"/>
              <w:jc w:val="both"/>
              <w:rPr>
                <w:color w:val="000000" w:themeColor="text1"/>
              </w:rPr>
            </w:pPr>
            <w:r w:rsidRPr="006F4369">
              <w:rPr>
                <w:color w:val="000000" w:themeColor="text1"/>
              </w:rPr>
              <w:t>Поступление объектов нефинансовых активов по централизованному снабжению</w:t>
            </w:r>
          </w:p>
        </w:tc>
        <w:tc>
          <w:tcPr>
            <w:tcW w:w="1263" w:type="dxa"/>
          </w:tcPr>
          <w:p w:rsidR="006F4369" w:rsidRPr="006F4369" w:rsidRDefault="006F4369">
            <w:pPr>
              <w:pStyle w:val="ConsPlusNormal"/>
              <w:jc w:val="both"/>
              <w:rPr>
                <w:color w:val="000000" w:themeColor="text1"/>
              </w:rPr>
            </w:pPr>
            <w:r w:rsidRPr="006F4369">
              <w:rPr>
                <w:color w:val="000000" w:themeColor="text1"/>
              </w:rPr>
              <w:t>0504805</w:t>
            </w:r>
          </w:p>
        </w:tc>
        <w:tc>
          <w:tcPr>
            <w:tcW w:w="2386" w:type="dxa"/>
          </w:tcPr>
          <w:p w:rsidR="006F4369" w:rsidRPr="006F4369" w:rsidRDefault="006F4369">
            <w:pPr>
              <w:pStyle w:val="ConsPlusNormal"/>
              <w:jc w:val="both"/>
              <w:rPr>
                <w:color w:val="000000" w:themeColor="text1"/>
              </w:rPr>
            </w:pPr>
            <w:r w:rsidRPr="006F4369">
              <w:rPr>
                <w:color w:val="000000" w:themeColor="text1"/>
              </w:rPr>
              <w:t>Извещение</w:t>
            </w:r>
          </w:p>
        </w:tc>
        <w:tc>
          <w:tcPr>
            <w:tcW w:w="2482" w:type="dxa"/>
          </w:tcPr>
          <w:p w:rsidR="006F4369" w:rsidRPr="006F4369" w:rsidRDefault="006F4369">
            <w:pPr>
              <w:pStyle w:val="ConsPlusNormal"/>
              <w:jc w:val="both"/>
              <w:rPr>
                <w:color w:val="000000" w:themeColor="text1"/>
              </w:rPr>
            </w:pPr>
            <w:r w:rsidRPr="006F4369">
              <w:rPr>
                <w:color w:val="000000" w:themeColor="text1"/>
              </w:rPr>
              <w:t>С прилагаемыми документами, подтверждающими факт приемки-передачи объектов учета</w:t>
            </w:r>
          </w:p>
        </w:tc>
      </w:tr>
      <w:tr w:rsidR="006F4369" w:rsidRPr="006F4369">
        <w:tc>
          <w:tcPr>
            <w:tcW w:w="636" w:type="dxa"/>
          </w:tcPr>
          <w:p w:rsidR="006F4369" w:rsidRPr="006F4369" w:rsidRDefault="006F4369">
            <w:pPr>
              <w:pStyle w:val="ConsPlusNormal"/>
              <w:jc w:val="center"/>
              <w:rPr>
                <w:color w:val="000000" w:themeColor="text1"/>
              </w:rPr>
            </w:pPr>
            <w:r w:rsidRPr="006F4369">
              <w:rPr>
                <w:color w:val="000000" w:themeColor="text1"/>
              </w:rPr>
              <w:t>3.</w:t>
            </w:r>
          </w:p>
        </w:tc>
        <w:tc>
          <w:tcPr>
            <w:tcW w:w="2804" w:type="dxa"/>
          </w:tcPr>
          <w:p w:rsidR="006F4369" w:rsidRPr="006F4369" w:rsidRDefault="006F4369">
            <w:pPr>
              <w:pStyle w:val="ConsPlusNormal"/>
              <w:jc w:val="both"/>
              <w:rPr>
                <w:color w:val="000000" w:themeColor="text1"/>
              </w:rPr>
            </w:pPr>
            <w:r w:rsidRPr="006F4369">
              <w:rPr>
                <w:color w:val="000000" w:themeColor="text1"/>
              </w:rPr>
              <w:t xml:space="preserve">Внутреннее перемещение </w:t>
            </w:r>
            <w:r w:rsidRPr="006F4369">
              <w:rPr>
                <w:color w:val="000000" w:themeColor="text1"/>
              </w:rPr>
              <w:lastRenderedPageBreak/>
              <w:t>объектов нефинансовых активов</w:t>
            </w:r>
          </w:p>
        </w:tc>
        <w:tc>
          <w:tcPr>
            <w:tcW w:w="1263" w:type="dxa"/>
          </w:tcPr>
          <w:p w:rsidR="006F4369" w:rsidRPr="006F4369" w:rsidRDefault="006F4369">
            <w:pPr>
              <w:pStyle w:val="ConsPlusNormal"/>
              <w:jc w:val="both"/>
              <w:rPr>
                <w:color w:val="000000" w:themeColor="text1"/>
              </w:rPr>
            </w:pPr>
            <w:r w:rsidRPr="006F4369">
              <w:rPr>
                <w:color w:val="000000" w:themeColor="text1"/>
              </w:rPr>
              <w:lastRenderedPageBreak/>
              <w:t>0510450</w:t>
            </w:r>
          </w:p>
        </w:tc>
        <w:tc>
          <w:tcPr>
            <w:tcW w:w="2386" w:type="dxa"/>
          </w:tcPr>
          <w:p w:rsidR="006F4369" w:rsidRPr="006F4369" w:rsidRDefault="006F4369">
            <w:pPr>
              <w:pStyle w:val="ConsPlusNormal"/>
              <w:jc w:val="both"/>
              <w:rPr>
                <w:color w:val="000000" w:themeColor="text1"/>
              </w:rPr>
            </w:pPr>
            <w:r w:rsidRPr="006F4369">
              <w:rPr>
                <w:color w:val="000000" w:themeColor="text1"/>
              </w:rPr>
              <w:t xml:space="preserve">Накладная на </w:t>
            </w:r>
            <w:r w:rsidRPr="006F4369">
              <w:rPr>
                <w:color w:val="000000" w:themeColor="text1"/>
              </w:rPr>
              <w:lastRenderedPageBreak/>
              <w:t>внутреннее перемещение объектов нефинансовых активов</w:t>
            </w:r>
          </w:p>
        </w:tc>
        <w:tc>
          <w:tcPr>
            <w:tcW w:w="2482" w:type="dxa"/>
          </w:tcPr>
          <w:p w:rsidR="006F4369" w:rsidRPr="006F4369" w:rsidRDefault="006F4369">
            <w:pPr>
              <w:pStyle w:val="ConsPlusNormal"/>
              <w:rPr>
                <w:color w:val="000000" w:themeColor="text1"/>
              </w:rPr>
            </w:pPr>
          </w:p>
        </w:tc>
      </w:tr>
      <w:tr w:rsidR="006F4369" w:rsidRPr="006F4369">
        <w:tc>
          <w:tcPr>
            <w:tcW w:w="636" w:type="dxa"/>
          </w:tcPr>
          <w:p w:rsidR="006F4369" w:rsidRPr="006F4369" w:rsidRDefault="006F4369">
            <w:pPr>
              <w:pStyle w:val="ConsPlusNormal"/>
              <w:jc w:val="center"/>
              <w:rPr>
                <w:color w:val="000000" w:themeColor="text1"/>
              </w:rPr>
            </w:pPr>
            <w:r w:rsidRPr="006F4369">
              <w:rPr>
                <w:color w:val="000000" w:themeColor="text1"/>
              </w:rPr>
              <w:lastRenderedPageBreak/>
              <w:t>4.</w:t>
            </w:r>
          </w:p>
        </w:tc>
        <w:tc>
          <w:tcPr>
            <w:tcW w:w="2804" w:type="dxa"/>
          </w:tcPr>
          <w:p w:rsidR="006F4369" w:rsidRPr="006F4369" w:rsidRDefault="006F4369">
            <w:pPr>
              <w:pStyle w:val="ConsPlusNormal"/>
              <w:jc w:val="both"/>
              <w:rPr>
                <w:color w:val="000000" w:themeColor="text1"/>
              </w:rPr>
            </w:pPr>
            <w:r w:rsidRPr="006F4369">
              <w:rPr>
                <w:color w:val="000000" w:themeColor="text1"/>
              </w:rPr>
              <w:t>Принятие к учету законченных вложений в работы по достройке, реконструкции, в том числе с элементами реставрации, техническому перевооружению по достройке, реконструкции, модернизации, дооборудованию объектов нефинансовых активов</w:t>
            </w:r>
          </w:p>
        </w:tc>
        <w:tc>
          <w:tcPr>
            <w:tcW w:w="1263" w:type="dxa"/>
          </w:tcPr>
          <w:p w:rsidR="006F4369" w:rsidRPr="006F4369" w:rsidRDefault="006F4369">
            <w:pPr>
              <w:pStyle w:val="ConsPlusNormal"/>
              <w:jc w:val="both"/>
              <w:rPr>
                <w:color w:val="000000" w:themeColor="text1"/>
              </w:rPr>
            </w:pPr>
            <w:r w:rsidRPr="006F4369">
              <w:rPr>
                <w:color w:val="000000" w:themeColor="text1"/>
              </w:rPr>
              <w:t>0504103</w:t>
            </w:r>
          </w:p>
        </w:tc>
        <w:tc>
          <w:tcPr>
            <w:tcW w:w="2386" w:type="dxa"/>
          </w:tcPr>
          <w:p w:rsidR="006F4369" w:rsidRPr="006F4369" w:rsidRDefault="006F4369">
            <w:pPr>
              <w:pStyle w:val="ConsPlusNormal"/>
              <w:jc w:val="both"/>
              <w:rPr>
                <w:color w:val="000000" w:themeColor="text1"/>
              </w:rPr>
            </w:pPr>
            <w:r w:rsidRPr="006F4369">
              <w:rPr>
                <w:color w:val="000000" w:themeColor="text1"/>
              </w:rPr>
              <w:t>Акт о приеме-сдаче отремонтированных, реконструированных и модернизированных объектов основных средств</w:t>
            </w:r>
          </w:p>
        </w:tc>
        <w:tc>
          <w:tcPr>
            <w:tcW w:w="2482" w:type="dxa"/>
          </w:tcPr>
          <w:p w:rsidR="006F4369" w:rsidRPr="006F4369" w:rsidRDefault="006F4369">
            <w:pPr>
              <w:pStyle w:val="ConsPlusNormal"/>
              <w:rPr>
                <w:color w:val="000000" w:themeColor="text1"/>
              </w:rPr>
            </w:pPr>
          </w:p>
        </w:tc>
      </w:tr>
      <w:tr w:rsidR="006F4369" w:rsidRPr="006F4369">
        <w:tc>
          <w:tcPr>
            <w:tcW w:w="636" w:type="dxa"/>
          </w:tcPr>
          <w:p w:rsidR="006F4369" w:rsidRPr="006F4369" w:rsidRDefault="006F4369">
            <w:pPr>
              <w:pStyle w:val="ConsPlusNormal"/>
              <w:jc w:val="center"/>
              <w:rPr>
                <w:color w:val="000000" w:themeColor="text1"/>
              </w:rPr>
            </w:pPr>
            <w:r w:rsidRPr="006F4369">
              <w:rPr>
                <w:color w:val="000000" w:themeColor="text1"/>
              </w:rPr>
              <w:t>5.</w:t>
            </w:r>
          </w:p>
        </w:tc>
        <w:tc>
          <w:tcPr>
            <w:tcW w:w="2804" w:type="dxa"/>
          </w:tcPr>
          <w:p w:rsidR="006F4369" w:rsidRPr="006F4369" w:rsidRDefault="006F4369">
            <w:pPr>
              <w:pStyle w:val="ConsPlusNormal"/>
              <w:jc w:val="both"/>
              <w:rPr>
                <w:color w:val="000000" w:themeColor="text1"/>
              </w:rPr>
            </w:pPr>
            <w:r w:rsidRPr="006F4369">
              <w:rPr>
                <w:color w:val="000000" w:themeColor="text1"/>
              </w:rPr>
              <w:t>Передача в эксплуатацию объектов основных средств стоимостью до 10 000 рублей включительно за единицу</w:t>
            </w:r>
          </w:p>
        </w:tc>
        <w:tc>
          <w:tcPr>
            <w:tcW w:w="1263" w:type="dxa"/>
          </w:tcPr>
          <w:p w:rsidR="006F4369" w:rsidRPr="006F4369" w:rsidRDefault="006F4369">
            <w:pPr>
              <w:pStyle w:val="ConsPlusNormal"/>
              <w:jc w:val="both"/>
              <w:rPr>
                <w:color w:val="000000" w:themeColor="text1"/>
              </w:rPr>
            </w:pPr>
            <w:r w:rsidRPr="006F4369">
              <w:rPr>
                <w:color w:val="000000" w:themeColor="text1"/>
              </w:rPr>
              <w:t>0504210</w:t>
            </w:r>
          </w:p>
        </w:tc>
        <w:tc>
          <w:tcPr>
            <w:tcW w:w="2386" w:type="dxa"/>
          </w:tcPr>
          <w:p w:rsidR="006F4369" w:rsidRPr="006F4369" w:rsidRDefault="006F4369">
            <w:pPr>
              <w:pStyle w:val="ConsPlusNormal"/>
              <w:jc w:val="both"/>
              <w:rPr>
                <w:color w:val="000000" w:themeColor="text1"/>
              </w:rPr>
            </w:pPr>
            <w:r w:rsidRPr="006F4369">
              <w:rPr>
                <w:color w:val="000000" w:themeColor="text1"/>
              </w:rPr>
              <w:t>Ведомость выдачи материальных ценностей на нужды учреждения</w:t>
            </w:r>
          </w:p>
        </w:tc>
        <w:tc>
          <w:tcPr>
            <w:tcW w:w="2482" w:type="dxa"/>
          </w:tcPr>
          <w:p w:rsidR="006F4369" w:rsidRPr="006F4369" w:rsidRDefault="006F4369">
            <w:pPr>
              <w:pStyle w:val="ConsPlusNormal"/>
              <w:rPr>
                <w:color w:val="000000" w:themeColor="text1"/>
              </w:rPr>
            </w:pPr>
          </w:p>
        </w:tc>
      </w:tr>
      <w:tr w:rsidR="006F4369" w:rsidRPr="006F4369">
        <w:tc>
          <w:tcPr>
            <w:tcW w:w="636" w:type="dxa"/>
            <w:vMerge w:val="restart"/>
          </w:tcPr>
          <w:p w:rsidR="006F4369" w:rsidRPr="006F4369" w:rsidRDefault="006F4369">
            <w:pPr>
              <w:pStyle w:val="ConsPlusNormal"/>
              <w:jc w:val="center"/>
              <w:rPr>
                <w:color w:val="000000" w:themeColor="text1"/>
              </w:rPr>
            </w:pPr>
            <w:r w:rsidRPr="006F4369">
              <w:rPr>
                <w:color w:val="000000" w:themeColor="text1"/>
              </w:rPr>
              <w:t>6.</w:t>
            </w:r>
          </w:p>
        </w:tc>
        <w:tc>
          <w:tcPr>
            <w:tcW w:w="2804" w:type="dxa"/>
            <w:vMerge w:val="restart"/>
          </w:tcPr>
          <w:p w:rsidR="006F4369" w:rsidRPr="006F4369" w:rsidRDefault="006F4369">
            <w:pPr>
              <w:pStyle w:val="ConsPlusNormal"/>
              <w:jc w:val="both"/>
              <w:rPr>
                <w:color w:val="000000" w:themeColor="text1"/>
              </w:rPr>
            </w:pPr>
            <w:r w:rsidRPr="006F4369">
              <w:rPr>
                <w:color w:val="000000" w:themeColor="text1"/>
              </w:rPr>
              <w:t>Выбытие объектов нефинансовых активов</w:t>
            </w:r>
          </w:p>
        </w:tc>
        <w:tc>
          <w:tcPr>
            <w:tcW w:w="1263" w:type="dxa"/>
          </w:tcPr>
          <w:p w:rsidR="006F4369" w:rsidRPr="006F4369" w:rsidRDefault="006F4369">
            <w:pPr>
              <w:pStyle w:val="ConsPlusNormal"/>
              <w:rPr>
                <w:color w:val="000000" w:themeColor="text1"/>
              </w:rPr>
            </w:pPr>
          </w:p>
          <w:p w:rsidR="006F4369" w:rsidRPr="006F4369" w:rsidRDefault="006F4369">
            <w:pPr>
              <w:pStyle w:val="ConsPlusNormal"/>
              <w:jc w:val="both"/>
              <w:rPr>
                <w:color w:val="000000" w:themeColor="text1"/>
              </w:rPr>
            </w:pPr>
            <w:r w:rsidRPr="006F4369">
              <w:rPr>
                <w:color w:val="000000" w:themeColor="text1"/>
              </w:rPr>
              <w:t>0510454</w:t>
            </w:r>
          </w:p>
        </w:tc>
        <w:tc>
          <w:tcPr>
            <w:tcW w:w="2386" w:type="dxa"/>
          </w:tcPr>
          <w:p w:rsidR="006F4369" w:rsidRPr="006F4369" w:rsidRDefault="006F4369">
            <w:pPr>
              <w:pStyle w:val="ConsPlusNormal"/>
              <w:jc w:val="both"/>
              <w:rPr>
                <w:color w:val="000000" w:themeColor="text1"/>
              </w:rPr>
            </w:pPr>
            <w:r w:rsidRPr="006F4369">
              <w:rPr>
                <w:color w:val="000000" w:themeColor="text1"/>
              </w:rPr>
              <w:t>Акт о списании объектов нефинансовых активов (кроме транспортных средств)</w:t>
            </w:r>
          </w:p>
          <w:p w:rsidR="006F4369" w:rsidRPr="006F4369" w:rsidRDefault="006F4369">
            <w:pPr>
              <w:pStyle w:val="ConsPlusNormal"/>
              <w:rPr>
                <w:color w:val="000000" w:themeColor="text1"/>
              </w:rPr>
            </w:pPr>
          </w:p>
        </w:tc>
        <w:tc>
          <w:tcPr>
            <w:tcW w:w="2482" w:type="dxa"/>
          </w:tcPr>
          <w:p w:rsidR="006F4369" w:rsidRPr="006F4369" w:rsidRDefault="006F4369">
            <w:pPr>
              <w:pStyle w:val="ConsPlusNormal"/>
              <w:rPr>
                <w:color w:val="000000" w:themeColor="text1"/>
              </w:rPr>
            </w:pPr>
          </w:p>
        </w:tc>
      </w:tr>
      <w:tr w:rsidR="006F4369" w:rsidRPr="006F4369">
        <w:tc>
          <w:tcPr>
            <w:tcW w:w="636" w:type="dxa"/>
            <w:vMerge/>
          </w:tcPr>
          <w:p w:rsidR="006F4369" w:rsidRPr="006F4369" w:rsidRDefault="006F4369">
            <w:pPr>
              <w:pStyle w:val="ConsPlusNormal"/>
              <w:rPr>
                <w:color w:val="000000" w:themeColor="text1"/>
              </w:rPr>
            </w:pPr>
          </w:p>
        </w:tc>
        <w:tc>
          <w:tcPr>
            <w:tcW w:w="2804" w:type="dxa"/>
            <w:vMerge/>
          </w:tcPr>
          <w:p w:rsidR="006F4369" w:rsidRPr="006F4369" w:rsidRDefault="006F4369">
            <w:pPr>
              <w:pStyle w:val="ConsPlusNormal"/>
              <w:rPr>
                <w:color w:val="000000" w:themeColor="text1"/>
              </w:rPr>
            </w:pPr>
          </w:p>
        </w:tc>
        <w:tc>
          <w:tcPr>
            <w:tcW w:w="1263" w:type="dxa"/>
          </w:tcPr>
          <w:p w:rsidR="006F4369" w:rsidRPr="006F4369" w:rsidRDefault="006F4369">
            <w:pPr>
              <w:pStyle w:val="ConsPlusNormal"/>
              <w:jc w:val="both"/>
              <w:rPr>
                <w:color w:val="000000" w:themeColor="text1"/>
              </w:rPr>
            </w:pPr>
            <w:r w:rsidRPr="006F4369">
              <w:rPr>
                <w:color w:val="000000" w:themeColor="text1"/>
              </w:rPr>
              <w:t>0510456</w:t>
            </w:r>
          </w:p>
        </w:tc>
        <w:tc>
          <w:tcPr>
            <w:tcW w:w="2386" w:type="dxa"/>
          </w:tcPr>
          <w:p w:rsidR="006F4369" w:rsidRPr="006F4369" w:rsidRDefault="006F4369">
            <w:pPr>
              <w:pStyle w:val="ConsPlusNormal"/>
              <w:jc w:val="both"/>
              <w:rPr>
                <w:color w:val="000000" w:themeColor="text1"/>
              </w:rPr>
            </w:pPr>
            <w:r w:rsidRPr="006F4369">
              <w:rPr>
                <w:color w:val="000000" w:themeColor="text1"/>
              </w:rPr>
              <w:t>Акт о списании транспортного средства</w:t>
            </w:r>
          </w:p>
        </w:tc>
        <w:tc>
          <w:tcPr>
            <w:tcW w:w="2482" w:type="dxa"/>
          </w:tcPr>
          <w:p w:rsidR="006F4369" w:rsidRPr="006F4369" w:rsidRDefault="006F4369">
            <w:pPr>
              <w:pStyle w:val="ConsPlusNormal"/>
              <w:rPr>
                <w:color w:val="000000" w:themeColor="text1"/>
              </w:rPr>
            </w:pPr>
          </w:p>
        </w:tc>
      </w:tr>
      <w:tr w:rsidR="006F4369" w:rsidRPr="006F4369">
        <w:tc>
          <w:tcPr>
            <w:tcW w:w="636" w:type="dxa"/>
            <w:vMerge/>
          </w:tcPr>
          <w:p w:rsidR="006F4369" w:rsidRPr="006F4369" w:rsidRDefault="006F4369">
            <w:pPr>
              <w:pStyle w:val="ConsPlusNormal"/>
              <w:rPr>
                <w:color w:val="000000" w:themeColor="text1"/>
              </w:rPr>
            </w:pPr>
          </w:p>
        </w:tc>
        <w:tc>
          <w:tcPr>
            <w:tcW w:w="2804" w:type="dxa"/>
            <w:vMerge/>
          </w:tcPr>
          <w:p w:rsidR="006F4369" w:rsidRPr="006F4369" w:rsidRDefault="006F4369">
            <w:pPr>
              <w:pStyle w:val="ConsPlusNormal"/>
              <w:rPr>
                <w:color w:val="000000" w:themeColor="text1"/>
              </w:rPr>
            </w:pPr>
          </w:p>
        </w:tc>
        <w:tc>
          <w:tcPr>
            <w:tcW w:w="1263" w:type="dxa"/>
          </w:tcPr>
          <w:p w:rsidR="006F4369" w:rsidRPr="006F4369" w:rsidRDefault="006F4369">
            <w:pPr>
              <w:pStyle w:val="ConsPlusNormal"/>
              <w:jc w:val="both"/>
              <w:rPr>
                <w:color w:val="000000" w:themeColor="text1"/>
              </w:rPr>
            </w:pPr>
            <w:r w:rsidRPr="006F4369">
              <w:rPr>
                <w:color w:val="000000" w:themeColor="text1"/>
              </w:rPr>
              <w:t>0504143</w:t>
            </w:r>
          </w:p>
        </w:tc>
        <w:tc>
          <w:tcPr>
            <w:tcW w:w="2386" w:type="dxa"/>
          </w:tcPr>
          <w:p w:rsidR="006F4369" w:rsidRPr="006F4369" w:rsidRDefault="006F4369">
            <w:pPr>
              <w:pStyle w:val="ConsPlusNormal"/>
              <w:jc w:val="both"/>
              <w:rPr>
                <w:color w:val="000000" w:themeColor="text1"/>
              </w:rPr>
            </w:pPr>
            <w:r w:rsidRPr="006F4369">
              <w:rPr>
                <w:color w:val="000000" w:themeColor="text1"/>
              </w:rPr>
              <w:t>Акт о списании мягкого и хозяйственного инвентаря</w:t>
            </w:r>
          </w:p>
        </w:tc>
        <w:tc>
          <w:tcPr>
            <w:tcW w:w="2482" w:type="dxa"/>
          </w:tcPr>
          <w:p w:rsidR="006F4369" w:rsidRPr="006F4369" w:rsidRDefault="006F4369">
            <w:pPr>
              <w:pStyle w:val="ConsPlusNormal"/>
              <w:jc w:val="both"/>
              <w:rPr>
                <w:color w:val="000000" w:themeColor="text1"/>
              </w:rPr>
            </w:pPr>
            <w:r w:rsidRPr="006F4369">
              <w:rPr>
                <w:color w:val="000000" w:themeColor="text1"/>
              </w:rPr>
              <w:t xml:space="preserve">Применяется для списания однородных предметов </w:t>
            </w:r>
            <w:r w:rsidRPr="006F4369">
              <w:rPr>
                <w:color w:val="000000" w:themeColor="text1"/>
              </w:rPr>
              <w:lastRenderedPageBreak/>
              <w:t>хозяйственного инвентаря</w:t>
            </w:r>
          </w:p>
        </w:tc>
      </w:tr>
      <w:tr w:rsidR="006F4369" w:rsidRPr="006F4369">
        <w:tc>
          <w:tcPr>
            <w:tcW w:w="636" w:type="dxa"/>
            <w:vMerge/>
          </w:tcPr>
          <w:p w:rsidR="006F4369" w:rsidRPr="006F4369" w:rsidRDefault="006F4369">
            <w:pPr>
              <w:pStyle w:val="ConsPlusNormal"/>
              <w:rPr>
                <w:color w:val="000000" w:themeColor="text1"/>
              </w:rPr>
            </w:pPr>
          </w:p>
        </w:tc>
        <w:tc>
          <w:tcPr>
            <w:tcW w:w="2804" w:type="dxa"/>
            <w:vMerge/>
          </w:tcPr>
          <w:p w:rsidR="006F4369" w:rsidRPr="006F4369" w:rsidRDefault="006F4369">
            <w:pPr>
              <w:pStyle w:val="ConsPlusNormal"/>
              <w:rPr>
                <w:color w:val="000000" w:themeColor="text1"/>
              </w:rPr>
            </w:pPr>
          </w:p>
        </w:tc>
        <w:tc>
          <w:tcPr>
            <w:tcW w:w="1263" w:type="dxa"/>
          </w:tcPr>
          <w:p w:rsidR="006F4369" w:rsidRPr="006F4369" w:rsidRDefault="006F4369">
            <w:pPr>
              <w:pStyle w:val="ConsPlusNormal"/>
              <w:jc w:val="both"/>
              <w:rPr>
                <w:color w:val="000000" w:themeColor="text1"/>
              </w:rPr>
            </w:pPr>
            <w:r w:rsidRPr="006F4369">
              <w:rPr>
                <w:color w:val="000000" w:themeColor="text1"/>
              </w:rPr>
              <w:t>0504144</w:t>
            </w:r>
          </w:p>
        </w:tc>
        <w:tc>
          <w:tcPr>
            <w:tcW w:w="2386" w:type="dxa"/>
          </w:tcPr>
          <w:p w:rsidR="006F4369" w:rsidRPr="006F4369" w:rsidRDefault="006F4369">
            <w:pPr>
              <w:pStyle w:val="ConsPlusNormal"/>
              <w:jc w:val="both"/>
              <w:rPr>
                <w:color w:val="000000" w:themeColor="text1"/>
              </w:rPr>
            </w:pPr>
            <w:r w:rsidRPr="006F4369">
              <w:rPr>
                <w:color w:val="000000" w:themeColor="text1"/>
              </w:rPr>
              <w:t>Акт о списании исключенных объектов библиотечного фонда</w:t>
            </w:r>
          </w:p>
        </w:tc>
        <w:tc>
          <w:tcPr>
            <w:tcW w:w="2482" w:type="dxa"/>
          </w:tcPr>
          <w:p w:rsidR="006F4369" w:rsidRPr="006F4369" w:rsidRDefault="006F4369">
            <w:pPr>
              <w:pStyle w:val="ConsPlusNormal"/>
              <w:jc w:val="both"/>
              <w:rPr>
                <w:color w:val="000000" w:themeColor="text1"/>
              </w:rPr>
            </w:pPr>
            <w:r w:rsidRPr="006F4369">
              <w:rPr>
                <w:color w:val="000000" w:themeColor="text1"/>
              </w:rPr>
              <w:t>С приложением списков исключенных объектов библиотечного фонда</w:t>
            </w:r>
          </w:p>
        </w:tc>
      </w:tr>
      <w:tr w:rsidR="006F4369" w:rsidRPr="006F4369">
        <w:tc>
          <w:tcPr>
            <w:tcW w:w="636" w:type="dxa"/>
            <w:vMerge/>
          </w:tcPr>
          <w:p w:rsidR="006F4369" w:rsidRPr="006F4369" w:rsidRDefault="006F4369">
            <w:pPr>
              <w:pStyle w:val="ConsPlusNormal"/>
              <w:rPr>
                <w:color w:val="000000" w:themeColor="text1"/>
              </w:rPr>
            </w:pPr>
          </w:p>
        </w:tc>
        <w:tc>
          <w:tcPr>
            <w:tcW w:w="2804" w:type="dxa"/>
            <w:vMerge/>
          </w:tcPr>
          <w:p w:rsidR="006F4369" w:rsidRPr="006F4369" w:rsidRDefault="006F4369">
            <w:pPr>
              <w:pStyle w:val="ConsPlusNormal"/>
              <w:rPr>
                <w:color w:val="000000" w:themeColor="text1"/>
              </w:rPr>
            </w:pPr>
          </w:p>
        </w:tc>
        <w:tc>
          <w:tcPr>
            <w:tcW w:w="1263" w:type="dxa"/>
          </w:tcPr>
          <w:p w:rsidR="006F4369" w:rsidRPr="006F4369" w:rsidRDefault="006F4369">
            <w:pPr>
              <w:pStyle w:val="ConsPlusNormal"/>
              <w:jc w:val="both"/>
              <w:rPr>
                <w:color w:val="000000" w:themeColor="text1"/>
              </w:rPr>
            </w:pPr>
            <w:r w:rsidRPr="006F4369">
              <w:rPr>
                <w:color w:val="000000" w:themeColor="text1"/>
              </w:rPr>
              <w:t>0504210</w:t>
            </w:r>
          </w:p>
        </w:tc>
        <w:tc>
          <w:tcPr>
            <w:tcW w:w="2386" w:type="dxa"/>
          </w:tcPr>
          <w:p w:rsidR="006F4369" w:rsidRPr="006F4369" w:rsidRDefault="006F4369">
            <w:pPr>
              <w:pStyle w:val="ConsPlusNormal"/>
              <w:jc w:val="both"/>
              <w:rPr>
                <w:color w:val="000000" w:themeColor="text1"/>
              </w:rPr>
            </w:pPr>
            <w:r w:rsidRPr="006F4369">
              <w:rPr>
                <w:color w:val="000000" w:themeColor="text1"/>
              </w:rPr>
              <w:t>Ведомость выдачи материальных ценностей на нужды учреждения</w:t>
            </w:r>
          </w:p>
        </w:tc>
        <w:tc>
          <w:tcPr>
            <w:tcW w:w="2482" w:type="dxa"/>
          </w:tcPr>
          <w:p w:rsidR="006F4369" w:rsidRPr="006F4369" w:rsidRDefault="006F4369">
            <w:pPr>
              <w:pStyle w:val="ConsPlusNormal"/>
              <w:rPr>
                <w:color w:val="000000" w:themeColor="text1"/>
              </w:rPr>
            </w:pPr>
          </w:p>
        </w:tc>
      </w:tr>
      <w:tr w:rsidR="006F4369" w:rsidRPr="006F4369">
        <w:tc>
          <w:tcPr>
            <w:tcW w:w="636" w:type="dxa"/>
            <w:vMerge/>
          </w:tcPr>
          <w:p w:rsidR="006F4369" w:rsidRPr="006F4369" w:rsidRDefault="006F4369">
            <w:pPr>
              <w:pStyle w:val="ConsPlusNormal"/>
              <w:rPr>
                <w:color w:val="000000" w:themeColor="text1"/>
              </w:rPr>
            </w:pPr>
          </w:p>
        </w:tc>
        <w:tc>
          <w:tcPr>
            <w:tcW w:w="2804" w:type="dxa"/>
            <w:vMerge/>
          </w:tcPr>
          <w:p w:rsidR="006F4369" w:rsidRPr="006F4369" w:rsidRDefault="006F4369">
            <w:pPr>
              <w:pStyle w:val="ConsPlusNormal"/>
              <w:rPr>
                <w:color w:val="000000" w:themeColor="text1"/>
              </w:rPr>
            </w:pPr>
          </w:p>
        </w:tc>
        <w:tc>
          <w:tcPr>
            <w:tcW w:w="1263" w:type="dxa"/>
          </w:tcPr>
          <w:p w:rsidR="006F4369" w:rsidRPr="006F4369" w:rsidRDefault="006F4369">
            <w:pPr>
              <w:pStyle w:val="ConsPlusNormal"/>
              <w:jc w:val="both"/>
              <w:rPr>
                <w:color w:val="000000" w:themeColor="text1"/>
              </w:rPr>
            </w:pPr>
            <w:r w:rsidRPr="006F4369">
              <w:rPr>
                <w:color w:val="000000" w:themeColor="text1"/>
              </w:rPr>
              <w:t>0510458</w:t>
            </w:r>
          </w:p>
        </w:tc>
        <w:tc>
          <w:tcPr>
            <w:tcW w:w="2386" w:type="dxa"/>
          </w:tcPr>
          <w:p w:rsidR="006F4369" w:rsidRPr="006F4369" w:rsidRDefault="006F4369">
            <w:pPr>
              <w:pStyle w:val="ConsPlusNormal"/>
              <w:jc w:val="both"/>
              <w:rPr>
                <w:color w:val="000000" w:themeColor="text1"/>
              </w:rPr>
            </w:pPr>
            <w:r w:rsidRPr="006F4369">
              <w:rPr>
                <w:color w:val="000000" w:themeColor="text1"/>
              </w:rPr>
              <w:t>Накладная на отпуск материальных ценностей на сторону</w:t>
            </w:r>
          </w:p>
        </w:tc>
        <w:tc>
          <w:tcPr>
            <w:tcW w:w="2482" w:type="dxa"/>
          </w:tcPr>
          <w:p w:rsidR="006F4369" w:rsidRPr="006F4369" w:rsidRDefault="006F4369">
            <w:pPr>
              <w:pStyle w:val="ConsPlusNormal"/>
              <w:jc w:val="both"/>
              <w:rPr>
                <w:color w:val="000000" w:themeColor="text1"/>
              </w:rPr>
            </w:pPr>
            <w:r w:rsidRPr="006F4369">
              <w:rPr>
                <w:color w:val="000000" w:themeColor="text1"/>
              </w:rPr>
              <w:t>Применяется для внутриведомственной передачи материальных ценностей</w:t>
            </w:r>
          </w:p>
        </w:tc>
      </w:tr>
      <w:tr w:rsidR="006F4369" w:rsidRPr="006F4369">
        <w:tc>
          <w:tcPr>
            <w:tcW w:w="636" w:type="dxa"/>
            <w:vMerge/>
          </w:tcPr>
          <w:p w:rsidR="006F4369" w:rsidRPr="006F4369" w:rsidRDefault="006F4369">
            <w:pPr>
              <w:pStyle w:val="ConsPlusNormal"/>
              <w:rPr>
                <w:color w:val="000000" w:themeColor="text1"/>
              </w:rPr>
            </w:pPr>
          </w:p>
        </w:tc>
        <w:tc>
          <w:tcPr>
            <w:tcW w:w="2804" w:type="dxa"/>
            <w:vMerge/>
          </w:tcPr>
          <w:p w:rsidR="006F4369" w:rsidRPr="006F4369" w:rsidRDefault="006F4369">
            <w:pPr>
              <w:pStyle w:val="ConsPlusNormal"/>
              <w:rPr>
                <w:color w:val="000000" w:themeColor="text1"/>
              </w:rPr>
            </w:pPr>
          </w:p>
        </w:tc>
        <w:tc>
          <w:tcPr>
            <w:tcW w:w="1263" w:type="dxa"/>
          </w:tcPr>
          <w:p w:rsidR="006F4369" w:rsidRPr="006F4369" w:rsidRDefault="006F4369">
            <w:pPr>
              <w:pStyle w:val="ConsPlusNormal"/>
              <w:jc w:val="both"/>
              <w:rPr>
                <w:color w:val="000000" w:themeColor="text1"/>
              </w:rPr>
            </w:pPr>
            <w:r w:rsidRPr="006F4369">
              <w:rPr>
                <w:color w:val="000000" w:themeColor="text1"/>
              </w:rPr>
              <w:t>0510448</w:t>
            </w:r>
          </w:p>
        </w:tc>
        <w:tc>
          <w:tcPr>
            <w:tcW w:w="2386" w:type="dxa"/>
          </w:tcPr>
          <w:p w:rsidR="006F4369" w:rsidRPr="006F4369" w:rsidRDefault="006F4369">
            <w:pPr>
              <w:pStyle w:val="ConsPlusNormal"/>
              <w:jc w:val="both"/>
              <w:rPr>
                <w:color w:val="000000" w:themeColor="text1"/>
              </w:rPr>
            </w:pPr>
            <w:r w:rsidRPr="006F4369">
              <w:rPr>
                <w:color w:val="000000" w:themeColor="text1"/>
              </w:rPr>
              <w:t>Акт о приеме-передаче объектов нефинансовых активов</w:t>
            </w:r>
          </w:p>
        </w:tc>
        <w:tc>
          <w:tcPr>
            <w:tcW w:w="2482" w:type="dxa"/>
          </w:tcPr>
          <w:p w:rsidR="006F4369" w:rsidRPr="006F4369" w:rsidRDefault="006F4369">
            <w:pPr>
              <w:pStyle w:val="ConsPlusNormal"/>
              <w:jc w:val="both"/>
              <w:rPr>
                <w:color w:val="000000" w:themeColor="text1"/>
              </w:rPr>
            </w:pPr>
            <w:r w:rsidRPr="006F4369">
              <w:rPr>
                <w:color w:val="000000" w:themeColor="text1"/>
              </w:rPr>
              <w:t>Применяется при передаче объектов нефинансовых активов другому учреждению бюджетной системы Российской Федерации с приложением технической документации, относящейся к объекту нефинансовых активов</w:t>
            </w:r>
          </w:p>
        </w:tc>
      </w:tr>
      <w:tr w:rsidR="006F4369" w:rsidRPr="006F4369">
        <w:tc>
          <w:tcPr>
            <w:tcW w:w="636" w:type="dxa"/>
            <w:vMerge/>
          </w:tcPr>
          <w:p w:rsidR="006F4369" w:rsidRPr="006F4369" w:rsidRDefault="006F4369">
            <w:pPr>
              <w:pStyle w:val="ConsPlusNormal"/>
              <w:rPr>
                <w:color w:val="000000" w:themeColor="text1"/>
              </w:rPr>
            </w:pPr>
          </w:p>
        </w:tc>
        <w:tc>
          <w:tcPr>
            <w:tcW w:w="2804" w:type="dxa"/>
            <w:vMerge/>
          </w:tcPr>
          <w:p w:rsidR="006F4369" w:rsidRPr="006F4369" w:rsidRDefault="006F4369">
            <w:pPr>
              <w:pStyle w:val="ConsPlusNormal"/>
              <w:rPr>
                <w:color w:val="000000" w:themeColor="text1"/>
              </w:rPr>
            </w:pPr>
          </w:p>
        </w:tc>
        <w:tc>
          <w:tcPr>
            <w:tcW w:w="1263" w:type="dxa"/>
          </w:tcPr>
          <w:p w:rsidR="006F4369" w:rsidRPr="006F4369" w:rsidRDefault="006F4369">
            <w:pPr>
              <w:pStyle w:val="ConsPlusNormal"/>
              <w:jc w:val="both"/>
              <w:rPr>
                <w:color w:val="000000" w:themeColor="text1"/>
              </w:rPr>
            </w:pPr>
            <w:r w:rsidRPr="006F4369">
              <w:rPr>
                <w:color w:val="000000" w:themeColor="text1"/>
              </w:rPr>
              <w:t>прил. N 20 к УП</w:t>
            </w:r>
          </w:p>
        </w:tc>
        <w:tc>
          <w:tcPr>
            <w:tcW w:w="2386" w:type="dxa"/>
          </w:tcPr>
          <w:p w:rsidR="006F4369" w:rsidRPr="006F4369" w:rsidRDefault="006F4369">
            <w:pPr>
              <w:pStyle w:val="ConsPlusNormal"/>
              <w:jc w:val="both"/>
              <w:rPr>
                <w:color w:val="000000" w:themeColor="text1"/>
              </w:rPr>
            </w:pPr>
            <w:r w:rsidRPr="006F4369">
              <w:rPr>
                <w:color w:val="000000" w:themeColor="text1"/>
              </w:rPr>
              <w:t>Акт о списании вложений в нефинансовые активы</w:t>
            </w:r>
          </w:p>
        </w:tc>
        <w:tc>
          <w:tcPr>
            <w:tcW w:w="2482" w:type="dxa"/>
          </w:tcPr>
          <w:p w:rsidR="006F4369" w:rsidRPr="006F4369" w:rsidRDefault="006F4369">
            <w:pPr>
              <w:pStyle w:val="ConsPlusNormal"/>
              <w:jc w:val="both"/>
              <w:rPr>
                <w:color w:val="000000" w:themeColor="text1"/>
              </w:rPr>
            </w:pPr>
            <w:r w:rsidRPr="006F4369">
              <w:rPr>
                <w:color w:val="000000" w:themeColor="text1"/>
              </w:rPr>
              <w:t>Применяется при принятии решения о списании вложений в нефинансовые активы</w:t>
            </w:r>
          </w:p>
        </w:tc>
      </w:tr>
      <w:tr w:rsidR="006F4369" w:rsidRPr="006F4369">
        <w:tc>
          <w:tcPr>
            <w:tcW w:w="636" w:type="dxa"/>
            <w:vMerge/>
          </w:tcPr>
          <w:p w:rsidR="006F4369" w:rsidRPr="006F4369" w:rsidRDefault="006F4369">
            <w:pPr>
              <w:pStyle w:val="ConsPlusNormal"/>
              <w:rPr>
                <w:color w:val="000000" w:themeColor="text1"/>
              </w:rPr>
            </w:pPr>
          </w:p>
        </w:tc>
        <w:tc>
          <w:tcPr>
            <w:tcW w:w="2804" w:type="dxa"/>
            <w:vMerge/>
          </w:tcPr>
          <w:p w:rsidR="006F4369" w:rsidRPr="006F4369" w:rsidRDefault="006F4369">
            <w:pPr>
              <w:pStyle w:val="ConsPlusNormal"/>
              <w:rPr>
                <w:color w:val="000000" w:themeColor="text1"/>
              </w:rPr>
            </w:pPr>
          </w:p>
        </w:tc>
        <w:tc>
          <w:tcPr>
            <w:tcW w:w="1263" w:type="dxa"/>
          </w:tcPr>
          <w:p w:rsidR="006F4369" w:rsidRPr="006F4369" w:rsidRDefault="006F4369">
            <w:pPr>
              <w:pStyle w:val="ConsPlusNormal"/>
              <w:jc w:val="both"/>
              <w:rPr>
                <w:color w:val="000000" w:themeColor="text1"/>
              </w:rPr>
            </w:pPr>
            <w:r w:rsidRPr="006F4369">
              <w:rPr>
                <w:color w:val="000000" w:themeColor="text1"/>
              </w:rPr>
              <w:t xml:space="preserve">прил. N 21 к </w:t>
            </w:r>
            <w:r w:rsidRPr="006F4369">
              <w:rPr>
                <w:color w:val="000000" w:themeColor="text1"/>
              </w:rPr>
              <w:lastRenderedPageBreak/>
              <w:t>УП</w:t>
            </w:r>
          </w:p>
        </w:tc>
        <w:tc>
          <w:tcPr>
            <w:tcW w:w="2386" w:type="dxa"/>
          </w:tcPr>
          <w:p w:rsidR="006F4369" w:rsidRPr="006F4369" w:rsidRDefault="006F4369">
            <w:pPr>
              <w:pStyle w:val="ConsPlusNormal"/>
              <w:jc w:val="both"/>
              <w:rPr>
                <w:color w:val="000000" w:themeColor="text1"/>
              </w:rPr>
            </w:pPr>
            <w:r w:rsidRPr="006F4369">
              <w:rPr>
                <w:color w:val="000000" w:themeColor="text1"/>
              </w:rPr>
              <w:lastRenderedPageBreak/>
              <w:t xml:space="preserve">Акт о </w:t>
            </w:r>
            <w:r w:rsidRPr="006F4369">
              <w:rPr>
                <w:color w:val="000000" w:themeColor="text1"/>
              </w:rPr>
              <w:lastRenderedPageBreak/>
              <w:t>разукомплектации (частичной ликвидации) объекта нефинансовых активов</w:t>
            </w:r>
          </w:p>
        </w:tc>
        <w:tc>
          <w:tcPr>
            <w:tcW w:w="2482" w:type="dxa"/>
          </w:tcPr>
          <w:p w:rsidR="006F4369" w:rsidRPr="006F4369" w:rsidRDefault="006F4369">
            <w:pPr>
              <w:pStyle w:val="ConsPlusNormal"/>
              <w:jc w:val="both"/>
              <w:rPr>
                <w:color w:val="000000" w:themeColor="text1"/>
              </w:rPr>
            </w:pPr>
            <w:r w:rsidRPr="006F4369">
              <w:rPr>
                <w:color w:val="000000" w:themeColor="text1"/>
              </w:rPr>
              <w:lastRenderedPageBreak/>
              <w:t xml:space="preserve">Применяется при </w:t>
            </w:r>
            <w:r w:rsidRPr="006F4369">
              <w:rPr>
                <w:color w:val="000000" w:themeColor="text1"/>
              </w:rPr>
              <w:lastRenderedPageBreak/>
              <w:t>разукомплектации объекта основных средств, ликвидации части объекта основных средств, являющегося единицей инвентарного учета</w:t>
            </w:r>
          </w:p>
        </w:tc>
      </w:tr>
      <w:tr w:rsidR="006F4369" w:rsidRPr="006F4369">
        <w:tc>
          <w:tcPr>
            <w:tcW w:w="636" w:type="dxa"/>
            <w:vMerge/>
          </w:tcPr>
          <w:p w:rsidR="006F4369" w:rsidRPr="006F4369" w:rsidRDefault="006F4369">
            <w:pPr>
              <w:pStyle w:val="ConsPlusNormal"/>
              <w:rPr>
                <w:color w:val="000000" w:themeColor="text1"/>
              </w:rPr>
            </w:pPr>
          </w:p>
        </w:tc>
        <w:tc>
          <w:tcPr>
            <w:tcW w:w="2804" w:type="dxa"/>
            <w:vMerge/>
          </w:tcPr>
          <w:p w:rsidR="006F4369" w:rsidRPr="006F4369" w:rsidRDefault="006F4369">
            <w:pPr>
              <w:pStyle w:val="ConsPlusNormal"/>
              <w:rPr>
                <w:color w:val="000000" w:themeColor="text1"/>
              </w:rPr>
            </w:pPr>
          </w:p>
        </w:tc>
        <w:tc>
          <w:tcPr>
            <w:tcW w:w="1263" w:type="dxa"/>
          </w:tcPr>
          <w:p w:rsidR="006F4369" w:rsidRPr="006F4369" w:rsidRDefault="006F4369">
            <w:pPr>
              <w:pStyle w:val="ConsPlusNormal"/>
              <w:jc w:val="both"/>
              <w:rPr>
                <w:color w:val="000000" w:themeColor="text1"/>
              </w:rPr>
            </w:pPr>
            <w:r w:rsidRPr="006F4369">
              <w:rPr>
                <w:color w:val="000000" w:themeColor="text1"/>
              </w:rPr>
              <w:t>0510435</w:t>
            </w:r>
          </w:p>
        </w:tc>
        <w:tc>
          <w:tcPr>
            <w:tcW w:w="2386" w:type="dxa"/>
          </w:tcPr>
          <w:p w:rsidR="006F4369" w:rsidRPr="006F4369" w:rsidRDefault="006F4369">
            <w:pPr>
              <w:pStyle w:val="ConsPlusNormal"/>
              <w:jc w:val="both"/>
              <w:rPr>
                <w:color w:val="000000" w:themeColor="text1"/>
              </w:rPr>
            </w:pPr>
            <w:r w:rsidRPr="006F4369">
              <w:rPr>
                <w:color w:val="000000" w:themeColor="text1"/>
              </w:rPr>
              <w:t>Акт об утилизации (уничтожении) материальных ценностей</w:t>
            </w:r>
          </w:p>
        </w:tc>
        <w:tc>
          <w:tcPr>
            <w:tcW w:w="2482" w:type="dxa"/>
          </w:tcPr>
          <w:p w:rsidR="006F4369" w:rsidRPr="006F4369" w:rsidRDefault="006F4369">
            <w:pPr>
              <w:pStyle w:val="ConsPlusNormal"/>
              <w:rPr>
                <w:color w:val="000000" w:themeColor="text1"/>
              </w:rPr>
            </w:pPr>
          </w:p>
        </w:tc>
      </w:tr>
      <w:tr w:rsidR="006F4369" w:rsidRPr="006F4369">
        <w:tc>
          <w:tcPr>
            <w:tcW w:w="636" w:type="dxa"/>
          </w:tcPr>
          <w:p w:rsidR="006F4369" w:rsidRPr="006F4369" w:rsidRDefault="006F4369">
            <w:pPr>
              <w:pStyle w:val="ConsPlusNormal"/>
              <w:jc w:val="center"/>
              <w:rPr>
                <w:color w:val="000000" w:themeColor="text1"/>
              </w:rPr>
            </w:pPr>
            <w:r w:rsidRPr="006F4369">
              <w:rPr>
                <w:color w:val="000000" w:themeColor="text1"/>
              </w:rPr>
              <w:t>7.</w:t>
            </w:r>
          </w:p>
        </w:tc>
        <w:tc>
          <w:tcPr>
            <w:tcW w:w="2804" w:type="dxa"/>
          </w:tcPr>
          <w:p w:rsidR="006F4369" w:rsidRPr="006F4369" w:rsidRDefault="006F4369">
            <w:pPr>
              <w:pStyle w:val="ConsPlusNormal"/>
              <w:jc w:val="both"/>
              <w:rPr>
                <w:color w:val="000000" w:themeColor="text1"/>
              </w:rPr>
            </w:pPr>
            <w:r w:rsidRPr="006F4369">
              <w:rPr>
                <w:color w:val="000000" w:themeColor="text1"/>
              </w:rPr>
              <w:t>Прекращение признания активами объектов нефинансовых активов</w:t>
            </w:r>
          </w:p>
        </w:tc>
        <w:tc>
          <w:tcPr>
            <w:tcW w:w="1263" w:type="dxa"/>
          </w:tcPr>
          <w:p w:rsidR="006F4369" w:rsidRPr="006F4369" w:rsidRDefault="006F4369">
            <w:pPr>
              <w:pStyle w:val="ConsPlusNormal"/>
              <w:jc w:val="both"/>
              <w:rPr>
                <w:color w:val="000000" w:themeColor="text1"/>
              </w:rPr>
            </w:pPr>
            <w:r w:rsidRPr="006F4369">
              <w:rPr>
                <w:color w:val="000000" w:themeColor="text1"/>
              </w:rPr>
              <w:t>0510440</w:t>
            </w:r>
          </w:p>
        </w:tc>
        <w:tc>
          <w:tcPr>
            <w:tcW w:w="2386" w:type="dxa"/>
          </w:tcPr>
          <w:p w:rsidR="006F4369" w:rsidRPr="006F4369" w:rsidRDefault="006F4369">
            <w:pPr>
              <w:pStyle w:val="ConsPlusNormal"/>
              <w:jc w:val="both"/>
              <w:rPr>
                <w:color w:val="000000" w:themeColor="text1"/>
              </w:rPr>
            </w:pPr>
            <w:r w:rsidRPr="006F4369">
              <w:rPr>
                <w:color w:val="000000" w:themeColor="text1"/>
              </w:rPr>
              <w:t>Решение о прекращении признания активами объектов нефинансовых активов</w:t>
            </w:r>
          </w:p>
        </w:tc>
        <w:tc>
          <w:tcPr>
            <w:tcW w:w="2482" w:type="dxa"/>
          </w:tcPr>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tc>
      </w:tr>
      <w:tr w:rsidR="006F4369" w:rsidRPr="006F4369">
        <w:tc>
          <w:tcPr>
            <w:tcW w:w="636" w:type="dxa"/>
          </w:tcPr>
          <w:p w:rsidR="006F4369" w:rsidRPr="006F4369" w:rsidRDefault="006F4369">
            <w:pPr>
              <w:pStyle w:val="ConsPlusNormal"/>
              <w:jc w:val="center"/>
              <w:rPr>
                <w:color w:val="000000" w:themeColor="text1"/>
              </w:rPr>
            </w:pPr>
            <w:r w:rsidRPr="006F4369">
              <w:rPr>
                <w:color w:val="000000" w:themeColor="text1"/>
              </w:rPr>
              <w:t>8.</w:t>
            </w:r>
          </w:p>
        </w:tc>
        <w:tc>
          <w:tcPr>
            <w:tcW w:w="2804" w:type="dxa"/>
          </w:tcPr>
          <w:p w:rsidR="006F4369" w:rsidRPr="006F4369" w:rsidRDefault="006F4369">
            <w:pPr>
              <w:pStyle w:val="ConsPlusNormal"/>
              <w:jc w:val="both"/>
              <w:rPr>
                <w:color w:val="000000" w:themeColor="text1"/>
              </w:rPr>
            </w:pPr>
            <w:r w:rsidRPr="006F4369">
              <w:rPr>
                <w:color w:val="000000" w:themeColor="text1"/>
              </w:rPr>
              <w:t>Перемещение материальных запасов внутри учреждения между структурными подразделениями или ответственными лицами, передача их в эксплуатацию путем изменения ответственного лица</w:t>
            </w:r>
          </w:p>
        </w:tc>
        <w:tc>
          <w:tcPr>
            <w:tcW w:w="1263" w:type="dxa"/>
          </w:tcPr>
          <w:p w:rsidR="006F4369" w:rsidRPr="006F4369" w:rsidRDefault="006F4369">
            <w:pPr>
              <w:pStyle w:val="ConsPlusNormal"/>
              <w:jc w:val="both"/>
              <w:rPr>
                <w:color w:val="000000" w:themeColor="text1"/>
              </w:rPr>
            </w:pPr>
            <w:r w:rsidRPr="006F4369">
              <w:rPr>
                <w:color w:val="000000" w:themeColor="text1"/>
              </w:rPr>
              <w:t>0510451</w:t>
            </w:r>
          </w:p>
        </w:tc>
        <w:tc>
          <w:tcPr>
            <w:tcW w:w="2386" w:type="dxa"/>
          </w:tcPr>
          <w:p w:rsidR="006F4369" w:rsidRPr="006F4369" w:rsidRDefault="006F4369">
            <w:pPr>
              <w:pStyle w:val="ConsPlusNormal"/>
              <w:jc w:val="both"/>
              <w:rPr>
                <w:color w:val="000000" w:themeColor="text1"/>
              </w:rPr>
            </w:pPr>
            <w:r w:rsidRPr="006F4369">
              <w:rPr>
                <w:color w:val="000000" w:themeColor="text1"/>
              </w:rPr>
              <w:t>Требование-накладная</w:t>
            </w:r>
          </w:p>
        </w:tc>
        <w:tc>
          <w:tcPr>
            <w:tcW w:w="2482" w:type="dxa"/>
          </w:tcPr>
          <w:p w:rsidR="006F4369" w:rsidRPr="006F4369" w:rsidRDefault="006F4369">
            <w:pPr>
              <w:pStyle w:val="ConsPlusNormal"/>
              <w:rPr>
                <w:color w:val="000000" w:themeColor="text1"/>
              </w:rPr>
            </w:pPr>
          </w:p>
        </w:tc>
      </w:tr>
      <w:tr w:rsidR="006F4369" w:rsidRPr="006F4369">
        <w:tc>
          <w:tcPr>
            <w:tcW w:w="636" w:type="dxa"/>
          </w:tcPr>
          <w:p w:rsidR="006F4369" w:rsidRPr="006F4369" w:rsidRDefault="006F4369">
            <w:pPr>
              <w:pStyle w:val="ConsPlusNormal"/>
              <w:jc w:val="center"/>
              <w:rPr>
                <w:color w:val="000000" w:themeColor="text1"/>
              </w:rPr>
            </w:pPr>
            <w:r w:rsidRPr="006F4369">
              <w:rPr>
                <w:color w:val="000000" w:themeColor="text1"/>
              </w:rPr>
              <w:t>9.</w:t>
            </w:r>
          </w:p>
        </w:tc>
        <w:tc>
          <w:tcPr>
            <w:tcW w:w="2804" w:type="dxa"/>
          </w:tcPr>
          <w:p w:rsidR="006F4369" w:rsidRPr="006F4369" w:rsidRDefault="006F4369">
            <w:pPr>
              <w:pStyle w:val="ConsPlusNormal"/>
              <w:jc w:val="both"/>
              <w:rPr>
                <w:color w:val="000000" w:themeColor="text1"/>
              </w:rPr>
            </w:pPr>
            <w:r w:rsidRPr="006F4369">
              <w:rPr>
                <w:color w:val="000000" w:themeColor="text1"/>
              </w:rPr>
              <w:t>Выдача имущества в личное пользование работнику (служащему) при исполнении им служебных обязанностей</w:t>
            </w:r>
          </w:p>
        </w:tc>
        <w:tc>
          <w:tcPr>
            <w:tcW w:w="1263" w:type="dxa"/>
          </w:tcPr>
          <w:p w:rsidR="006F4369" w:rsidRPr="006F4369" w:rsidRDefault="006F4369">
            <w:pPr>
              <w:pStyle w:val="ConsPlusNormal"/>
              <w:jc w:val="both"/>
              <w:rPr>
                <w:color w:val="000000" w:themeColor="text1"/>
              </w:rPr>
            </w:pPr>
            <w:r w:rsidRPr="006F4369">
              <w:rPr>
                <w:color w:val="000000" w:themeColor="text1"/>
              </w:rPr>
              <w:t>0510434</w:t>
            </w:r>
          </w:p>
          <w:p w:rsidR="006F4369" w:rsidRPr="006F4369" w:rsidRDefault="006F4369">
            <w:pPr>
              <w:pStyle w:val="ConsPlusNormal"/>
              <w:rPr>
                <w:color w:val="000000" w:themeColor="text1"/>
              </w:rPr>
            </w:pPr>
          </w:p>
        </w:tc>
        <w:tc>
          <w:tcPr>
            <w:tcW w:w="2386" w:type="dxa"/>
          </w:tcPr>
          <w:p w:rsidR="006F4369" w:rsidRPr="006F4369" w:rsidRDefault="006F4369">
            <w:pPr>
              <w:pStyle w:val="ConsPlusNormal"/>
              <w:jc w:val="both"/>
              <w:rPr>
                <w:color w:val="000000" w:themeColor="text1"/>
              </w:rPr>
            </w:pPr>
            <w:r w:rsidRPr="006F4369">
              <w:rPr>
                <w:color w:val="000000" w:themeColor="text1"/>
              </w:rPr>
              <w:t>Акт приема-передачи объектов, полученных в личное пользование</w:t>
            </w:r>
          </w:p>
          <w:p w:rsidR="006F4369" w:rsidRPr="006F4369" w:rsidRDefault="006F4369">
            <w:pPr>
              <w:pStyle w:val="ConsPlusNormal"/>
              <w:rPr>
                <w:color w:val="000000" w:themeColor="text1"/>
              </w:rPr>
            </w:pPr>
          </w:p>
        </w:tc>
        <w:tc>
          <w:tcPr>
            <w:tcW w:w="2482" w:type="dxa"/>
          </w:tcPr>
          <w:p w:rsidR="006F4369" w:rsidRPr="006F4369" w:rsidRDefault="006F4369">
            <w:pPr>
              <w:pStyle w:val="ConsPlusNormal"/>
              <w:rPr>
                <w:color w:val="000000" w:themeColor="text1"/>
              </w:rPr>
            </w:pPr>
          </w:p>
        </w:tc>
      </w:tr>
      <w:tr w:rsidR="006F4369" w:rsidRPr="006F4369">
        <w:tc>
          <w:tcPr>
            <w:tcW w:w="636" w:type="dxa"/>
            <w:vMerge w:val="restart"/>
          </w:tcPr>
          <w:p w:rsidR="006F4369" w:rsidRPr="006F4369" w:rsidRDefault="006F4369">
            <w:pPr>
              <w:pStyle w:val="ConsPlusNormal"/>
              <w:jc w:val="center"/>
              <w:rPr>
                <w:color w:val="000000" w:themeColor="text1"/>
              </w:rPr>
            </w:pPr>
            <w:r w:rsidRPr="006F4369">
              <w:rPr>
                <w:color w:val="000000" w:themeColor="text1"/>
              </w:rPr>
              <w:lastRenderedPageBreak/>
              <w:t>10.</w:t>
            </w:r>
          </w:p>
        </w:tc>
        <w:tc>
          <w:tcPr>
            <w:tcW w:w="2804" w:type="dxa"/>
            <w:vMerge w:val="restart"/>
          </w:tcPr>
          <w:p w:rsidR="006F4369" w:rsidRPr="006F4369" w:rsidRDefault="006F4369">
            <w:pPr>
              <w:pStyle w:val="ConsPlusNormal"/>
              <w:jc w:val="both"/>
              <w:rPr>
                <w:color w:val="000000" w:themeColor="text1"/>
              </w:rPr>
            </w:pPr>
            <w:r w:rsidRPr="006F4369">
              <w:rPr>
                <w:color w:val="000000" w:themeColor="text1"/>
              </w:rPr>
              <w:t>Списание материальных запасов</w:t>
            </w:r>
          </w:p>
        </w:tc>
        <w:tc>
          <w:tcPr>
            <w:tcW w:w="1263" w:type="dxa"/>
          </w:tcPr>
          <w:p w:rsidR="006F4369" w:rsidRPr="006F4369" w:rsidRDefault="006F4369">
            <w:pPr>
              <w:pStyle w:val="ConsPlusNormal"/>
              <w:jc w:val="both"/>
              <w:rPr>
                <w:color w:val="000000" w:themeColor="text1"/>
              </w:rPr>
            </w:pPr>
            <w:r w:rsidRPr="006F4369">
              <w:rPr>
                <w:color w:val="000000" w:themeColor="text1"/>
              </w:rPr>
              <w:t>0504210</w:t>
            </w:r>
          </w:p>
        </w:tc>
        <w:tc>
          <w:tcPr>
            <w:tcW w:w="2386" w:type="dxa"/>
          </w:tcPr>
          <w:p w:rsidR="006F4369" w:rsidRPr="006F4369" w:rsidRDefault="006F4369">
            <w:pPr>
              <w:pStyle w:val="ConsPlusNormal"/>
              <w:jc w:val="both"/>
              <w:rPr>
                <w:color w:val="000000" w:themeColor="text1"/>
              </w:rPr>
            </w:pPr>
            <w:r w:rsidRPr="006F4369">
              <w:rPr>
                <w:color w:val="000000" w:themeColor="text1"/>
              </w:rPr>
              <w:t>Ведомость выдачи материальных ценностей на нужды учреждения</w:t>
            </w:r>
          </w:p>
        </w:tc>
        <w:tc>
          <w:tcPr>
            <w:tcW w:w="2482" w:type="dxa"/>
          </w:tcPr>
          <w:p w:rsidR="006F4369" w:rsidRPr="006F4369" w:rsidRDefault="006F4369">
            <w:pPr>
              <w:pStyle w:val="ConsPlusNormal"/>
              <w:rPr>
                <w:color w:val="000000" w:themeColor="text1"/>
              </w:rPr>
            </w:pPr>
          </w:p>
        </w:tc>
      </w:tr>
      <w:tr w:rsidR="006F4369" w:rsidRPr="006F4369">
        <w:tc>
          <w:tcPr>
            <w:tcW w:w="636" w:type="dxa"/>
            <w:vMerge/>
          </w:tcPr>
          <w:p w:rsidR="006F4369" w:rsidRPr="006F4369" w:rsidRDefault="006F4369">
            <w:pPr>
              <w:pStyle w:val="ConsPlusNormal"/>
              <w:rPr>
                <w:color w:val="000000" w:themeColor="text1"/>
              </w:rPr>
            </w:pPr>
          </w:p>
        </w:tc>
        <w:tc>
          <w:tcPr>
            <w:tcW w:w="2804" w:type="dxa"/>
            <w:vMerge/>
          </w:tcPr>
          <w:p w:rsidR="006F4369" w:rsidRPr="006F4369" w:rsidRDefault="006F4369">
            <w:pPr>
              <w:pStyle w:val="ConsPlusNormal"/>
              <w:rPr>
                <w:color w:val="000000" w:themeColor="text1"/>
              </w:rPr>
            </w:pPr>
          </w:p>
        </w:tc>
        <w:tc>
          <w:tcPr>
            <w:tcW w:w="1263" w:type="dxa"/>
          </w:tcPr>
          <w:p w:rsidR="006F4369" w:rsidRPr="006F4369" w:rsidRDefault="006F4369">
            <w:pPr>
              <w:pStyle w:val="ConsPlusNormal"/>
              <w:jc w:val="both"/>
              <w:rPr>
                <w:color w:val="000000" w:themeColor="text1"/>
              </w:rPr>
            </w:pPr>
            <w:r w:rsidRPr="006F4369">
              <w:rPr>
                <w:color w:val="000000" w:themeColor="text1"/>
              </w:rPr>
              <w:t>0345001</w:t>
            </w:r>
          </w:p>
        </w:tc>
        <w:tc>
          <w:tcPr>
            <w:tcW w:w="2386" w:type="dxa"/>
          </w:tcPr>
          <w:p w:rsidR="006F4369" w:rsidRPr="006F4369" w:rsidRDefault="006F4369">
            <w:pPr>
              <w:pStyle w:val="ConsPlusNormal"/>
              <w:jc w:val="both"/>
              <w:rPr>
                <w:color w:val="000000" w:themeColor="text1"/>
              </w:rPr>
            </w:pPr>
            <w:r w:rsidRPr="006F4369">
              <w:rPr>
                <w:color w:val="000000" w:themeColor="text1"/>
              </w:rPr>
              <w:t>Путевой лист легкового автомобиля</w:t>
            </w:r>
          </w:p>
        </w:tc>
        <w:tc>
          <w:tcPr>
            <w:tcW w:w="2482" w:type="dxa"/>
            <w:vMerge w:val="restart"/>
          </w:tcPr>
          <w:p w:rsidR="006F4369" w:rsidRPr="006F4369" w:rsidRDefault="006F4369">
            <w:pPr>
              <w:pStyle w:val="ConsPlusNormal"/>
              <w:jc w:val="both"/>
              <w:rPr>
                <w:color w:val="000000" w:themeColor="text1"/>
              </w:rPr>
            </w:pPr>
            <w:r w:rsidRPr="006F4369">
              <w:rPr>
                <w:color w:val="000000" w:themeColor="text1"/>
              </w:rPr>
              <w:t>Применяются для списания в расход всех видов топлива</w:t>
            </w:r>
          </w:p>
        </w:tc>
      </w:tr>
      <w:tr w:rsidR="006F4369" w:rsidRPr="006F4369">
        <w:tc>
          <w:tcPr>
            <w:tcW w:w="636" w:type="dxa"/>
            <w:vMerge/>
          </w:tcPr>
          <w:p w:rsidR="006F4369" w:rsidRPr="006F4369" w:rsidRDefault="006F4369">
            <w:pPr>
              <w:pStyle w:val="ConsPlusNormal"/>
              <w:rPr>
                <w:color w:val="000000" w:themeColor="text1"/>
              </w:rPr>
            </w:pPr>
          </w:p>
        </w:tc>
        <w:tc>
          <w:tcPr>
            <w:tcW w:w="2804" w:type="dxa"/>
            <w:vMerge/>
          </w:tcPr>
          <w:p w:rsidR="006F4369" w:rsidRPr="006F4369" w:rsidRDefault="006F4369">
            <w:pPr>
              <w:pStyle w:val="ConsPlusNormal"/>
              <w:rPr>
                <w:color w:val="000000" w:themeColor="text1"/>
              </w:rPr>
            </w:pPr>
          </w:p>
        </w:tc>
        <w:tc>
          <w:tcPr>
            <w:tcW w:w="1263" w:type="dxa"/>
          </w:tcPr>
          <w:p w:rsidR="006F4369" w:rsidRPr="006F4369" w:rsidRDefault="006F4369">
            <w:pPr>
              <w:pStyle w:val="ConsPlusNormal"/>
              <w:jc w:val="both"/>
              <w:rPr>
                <w:color w:val="000000" w:themeColor="text1"/>
              </w:rPr>
            </w:pPr>
            <w:r w:rsidRPr="006F4369">
              <w:rPr>
                <w:color w:val="000000" w:themeColor="text1"/>
              </w:rPr>
              <w:t>0345002</w:t>
            </w:r>
          </w:p>
        </w:tc>
        <w:tc>
          <w:tcPr>
            <w:tcW w:w="2386" w:type="dxa"/>
          </w:tcPr>
          <w:p w:rsidR="006F4369" w:rsidRPr="006F4369" w:rsidRDefault="006F4369">
            <w:pPr>
              <w:pStyle w:val="ConsPlusNormal"/>
              <w:jc w:val="both"/>
              <w:rPr>
                <w:color w:val="000000" w:themeColor="text1"/>
              </w:rPr>
            </w:pPr>
            <w:r w:rsidRPr="006F4369">
              <w:rPr>
                <w:color w:val="000000" w:themeColor="text1"/>
              </w:rPr>
              <w:t>Путевой лист специального автомобиля</w:t>
            </w:r>
          </w:p>
        </w:tc>
        <w:tc>
          <w:tcPr>
            <w:tcW w:w="2482" w:type="dxa"/>
            <w:vMerge/>
          </w:tcPr>
          <w:p w:rsidR="006F4369" w:rsidRPr="006F4369" w:rsidRDefault="006F4369">
            <w:pPr>
              <w:pStyle w:val="ConsPlusNormal"/>
              <w:rPr>
                <w:color w:val="000000" w:themeColor="text1"/>
              </w:rPr>
            </w:pPr>
          </w:p>
        </w:tc>
      </w:tr>
      <w:tr w:rsidR="006F4369" w:rsidRPr="006F4369">
        <w:tc>
          <w:tcPr>
            <w:tcW w:w="636" w:type="dxa"/>
            <w:vMerge/>
          </w:tcPr>
          <w:p w:rsidR="006F4369" w:rsidRPr="006F4369" w:rsidRDefault="006F4369">
            <w:pPr>
              <w:pStyle w:val="ConsPlusNormal"/>
              <w:rPr>
                <w:color w:val="000000" w:themeColor="text1"/>
              </w:rPr>
            </w:pPr>
          </w:p>
        </w:tc>
        <w:tc>
          <w:tcPr>
            <w:tcW w:w="2804" w:type="dxa"/>
            <w:vMerge/>
          </w:tcPr>
          <w:p w:rsidR="006F4369" w:rsidRPr="006F4369" w:rsidRDefault="006F4369">
            <w:pPr>
              <w:pStyle w:val="ConsPlusNormal"/>
              <w:rPr>
                <w:color w:val="000000" w:themeColor="text1"/>
              </w:rPr>
            </w:pPr>
          </w:p>
        </w:tc>
        <w:tc>
          <w:tcPr>
            <w:tcW w:w="1263" w:type="dxa"/>
          </w:tcPr>
          <w:p w:rsidR="006F4369" w:rsidRPr="006F4369" w:rsidRDefault="006F4369">
            <w:pPr>
              <w:pStyle w:val="ConsPlusNormal"/>
              <w:jc w:val="both"/>
              <w:rPr>
                <w:color w:val="000000" w:themeColor="text1"/>
              </w:rPr>
            </w:pPr>
            <w:r w:rsidRPr="006F4369">
              <w:rPr>
                <w:color w:val="000000" w:themeColor="text1"/>
              </w:rPr>
              <w:t>0345004</w:t>
            </w:r>
          </w:p>
        </w:tc>
        <w:tc>
          <w:tcPr>
            <w:tcW w:w="2386" w:type="dxa"/>
          </w:tcPr>
          <w:p w:rsidR="006F4369" w:rsidRPr="006F4369" w:rsidRDefault="006F4369">
            <w:pPr>
              <w:pStyle w:val="ConsPlusNormal"/>
              <w:jc w:val="both"/>
              <w:rPr>
                <w:color w:val="000000" w:themeColor="text1"/>
              </w:rPr>
            </w:pPr>
            <w:r w:rsidRPr="006F4369">
              <w:rPr>
                <w:color w:val="000000" w:themeColor="text1"/>
              </w:rPr>
              <w:t>Путевой лист грузового автомобиля</w:t>
            </w:r>
          </w:p>
        </w:tc>
        <w:tc>
          <w:tcPr>
            <w:tcW w:w="2482" w:type="dxa"/>
          </w:tcPr>
          <w:p w:rsidR="006F4369" w:rsidRPr="006F4369" w:rsidRDefault="006F4369">
            <w:pPr>
              <w:pStyle w:val="ConsPlusNormal"/>
              <w:jc w:val="both"/>
              <w:rPr>
                <w:color w:val="000000" w:themeColor="text1"/>
              </w:rPr>
            </w:pPr>
            <w:r w:rsidRPr="006F4369">
              <w:rPr>
                <w:color w:val="000000" w:themeColor="text1"/>
              </w:rPr>
              <w:t>Применяется при осуществлении перевозок грузов при условии оплаты работы автомобиля по сдельным расценкам</w:t>
            </w:r>
          </w:p>
        </w:tc>
      </w:tr>
      <w:tr w:rsidR="006F4369" w:rsidRPr="006F4369">
        <w:tc>
          <w:tcPr>
            <w:tcW w:w="636" w:type="dxa"/>
            <w:vMerge/>
          </w:tcPr>
          <w:p w:rsidR="006F4369" w:rsidRPr="006F4369" w:rsidRDefault="006F4369">
            <w:pPr>
              <w:pStyle w:val="ConsPlusNormal"/>
              <w:rPr>
                <w:color w:val="000000" w:themeColor="text1"/>
              </w:rPr>
            </w:pPr>
          </w:p>
        </w:tc>
        <w:tc>
          <w:tcPr>
            <w:tcW w:w="2804" w:type="dxa"/>
            <w:vMerge/>
          </w:tcPr>
          <w:p w:rsidR="006F4369" w:rsidRPr="006F4369" w:rsidRDefault="006F4369">
            <w:pPr>
              <w:pStyle w:val="ConsPlusNormal"/>
              <w:rPr>
                <w:color w:val="000000" w:themeColor="text1"/>
              </w:rPr>
            </w:pPr>
          </w:p>
        </w:tc>
        <w:tc>
          <w:tcPr>
            <w:tcW w:w="1263" w:type="dxa"/>
          </w:tcPr>
          <w:p w:rsidR="006F4369" w:rsidRPr="006F4369" w:rsidRDefault="006F4369">
            <w:pPr>
              <w:pStyle w:val="ConsPlusNormal"/>
              <w:jc w:val="both"/>
              <w:rPr>
                <w:color w:val="000000" w:themeColor="text1"/>
              </w:rPr>
            </w:pPr>
            <w:r w:rsidRPr="006F4369">
              <w:rPr>
                <w:color w:val="000000" w:themeColor="text1"/>
              </w:rPr>
              <w:t>0345005</w:t>
            </w:r>
          </w:p>
        </w:tc>
        <w:tc>
          <w:tcPr>
            <w:tcW w:w="2386" w:type="dxa"/>
          </w:tcPr>
          <w:p w:rsidR="006F4369" w:rsidRPr="006F4369" w:rsidRDefault="006F4369">
            <w:pPr>
              <w:pStyle w:val="ConsPlusNormal"/>
              <w:jc w:val="both"/>
              <w:rPr>
                <w:color w:val="000000" w:themeColor="text1"/>
              </w:rPr>
            </w:pPr>
            <w:r w:rsidRPr="006F4369">
              <w:rPr>
                <w:color w:val="000000" w:themeColor="text1"/>
              </w:rPr>
              <w:t>Путевой лист грузового автомобиля</w:t>
            </w:r>
          </w:p>
        </w:tc>
        <w:tc>
          <w:tcPr>
            <w:tcW w:w="2482" w:type="dxa"/>
          </w:tcPr>
          <w:p w:rsidR="006F4369" w:rsidRPr="006F4369" w:rsidRDefault="006F4369">
            <w:pPr>
              <w:pStyle w:val="ConsPlusNormal"/>
              <w:jc w:val="both"/>
              <w:rPr>
                <w:color w:val="000000" w:themeColor="text1"/>
              </w:rPr>
            </w:pPr>
            <w:r w:rsidRPr="006F4369">
              <w:rPr>
                <w:color w:val="000000" w:themeColor="text1"/>
              </w:rPr>
              <w:t>Применяется при условии оплаты работы автомобиля по повременному тарифу и рассчитана на одновременное выполнение перевозок грузов до двух заказчиков в течение одного рабочего дня (смены) водителя</w:t>
            </w:r>
          </w:p>
        </w:tc>
      </w:tr>
      <w:tr w:rsidR="006F4369" w:rsidRPr="006F4369">
        <w:tc>
          <w:tcPr>
            <w:tcW w:w="636" w:type="dxa"/>
            <w:vMerge/>
          </w:tcPr>
          <w:p w:rsidR="006F4369" w:rsidRPr="006F4369" w:rsidRDefault="006F4369">
            <w:pPr>
              <w:pStyle w:val="ConsPlusNormal"/>
              <w:rPr>
                <w:color w:val="000000" w:themeColor="text1"/>
              </w:rPr>
            </w:pPr>
          </w:p>
        </w:tc>
        <w:tc>
          <w:tcPr>
            <w:tcW w:w="2804" w:type="dxa"/>
            <w:vMerge/>
          </w:tcPr>
          <w:p w:rsidR="006F4369" w:rsidRPr="006F4369" w:rsidRDefault="006F4369">
            <w:pPr>
              <w:pStyle w:val="ConsPlusNormal"/>
              <w:rPr>
                <w:color w:val="000000" w:themeColor="text1"/>
              </w:rPr>
            </w:pPr>
          </w:p>
        </w:tc>
        <w:tc>
          <w:tcPr>
            <w:tcW w:w="1263" w:type="dxa"/>
          </w:tcPr>
          <w:p w:rsidR="006F4369" w:rsidRPr="006F4369" w:rsidRDefault="006F4369">
            <w:pPr>
              <w:pStyle w:val="ConsPlusNormal"/>
              <w:jc w:val="both"/>
              <w:rPr>
                <w:color w:val="000000" w:themeColor="text1"/>
              </w:rPr>
            </w:pPr>
            <w:r w:rsidRPr="006F4369">
              <w:rPr>
                <w:color w:val="000000" w:themeColor="text1"/>
              </w:rPr>
              <w:t>0345007</w:t>
            </w:r>
          </w:p>
        </w:tc>
        <w:tc>
          <w:tcPr>
            <w:tcW w:w="2386" w:type="dxa"/>
          </w:tcPr>
          <w:p w:rsidR="006F4369" w:rsidRPr="006F4369" w:rsidRDefault="006F4369">
            <w:pPr>
              <w:pStyle w:val="ConsPlusNormal"/>
              <w:jc w:val="both"/>
              <w:rPr>
                <w:color w:val="000000" w:themeColor="text1"/>
              </w:rPr>
            </w:pPr>
            <w:r w:rsidRPr="006F4369">
              <w:rPr>
                <w:color w:val="000000" w:themeColor="text1"/>
              </w:rPr>
              <w:t>Путевой лист автобуса необщего пользования</w:t>
            </w:r>
          </w:p>
        </w:tc>
        <w:tc>
          <w:tcPr>
            <w:tcW w:w="2482" w:type="dxa"/>
          </w:tcPr>
          <w:p w:rsidR="006F4369" w:rsidRPr="006F4369" w:rsidRDefault="006F4369">
            <w:pPr>
              <w:pStyle w:val="ConsPlusNormal"/>
              <w:rPr>
                <w:color w:val="000000" w:themeColor="text1"/>
              </w:rPr>
            </w:pPr>
          </w:p>
        </w:tc>
      </w:tr>
      <w:tr w:rsidR="006F4369" w:rsidRPr="006F4369">
        <w:tc>
          <w:tcPr>
            <w:tcW w:w="636" w:type="dxa"/>
            <w:vMerge/>
          </w:tcPr>
          <w:p w:rsidR="006F4369" w:rsidRPr="006F4369" w:rsidRDefault="006F4369">
            <w:pPr>
              <w:pStyle w:val="ConsPlusNormal"/>
              <w:rPr>
                <w:color w:val="000000" w:themeColor="text1"/>
              </w:rPr>
            </w:pPr>
          </w:p>
        </w:tc>
        <w:tc>
          <w:tcPr>
            <w:tcW w:w="2804" w:type="dxa"/>
            <w:vMerge/>
          </w:tcPr>
          <w:p w:rsidR="006F4369" w:rsidRPr="006F4369" w:rsidRDefault="006F4369">
            <w:pPr>
              <w:pStyle w:val="ConsPlusNormal"/>
              <w:rPr>
                <w:color w:val="000000" w:themeColor="text1"/>
              </w:rPr>
            </w:pPr>
          </w:p>
        </w:tc>
        <w:tc>
          <w:tcPr>
            <w:tcW w:w="1263" w:type="dxa"/>
          </w:tcPr>
          <w:p w:rsidR="006F4369" w:rsidRPr="006F4369" w:rsidRDefault="006F4369">
            <w:pPr>
              <w:pStyle w:val="ConsPlusNormal"/>
              <w:rPr>
                <w:color w:val="000000" w:themeColor="text1"/>
              </w:rPr>
            </w:pPr>
          </w:p>
          <w:p w:rsidR="006F4369" w:rsidRPr="006F4369" w:rsidRDefault="006F4369">
            <w:pPr>
              <w:pStyle w:val="ConsPlusNormal"/>
              <w:jc w:val="both"/>
              <w:rPr>
                <w:color w:val="000000" w:themeColor="text1"/>
              </w:rPr>
            </w:pPr>
            <w:r w:rsidRPr="006F4369">
              <w:rPr>
                <w:color w:val="000000" w:themeColor="text1"/>
              </w:rPr>
              <w:lastRenderedPageBreak/>
              <w:t>0510460</w:t>
            </w:r>
          </w:p>
        </w:tc>
        <w:tc>
          <w:tcPr>
            <w:tcW w:w="2386" w:type="dxa"/>
          </w:tcPr>
          <w:p w:rsidR="006F4369" w:rsidRPr="006F4369" w:rsidRDefault="006F4369">
            <w:pPr>
              <w:pStyle w:val="ConsPlusNormal"/>
              <w:jc w:val="both"/>
              <w:rPr>
                <w:color w:val="000000" w:themeColor="text1"/>
              </w:rPr>
            </w:pPr>
            <w:r w:rsidRPr="006F4369">
              <w:rPr>
                <w:color w:val="000000" w:themeColor="text1"/>
              </w:rPr>
              <w:lastRenderedPageBreak/>
              <w:t xml:space="preserve">Акт о списании </w:t>
            </w:r>
            <w:r w:rsidRPr="006F4369">
              <w:rPr>
                <w:color w:val="000000" w:themeColor="text1"/>
              </w:rPr>
              <w:lastRenderedPageBreak/>
              <w:t>материальных запасов</w:t>
            </w:r>
          </w:p>
        </w:tc>
        <w:tc>
          <w:tcPr>
            <w:tcW w:w="2482" w:type="dxa"/>
          </w:tcPr>
          <w:p w:rsidR="006F4369" w:rsidRPr="006F4369" w:rsidRDefault="006F4369">
            <w:pPr>
              <w:pStyle w:val="ConsPlusNormal"/>
              <w:rPr>
                <w:color w:val="000000" w:themeColor="text1"/>
              </w:rPr>
            </w:pPr>
          </w:p>
        </w:tc>
      </w:tr>
      <w:tr w:rsidR="006F4369" w:rsidRPr="006F4369">
        <w:tc>
          <w:tcPr>
            <w:tcW w:w="636" w:type="dxa"/>
          </w:tcPr>
          <w:p w:rsidR="006F4369" w:rsidRPr="006F4369" w:rsidRDefault="006F4369">
            <w:pPr>
              <w:pStyle w:val="ConsPlusNormal"/>
              <w:jc w:val="center"/>
              <w:rPr>
                <w:color w:val="000000" w:themeColor="text1"/>
              </w:rPr>
            </w:pPr>
            <w:r w:rsidRPr="006F4369">
              <w:rPr>
                <w:color w:val="000000" w:themeColor="text1"/>
              </w:rPr>
              <w:lastRenderedPageBreak/>
              <w:t>11.</w:t>
            </w:r>
          </w:p>
        </w:tc>
        <w:tc>
          <w:tcPr>
            <w:tcW w:w="2804" w:type="dxa"/>
          </w:tcPr>
          <w:p w:rsidR="006F4369" w:rsidRPr="006F4369" w:rsidRDefault="006F4369">
            <w:pPr>
              <w:pStyle w:val="ConsPlusNormal"/>
              <w:jc w:val="both"/>
              <w:rPr>
                <w:color w:val="000000" w:themeColor="text1"/>
              </w:rPr>
            </w:pPr>
            <w:r w:rsidRPr="006F4369">
              <w:rPr>
                <w:color w:val="000000" w:themeColor="text1"/>
              </w:rPr>
              <w:t>Реклассификация объектов основных средств (группы основных средств)</w:t>
            </w:r>
          </w:p>
        </w:tc>
        <w:tc>
          <w:tcPr>
            <w:tcW w:w="1263" w:type="dxa"/>
          </w:tcPr>
          <w:p w:rsidR="006F4369" w:rsidRPr="006F4369" w:rsidRDefault="006F4369">
            <w:pPr>
              <w:pStyle w:val="ConsPlusNormal"/>
              <w:jc w:val="both"/>
              <w:rPr>
                <w:color w:val="000000" w:themeColor="text1"/>
              </w:rPr>
            </w:pPr>
            <w:r w:rsidRPr="006F4369">
              <w:rPr>
                <w:color w:val="000000" w:themeColor="text1"/>
              </w:rPr>
              <w:t>0504833</w:t>
            </w:r>
          </w:p>
        </w:tc>
        <w:tc>
          <w:tcPr>
            <w:tcW w:w="2386" w:type="dxa"/>
          </w:tcPr>
          <w:p w:rsidR="006F4369" w:rsidRPr="006F4369" w:rsidRDefault="006F4369">
            <w:pPr>
              <w:pStyle w:val="ConsPlusNormal"/>
              <w:jc w:val="both"/>
              <w:rPr>
                <w:color w:val="000000" w:themeColor="text1"/>
              </w:rPr>
            </w:pPr>
            <w:r w:rsidRPr="006F4369">
              <w:rPr>
                <w:color w:val="000000" w:themeColor="text1"/>
              </w:rPr>
              <w:t>Бухгалтерская справка</w:t>
            </w:r>
          </w:p>
        </w:tc>
        <w:tc>
          <w:tcPr>
            <w:tcW w:w="2482" w:type="dxa"/>
          </w:tcPr>
          <w:p w:rsidR="006F4369" w:rsidRPr="006F4369" w:rsidRDefault="006F4369">
            <w:pPr>
              <w:pStyle w:val="ConsPlusNormal"/>
              <w:jc w:val="both"/>
              <w:rPr>
                <w:color w:val="000000" w:themeColor="text1"/>
              </w:rPr>
            </w:pPr>
            <w:r w:rsidRPr="006F4369">
              <w:rPr>
                <w:color w:val="000000" w:themeColor="text1"/>
              </w:rPr>
              <w:t>Применяется при переводе объекта основных средств в иную группу основных средств или в иную категорию объектов бухгалтерского учета</w:t>
            </w:r>
          </w:p>
        </w:tc>
      </w:tr>
      <w:tr w:rsidR="006F4369" w:rsidRPr="006F4369">
        <w:tc>
          <w:tcPr>
            <w:tcW w:w="636" w:type="dxa"/>
          </w:tcPr>
          <w:p w:rsidR="006F4369" w:rsidRPr="006F4369" w:rsidRDefault="006F4369">
            <w:pPr>
              <w:pStyle w:val="ConsPlusNormal"/>
              <w:jc w:val="center"/>
              <w:rPr>
                <w:color w:val="000000" w:themeColor="text1"/>
              </w:rPr>
            </w:pPr>
            <w:r w:rsidRPr="006F4369">
              <w:rPr>
                <w:color w:val="000000" w:themeColor="text1"/>
              </w:rPr>
              <w:t>12.</w:t>
            </w:r>
          </w:p>
        </w:tc>
        <w:tc>
          <w:tcPr>
            <w:tcW w:w="2804" w:type="dxa"/>
          </w:tcPr>
          <w:p w:rsidR="006F4369" w:rsidRPr="006F4369" w:rsidRDefault="006F4369">
            <w:pPr>
              <w:pStyle w:val="ConsPlusNormal"/>
              <w:rPr>
                <w:color w:val="000000" w:themeColor="text1"/>
              </w:rPr>
            </w:pPr>
            <w:r w:rsidRPr="006F4369">
              <w:rPr>
                <w:color w:val="000000" w:themeColor="text1"/>
              </w:rPr>
              <w:t>Консервация (расконсервация) объекта основных средств</w:t>
            </w:r>
          </w:p>
        </w:tc>
        <w:tc>
          <w:tcPr>
            <w:tcW w:w="1263" w:type="dxa"/>
          </w:tcPr>
          <w:p w:rsidR="006F4369" w:rsidRPr="006F4369" w:rsidRDefault="006F4369">
            <w:pPr>
              <w:pStyle w:val="ConsPlusNormal"/>
              <w:jc w:val="both"/>
              <w:rPr>
                <w:color w:val="000000" w:themeColor="text1"/>
              </w:rPr>
            </w:pPr>
            <w:r w:rsidRPr="006F4369">
              <w:rPr>
                <w:color w:val="000000" w:themeColor="text1"/>
              </w:rPr>
              <w:t>0510433</w:t>
            </w:r>
          </w:p>
        </w:tc>
        <w:tc>
          <w:tcPr>
            <w:tcW w:w="2386" w:type="dxa"/>
          </w:tcPr>
          <w:p w:rsidR="006F4369" w:rsidRPr="006F4369" w:rsidRDefault="006F4369">
            <w:pPr>
              <w:pStyle w:val="ConsPlusNormal"/>
              <w:jc w:val="both"/>
              <w:rPr>
                <w:color w:val="000000" w:themeColor="text1"/>
              </w:rPr>
            </w:pPr>
            <w:r w:rsidRPr="006F4369">
              <w:rPr>
                <w:color w:val="000000" w:themeColor="text1"/>
              </w:rPr>
              <w:t>Акт о консервации (расконсервации) объекта основных средств</w:t>
            </w:r>
          </w:p>
        </w:tc>
        <w:tc>
          <w:tcPr>
            <w:tcW w:w="2482" w:type="dxa"/>
          </w:tcPr>
          <w:p w:rsidR="006F4369" w:rsidRPr="006F4369" w:rsidRDefault="006F4369">
            <w:pPr>
              <w:pStyle w:val="ConsPlusNormal"/>
              <w:rPr>
                <w:color w:val="000000" w:themeColor="text1"/>
              </w:rPr>
            </w:pPr>
          </w:p>
        </w:tc>
      </w:tr>
      <w:tr w:rsidR="006F4369" w:rsidRPr="006F4369">
        <w:tc>
          <w:tcPr>
            <w:tcW w:w="636" w:type="dxa"/>
          </w:tcPr>
          <w:p w:rsidR="006F4369" w:rsidRPr="006F4369" w:rsidRDefault="006F4369">
            <w:pPr>
              <w:pStyle w:val="ConsPlusNormal"/>
              <w:jc w:val="center"/>
              <w:rPr>
                <w:color w:val="000000" w:themeColor="text1"/>
              </w:rPr>
            </w:pPr>
            <w:r w:rsidRPr="006F4369">
              <w:rPr>
                <w:color w:val="000000" w:themeColor="text1"/>
              </w:rPr>
              <w:t>13.</w:t>
            </w:r>
          </w:p>
        </w:tc>
        <w:tc>
          <w:tcPr>
            <w:tcW w:w="2804" w:type="dxa"/>
          </w:tcPr>
          <w:p w:rsidR="006F4369" w:rsidRPr="006F4369" w:rsidRDefault="006F4369">
            <w:pPr>
              <w:pStyle w:val="ConsPlusNormal"/>
              <w:rPr>
                <w:color w:val="000000" w:themeColor="text1"/>
              </w:rPr>
            </w:pPr>
            <w:r w:rsidRPr="006F4369">
              <w:rPr>
                <w:color w:val="000000" w:themeColor="text1"/>
              </w:rPr>
              <w:t>Оценка стоимости имущества, отчуждаемого не в пользу организации бюджетной сферы</w:t>
            </w:r>
          </w:p>
        </w:tc>
        <w:tc>
          <w:tcPr>
            <w:tcW w:w="1263" w:type="dxa"/>
          </w:tcPr>
          <w:p w:rsidR="006F4369" w:rsidRPr="006F4369" w:rsidRDefault="006F4369">
            <w:pPr>
              <w:pStyle w:val="ConsPlusNormal"/>
              <w:jc w:val="both"/>
              <w:rPr>
                <w:color w:val="000000" w:themeColor="text1"/>
              </w:rPr>
            </w:pPr>
            <w:r w:rsidRPr="006F4369">
              <w:rPr>
                <w:color w:val="000000" w:themeColor="text1"/>
              </w:rPr>
              <w:t>0510442</w:t>
            </w:r>
          </w:p>
        </w:tc>
        <w:tc>
          <w:tcPr>
            <w:tcW w:w="2386" w:type="dxa"/>
          </w:tcPr>
          <w:p w:rsidR="006F4369" w:rsidRPr="006F4369" w:rsidRDefault="006F4369">
            <w:pPr>
              <w:pStyle w:val="ConsPlusNormal"/>
              <w:jc w:val="both"/>
              <w:rPr>
                <w:color w:val="000000" w:themeColor="text1"/>
              </w:rPr>
            </w:pPr>
            <w:r w:rsidRPr="006F4369">
              <w:rPr>
                <w:color w:val="000000" w:themeColor="text1"/>
              </w:rPr>
              <w:t>Решение об оценке стоимости имущества, отчуждаемого не в пользу организации бюджетной сферы</w:t>
            </w:r>
          </w:p>
        </w:tc>
        <w:tc>
          <w:tcPr>
            <w:tcW w:w="2482" w:type="dxa"/>
          </w:tcPr>
          <w:p w:rsidR="006F4369" w:rsidRPr="006F4369" w:rsidRDefault="006F4369">
            <w:pPr>
              <w:pStyle w:val="ConsPlusNormal"/>
              <w:rPr>
                <w:color w:val="000000" w:themeColor="text1"/>
              </w:rPr>
            </w:pPr>
          </w:p>
        </w:tc>
      </w:tr>
    </w:tbl>
    <w:p w:rsidR="006F4369" w:rsidRPr="006F4369" w:rsidRDefault="006F4369">
      <w:pPr>
        <w:pStyle w:val="ConsPlusNormal"/>
        <w:rPr>
          <w:color w:val="000000" w:themeColor="text1"/>
        </w:rPr>
        <w:sectPr w:rsidR="006F4369" w:rsidRPr="006F4369">
          <w:pgSz w:w="16838" w:h="11905" w:orient="landscape"/>
          <w:pgMar w:top="1701" w:right="1134" w:bottom="850" w:left="1134" w:header="0" w:footer="0" w:gutter="0"/>
          <w:cols w:space="720"/>
          <w:titlePg/>
        </w:sectPr>
      </w:pPr>
    </w:p>
    <w:p w:rsidR="006F4369" w:rsidRPr="006F4369" w:rsidRDefault="006F4369">
      <w:pPr>
        <w:pStyle w:val="ConsPlusNormal"/>
        <w:jc w:val="both"/>
        <w:rPr>
          <w:color w:val="000000" w:themeColor="text1"/>
        </w:rPr>
      </w:pPr>
    </w:p>
    <w:p w:rsidR="006F4369" w:rsidRPr="006F4369" w:rsidRDefault="006F4369">
      <w:pPr>
        <w:pStyle w:val="ConsPlusNormal"/>
        <w:ind w:firstLine="540"/>
        <w:jc w:val="both"/>
        <w:rPr>
          <w:color w:val="000000" w:themeColor="text1"/>
        </w:rPr>
      </w:pPr>
      <w:r w:rsidRPr="006F4369">
        <w:rPr>
          <w:color w:val="000000" w:themeColor="text1"/>
        </w:rPr>
        <w:t>Внутреннее перемещение нефинансовых активов оформляется ответственным лицом путем составления накладной на внутреннее перемещение объектов нефинансовых активов (код формы по ОКУД 0510450) и внесения изменений в Инвентарную карточку учета нефинансовых активов.</w:t>
      </w:r>
    </w:p>
    <w:p w:rsidR="006F4369" w:rsidRPr="006F4369" w:rsidRDefault="006F4369">
      <w:pPr>
        <w:pStyle w:val="ConsPlusNormal"/>
        <w:spacing w:before="220"/>
        <w:ind w:firstLine="540"/>
        <w:jc w:val="both"/>
        <w:rPr>
          <w:color w:val="000000" w:themeColor="text1"/>
        </w:rPr>
      </w:pPr>
      <w:r w:rsidRPr="006F4369">
        <w:rPr>
          <w:color w:val="000000" w:themeColor="text1"/>
        </w:rPr>
        <w:t>3. Внутриведомственная прием-передача объектов нефинансовых активов балансовой стоимостью более 200 тыс. рублей за единицу (комплект) осуществляется территориальными органами СФР с согласования СФР.</w:t>
      </w:r>
    </w:p>
    <w:p w:rsidR="006F4369" w:rsidRPr="006F4369" w:rsidRDefault="006F4369">
      <w:pPr>
        <w:pStyle w:val="ConsPlusNormal"/>
        <w:spacing w:before="220"/>
        <w:ind w:firstLine="540"/>
        <w:jc w:val="both"/>
        <w:rPr>
          <w:color w:val="000000" w:themeColor="text1"/>
        </w:rPr>
      </w:pPr>
      <w:r w:rsidRPr="006F4369">
        <w:rPr>
          <w:color w:val="000000" w:themeColor="text1"/>
        </w:rPr>
        <w:t>Согласование приема-передачи объектов нефинансовых активов балансовой стоимостью свыше 200 тыс. рублей за единицу (комплект) осуществляется заместителем Председателя СФР в соответствии с распределением обязанностей.</w:t>
      </w:r>
    </w:p>
    <w:p w:rsidR="006F4369" w:rsidRPr="006F4369" w:rsidRDefault="006F4369">
      <w:pPr>
        <w:pStyle w:val="ConsPlusNormal"/>
        <w:spacing w:before="220"/>
        <w:ind w:firstLine="540"/>
        <w:jc w:val="both"/>
        <w:rPr>
          <w:color w:val="000000" w:themeColor="text1"/>
        </w:rPr>
      </w:pPr>
      <w:r w:rsidRPr="006F4369">
        <w:rPr>
          <w:color w:val="000000" w:themeColor="text1"/>
        </w:rPr>
        <w:t>Для получения согласования Фонда пенсионного и социального страхования Российской Федерации территориальные органы СФР обращаются с письменным запросом с приложением перечня принимаемых (передаваемых) объектов нефинансовых активов. При этом прием-передача объектов нефинансовых активов производится с разрешения территориального органа Федерального агентства по управлению государственным имуществом.</w:t>
      </w:r>
    </w:p>
    <w:p w:rsidR="006F4369" w:rsidRPr="006F4369" w:rsidRDefault="006F4369">
      <w:pPr>
        <w:pStyle w:val="ConsPlusNormal"/>
        <w:spacing w:before="220"/>
        <w:ind w:firstLine="540"/>
        <w:jc w:val="both"/>
        <w:rPr>
          <w:color w:val="000000" w:themeColor="text1"/>
        </w:rPr>
      </w:pPr>
      <w:r w:rsidRPr="006F4369">
        <w:rPr>
          <w:color w:val="000000" w:themeColor="text1"/>
        </w:rPr>
        <w:t>Акт о приеме-передаче объектов нефинансовых активов (код формы по ОКУД 0510448) составляется получателем бюджетных средств (передающая сторона) в двух экземплярах. К акту прилагается техническая документация, относящаяся к объекту нефинансовых активов. Первый экземпляр остается у передающей стороны, а второй вместе с технической документацией передается принимающей стороне. Данные приема и исключения объекта из состава нефинансовых активов вносятся в Инвентарную карточку учета нефинансовых активов.</w:t>
      </w:r>
    </w:p>
    <w:p w:rsidR="006F4369" w:rsidRPr="006F4369" w:rsidRDefault="006F4369">
      <w:pPr>
        <w:pStyle w:val="ConsPlusNormal"/>
        <w:spacing w:before="220"/>
        <w:ind w:firstLine="540"/>
        <w:jc w:val="both"/>
        <w:rPr>
          <w:color w:val="000000" w:themeColor="text1"/>
        </w:rPr>
      </w:pPr>
      <w:r w:rsidRPr="006F4369">
        <w:rPr>
          <w:color w:val="000000" w:themeColor="text1"/>
        </w:rPr>
        <w:t>Объекты нефинансовых активов передаются по первоначальной (балансовой) стоимости с учетом переоценок, модернизации, реконструкции и других операций, изменяющих первоначальную (балансовую) стоимость нефинансового актива, которые были проведены за время его нахождения в передающем учреждении. При этом передается первоначальная (балансовая) стоимость объекта нефинансового актива и начисленная сумма амортизации. Срок полезного использования объекта нефинансового актива при передаче не изменяется.</w:t>
      </w:r>
    </w:p>
    <w:p w:rsidR="006F4369" w:rsidRPr="006F4369" w:rsidRDefault="006F4369">
      <w:pPr>
        <w:pStyle w:val="ConsPlusNormal"/>
        <w:spacing w:before="220"/>
        <w:ind w:firstLine="540"/>
        <w:jc w:val="both"/>
        <w:rPr>
          <w:color w:val="000000" w:themeColor="text1"/>
        </w:rPr>
      </w:pPr>
      <w:r w:rsidRPr="006F4369">
        <w:rPr>
          <w:color w:val="000000" w:themeColor="text1"/>
        </w:rPr>
        <w:t>4. Об оплате и отгрузке имущества в адрес территориального органа СФР, обособленного подразделения территориального органа СФР вышестоящий орган (СФР или территориальный орган СФР) сообщает Извещением (код формы по ОКУД 0504805) в двух экземплярах.</w:t>
      </w:r>
    </w:p>
    <w:p w:rsidR="006F4369" w:rsidRPr="006F4369" w:rsidRDefault="006F4369">
      <w:pPr>
        <w:pStyle w:val="ConsPlusNormal"/>
        <w:spacing w:before="220"/>
        <w:ind w:firstLine="540"/>
        <w:jc w:val="both"/>
        <w:rPr>
          <w:color w:val="000000" w:themeColor="text1"/>
        </w:rPr>
      </w:pPr>
      <w:r w:rsidRPr="006F4369">
        <w:rPr>
          <w:color w:val="000000" w:themeColor="text1"/>
        </w:rPr>
        <w:t>При получении Извещения (код формы по ОКУД 0504805) территориальный орган СФР (обособленное подразделение территориального органа СФР) отслеживает прибытие имущества и сообщает о поступлении и отражении его в учете, направляя в вышестоящий орган (СФР или территориальный орган СФР) второй экземпляр Извещения (код формы по ОКУД 0504805).</w:t>
      </w:r>
    </w:p>
    <w:p w:rsidR="006F4369" w:rsidRPr="006F4369" w:rsidRDefault="006F4369">
      <w:pPr>
        <w:pStyle w:val="ConsPlusNormal"/>
        <w:spacing w:before="220"/>
        <w:ind w:firstLine="540"/>
        <w:jc w:val="both"/>
        <w:rPr>
          <w:color w:val="000000" w:themeColor="text1"/>
        </w:rPr>
      </w:pPr>
      <w:r w:rsidRPr="006F4369">
        <w:rPr>
          <w:color w:val="000000" w:themeColor="text1"/>
        </w:rPr>
        <w:t>Одновременно стоимость отгруженного в адрес территориального органа СФР, обособленного подразделения территориального органа СФР имущества отражается вышестоящим органом (СФР или территориальным органом СФР) на забалансовом счете 05 "Материальные ценности, оплаченные по централизованному снабжению". После получения от территориального органа СФР, обособленного подразделения территориального органа СФР второго экземпляра Извещения (код формы по ОКУД 0504805) с отметками о получении имущества и отражении его стоимости в бюджетном учете вышестоящий орган (СФР или территориальный орган СФР) списывает указанную стоимость с забалансового счета 05.</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Если имущество поступило в территориальный орган СФР, обособленное подразделение территориального органа СФР до получения им Извещения (код формы по ОКУД 0504805), то стоимость полученного имущества отражается в бюджетном учете на забалансовом счете 22 "Материальные ценности, полученные по централизованному снабжению". По мере поступления </w:t>
      </w:r>
      <w:r w:rsidRPr="006F4369">
        <w:rPr>
          <w:color w:val="000000" w:themeColor="text1"/>
        </w:rPr>
        <w:lastRenderedPageBreak/>
        <w:t>Извещения (код формы по ОКУД 0504805) производится списание стоимости полученного им имущества с забалансового счета 22 "Материальные ценности, полученные по централизованному снабжению" с отражением в бюджетном учете имущества и постановкой его на баланс.</w:t>
      </w:r>
    </w:p>
    <w:p w:rsidR="006F4369" w:rsidRPr="006F4369" w:rsidRDefault="006F4369">
      <w:pPr>
        <w:pStyle w:val="ConsPlusNormal"/>
        <w:spacing w:before="220"/>
        <w:ind w:firstLine="540"/>
        <w:jc w:val="both"/>
        <w:rPr>
          <w:color w:val="000000" w:themeColor="text1"/>
        </w:rPr>
      </w:pPr>
      <w:r w:rsidRPr="006F4369">
        <w:rPr>
          <w:color w:val="000000" w:themeColor="text1"/>
        </w:rPr>
        <w:t>5. Безвозмездная передача объектов нефинансовых активов (в рамках движения объектов между учреждениями бюджетов разных уровней), согласованная с Фондом пенсионного и социального страхования Российской Федерации, осуществляется с разрешения территориального органа Федерального агентства по управлению государственным имуществом.</w:t>
      </w:r>
    </w:p>
    <w:p w:rsidR="006F4369" w:rsidRPr="006F4369" w:rsidRDefault="006F4369">
      <w:pPr>
        <w:pStyle w:val="ConsPlusNormal"/>
        <w:spacing w:before="220"/>
        <w:jc w:val="right"/>
        <w:rPr>
          <w:color w:val="000000" w:themeColor="text1"/>
        </w:rPr>
      </w:pPr>
      <w:r w:rsidRPr="006F4369">
        <w:rPr>
          <w:color w:val="000000" w:themeColor="text1"/>
        </w:rPr>
        <w:t>".</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right"/>
        <w:outlineLvl w:val="1"/>
        <w:rPr>
          <w:color w:val="000000" w:themeColor="text1"/>
        </w:rPr>
      </w:pPr>
      <w:bookmarkStart w:id="13" w:name="P1372"/>
      <w:bookmarkEnd w:id="13"/>
      <w:r w:rsidRPr="006F4369">
        <w:rPr>
          <w:color w:val="000000" w:themeColor="text1"/>
        </w:rPr>
        <w:t>Приложение N 8</w:t>
      </w:r>
    </w:p>
    <w:p w:rsidR="006F4369" w:rsidRPr="006F4369" w:rsidRDefault="006F4369">
      <w:pPr>
        <w:pStyle w:val="ConsPlusNormal"/>
        <w:jc w:val="right"/>
        <w:rPr>
          <w:color w:val="000000" w:themeColor="text1"/>
        </w:rPr>
      </w:pPr>
      <w:r w:rsidRPr="006F4369">
        <w:rPr>
          <w:color w:val="000000" w:themeColor="text1"/>
        </w:rPr>
        <w:t>к приказу 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right"/>
        <w:rPr>
          <w:color w:val="000000" w:themeColor="text1"/>
        </w:rPr>
      </w:pPr>
      <w:r w:rsidRPr="006F4369">
        <w:rPr>
          <w:color w:val="000000" w:themeColor="text1"/>
        </w:rPr>
        <w:t>от 27 декабря 2023 г. N 2625</w:t>
      </w:r>
    </w:p>
    <w:p w:rsidR="006F4369" w:rsidRPr="006F4369" w:rsidRDefault="006F4369">
      <w:pPr>
        <w:pStyle w:val="ConsPlusNormal"/>
        <w:jc w:val="both"/>
        <w:rPr>
          <w:color w:val="000000" w:themeColor="text1"/>
        </w:rPr>
      </w:pPr>
    </w:p>
    <w:p w:rsidR="006F4369" w:rsidRPr="006F4369" w:rsidRDefault="006F4369">
      <w:pPr>
        <w:pStyle w:val="ConsPlusNormal"/>
        <w:jc w:val="right"/>
        <w:rPr>
          <w:color w:val="000000" w:themeColor="text1"/>
        </w:rPr>
      </w:pPr>
      <w:r w:rsidRPr="006F4369">
        <w:rPr>
          <w:color w:val="000000" w:themeColor="text1"/>
        </w:rPr>
        <w:t>"Приложение N 24</w:t>
      </w:r>
    </w:p>
    <w:p w:rsidR="006F4369" w:rsidRPr="006F4369" w:rsidRDefault="006F4369">
      <w:pPr>
        <w:pStyle w:val="ConsPlusNormal"/>
        <w:jc w:val="right"/>
        <w:rPr>
          <w:color w:val="000000" w:themeColor="text1"/>
        </w:rPr>
      </w:pPr>
      <w:r w:rsidRPr="006F4369">
        <w:rPr>
          <w:color w:val="000000" w:themeColor="text1"/>
        </w:rPr>
        <w:t>к Учетной политике по исполнению бюджета</w:t>
      </w:r>
    </w:p>
    <w:p w:rsidR="006F4369" w:rsidRPr="006F4369" w:rsidRDefault="006F4369">
      <w:pPr>
        <w:pStyle w:val="ConsPlusNormal"/>
        <w:jc w:val="right"/>
        <w:rPr>
          <w:color w:val="000000" w:themeColor="text1"/>
        </w:rPr>
      </w:pPr>
      <w:r w:rsidRPr="006F4369">
        <w:rPr>
          <w:color w:val="000000" w:themeColor="text1"/>
        </w:rPr>
        <w:t>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Title"/>
        <w:jc w:val="center"/>
        <w:rPr>
          <w:color w:val="000000" w:themeColor="text1"/>
        </w:rPr>
      </w:pPr>
      <w:r w:rsidRPr="006F4369">
        <w:rPr>
          <w:color w:val="000000" w:themeColor="text1"/>
        </w:rPr>
        <w:t>Реестр N___________</w:t>
      </w:r>
    </w:p>
    <w:p w:rsidR="006F4369" w:rsidRPr="006F4369" w:rsidRDefault="006F4369">
      <w:pPr>
        <w:pStyle w:val="ConsPlusTitle"/>
        <w:jc w:val="center"/>
        <w:rPr>
          <w:color w:val="000000" w:themeColor="text1"/>
        </w:rPr>
      </w:pPr>
      <w:r w:rsidRPr="006F4369">
        <w:rPr>
          <w:color w:val="000000" w:themeColor="text1"/>
        </w:rPr>
        <w:t>фактического использования электронного сертификата</w:t>
      </w:r>
    </w:p>
    <w:p w:rsidR="006F4369" w:rsidRPr="006F4369" w:rsidRDefault="006F4369">
      <w:pPr>
        <w:pStyle w:val="ConsPlusTitle"/>
        <w:jc w:val="center"/>
        <w:rPr>
          <w:color w:val="000000" w:themeColor="text1"/>
        </w:rPr>
      </w:pPr>
      <w:r w:rsidRPr="006F4369">
        <w:rPr>
          <w:color w:val="000000" w:themeColor="text1"/>
        </w:rPr>
        <w:t>от "___" ________________ 20____г.</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right"/>
        <w:outlineLvl w:val="1"/>
        <w:rPr>
          <w:color w:val="000000" w:themeColor="text1"/>
        </w:rPr>
      </w:pPr>
      <w:bookmarkStart w:id="14" w:name="P1390"/>
      <w:bookmarkEnd w:id="14"/>
      <w:r w:rsidRPr="006F4369">
        <w:rPr>
          <w:color w:val="000000" w:themeColor="text1"/>
        </w:rPr>
        <w:t>Приложение N 9</w:t>
      </w:r>
    </w:p>
    <w:p w:rsidR="006F4369" w:rsidRPr="006F4369" w:rsidRDefault="006F4369">
      <w:pPr>
        <w:pStyle w:val="ConsPlusNormal"/>
        <w:jc w:val="right"/>
        <w:rPr>
          <w:color w:val="000000" w:themeColor="text1"/>
        </w:rPr>
      </w:pPr>
      <w:r w:rsidRPr="006F4369">
        <w:rPr>
          <w:color w:val="000000" w:themeColor="text1"/>
        </w:rPr>
        <w:t>к приказу 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right"/>
        <w:rPr>
          <w:color w:val="000000" w:themeColor="text1"/>
        </w:rPr>
      </w:pPr>
      <w:r w:rsidRPr="006F4369">
        <w:rPr>
          <w:color w:val="000000" w:themeColor="text1"/>
        </w:rPr>
        <w:t>от 27 декабря 2023 г. N 2625</w:t>
      </w:r>
    </w:p>
    <w:p w:rsidR="006F4369" w:rsidRPr="006F4369" w:rsidRDefault="006F4369">
      <w:pPr>
        <w:pStyle w:val="ConsPlusNormal"/>
        <w:jc w:val="both"/>
        <w:rPr>
          <w:color w:val="000000" w:themeColor="text1"/>
        </w:rPr>
      </w:pPr>
    </w:p>
    <w:p w:rsidR="006F4369" w:rsidRPr="006F4369" w:rsidRDefault="006F4369">
      <w:pPr>
        <w:pStyle w:val="ConsPlusNormal"/>
        <w:jc w:val="right"/>
        <w:rPr>
          <w:color w:val="000000" w:themeColor="text1"/>
        </w:rPr>
      </w:pPr>
      <w:r w:rsidRPr="006F4369">
        <w:rPr>
          <w:color w:val="000000" w:themeColor="text1"/>
        </w:rPr>
        <w:t>"Приложение N 24а</w:t>
      </w:r>
    </w:p>
    <w:p w:rsidR="006F4369" w:rsidRPr="006F4369" w:rsidRDefault="006F4369">
      <w:pPr>
        <w:pStyle w:val="ConsPlusNormal"/>
        <w:jc w:val="right"/>
        <w:rPr>
          <w:color w:val="000000" w:themeColor="text1"/>
        </w:rPr>
      </w:pPr>
      <w:r w:rsidRPr="006F4369">
        <w:rPr>
          <w:color w:val="000000" w:themeColor="text1"/>
        </w:rPr>
        <w:t>к Учетной политике по исполнению бюджета</w:t>
      </w:r>
    </w:p>
    <w:p w:rsidR="006F4369" w:rsidRPr="006F4369" w:rsidRDefault="006F4369">
      <w:pPr>
        <w:pStyle w:val="ConsPlusNormal"/>
        <w:jc w:val="right"/>
        <w:rPr>
          <w:color w:val="000000" w:themeColor="text1"/>
        </w:rPr>
      </w:pPr>
      <w:r w:rsidRPr="006F4369">
        <w:rPr>
          <w:color w:val="000000" w:themeColor="text1"/>
        </w:rPr>
        <w:t>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Title"/>
        <w:jc w:val="center"/>
        <w:rPr>
          <w:color w:val="000000" w:themeColor="text1"/>
        </w:rPr>
      </w:pPr>
      <w:r w:rsidRPr="006F4369">
        <w:rPr>
          <w:color w:val="000000" w:themeColor="text1"/>
        </w:rPr>
        <w:t>Реестр</w:t>
      </w:r>
    </w:p>
    <w:p w:rsidR="006F4369" w:rsidRPr="006F4369" w:rsidRDefault="006F4369">
      <w:pPr>
        <w:pStyle w:val="ConsPlusTitle"/>
        <w:jc w:val="center"/>
        <w:rPr>
          <w:color w:val="000000" w:themeColor="text1"/>
        </w:rPr>
      </w:pPr>
      <w:r w:rsidRPr="006F4369">
        <w:rPr>
          <w:color w:val="000000" w:themeColor="text1"/>
        </w:rPr>
        <w:t>электронных сертификатов</w:t>
      </w:r>
    </w:p>
    <w:p w:rsidR="006F4369" w:rsidRPr="006F4369" w:rsidRDefault="006F4369">
      <w:pPr>
        <w:pStyle w:val="ConsPlusTitle"/>
        <w:jc w:val="center"/>
        <w:rPr>
          <w:color w:val="000000" w:themeColor="text1"/>
        </w:rPr>
      </w:pPr>
      <w:r w:rsidRPr="006F4369">
        <w:rPr>
          <w:color w:val="000000" w:themeColor="text1"/>
        </w:rPr>
        <w:t>от "______" ______________ 20____г.</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right"/>
        <w:outlineLvl w:val="1"/>
        <w:rPr>
          <w:color w:val="000000" w:themeColor="text1"/>
        </w:rPr>
      </w:pPr>
      <w:bookmarkStart w:id="15" w:name="P1408"/>
      <w:bookmarkEnd w:id="15"/>
      <w:r w:rsidRPr="006F4369">
        <w:rPr>
          <w:color w:val="000000" w:themeColor="text1"/>
        </w:rPr>
        <w:t>Приложение N 10</w:t>
      </w:r>
    </w:p>
    <w:p w:rsidR="006F4369" w:rsidRPr="006F4369" w:rsidRDefault="006F4369">
      <w:pPr>
        <w:pStyle w:val="ConsPlusNormal"/>
        <w:jc w:val="right"/>
        <w:rPr>
          <w:color w:val="000000" w:themeColor="text1"/>
        </w:rPr>
      </w:pPr>
      <w:r w:rsidRPr="006F4369">
        <w:rPr>
          <w:color w:val="000000" w:themeColor="text1"/>
        </w:rPr>
        <w:t>к приказу 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lastRenderedPageBreak/>
        <w:t>страхования Российской Федерации</w:t>
      </w:r>
    </w:p>
    <w:p w:rsidR="006F4369" w:rsidRPr="006F4369" w:rsidRDefault="006F4369">
      <w:pPr>
        <w:pStyle w:val="ConsPlusNormal"/>
        <w:jc w:val="right"/>
        <w:rPr>
          <w:color w:val="000000" w:themeColor="text1"/>
        </w:rPr>
      </w:pPr>
      <w:r w:rsidRPr="006F4369">
        <w:rPr>
          <w:color w:val="000000" w:themeColor="text1"/>
        </w:rPr>
        <w:t>от 27 декабря 2023 г. N 2625</w:t>
      </w:r>
    </w:p>
    <w:p w:rsidR="006F4369" w:rsidRPr="006F4369" w:rsidRDefault="006F4369">
      <w:pPr>
        <w:pStyle w:val="ConsPlusNormal"/>
        <w:jc w:val="both"/>
        <w:rPr>
          <w:color w:val="000000" w:themeColor="text1"/>
        </w:rPr>
      </w:pPr>
    </w:p>
    <w:p w:rsidR="006F4369" w:rsidRPr="006F4369" w:rsidRDefault="006F4369">
      <w:pPr>
        <w:pStyle w:val="ConsPlusNormal"/>
        <w:jc w:val="right"/>
        <w:rPr>
          <w:color w:val="000000" w:themeColor="text1"/>
        </w:rPr>
      </w:pPr>
      <w:r w:rsidRPr="006F4369">
        <w:rPr>
          <w:color w:val="000000" w:themeColor="text1"/>
        </w:rPr>
        <w:t>"Приложение N 25</w:t>
      </w:r>
    </w:p>
    <w:p w:rsidR="006F4369" w:rsidRPr="006F4369" w:rsidRDefault="006F4369">
      <w:pPr>
        <w:pStyle w:val="ConsPlusNormal"/>
        <w:jc w:val="right"/>
        <w:rPr>
          <w:color w:val="000000" w:themeColor="text1"/>
        </w:rPr>
      </w:pPr>
      <w:r w:rsidRPr="006F4369">
        <w:rPr>
          <w:color w:val="000000" w:themeColor="text1"/>
        </w:rPr>
        <w:t>к Учетной политике по исполнению бюджета</w:t>
      </w:r>
    </w:p>
    <w:p w:rsidR="006F4369" w:rsidRPr="006F4369" w:rsidRDefault="006F4369">
      <w:pPr>
        <w:pStyle w:val="ConsPlusNormal"/>
        <w:jc w:val="right"/>
        <w:rPr>
          <w:color w:val="000000" w:themeColor="text1"/>
        </w:rPr>
      </w:pPr>
      <w:r w:rsidRPr="006F4369">
        <w:rPr>
          <w:color w:val="000000" w:themeColor="text1"/>
        </w:rPr>
        <w:t>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Title"/>
        <w:jc w:val="center"/>
        <w:rPr>
          <w:color w:val="000000" w:themeColor="text1"/>
        </w:rPr>
      </w:pPr>
      <w:r w:rsidRPr="006F4369">
        <w:rPr>
          <w:color w:val="000000" w:themeColor="text1"/>
        </w:rPr>
        <w:t>РЕЕСТР N</w:t>
      </w:r>
    </w:p>
    <w:p w:rsidR="006F4369" w:rsidRPr="006F4369" w:rsidRDefault="006F4369">
      <w:pPr>
        <w:pStyle w:val="ConsPlusTitle"/>
        <w:jc w:val="center"/>
        <w:rPr>
          <w:color w:val="000000" w:themeColor="text1"/>
        </w:rPr>
      </w:pPr>
      <w:r w:rsidRPr="006F4369">
        <w:rPr>
          <w:color w:val="000000" w:themeColor="text1"/>
        </w:rPr>
        <w:t>на оплату расходов получателей средств бюджета</w:t>
      </w:r>
    </w:p>
    <w:p w:rsidR="006F4369" w:rsidRPr="006F4369" w:rsidRDefault="006F4369">
      <w:pPr>
        <w:pStyle w:val="ConsPlusTitle"/>
        <w:jc w:val="center"/>
        <w:rPr>
          <w:color w:val="000000" w:themeColor="text1"/>
        </w:rPr>
      </w:pPr>
      <w:r w:rsidRPr="006F4369">
        <w:rPr>
          <w:color w:val="000000" w:themeColor="text1"/>
        </w:rPr>
        <w:t>от________________ 20___г.</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right"/>
        <w:outlineLvl w:val="1"/>
        <w:rPr>
          <w:color w:val="000000" w:themeColor="text1"/>
        </w:rPr>
      </w:pPr>
      <w:bookmarkStart w:id="16" w:name="P1426"/>
      <w:bookmarkEnd w:id="16"/>
      <w:r w:rsidRPr="006F4369">
        <w:rPr>
          <w:color w:val="000000" w:themeColor="text1"/>
        </w:rPr>
        <w:t>Приложение N 11</w:t>
      </w:r>
    </w:p>
    <w:p w:rsidR="006F4369" w:rsidRPr="006F4369" w:rsidRDefault="006F4369">
      <w:pPr>
        <w:pStyle w:val="ConsPlusNormal"/>
        <w:jc w:val="right"/>
        <w:rPr>
          <w:color w:val="000000" w:themeColor="text1"/>
        </w:rPr>
      </w:pPr>
      <w:r w:rsidRPr="006F4369">
        <w:rPr>
          <w:color w:val="000000" w:themeColor="text1"/>
        </w:rPr>
        <w:t>к приказу 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right"/>
        <w:rPr>
          <w:color w:val="000000" w:themeColor="text1"/>
        </w:rPr>
      </w:pPr>
      <w:r w:rsidRPr="006F4369">
        <w:rPr>
          <w:color w:val="000000" w:themeColor="text1"/>
        </w:rPr>
        <w:t>от 27 декабря 2023 г. N 2625</w:t>
      </w:r>
    </w:p>
    <w:p w:rsidR="006F4369" w:rsidRPr="006F4369" w:rsidRDefault="006F4369">
      <w:pPr>
        <w:pStyle w:val="ConsPlusNormal"/>
        <w:jc w:val="both"/>
        <w:rPr>
          <w:color w:val="000000" w:themeColor="text1"/>
        </w:rPr>
      </w:pPr>
    </w:p>
    <w:p w:rsidR="006F4369" w:rsidRPr="006F4369" w:rsidRDefault="006F4369">
      <w:pPr>
        <w:pStyle w:val="ConsPlusNormal"/>
        <w:jc w:val="right"/>
        <w:rPr>
          <w:color w:val="000000" w:themeColor="text1"/>
        </w:rPr>
      </w:pPr>
      <w:r w:rsidRPr="006F4369">
        <w:rPr>
          <w:color w:val="000000" w:themeColor="text1"/>
        </w:rPr>
        <w:t>"Приложение N 26</w:t>
      </w:r>
    </w:p>
    <w:p w:rsidR="006F4369" w:rsidRPr="006F4369" w:rsidRDefault="006F4369">
      <w:pPr>
        <w:pStyle w:val="ConsPlusNormal"/>
        <w:jc w:val="right"/>
        <w:rPr>
          <w:color w:val="000000" w:themeColor="text1"/>
        </w:rPr>
      </w:pPr>
      <w:r w:rsidRPr="006F4369">
        <w:rPr>
          <w:color w:val="000000" w:themeColor="text1"/>
        </w:rPr>
        <w:t>к Учетной политике по исполнению бюджета</w:t>
      </w:r>
    </w:p>
    <w:p w:rsidR="006F4369" w:rsidRPr="006F4369" w:rsidRDefault="006F4369">
      <w:pPr>
        <w:pStyle w:val="ConsPlusNormal"/>
        <w:jc w:val="right"/>
        <w:rPr>
          <w:color w:val="000000" w:themeColor="text1"/>
        </w:rPr>
      </w:pPr>
      <w:r w:rsidRPr="006F4369">
        <w:rPr>
          <w:color w:val="000000" w:themeColor="text1"/>
        </w:rPr>
        <w:t>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Title"/>
        <w:jc w:val="center"/>
        <w:rPr>
          <w:color w:val="000000" w:themeColor="text1"/>
        </w:rPr>
      </w:pPr>
      <w:r w:rsidRPr="006F4369">
        <w:rPr>
          <w:color w:val="000000" w:themeColor="text1"/>
        </w:rPr>
        <w:t>Регистр</w:t>
      </w:r>
    </w:p>
    <w:p w:rsidR="006F4369" w:rsidRPr="006F4369" w:rsidRDefault="006F4369">
      <w:pPr>
        <w:pStyle w:val="ConsPlusTitle"/>
        <w:jc w:val="center"/>
        <w:rPr>
          <w:color w:val="000000" w:themeColor="text1"/>
        </w:rPr>
      </w:pPr>
      <w:r w:rsidRPr="006F4369">
        <w:rPr>
          <w:color w:val="000000" w:themeColor="text1"/>
        </w:rPr>
        <w:t>налогового учета по налогу на доходы физических лиц</w:t>
      </w:r>
    </w:p>
    <w:p w:rsidR="006F4369" w:rsidRPr="006F4369" w:rsidRDefault="006F4369">
      <w:pPr>
        <w:pStyle w:val="ConsPlusTitle"/>
        <w:jc w:val="center"/>
        <w:rPr>
          <w:color w:val="000000" w:themeColor="text1"/>
        </w:rPr>
      </w:pPr>
      <w:r w:rsidRPr="006F4369">
        <w:rPr>
          <w:color w:val="000000" w:themeColor="text1"/>
        </w:rPr>
        <w:t>за 20____ год N _____</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right"/>
        <w:outlineLvl w:val="1"/>
        <w:rPr>
          <w:color w:val="000000" w:themeColor="text1"/>
        </w:rPr>
      </w:pPr>
      <w:bookmarkStart w:id="17" w:name="P1444"/>
      <w:bookmarkEnd w:id="17"/>
      <w:r w:rsidRPr="006F4369">
        <w:rPr>
          <w:color w:val="000000" w:themeColor="text1"/>
        </w:rPr>
        <w:t>Приложение N 12</w:t>
      </w:r>
    </w:p>
    <w:p w:rsidR="006F4369" w:rsidRPr="006F4369" w:rsidRDefault="006F4369">
      <w:pPr>
        <w:pStyle w:val="ConsPlusNormal"/>
        <w:jc w:val="right"/>
        <w:rPr>
          <w:color w:val="000000" w:themeColor="text1"/>
        </w:rPr>
      </w:pPr>
      <w:r w:rsidRPr="006F4369">
        <w:rPr>
          <w:color w:val="000000" w:themeColor="text1"/>
        </w:rPr>
        <w:t>к приказу 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right"/>
        <w:rPr>
          <w:color w:val="000000" w:themeColor="text1"/>
        </w:rPr>
      </w:pPr>
      <w:r w:rsidRPr="006F4369">
        <w:rPr>
          <w:color w:val="000000" w:themeColor="text1"/>
        </w:rPr>
        <w:t>от 27 декабря 2023 г. N 2625</w:t>
      </w:r>
    </w:p>
    <w:p w:rsidR="006F4369" w:rsidRPr="006F4369" w:rsidRDefault="006F4369">
      <w:pPr>
        <w:pStyle w:val="ConsPlusNormal"/>
        <w:jc w:val="both"/>
        <w:rPr>
          <w:color w:val="000000" w:themeColor="text1"/>
        </w:rPr>
      </w:pPr>
    </w:p>
    <w:p w:rsidR="006F4369" w:rsidRPr="006F4369" w:rsidRDefault="006F4369">
      <w:pPr>
        <w:pStyle w:val="ConsPlusNormal"/>
        <w:jc w:val="right"/>
        <w:rPr>
          <w:color w:val="000000" w:themeColor="text1"/>
        </w:rPr>
      </w:pPr>
      <w:r w:rsidRPr="006F4369">
        <w:rPr>
          <w:color w:val="000000" w:themeColor="text1"/>
        </w:rPr>
        <w:t>"Приложение N 27</w:t>
      </w:r>
    </w:p>
    <w:p w:rsidR="006F4369" w:rsidRPr="006F4369" w:rsidRDefault="006F4369">
      <w:pPr>
        <w:pStyle w:val="ConsPlusNormal"/>
        <w:jc w:val="right"/>
        <w:rPr>
          <w:color w:val="000000" w:themeColor="text1"/>
        </w:rPr>
      </w:pPr>
      <w:r w:rsidRPr="006F4369">
        <w:rPr>
          <w:color w:val="000000" w:themeColor="text1"/>
        </w:rPr>
        <w:t>к Учетной политике по исполнению бюджета</w:t>
      </w:r>
    </w:p>
    <w:p w:rsidR="006F4369" w:rsidRPr="006F4369" w:rsidRDefault="006F4369">
      <w:pPr>
        <w:pStyle w:val="ConsPlusNormal"/>
        <w:jc w:val="right"/>
        <w:rPr>
          <w:color w:val="000000" w:themeColor="text1"/>
        </w:rPr>
      </w:pPr>
      <w:r w:rsidRPr="006F4369">
        <w:rPr>
          <w:color w:val="000000" w:themeColor="text1"/>
        </w:rPr>
        <w:t>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Title"/>
        <w:jc w:val="center"/>
        <w:rPr>
          <w:color w:val="000000" w:themeColor="text1"/>
        </w:rPr>
      </w:pPr>
      <w:r w:rsidRPr="006F4369">
        <w:rPr>
          <w:color w:val="000000" w:themeColor="text1"/>
        </w:rPr>
        <w:t>РАСЧЕТНЫЙ ЛИСТОК ЗА __________</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right"/>
        <w:outlineLvl w:val="1"/>
        <w:rPr>
          <w:color w:val="000000" w:themeColor="text1"/>
        </w:rPr>
      </w:pPr>
      <w:bookmarkStart w:id="18" w:name="P1460"/>
      <w:bookmarkEnd w:id="18"/>
      <w:r w:rsidRPr="006F4369">
        <w:rPr>
          <w:color w:val="000000" w:themeColor="text1"/>
        </w:rPr>
        <w:t>Приложение N 13</w:t>
      </w:r>
    </w:p>
    <w:p w:rsidR="006F4369" w:rsidRPr="006F4369" w:rsidRDefault="006F4369">
      <w:pPr>
        <w:pStyle w:val="ConsPlusNormal"/>
        <w:jc w:val="right"/>
        <w:rPr>
          <w:color w:val="000000" w:themeColor="text1"/>
        </w:rPr>
      </w:pPr>
      <w:r w:rsidRPr="006F4369">
        <w:rPr>
          <w:color w:val="000000" w:themeColor="text1"/>
        </w:rPr>
        <w:t>к приказу 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right"/>
        <w:rPr>
          <w:color w:val="000000" w:themeColor="text1"/>
        </w:rPr>
      </w:pPr>
      <w:r w:rsidRPr="006F4369">
        <w:rPr>
          <w:color w:val="000000" w:themeColor="text1"/>
        </w:rPr>
        <w:t>от 27 декабря 2023 г. N 2625</w:t>
      </w:r>
    </w:p>
    <w:p w:rsidR="006F4369" w:rsidRPr="006F4369" w:rsidRDefault="006F4369">
      <w:pPr>
        <w:pStyle w:val="ConsPlusNormal"/>
        <w:jc w:val="both"/>
        <w:rPr>
          <w:color w:val="000000" w:themeColor="text1"/>
        </w:rPr>
      </w:pPr>
    </w:p>
    <w:p w:rsidR="006F4369" w:rsidRPr="006F4369" w:rsidRDefault="006F4369">
      <w:pPr>
        <w:pStyle w:val="ConsPlusNormal"/>
        <w:jc w:val="right"/>
        <w:rPr>
          <w:color w:val="000000" w:themeColor="text1"/>
        </w:rPr>
      </w:pPr>
      <w:r w:rsidRPr="006F4369">
        <w:rPr>
          <w:color w:val="000000" w:themeColor="text1"/>
        </w:rPr>
        <w:t>"Приложение N 79</w:t>
      </w:r>
    </w:p>
    <w:p w:rsidR="006F4369" w:rsidRPr="006F4369" w:rsidRDefault="006F4369">
      <w:pPr>
        <w:pStyle w:val="ConsPlusNormal"/>
        <w:jc w:val="right"/>
        <w:rPr>
          <w:color w:val="000000" w:themeColor="text1"/>
        </w:rPr>
      </w:pPr>
      <w:r w:rsidRPr="006F4369">
        <w:rPr>
          <w:color w:val="000000" w:themeColor="text1"/>
        </w:rPr>
        <w:t>к Учетной политике по исполнению бюджета</w:t>
      </w:r>
    </w:p>
    <w:p w:rsidR="006F4369" w:rsidRPr="006F4369" w:rsidRDefault="006F4369">
      <w:pPr>
        <w:pStyle w:val="ConsPlusNormal"/>
        <w:jc w:val="right"/>
        <w:rPr>
          <w:color w:val="000000" w:themeColor="text1"/>
        </w:rPr>
      </w:pPr>
      <w:r w:rsidRPr="006F4369">
        <w:rPr>
          <w:color w:val="000000" w:themeColor="text1"/>
        </w:rPr>
        <w:t>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Title"/>
        <w:jc w:val="center"/>
        <w:rPr>
          <w:color w:val="000000" w:themeColor="text1"/>
        </w:rPr>
      </w:pPr>
      <w:r w:rsidRPr="006F4369">
        <w:rPr>
          <w:color w:val="000000" w:themeColor="text1"/>
        </w:rPr>
        <w:t>Перечень</w:t>
      </w:r>
    </w:p>
    <w:p w:rsidR="006F4369" w:rsidRPr="006F4369" w:rsidRDefault="006F4369">
      <w:pPr>
        <w:pStyle w:val="ConsPlusTitle"/>
        <w:jc w:val="center"/>
        <w:rPr>
          <w:color w:val="000000" w:themeColor="text1"/>
        </w:rPr>
      </w:pPr>
      <w:r w:rsidRPr="006F4369">
        <w:rPr>
          <w:color w:val="000000" w:themeColor="text1"/>
        </w:rPr>
        <w:t>доходов, принимаемых к бюджетному учету администратором доходов бюджета Фонда пенсионного и социального 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rPr>
          <w:color w:val="000000" w:themeColor="text1"/>
        </w:rPr>
        <w:sectPr w:rsidR="006F4369" w:rsidRPr="006F436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4"/>
        <w:gridCol w:w="3402"/>
        <w:gridCol w:w="1260"/>
        <w:gridCol w:w="1183"/>
        <w:gridCol w:w="2211"/>
        <w:gridCol w:w="3319"/>
      </w:tblGrid>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Код бюджетной классификации доходов</w:t>
            </w:r>
          </w:p>
        </w:tc>
        <w:tc>
          <w:tcPr>
            <w:tcW w:w="3402" w:type="dxa"/>
          </w:tcPr>
          <w:p w:rsidR="006F4369" w:rsidRPr="006F4369" w:rsidRDefault="006F4369">
            <w:pPr>
              <w:pStyle w:val="ConsPlusNormal"/>
              <w:jc w:val="center"/>
              <w:rPr>
                <w:color w:val="000000" w:themeColor="text1"/>
              </w:rPr>
            </w:pPr>
            <w:r w:rsidRPr="006F4369">
              <w:rPr>
                <w:color w:val="000000" w:themeColor="text1"/>
              </w:rPr>
              <w:t>Наименование кода бюджетной классификации доходов</w:t>
            </w:r>
          </w:p>
        </w:tc>
        <w:tc>
          <w:tcPr>
            <w:tcW w:w="1260" w:type="dxa"/>
          </w:tcPr>
          <w:p w:rsidR="006F4369" w:rsidRPr="006F4369" w:rsidRDefault="006F4369">
            <w:pPr>
              <w:pStyle w:val="ConsPlusNormal"/>
              <w:jc w:val="center"/>
              <w:rPr>
                <w:color w:val="000000" w:themeColor="text1"/>
              </w:rPr>
            </w:pPr>
            <w:r w:rsidRPr="006F4369">
              <w:rPr>
                <w:color w:val="000000" w:themeColor="text1"/>
              </w:rPr>
              <w:t>Приме- няемый счет бюджет- ного учета</w:t>
            </w:r>
          </w:p>
        </w:tc>
        <w:tc>
          <w:tcPr>
            <w:tcW w:w="1183" w:type="dxa"/>
          </w:tcPr>
          <w:p w:rsidR="006F4369" w:rsidRPr="006F4369" w:rsidRDefault="006F4369">
            <w:pPr>
              <w:pStyle w:val="ConsPlusNormal"/>
              <w:jc w:val="center"/>
              <w:rPr>
                <w:color w:val="000000" w:themeColor="text1"/>
              </w:rPr>
            </w:pPr>
            <w:hyperlink w:anchor="P3369">
              <w:r w:rsidRPr="006F4369">
                <w:rPr>
                  <w:color w:val="000000" w:themeColor="text1"/>
                </w:rPr>
                <w:t>КОСГУ</w:t>
              </w:r>
            </w:hyperlink>
            <w:hyperlink w:anchor="P3369">
              <w:r w:rsidRPr="006F4369">
                <w:rPr>
                  <w:color w:val="000000" w:themeColor="text1"/>
                  <w:vertAlign w:val="superscript"/>
                </w:rPr>
                <w:t>1</w:t>
              </w:r>
            </w:hyperlink>
          </w:p>
        </w:tc>
        <w:tc>
          <w:tcPr>
            <w:tcW w:w="2211" w:type="dxa"/>
          </w:tcPr>
          <w:p w:rsidR="006F4369" w:rsidRPr="006F4369" w:rsidRDefault="006F4369">
            <w:pPr>
              <w:pStyle w:val="ConsPlusNormal"/>
              <w:jc w:val="center"/>
              <w:rPr>
                <w:color w:val="000000" w:themeColor="text1"/>
              </w:rPr>
            </w:pPr>
            <w:r w:rsidRPr="006F4369">
              <w:rPr>
                <w:color w:val="000000" w:themeColor="text1"/>
              </w:rPr>
              <w:t>Детализация доходов</w:t>
            </w:r>
          </w:p>
        </w:tc>
        <w:tc>
          <w:tcPr>
            <w:tcW w:w="3319" w:type="dxa"/>
          </w:tcPr>
          <w:p w:rsidR="006F4369" w:rsidRPr="006F4369" w:rsidRDefault="006F4369">
            <w:pPr>
              <w:pStyle w:val="ConsPlusNormal"/>
              <w:jc w:val="center"/>
              <w:rPr>
                <w:color w:val="000000" w:themeColor="text1"/>
              </w:rPr>
            </w:pPr>
            <w:r w:rsidRPr="006F4369">
              <w:rPr>
                <w:color w:val="000000" w:themeColor="text1"/>
              </w:rPr>
              <w:t>Наименование плательщика по доходам</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1</w:t>
            </w:r>
          </w:p>
        </w:tc>
        <w:tc>
          <w:tcPr>
            <w:tcW w:w="3402" w:type="dxa"/>
          </w:tcPr>
          <w:p w:rsidR="006F4369" w:rsidRPr="006F4369" w:rsidRDefault="006F4369">
            <w:pPr>
              <w:pStyle w:val="ConsPlusNormal"/>
              <w:jc w:val="center"/>
              <w:rPr>
                <w:color w:val="000000" w:themeColor="text1"/>
              </w:rPr>
            </w:pPr>
            <w:r w:rsidRPr="006F4369">
              <w:rPr>
                <w:color w:val="000000" w:themeColor="text1"/>
              </w:rPr>
              <w:t>2</w:t>
            </w:r>
          </w:p>
        </w:tc>
        <w:tc>
          <w:tcPr>
            <w:tcW w:w="1260" w:type="dxa"/>
          </w:tcPr>
          <w:p w:rsidR="006F4369" w:rsidRPr="006F4369" w:rsidRDefault="006F4369">
            <w:pPr>
              <w:pStyle w:val="ConsPlusNormal"/>
              <w:jc w:val="center"/>
              <w:rPr>
                <w:color w:val="000000" w:themeColor="text1"/>
              </w:rPr>
            </w:pPr>
            <w:r w:rsidRPr="006F4369">
              <w:rPr>
                <w:color w:val="000000" w:themeColor="text1"/>
              </w:rPr>
              <w:t>3</w:t>
            </w:r>
          </w:p>
        </w:tc>
        <w:tc>
          <w:tcPr>
            <w:tcW w:w="1183" w:type="dxa"/>
          </w:tcPr>
          <w:p w:rsidR="006F4369" w:rsidRPr="006F4369" w:rsidRDefault="006F4369">
            <w:pPr>
              <w:pStyle w:val="ConsPlusNormal"/>
              <w:jc w:val="center"/>
              <w:rPr>
                <w:color w:val="000000" w:themeColor="text1"/>
              </w:rPr>
            </w:pPr>
            <w:r w:rsidRPr="006F4369">
              <w:rPr>
                <w:color w:val="000000" w:themeColor="text1"/>
              </w:rPr>
              <w:t>4</w:t>
            </w:r>
          </w:p>
        </w:tc>
        <w:tc>
          <w:tcPr>
            <w:tcW w:w="2211" w:type="dxa"/>
          </w:tcPr>
          <w:p w:rsidR="006F4369" w:rsidRPr="006F4369" w:rsidRDefault="006F4369">
            <w:pPr>
              <w:pStyle w:val="ConsPlusNormal"/>
              <w:jc w:val="center"/>
              <w:rPr>
                <w:color w:val="000000" w:themeColor="text1"/>
              </w:rPr>
            </w:pPr>
            <w:r w:rsidRPr="006F4369">
              <w:rPr>
                <w:color w:val="000000" w:themeColor="text1"/>
              </w:rPr>
              <w:t>5</w:t>
            </w:r>
          </w:p>
        </w:tc>
        <w:tc>
          <w:tcPr>
            <w:tcW w:w="3319" w:type="dxa"/>
          </w:tcPr>
          <w:p w:rsidR="006F4369" w:rsidRPr="006F4369" w:rsidRDefault="006F4369">
            <w:pPr>
              <w:pStyle w:val="ConsPlusNormal"/>
              <w:jc w:val="center"/>
              <w:rPr>
                <w:color w:val="000000" w:themeColor="text1"/>
              </w:rPr>
            </w:pPr>
            <w:r w:rsidRPr="006F4369">
              <w:rPr>
                <w:color w:val="000000" w:themeColor="text1"/>
              </w:rPr>
              <w:t>6</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797 1 02 05000 06 1000 160</w:t>
            </w:r>
          </w:p>
        </w:tc>
        <w:tc>
          <w:tcPr>
            <w:tcW w:w="3402" w:type="dxa"/>
          </w:tcPr>
          <w:p w:rsidR="006F4369" w:rsidRPr="006F4369" w:rsidRDefault="006F4369">
            <w:pPr>
              <w:pStyle w:val="ConsPlusNormal"/>
              <w:jc w:val="center"/>
              <w:rPr>
                <w:color w:val="000000" w:themeColor="text1"/>
              </w:rPr>
            </w:pPr>
            <w:r w:rsidRPr="006F4369">
              <w:rPr>
                <w:color w:val="000000" w:themeColor="text1"/>
              </w:rPr>
              <w:t>Страховые взносы на обязательное пенсионное страхование, уплачиваемые лицами, добровольно вступившими в правоотношения по обязательному пенсионному страхованию (сумма платежа (перерасчеты, недоимка и задолженность по соответствующему платежу, в том числе по отмененному)</w:t>
            </w:r>
          </w:p>
        </w:tc>
        <w:tc>
          <w:tcPr>
            <w:tcW w:w="1260" w:type="dxa"/>
          </w:tcPr>
          <w:p w:rsidR="006F4369" w:rsidRPr="006F4369" w:rsidRDefault="006F4369">
            <w:pPr>
              <w:pStyle w:val="ConsPlusNormal"/>
              <w:jc w:val="center"/>
              <w:rPr>
                <w:color w:val="000000" w:themeColor="text1"/>
              </w:rPr>
            </w:pPr>
            <w:r w:rsidRPr="006F4369">
              <w:rPr>
                <w:color w:val="000000" w:themeColor="text1"/>
              </w:rPr>
              <w:t>1 205 14 000</w:t>
            </w:r>
          </w:p>
        </w:tc>
        <w:tc>
          <w:tcPr>
            <w:tcW w:w="1183" w:type="dxa"/>
          </w:tcPr>
          <w:p w:rsidR="006F4369" w:rsidRPr="006F4369" w:rsidRDefault="006F4369">
            <w:pPr>
              <w:pStyle w:val="ConsPlusNormal"/>
              <w:jc w:val="center"/>
              <w:rPr>
                <w:color w:val="000000" w:themeColor="text1"/>
              </w:rPr>
            </w:pPr>
            <w:r w:rsidRPr="006F4369">
              <w:rPr>
                <w:color w:val="000000" w:themeColor="text1"/>
              </w:rPr>
              <w:t>114</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Плательщики страховых взносов, добровольно вступившие в правоотношения по обязательному пенсионному страхованию (авансовый платеж/переплата)</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797 1 02 05000 06 4000 160</w:t>
            </w:r>
          </w:p>
        </w:tc>
        <w:tc>
          <w:tcPr>
            <w:tcW w:w="3402" w:type="dxa"/>
          </w:tcPr>
          <w:p w:rsidR="006F4369" w:rsidRPr="006F4369" w:rsidRDefault="006F4369">
            <w:pPr>
              <w:pStyle w:val="ConsPlusNormal"/>
              <w:jc w:val="center"/>
              <w:rPr>
                <w:color w:val="000000" w:themeColor="text1"/>
              </w:rPr>
            </w:pPr>
            <w:r w:rsidRPr="006F4369">
              <w:rPr>
                <w:color w:val="000000" w:themeColor="text1"/>
              </w:rPr>
              <w:t>Страховые взносы на обязательное пенсионное страхование, уплачиваемые лицами, добровольно вступившими в правоотношения по обязательному пенсионному страхованию (прочие поступления)</w:t>
            </w:r>
          </w:p>
        </w:tc>
        <w:tc>
          <w:tcPr>
            <w:tcW w:w="1260" w:type="dxa"/>
          </w:tcPr>
          <w:p w:rsidR="006F4369" w:rsidRPr="006F4369" w:rsidRDefault="006F4369">
            <w:pPr>
              <w:pStyle w:val="ConsPlusNormal"/>
              <w:jc w:val="center"/>
              <w:rPr>
                <w:color w:val="000000" w:themeColor="text1"/>
              </w:rPr>
            </w:pPr>
            <w:r w:rsidRPr="006F4369">
              <w:rPr>
                <w:color w:val="000000" w:themeColor="text1"/>
              </w:rPr>
              <w:t>1 205 14 000</w:t>
            </w:r>
          </w:p>
        </w:tc>
        <w:tc>
          <w:tcPr>
            <w:tcW w:w="1183" w:type="dxa"/>
          </w:tcPr>
          <w:p w:rsidR="006F4369" w:rsidRPr="006F4369" w:rsidRDefault="006F4369">
            <w:pPr>
              <w:pStyle w:val="ConsPlusNormal"/>
              <w:jc w:val="center"/>
              <w:rPr>
                <w:color w:val="000000" w:themeColor="text1"/>
              </w:rPr>
            </w:pPr>
            <w:r w:rsidRPr="006F4369">
              <w:rPr>
                <w:color w:val="000000" w:themeColor="text1"/>
              </w:rPr>
              <w:t>114</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Плательщики страховых взносов, добровольно вступившие в правоотношения по обязательному пенсионному страхованию</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797 1 02 06000 06 1000 160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Страховые взносы на обязательное социальное страхование на случай временной нетрудоспособности и в связи с материнством, уплачиваемые </w:t>
            </w:r>
            <w:r w:rsidRPr="006F4369">
              <w:rPr>
                <w:color w:val="000000" w:themeColor="text1"/>
              </w:rPr>
              <w:lastRenderedPageBreak/>
              <w:t>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(сумма платежа (перерасчеты, недоимка и задолженность по соответствующему платежу, в том числе по отмененному)</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1 205 14 000</w:t>
            </w:r>
          </w:p>
        </w:tc>
        <w:tc>
          <w:tcPr>
            <w:tcW w:w="1183" w:type="dxa"/>
          </w:tcPr>
          <w:p w:rsidR="006F4369" w:rsidRPr="006F4369" w:rsidRDefault="006F4369">
            <w:pPr>
              <w:pStyle w:val="ConsPlusNormal"/>
              <w:jc w:val="center"/>
              <w:rPr>
                <w:color w:val="000000" w:themeColor="text1"/>
              </w:rPr>
            </w:pPr>
            <w:r w:rsidRPr="006F4369">
              <w:rPr>
                <w:color w:val="000000" w:themeColor="text1"/>
              </w:rPr>
              <w:t>114</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 xml:space="preserve">Плательщики страховых взносов, добровольно вступившие в правоотношения по обязательному социальному страхованию на случай </w:t>
            </w:r>
            <w:r w:rsidRPr="006F4369">
              <w:rPr>
                <w:color w:val="000000" w:themeColor="text1"/>
              </w:rPr>
              <w:lastRenderedPageBreak/>
              <w:t>временной нетрудоспособности и в связи с материнством (авансовый платеж/переплата)</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797 1 02 06000 06 4000 160</w:t>
            </w:r>
          </w:p>
        </w:tc>
        <w:tc>
          <w:tcPr>
            <w:tcW w:w="3402" w:type="dxa"/>
          </w:tcPr>
          <w:p w:rsidR="006F4369" w:rsidRPr="006F4369" w:rsidRDefault="006F4369">
            <w:pPr>
              <w:pStyle w:val="ConsPlusNormal"/>
              <w:jc w:val="center"/>
              <w:rPr>
                <w:color w:val="000000" w:themeColor="text1"/>
              </w:rPr>
            </w:pPr>
            <w:r w:rsidRPr="006F4369">
              <w:rPr>
                <w:color w:val="000000" w:themeColor="text1"/>
              </w:rPr>
              <w:t>Страховые взносы на обязательное социальное страхование на случай временной нетрудоспособности и в связи с материнством, уплачиваемые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(прочие поступления)</w:t>
            </w:r>
          </w:p>
        </w:tc>
        <w:tc>
          <w:tcPr>
            <w:tcW w:w="1260" w:type="dxa"/>
          </w:tcPr>
          <w:p w:rsidR="006F4369" w:rsidRPr="006F4369" w:rsidRDefault="006F4369">
            <w:pPr>
              <w:pStyle w:val="ConsPlusNormal"/>
              <w:jc w:val="center"/>
              <w:rPr>
                <w:color w:val="000000" w:themeColor="text1"/>
              </w:rPr>
            </w:pPr>
            <w:r w:rsidRPr="006F4369">
              <w:rPr>
                <w:color w:val="000000" w:themeColor="text1"/>
              </w:rPr>
              <w:t>1 205 14 000</w:t>
            </w:r>
          </w:p>
        </w:tc>
        <w:tc>
          <w:tcPr>
            <w:tcW w:w="1183" w:type="dxa"/>
          </w:tcPr>
          <w:p w:rsidR="006F4369" w:rsidRPr="006F4369" w:rsidRDefault="006F4369">
            <w:pPr>
              <w:pStyle w:val="ConsPlusNormal"/>
              <w:jc w:val="center"/>
              <w:rPr>
                <w:color w:val="000000" w:themeColor="text1"/>
              </w:rPr>
            </w:pPr>
            <w:r w:rsidRPr="006F4369">
              <w:rPr>
                <w:color w:val="000000" w:themeColor="text1"/>
              </w:rPr>
              <w:t>114</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Плательщики страховых взносов, добровольно вступившие в правоотношения по обязательному социальному страхованию на случай временной нетрудоспособности и в связи с материнством</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797 1 02 07000 06 1100 160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 </w:t>
            </w:r>
            <w:r w:rsidRPr="006F4369">
              <w:rPr>
                <w:color w:val="000000" w:themeColor="text1"/>
              </w:rPr>
              <w:lastRenderedPageBreak/>
              <w:t>(дополнительные страховые взносы на накопительную пенсию)</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1 205 14 000</w:t>
            </w:r>
          </w:p>
        </w:tc>
        <w:tc>
          <w:tcPr>
            <w:tcW w:w="1183" w:type="dxa"/>
          </w:tcPr>
          <w:p w:rsidR="006F4369" w:rsidRPr="006F4369" w:rsidRDefault="006F4369">
            <w:pPr>
              <w:pStyle w:val="ConsPlusNormal"/>
              <w:jc w:val="center"/>
              <w:rPr>
                <w:color w:val="000000" w:themeColor="text1"/>
              </w:rPr>
            </w:pPr>
            <w:r w:rsidRPr="006F4369">
              <w:rPr>
                <w:color w:val="000000" w:themeColor="text1"/>
              </w:rPr>
              <w:t>114</w:t>
            </w:r>
          </w:p>
        </w:tc>
        <w:tc>
          <w:tcPr>
            <w:tcW w:w="2211" w:type="dxa"/>
          </w:tcPr>
          <w:p w:rsidR="006F4369" w:rsidRPr="006F4369" w:rsidRDefault="006F4369">
            <w:pPr>
              <w:pStyle w:val="ConsPlusNormal"/>
              <w:jc w:val="center"/>
              <w:rPr>
                <w:color w:val="000000" w:themeColor="text1"/>
              </w:rPr>
            </w:pPr>
            <w:r w:rsidRPr="006F4369">
              <w:rPr>
                <w:color w:val="000000" w:themeColor="text1"/>
              </w:rPr>
              <w:t>Дополнительные страховые взносы на накопительную пенсию</w:t>
            </w:r>
          </w:p>
        </w:tc>
        <w:tc>
          <w:tcPr>
            <w:tcW w:w="3319" w:type="dxa"/>
          </w:tcPr>
          <w:p w:rsidR="006F4369" w:rsidRPr="006F4369" w:rsidRDefault="006F4369">
            <w:pPr>
              <w:pStyle w:val="ConsPlusNormal"/>
              <w:jc w:val="center"/>
              <w:rPr>
                <w:color w:val="000000" w:themeColor="text1"/>
              </w:rPr>
            </w:pPr>
            <w:r w:rsidRPr="006F4369">
              <w:rPr>
                <w:color w:val="000000" w:themeColor="text1"/>
              </w:rPr>
              <w:t>Плательщики дополнительных страховых взносов на накопительную пенсию (авансовый платеж/переплата)</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797 1 02 07000 06 1200 160</w:t>
            </w:r>
          </w:p>
        </w:tc>
        <w:tc>
          <w:tcPr>
            <w:tcW w:w="3402" w:type="dxa"/>
          </w:tcPr>
          <w:p w:rsidR="006F4369" w:rsidRPr="006F4369" w:rsidRDefault="006F4369">
            <w:pPr>
              <w:pStyle w:val="ConsPlusNormal"/>
              <w:jc w:val="center"/>
              <w:rPr>
                <w:color w:val="000000" w:themeColor="text1"/>
              </w:rPr>
            </w:pPr>
            <w:r w:rsidRPr="006F4369">
              <w:rPr>
                <w:color w:val="000000" w:themeColor="text1"/>
              </w:rP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 (взносы работодателя в пользу застрахованных лиц, уплачивающих дополнительные страховые взносы на накопительную пенсию)</w:t>
            </w:r>
          </w:p>
        </w:tc>
        <w:tc>
          <w:tcPr>
            <w:tcW w:w="1260" w:type="dxa"/>
          </w:tcPr>
          <w:p w:rsidR="006F4369" w:rsidRPr="006F4369" w:rsidRDefault="006F4369">
            <w:pPr>
              <w:pStyle w:val="ConsPlusNormal"/>
              <w:jc w:val="center"/>
              <w:rPr>
                <w:color w:val="000000" w:themeColor="text1"/>
              </w:rPr>
            </w:pPr>
            <w:r w:rsidRPr="006F4369">
              <w:rPr>
                <w:color w:val="000000" w:themeColor="text1"/>
              </w:rPr>
              <w:t>1 205 14 000</w:t>
            </w:r>
          </w:p>
        </w:tc>
        <w:tc>
          <w:tcPr>
            <w:tcW w:w="1183" w:type="dxa"/>
          </w:tcPr>
          <w:p w:rsidR="006F4369" w:rsidRPr="006F4369" w:rsidRDefault="006F4369">
            <w:pPr>
              <w:pStyle w:val="ConsPlusNormal"/>
              <w:jc w:val="center"/>
              <w:rPr>
                <w:color w:val="000000" w:themeColor="text1"/>
              </w:rPr>
            </w:pPr>
            <w:r w:rsidRPr="006F4369">
              <w:rPr>
                <w:color w:val="000000" w:themeColor="text1"/>
              </w:rPr>
              <w:t>114</w:t>
            </w:r>
          </w:p>
        </w:tc>
        <w:tc>
          <w:tcPr>
            <w:tcW w:w="2211" w:type="dxa"/>
          </w:tcPr>
          <w:p w:rsidR="006F4369" w:rsidRPr="006F4369" w:rsidRDefault="006F4369">
            <w:pPr>
              <w:pStyle w:val="ConsPlusNormal"/>
              <w:jc w:val="center"/>
              <w:rPr>
                <w:color w:val="000000" w:themeColor="text1"/>
              </w:rPr>
            </w:pPr>
            <w:r w:rsidRPr="006F4369">
              <w:rPr>
                <w:color w:val="000000" w:themeColor="text1"/>
              </w:rPr>
              <w:t>Взносы работодателя в пользу застрахованных лиц, уплачивающих дополнительные страховые взносы на накопительную пенсию</w:t>
            </w:r>
          </w:p>
        </w:tc>
        <w:tc>
          <w:tcPr>
            <w:tcW w:w="3319" w:type="dxa"/>
          </w:tcPr>
          <w:p w:rsidR="006F4369" w:rsidRPr="006F4369" w:rsidRDefault="006F4369">
            <w:pPr>
              <w:pStyle w:val="ConsPlusNormal"/>
              <w:jc w:val="center"/>
              <w:rPr>
                <w:color w:val="000000" w:themeColor="text1"/>
              </w:rPr>
            </w:pPr>
            <w:r w:rsidRPr="006F4369">
              <w:rPr>
                <w:color w:val="000000" w:themeColor="text1"/>
              </w:rPr>
              <w:t>Плательщики (работодатели), перечислившие взносы в пользу застрахованных лиц, уплачивающих ДСВ на накопительную пенсию (авансовый платеж/переплата)</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797 1 02 07000 06 4000 160</w:t>
            </w:r>
          </w:p>
        </w:tc>
        <w:tc>
          <w:tcPr>
            <w:tcW w:w="3402" w:type="dxa"/>
          </w:tcPr>
          <w:p w:rsidR="006F4369" w:rsidRPr="006F4369" w:rsidRDefault="006F4369">
            <w:pPr>
              <w:pStyle w:val="ConsPlusNormal"/>
              <w:jc w:val="center"/>
              <w:rPr>
                <w:color w:val="000000" w:themeColor="text1"/>
              </w:rPr>
            </w:pPr>
            <w:r w:rsidRPr="006F4369">
              <w:rPr>
                <w:color w:val="000000" w:themeColor="text1"/>
              </w:rP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 (прочие поступления)</w:t>
            </w:r>
          </w:p>
        </w:tc>
        <w:tc>
          <w:tcPr>
            <w:tcW w:w="1260" w:type="dxa"/>
          </w:tcPr>
          <w:p w:rsidR="006F4369" w:rsidRPr="006F4369" w:rsidRDefault="006F4369">
            <w:pPr>
              <w:pStyle w:val="ConsPlusNormal"/>
              <w:jc w:val="center"/>
              <w:rPr>
                <w:color w:val="000000" w:themeColor="text1"/>
              </w:rPr>
            </w:pPr>
            <w:r w:rsidRPr="006F4369">
              <w:rPr>
                <w:color w:val="000000" w:themeColor="text1"/>
              </w:rPr>
              <w:t>1 205 14 000</w:t>
            </w:r>
          </w:p>
        </w:tc>
        <w:tc>
          <w:tcPr>
            <w:tcW w:w="1183" w:type="dxa"/>
          </w:tcPr>
          <w:p w:rsidR="006F4369" w:rsidRPr="006F4369" w:rsidRDefault="006F4369">
            <w:pPr>
              <w:pStyle w:val="ConsPlusNormal"/>
              <w:jc w:val="center"/>
              <w:rPr>
                <w:color w:val="000000" w:themeColor="text1"/>
              </w:rPr>
            </w:pPr>
            <w:r w:rsidRPr="006F4369">
              <w:rPr>
                <w:color w:val="000000" w:themeColor="text1"/>
              </w:rPr>
              <w:t>114</w:t>
            </w:r>
          </w:p>
        </w:tc>
        <w:tc>
          <w:tcPr>
            <w:tcW w:w="2211" w:type="dxa"/>
          </w:tcPr>
          <w:p w:rsidR="006F4369" w:rsidRPr="006F4369" w:rsidRDefault="006F4369">
            <w:pPr>
              <w:pStyle w:val="ConsPlusNormal"/>
              <w:jc w:val="center"/>
              <w:rPr>
                <w:color w:val="000000" w:themeColor="text1"/>
              </w:rPr>
            </w:pPr>
            <w:r w:rsidRPr="006F4369">
              <w:rPr>
                <w:color w:val="000000" w:themeColor="text1"/>
              </w:rPr>
              <w:t>Дополнительные страховые взносы на накопительную пенсию;</w:t>
            </w:r>
          </w:p>
        </w:tc>
        <w:tc>
          <w:tcPr>
            <w:tcW w:w="3319" w:type="dxa"/>
          </w:tcPr>
          <w:p w:rsidR="006F4369" w:rsidRPr="006F4369" w:rsidRDefault="006F4369">
            <w:pPr>
              <w:pStyle w:val="ConsPlusNormal"/>
              <w:jc w:val="center"/>
              <w:rPr>
                <w:color w:val="000000" w:themeColor="text1"/>
              </w:rPr>
            </w:pPr>
            <w:r w:rsidRPr="006F4369">
              <w:rPr>
                <w:color w:val="000000" w:themeColor="text1"/>
              </w:rPr>
              <w:t>Плательщики дополнительных страховых взносов на накопительную пенсию</w:t>
            </w:r>
          </w:p>
        </w:tc>
      </w:tr>
      <w:tr w:rsidR="006F4369" w:rsidRPr="006F4369">
        <w:tc>
          <w:tcPr>
            <w:tcW w:w="2114" w:type="dxa"/>
          </w:tcPr>
          <w:p w:rsidR="006F4369" w:rsidRPr="006F4369" w:rsidRDefault="006F4369">
            <w:pPr>
              <w:pStyle w:val="ConsPlusNormal"/>
              <w:rPr>
                <w:color w:val="000000" w:themeColor="text1"/>
              </w:rPr>
            </w:pPr>
          </w:p>
        </w:tc>
        <w:tc>
          <w:tcPr>
            <w:tcW w:w="3402" w:type="dxa"/>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rPr>
                <w:color w:val="000000" w:themeColor="text1"/>
              </w:rPr>
            </w:pPr>
          </w:p>
        </w:tc>
        <w:tc>
          <w:tcPr>
            <w:tcW w:w="1183" w:type="dxa"/>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Взносы работодателя в пользу </w:t>
            </w:r>
            <w:r w:rsidRPr="006F4369">
              <w:rPr>
                <w:color w:val="000000" w:themeColor="text1"/>
              </w:rPr>
              <w:lastRenderedPageBreak/>
              <w:t>застрахованных лиц, уплачи- вающих дополнительные страховые взносы на накопительную пенсию</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 xml:space="preserve">Плательщики (работодатели), перечислившие взносы в пользу </w:t>
            </w:r>
            <w:r w:rsidRPr="006F4369">
              <w:rPr>
                <w:color w:val="000000" w:themeColor="text1"/>
              </w:rPr>
              <w:lastRenderedPageBreak/>
              <w:t>застрахованных лиц, уплачивающих ДСВ на накопительную пенсию</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797 1 02 07000 06 5000 160</w:t>
            </w:r>
          </w:p>
        </w:tc>
        <w:tc>
          <w:tcPr>
            <w:tcW w:w="3402" w:type="dxa"/>
          </w:tcPr>
          <w:p w:rsidR="006F4369" w:rsidRPr="006F4369" w:rsidRDefault="006F4369">
            <w:pPr>
              <w:pStyle w:val="ConsPlusNormal"/>
              <w:jc w:val="center"/>
              <w:rPr>
                <w:color w:val="000000" w:themeColor="text1"/>
              </w:rPr>
            </w:pPr>
            <w:r w:rsidRPr="006F4369">
              <w:rPr>
                <w:color w:val="000000" w:themeColor="text1"/>
              </w:rP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1260" w:type="dxa"/>
          </w:tcPr>
          <w:p w:rsidR="006F4369" w:rsidRPr="006F4369" w:rsidRDefault="006F4369">
            <w:pPr>
              <w:pStyle w:val="ConsPlusNormal"/>
              <w:jc w:val="center"/>
              <w:rPr>
                <w:color w:val="000000" w:themeColor="text1"/>
              </w:rPr>
            </w:pPr>
            <w:r w:rsidRPr="006F4369">
              <w:rPr>
                <w:color w:val="000000" w:themeColor="text1"/>
              </w:rPr>
              <w:t>1 205 14 000</w:t>
            </w:r>
          </w:p>
        </w:tc>
        <w:tc>
          <w:tcPr>
            <w:tcW w:w="1183" w:type="dxa"/>
          </w:tcPr>
          <w:p w:rsidR="006F4369" w:rsidRPr="006F4369" w:rsidRDefault="006F4369">
            <w:pPr>
              <w:pStyle w:val="ConsPlusNormal"/>
              <w:jc w:val="center"/>
              <w:rPr>
                <w:color w:val="000000" w:themeColor="text1"/>
              </w:rPr>
            </w:pPr>
            <w:r w:rsidRPr="006F4369">
              <w:rPr>
                <w:color w:val="000000" w:themeColor="text1"/>
              </w:rPr>
              <w:t>114</w:t>
            </w:r>
          </w:p>
        </w:tc>
        <w:tc>
          <w:tcPr>
            <w:tcW w:w="2211" w:type="dxa"/>
          </w:tcPr>
          <w:p w:rsidR="006F4369" w:rsidRPr="006F4369" w:rsidRDefault="006F4369">
            <w:pPr>
              <w:pStyle w:val="ConsPlusNormal"/>
              <w:jc w:val="center"/>
              <w:rPr>
                <w:color w:val="000000" w:themeColor="text1"/>
              </w:rPr>
            </w:pPr>
            <w:r w:rsidRPr="006F4369">
              <w:rPr>
                <w:color w:val="000000" w:themeColor="text1"/>
              </w:rP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w:t>
            </w:r>
          </w:p>
        </w:tc>
        <w:tc>
          <w:tcPr>
            <w:tcW w:w="3319" w:type="dxa"/>
          </w:tcPr>
          <w:p w:rsidR="006F4369" w:rsidRPr="006F4369" w:rsidRDefault="006F4369">
            <w:pPr>
              <w:pStyle w:val="ConsPlusNormal"/>
              <w:jc w:val="center"/>
              <w:rPr>
                <w:color w:val="000000" w:themeColor="text1"/>
              </w:rPr>
            </w:pPr>
            <w:r w:rsidRPr="006F4369">
              <w:rPr>
                <w:color w:val="000000" w:themeColor="text1"/>
              </w:rPr>
              <w:t>Плательщики дополнительных страховых взносов на накопительную пенсию Плательщики (работодатели), перечислившие взносы в пользу застрахованных лиц, уплачивающих ДСВ на накопительную пенсию</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797 1 02 12000 06 1000 160</w:t>
            </w:r>
          </w:p>
        </w:tc>
        <w:tc>
          <w:tcPr>
            <w:tcW w:w="3402" w:type="dxa"/>
          </w:tcPr>
          <w:p w:rsidR="006F4369" w:rsidRPr="006F4369" w:rsidRDefault="006F4369">
            <w:pPr>
              <w:pStyle w:val="ConsPlusNormal"/>
              <w:jc w:val="center"/>
              <w:rPr>
                <w:color w:val="000000" w:themeColor="text1"/>
              </w:rPr>
            </w:pPr>
            <w:r w:rsidRPr="006F4369">
              <w:rPr>
                <w:color w:val="000000" w:themeColor="text1"/>
              </w:rPr>
              <w:t>Страховые взносы на обязательное социальное страхование от несчастных случаев на производстве и профессиональных заболеваний (сумма платежа (перерасчеты, недоимка и задолженность по соответствующему платежу, в том числе по отмененному)</w:t>
            </w:r>
          </w:p>
        </w:tc>
        <w:tc>
          <w:tcPr>
            <w:tcW w:w="1260" w:type="dxa"/>
          </w:tcPr>
          <w:p w:rsidR="006F4369" w:rsidRPr="006F4369" w:rsidRDefault="006F4369">
            <w:pPr>
              <w:pStyle w:val="ConsPlusNormal"/>
              <w:jc w:val="center"/>
              <w:rPr>
                <w:color w:val="000000" w:themeColor="text1"/>
              </w:rPr>
            </w:pPr>
            <w:r w:rsidRPr="006F4369">
              <w:rPr>
                <w:color w:val="000000" w:themeColor="text1"/>
              </w:rPr>
              <w:t>1 205 14 000</w:t>
            </w:r>
          </w:p>
        </w:tc>
        <w:tc>
          <w:tcPr>
            <w:tcW w:w="1183" w:type="dxa"/>
          </w:tcPr>
          <w:p w:rsidR="006F4369" w:rsidRPr="006F4369" w:rsidRDefault="006F4369">
            <w:pPr>
              <w:pStyle w:val="ConsPlusNormal"/>
              <w:jc w:val="center"/>
              <w:rPr>
                <w:color w:val="000000" w:themeColor="text1"/>
              </w:rPr>
            </w:pPr>
            <w:r w:rsidRPr="006F4369">
              <w:rPr>
                <w:color w:val="000000" w:themeColor="text1"/>
              </w:rPr>
              <w:t>114</w:t>
            </w:r>
          </w:p>
        </w:tc>
        <w:tc>
          <w:tcPr>
            <w:tcW w:w="2211" w:type="dxa"/>
          </w:tcPr>
          <w:p w:rsidR="006F4369" w:rsidRPr="006F4369" w:rsidRDefault="006F4369">
            <w:pPr>
              <w:pStyle w:val="ConsPlusNormal"/>
              <w:jc w:val="center"/>
              <w:rPr>
                <w:color w:val="000000" w:themeColor="text1"/>
              </w:rPr>
            </w:pPr>
            <w:r w:rsidRPr="006F4369">
              <w:rPr>
                <w:color w:val="000000" w:themeColor="text1"/>
              </w:rPr>
              <w:t>Страховые взносы на обязательное социальное страхование от несчастных случаев на производстве и профессиональных заболеваний</w:t>
            </w:r>
          </w:p>
        </w:tc>
        <w:tc>
          <w:tcPr>
            <w:tcW w:w="3319" w:type="dxa"/>
          </w:tcPr>
          <w:p w:rsidR="006F4369" w:rsidRPr="006F4369" w:rsidRDefault="006F4369">
            <w:pPr>
              <w:pStyle w:val="ConsPlusNormal"/>
              <w:jc w:val="center"/>
              <w:rPr>
                <w:color w:val="000000" w:themeColor="text1"/>
              </w:rPr>
            </w:pPr>
            <w:r w:rsidRPr="006F4369">
              <w:rPr>
                <w:color w:val="000000" w:themeColor="text1"/>
              </w:rPr>
              <w:t>Плательщики страховых взносов на обязательное социальное страхование от несчастных случаев на производстве и профессиональных заболеваний (задолженность/переплата)</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 xml:space="preserve">797 1 02 12000 06 </w:t>
            </w:r>
            <w:r w:rsidRPr="006F4369">
              <w:rPr>
                <w:color w:val="000000" w:themeColor="text1"/>
              </w:rPr>
              <w:lastRenderedPageBreak/>
              <w:t>2100 160</w:t>
            </w:r>
          </w:p>
        </w:tc>
        <w:tc>
          <w:tcPr>
            <w:tcW w:w="3402" w:type="dxa"/>
          </w:tcPr>
          <w:p w:rsidR="006F4369" w:rsidRPr="006F4369" w:rsidRDefault="006F4369">
            <w:pPr>
              <w:pStyle w:val="ConsPlusNormal"/>
              <w:jc w:val="center"/>
              <w:rPr>
                <w:color w:val="000000" w:themeColor="text1"/>
              </w:rPr>
            </w:pPr>
            <w:r w:rsidRPr="006F4369">
              <w:rPr>
                <w:color w:val="000000" w:themeColor="text1"/>
              </w:rPr>
              <w:lastRenderedPageBreak/>
              <w:t xml:space="preserve">Страховые взносы на </w:t>
            </w:r>
            <w:r w:rsidRPr="006F4369">
              <w:rPr>
                <w:color w:val="000000" w:themeColor="text1"/>
              </w:rPr>
              <w:lastRenderedPageBreak/>
              <w:t>обязательное социальное страхование от несчастных случаев на производстве и профессиональных заболеваний (пени по соответствующему платежу)</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 xml:space="preserve">1 205 14 </w:t>
            </w:r>
            <w:r w:rsidRPr="006F4369">
              <w:rPr>
                <w:color w:val="000000" w:themeColor="text1"/>
              </w:rPr>
              <w:lastRenderedPageBreak/>
              <w:t>000</w:t>
            </w:r>
          </w:p>
        </w:tc>
        <w:tc>
          <w:tcPr>
            <w:tcW w:w="1183" w:type="dxa"/>
          </w:tcPr>
          <w:p w:rsidR="006F4369" w:rsidRPr="006F4369" w:rsidRDefault="006F4369">
            <w:pPr>
              <w:pStyle w:val="ConsPlusNormal"/>
              <w:jc w:val="center"/>
              <w:rPr>
                <w:color w:val="000000" w:themeColor="text1"/>
              </w:rPr>
            </w:pPr>
            <w:r w:rsidRPr="006F4369">
              <w:rPr>
                <w:color w:val="000000" w:themeColor="text1"/>
              </w:rPr>
              <w:lastRenderedPageBreak/>
              <w:t>114</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Пени, начисленные за </w:t>
            </w:r>
            <w:r w:rsidRPr="006F4369">
              <w:rPr>
                <w:color w:val="000000" w:themeColor="text1"/>
              </w:rPr>
              <w:lastRenderedPageBreak/>
              <w:t>неуплату страховых взносов на обязательное социальное страхование от несчастных случаев на производстве и профессиональных заболеваний в установленный срок</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 xml:space="preserve">Плательщики страховых взносов </w:t>
            </w:r>
            <w:r w:rsidRPr="006F4369">
              <w:rPr>
                <w:color w:val="000000" w:themeColor="text1"/>
              </w:rPr>
              <w:lastRenderedPageBreak/>
              <w:t>на обязательное социальное страхование от несчастных случаев на производстве и профессиональных заболеваний (задолженность/переплата)</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797 1 02 12000 06 2200 160</w:t>
            </w:r>
          </w:p>
        </w:tc>
        <w:tc>
          <w:tcPr>
            <w:tcW w:w="3402" w:type="dxa"/>
          </w:tcPr>
          <w:p w:rsidR="006F4369" w:rsidRPr="006F4369" w:rsidRDefault="006F4369">
            <w:pPr>
              <w:pStyle w:val="ConsPlusNormal"/>
              <w:jc w:val="center"/>
              <w:rPr>
                <w:color w:val="000000" w:themeColor="text1"/>
              </w:rPr>
            </w:pPr>
            <w:r w:rsidRPr="006F4369">
              <w:rPr>
                <w:color w:val="000000" w:themeColor="text1"/>
              </w:rPr>
              <w:t>Страховые взносы на обязательное социальное страхование от несчастных случаев на производстве и профессиональных заболеваний (проценты по соответствующему платежу)</w:t>
            </w:r>
          </w:p>
        </w:tc>
        <w:tc>
          <w:tcPr>
            <w:tcW w:w="1260" w:type="dxa"/>
          </w:tcPr>
          <w:p w:rsidR="006F4369" w:rsidRPr="006F4369" w:rsidRDefault="006F4369">
            <w:pPr>
              <w:pStyle w:val="ConsPlusNormal"/>
              <w:jc w:val="center"/>
              <w:rPr>
                <w:color w:val="000000" w:themeColor="text1"/>
              </w:rPr>
            </w:pPr>
            <w:r w:rsidRPr="006F4369">
              <w:rPr>
                <w:color w:val="000000" w:themeColor="text1"/>
              </w:rPr>
              <w:t>1 205 14 000</w:t>
            </w:r>
          </w:p>
        </w:tc>
        <w:tc>
          <w:tcPr>
            <w:tcW w:w="1183" w:type="dxa"/>
          </w:tcPr>
          <w:p w:rsidR="006F4369" w:rsidRPr="006F4369" w:rsidRDefault="006F4369">
            <w:pPr>
              <w:pStyle w:val="ConsPlusNormal"/>
              <w:jc w:val="center"/>
              <w:rPr>
                <w:color w:val="000000" w:themeColor="text1"/>
              </w:rPr>
            </w:pPr>
            <w:r w:rsidRPr="006F4369">
              <w:rPr>
                <w:color w:val="000000" w:themeColor="text1"/>
              </w:rPr>
              <w:t>114</w:t>
            </w:r>
          </w:p>
        </w:tc>
        <w:tc>
          <w:tcPr>
            <w:tcW w:w="2211" w:type="dxa"/>
          </w:tcPr>
          <w:p w:rsidR="006F4369" w:rsidRPr="006F4369" w:rsidRDefault="006F4369">
            <w:pPr>
              <w:pStyle w:val="ConsPlusNormal"/>
              <w:jc w:val="center"/>
              <w:rPr>
                <w:color w:val="000000" w:themeColor="text1"/>
              </w:rPr>
            </w:pPr>
            <w:r w:rsidRPr="006F4369">
              <w:rPr>
                <w:color w:val="000000" w:themeColor="text1"/>
              </w:rPr>
              <w:t>Проценты , начисленные на сумму отсрчоки (рассрочки) по уплате страховых взносов на обязательное социальное страхование от несчастных случаев на производстве и профессиональных заболеваний</w:t>
            </w:r>
          </w:p>
        </w:tc>
        <w:tc>
          <w:tcPr>
            <w:tcW w:w="3319" w:type="dxa"/>
          </w:tcPr>
          <w:p w:rsidR="006F4369" w:rsidRPr="006F4369" w:rsidRDefault="006F4369">
            <w:pPr>
              <w:pStyle w:val="ConsPlusNormal"/>
              <w:jc w:val="center"/>
              <w:rPr>
                <w:color w:val="000000" w:themeColor="text1"/>
              </w:rPr>
            </w:pPr>
            <w:r w:rsidRPr="006F4369">
              <w:rPr>
                <w:color w:val="000000" w:themeColor="text1"/>
              </w:rPr>
              <w:t>Плательщики страховых взносов на обязательное социальное страхование от несчастных случаев на производстве и профессиональных заболеваний (задолженность/переплата)</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797 1 02 12000 06 3000 160</w:t>
            </w:r>
          </w:p>
        </w:tc>
        <w:tc>
          <w:tcPr>
            <w:tcW w:w="3402" w:type="dxa"/>
          </w:tcPr>
          <w:p w:rsidR="006F4369" w:rsidRPr="006F4369" w:rsidRDefault="006F4369">
            <w:pPr>
              <w:pStyle w:val="ConsPlusNormal"/>
              <w:jc w:val="center"/>
              <w:rPr>
                <w:color w:val="000000" w:themeColor="text1"/>
              </w:rPr>
            </w:pPr>
            <w:r w:rsidRPr="006F4369">
              <w:rPr>
                <w:color w:val="000000" w:themeColor="text1"/>
              </w:rPr>
              <w:t>Страховые взносы на обязательное социальное страхование от несчастных случаев на производстве и профессиональных заболеваний (суммы денежных взысканий (штрафов) по соответствующему платежу согласно законодательству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1 205 14 000</w:t>
            </w:r>
          </w:p>
        </w:tc>
        <w:tc>
          <w:tcPr>
            <w:tcW w:w="1183" w:type="dxa"/>
          </w:tcPr>
          <w:p w:rsidR="006F4369" w:rsidRPr="006F4369" w:rsidRDefault="006F4369">
            <w:pPr>
              <w:pStyle w:val="ConsPlusNormal"/>
              <w:jc w:val="center"/>
              <w:rPr>
                <w:color w:val="000000" w:themeColor="text1"/>
              </w:rPr>
            </w:pPr>
            <w:r w:rsidRPr="006F4369">
              <w:rPr>
                <w:color w:val="000000" w:themeColor="text1"/>
              </w:rPr>
              <w:t>114</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Штрафы, исчисляемые исходя из суммы начисленных или неуплаченных (не полностью уплаченных) страховых взносов или за не представление </w:t>
            </w:r>
            <w:r w:rsidRPr="006F4369">
              <w:rPr>
                <w:color w:val="000000" w:themeColor="text1"/>
              </w:rPr>
              <w:lastRenderedPageBreak/>
              <w:t>расчета по начисленным и уплаченным взносам, сведений о начисленных страховых взносах (II раздел формы ЕФС-1)</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Плательщики страховых взносов на обязательное социальное страхование от несчастных случаев на производстве и профессиональных заболеваний (задолженность/переплата)</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797 1 02 12000 06 4000 160</w:t>
            </w:r>
          </w:p>
        </w:tc>
        <w:tc>
          <w:tcPr>
            <w:tcW w:w="3402" w:type="dxa"/>
          </w:tcPr>
          <w:p w:rsidR="006F4369" w:rsidRPr="006F4369" w:rsidRDefault="006F4369">
            <w:pPr>
              <w:pStyle w:val="ConsPlusNormal"/>
              <w:jc w:val="center"/>
              <w:rPr>
                <w:color w:val="000000" w:themeColor="text1"/>
              </w:rPr>
            </w:pPr>
            <w:r w:rsidRPr="006F4369">
              <w:rPr>
                <w:color w:val="000000" w:themeColor="text1"/>
              </w:rPr>
              <w:t>Страховые взносы на обязательное социальное страхование от несчастных случаев на производстве и профессиональных заболеваний (прочие поступления)</w:t>
            </w:r>
          </w:p>
        </w:tc>
        <w:tc>
          <w:tcPr>
            <w:tcW w:w="1260" w:type="dxa"/>
          </w:tcPr>
          <w:p w:rsidR="006F4369" w:rsidRPr="006F4369" w:rsidRDefault="006F4369">
            <w:pPr>
              <w:pStyle w:val="ConsPlusNormal"/>
              <w:jc w:val="center"/>
              <w:rPr>
                <w:color w:val="000000" w:themeColor="text1"/>
              </w:rPr>
            </w:pPr>
            <w:r w:rsidRPr="006F4369">
              <w:rPr>
                <w:color w:val="000000" w:themeColor="text1"/>
              </w:rPr>
              <w:t>1 205 14 000</w:t>
            </w:r>
          </w:p>
        </w:tc>
        <w:tc>
          <w:tcPr>
            <w:tcW w:w="1183" w:type="dxa"/>
          </w:tcPr>
          <w:p w:rsidR="006F4369" w:rsidRPr="006F4369" w:rsidRDefault="006F4369">
            <w:pPr>
              <w:pStyle w:val="ConsPlusNormal"/>
              <w:jc w:val="center"/>
              <w:rPr>
                <w:color w:val="000000" w:themeColor="text1"/>
              </w:rPr>
            </w:pPr>
            <w:r w:rsidRPr="006F4369">
              <w:rPr>
                <w:color w:val="000000" w:themeColor="text1"/>
              </w:rPr>
              <w:t>114</w:t>
            </w:r>
          </w:p>
        </w:tc>
        <w:tc>
          <w:tcPr>
            <w:tcW w:w="2211" w:type="dxa"/>
          </w:tcPr>
          <w:p w:rsidR="006F4369" w:rsidRPr="006F4369" w:rsidRDefault="006F4369">
            <w:pPr>
              <w:pStyle w:val="ConsPlusNormal"/>
              <w:jc w:val="center"/>
              <w:rPr>
                <w:color w:val="000000" w:themeColor="text1"/>
              </w:rPr>
            </w:pPr>
            <w:r w:rsidRPr="006F4369">
              <w:rPr>
                <w:color w:val="000000" w:themeColor="text1"/>
              </w:rPr>
              <w:t>Прочие поступления по обязательному социальному страхованию от несчастных случаев на производстве и профессиональных заболеваний (в случае заполнения платежного документа плательщиком с указанием кода подвида доходов, отличного от кода подвида доходов 1000, 2000, 3000)</w:t>
            </w:r>
          </w:p>
        </w:tc>
        <w:tc>
          <w:tcPr>
            <w:tcW w:w="3319" w:type="dxa"/>
          </w:tcPr>
          <w:p w:rsidR="006F4369" w:rsidRPr="006F4369" w:rsidRDefault="006F4369">
            <w:pPr>
              <w:pStyle w:val="ConsPlusNormal"/>
              <w:jc w:val="center"/>
              <w:rPr>
                <w:color w:val="000000" w:themeColor="text1"/>
              </w:rPr>
            </w:pPr>
            <w:r w:rsidRPr="006F4369">
              <w:rPr>
                <w:color w:val="000000" w:themeColor="text1"/>
              </w:rPr>
              <w:t>Плательщики (работодатели) страховых взносов на обязательное социальное страхование от несчастных случаев на производстве и профессиональных заболеваний</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797 1 02 12000 06 5000 160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Страховые взносы на обязательное социальное страхование от несчастных случаев на производстве и профессиональных заболеваний (уплата процентов, начисленных на суммы излишне взысканных (уплаченных ) платежей, а также </w:t>
            </w:r>
            <w:r w:rsidRPr="006F4369">
              <w:rPr>
                <w:color w:val="000000" w:themeColor="text1"/>
              </w:rPr>
              <w:lastRenderedPageBreak/>
              <w:t>при нарушении сроков их возврата)</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1 205 14 000</w:t>
            </w:r>
          </w:p>
        </w:tc>
        <w:tc>
          <w:tcPr>
            <w:tcW w:w="1183" w:type="dxa"/>
          </w:tcPr>
          <w:p w:rsidR="006F4369" w:rsidRPr="006F4369" w:rsidRDefault="006F4369">
            <w:pPr>
              <w:pStyle w:val="ConsPlusNormal"/>
              <w:jc w:val="center"/>
              <w:rPr>
                <w:color w:val="000000" w:themeColor="text1"/>
              </w:rPr>
            </w:pPr>
            <w:r w:rsidRPr="006F4369">
              <w:rPr>
                <w:color w:val="000000" w:themeColor="text1"/>
              </w:rPr>
              <w:t>114</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Уплата процентов, начисленных на суммы излишне взысканных (уплаченных ) платежей на обязательное социальное </w:t>
            </w:r>
            <w:r w:rsidRPr="006F4369">
              <w:rPr>
                <w:color w:val="000000" w:themeColor="text1"/>
              </w:rPr>
              <w:lastRenderedPageBreak/>
              <w:t>страхование от несчастных случаев на производстве и профессиональных заболеваний , а также при нарушении сроков их возврата на обязательное социальное страхование от несчастных случаев на производстве и профессиональных заболеваний</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Плательщики (работодатели) страховых взносов на обязательное социальное страхование от несчастных случаев на производстве и профессиональных заболеваний</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797 1 11 02051 06 6000 120</w:t>
            </w:r>
          </w:p>
        </w:tc>
        <w:tc>
          <w:tcPr>
            <w:tcW w:w="3402" w:type="dxa"/>
          </w:tcPr>
          <w:p w:rsidR="006F4369" w:rsidRPr="006F4369" w:rsidRDefault="006F4369">
            <w:pPr>
              <w:pStyle w:val="ConsPlusNormal"/>
              <w:jc w:val="center"/>
              <w:rPr>
                <w:color w:val="000000" w:themeColor="text1"/>
              </w:rPr>
            </w:pPr>
            <w:r w:rsidRPr="006F4369">
              <w:rPr>
                <w:color w:val="000000" w:themeColor="text1"/>
              </w:rPr>
              <w:t>Доходы от инвестирования средств пенсионных накоплений, перечисленные управляющими компаниями в Фонд пенсионного и социального страхования Российской Федерации в соответствии с законодательством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1 205 29 000</w:t>
            </w:r>
          </w:p>
        </w:tc>
        <w:tc>
          <w:tcPr>
            <w:tcW w:w="1183" w:type="dxa"/>
          </w:tcPr>
          <w:p w:rsidR="006F4369" w:rsidRPr="006F4369" w:rsidRDefault="006F4369">
            <w:pPr>
              <w:pStyle w:val="ConsPlusNormal"/>
              <w:jc w:val="center"/>
              <w:rPr>
                <w:color w:val="000000" w:themeColor="text1"/>
              </w:rPr>
            </w:pPr>
            <w:r w:rsidRPr="006F4369">
              <w:rPr>
                <w:color w:val="000000" w:themeColor="text1"/>
              </w:rPr>
              <w:t>129</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Управляющие компании, перечислившие доходы СФР от инвестирования средств пенсионных накоплений</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797 1 11 02052 06 6000 120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Доходы от размещения средств, сформированных за счет сумм страховых взносов на накопительную пенсию (федеральные государственные </w:t>
            </w:r>
            <w:r w:rsidRPr="006F4369">
              <w:rPr>
                <w:color w:val="000000" w:themeColor="text1"/>
              </w:rPr>
              <w:lastRenderedPageBreak/>
              <w:t>органы, Банк России, органы управления государственными 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1 205 24 000</w:t>
            </w:r>
          </w:p>
        </w:tc>
        <w:tc>
          <w:tcPr>
            <w:tcW w:w="1183" w:type="dxa"/>
          </w:tcPr>
          <w:p w:rsidR="006F4369" w:rsidRPr="006F4369" w:rsidRDefault="006F4369">
            <w:pPr>
              <w:pStyle w:val="ConsPlusNormal"/>
              <w:jc w:val="center"/>
              <w:rPr>
                <w:color w:val="000000" w:themeColor="text1"/>
              </w:rPr>
            </w:pPr>
            <w:r w:rsidRPr="006F4369">
              <w:rPr>
                <w:color w:val="000000" w:themeColor="text1"/>
              </w:rPr>
              <w:t>124</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Средства от размещения на депозиты сумм страховых взносов на накопительную </w:t>
            </w:r>
            <w:r w:rsidRPr="006F4369">
              <w:rPr>
                <w:color w:val="000000" w:themeColor="text1"/>
              </w:rPr>
              <w:lastRenderedPageBreak/>
              <w:t>пенсию</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Организации, перечислившие доходы СФР от размещения средств, сформированных за счет сумм страховых взносов на накопительную пенсию</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797 1 11 02053 06 6000 120</w:t>
            </w:r>
          </w:p>
        </w:tc>
        <w:tc>
          <w:tcPr>
            <w:tcW w:w="3402" w:type="dxa"/>
          </w:tcPr>
          <w:p w:rsidR="006F4369" w:rsidRPr="006F4369" w:rsidRDefault="006F4369">
            <w:pPr>
              <w:pStyle w:val="ConsPlusNormal"/>
              <w:jc w:val="center"/>
              <w:rPr>
                <w:color w:val="000000" w:themeColor="text1"/>
              </w:rPr>
            </w:pPr>
            <w:r w:rsidRPr="006F4369">
              <w:rPr>
                <w:color w:val="000000" w:themeColor="text1"/>
              </w:rPr>
              <w:t>Доходы от размещения средств, сформированных за счет сумм дополнительных страховых взносов на накопительную пенсию и взносов работодателя в пользу застрахованных лиц, уплачивающих дополнительные страховые взносы на накопительную пенсию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1 205 24 000</w:t>
            </w:r>
          </w:p>
        </w:tc>
        <w:tc>
          <w:tcPr>
            <w:tcW w:w="1183" w:type="dxa"/>
          </w:tcPr>
          <w:p w:rsidR="006F4369" w:rsidRPr="006F4369" w:rsidRDefault="006F4369">
            <w:pPr>
              <w:pStyle w:val="ConsPlusNormal"/>
              <w:jc w:val="center"/>
              <w:rPr>
                <w:color w:val="000000" w:themeColor="text1"/>
              </w:rPr>
            </w:pPr>
            <w:r w:rsidRPr="006F4369">
              <w:rPr>
                <w:color w:val="000000" w:themeColor="text1"/>
              </w:rPr>
              <w:t>124</w:t>
            </w:r>
          </w:p>
        </w:tc>
        <w:tc>
          <w:tcPr>
            <w:tcW w:w="2211" w:type="dxa"/>
          </w:tcPr>
          <w:p w:rsidR="006F4369" w:rsidRPr="006F4369" w:rsidRDefault="006F4369">
            <w:pPr>
              <w:pStyle w:val="ConsPlusNormal"/>
              <w:jc w:val="center"/>
              <w:rPr>
                <w:color w:val="000000" w:themeColor="text1"/>
              </w:rPr>
            </w:pPr>
            <w:r w:rsidRPr="006F4369">
              <w:rPr>
                <w:color w:val="000000" w:themeColor="text1"/>
              </w:rPr>
              <w:t>Средства от размещения на депозиты сумм дополнительных страховых взносов на накопительную пенсию и взносов работодателя в пользу застрахованных лиц, уплачивающих дополнительные страховые взносы на накопительную пенсию</w:t>
            </w: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перечислившие доходы СФР от размещения средств, сформированных за счет сумм дополнительных страховых взносов на накопительную пенсию и взносов работодателя в пользу застрахованных лиц</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797 1 11 02061 06 6000 120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Доходы от размещения временно свободных средств Фонда пенсионного и социального страхования Российской Федерации, сформированных за счет поступления страховых взносов на обязательное социальное страхование на случай временной нетрудоспособности и в связи с материнством (федеральные государственные органы, Банк России, органы управления </w:t>
            </w:r>
            <w:r w:rsidRPr="006F4369">
              <w:rPr>
                <w:color w:val="000000" w:themeColor="text1"/>
              </w:rPr>
              <w:lastRenderedPageBreak/>
              <w:t>государственными 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1 205 27 000</w:t>
            </w:r>
          </w:p>
        </w:tc>
        <w:tc>
          <w:tcPr>
            <w:tcW w:w="1183" w:type="dxa"/>
          </w:tcPr>
          <w:p w:rsidR="006F4369" w:rsidRPr="006F4369" w:rsidRDefault="006F4369">
            <w:pPr>
              <w:pStyle w:val="ConsPlusNormal"/>
              <w:jc w:val="center"/>
              <w:rPr>
                <w:color w:val="000000" w:themeColor="text1"/>
              </w:rPr>
            </w:pPr>
            <w:r w:rsidRPr="006F4369">
              <w:rPr>
                <w:color w:val="000000" w:themeColor="text1"/>
              </w:rPr>
              <w:t>127</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Средства от размещения временно свободных средств, сформированных за счет поступления страховых взносов на обязательное социальное страхование на случай временной нетрудоспособности и в связи с </w:t>
            </w:r>
            <w:r w:rsidRPr="006F4369">
              <w:rPr>
                <w:color w:val="000000" w:themeColor="text1"/>
              </w:rPr>
              <w:lastRenderedPageBreak/>
              <w:t>материнством</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Организации, перечислившие доходы СФР от размещения временно свободных средств, сформированных за счет поступления страховых взносов на обязательное социальное страхование на случай временной нетрудоспособности и в связи с материнством</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797 1 11 02062 06 6000 120</w:t>
            </w:r>
          </w:p>
        </w:tc>
        <w:tc>
          <w:tcPr>
            <w:tcW w:w="3402" w:type="dxa"/>
          </w:tcPr>
          <w:p w:rsidR="006F4369" w:rsidRPr="006F4369" w:rsidRDefault="006F4369">
            <w:pPr>
              <w:pStyle w:val="ConsPlusNormal"/>
              <w:jc w:val="center"/>
              <w:rPr>
                <w:color w:val="000000" w:themeColor="text1"/>
              </w:rPr>
            </w:pPr>
            <w:r w:rsidRPr="006F4369">
              <w:rPr>
                <w:color w:val="000000" w:themeColor="text1"/>
              </w:rPr>
              <w:t>Доходы от размещения временно свободных средств Фонда пенсионного и социального страхования Российской Федерации, сформированных за счет поступления страховых взносов на обязательное социальное страхование от несчастных случаев на производстве и профессиональных заболеваний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1 205 24 000</w:t>
            </w:r>
          </w:p>
        </w:tc>
        <w:tc>
          <w:tcPr>
            <w:tcW w:w="1183" w:type="dxa"/>
          </w:tcPr>
          <w:p w:rsidR="006F4369" w:rsidRPr="006F4369" w:rsidRDefault="006F4369">
            <w:pPr>
              <w:pStyle w:val="ConsPlusNormal"/>
              <w:jc w:val="center"/>
              <w:rPr>
                <w:color w:val="000000" w:themeColor="text1"/>
              </w:rPr>
            </w:pPr>
            <w:r w:rsidRPr="006F4369">
              <w:rPr>
                <w:color w:val="000000" w:themeColor="text1"/>
              </w:rPr>
              <w:t>124</w:t>
            </w:r>
          </w:p>
        </w:tc>
        <w:tc>
          <w:tcPr>
            <w:tcW w:w="2211" w:type="dxa"/>
          </w:tcPr>
          <w:p w:rsidR="006F4369" w:rsidRPr="006F4369" w:rsidRDefault="006F4369">
            <w:pPr>
              <w:pStyle w:val="ConsPlusNormal"/>
              <w:jc w:val="center"/>
              <w:rPr>
                <w:color w:val="000000" w:themeColor="text1"/>
              </w:rPr>
            </w:pPr>
            <w:r w:rsidRPr="006F4369">
              <w:rPr>
                <w:color w:val="000000" w:themeColor="text1"/>
              </w:rPr>
              <w:t>Средства от размещения временно свободных средств, сформированных за счет поступления страховых взносов на обязательное социальное страхование от несчастных случаев на производстве и профессиональных заболеваний</w:t>
            </w: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перечислившие доходы СФР от размещения временно свободных средств, сформированных за счет поступления страховых взносов на обязательное социальное страхование от несчастных случаев на производстве и профессиональных заболеваний</w:t>
            </w:r>
          </w:p>
        </w:tc>
      </w:tr>
      <w:tr w:rsidR="006F4369" w:rsidRPr="006F4369">
        <w:tblPrEx>
          <w:tblBorders>
            <w:right w:val="nil"/>
          </w:tblBorders>
        </w:tblPrEx>
        <w:tc>
          <w:tcPr>
            <w:tcW w:w="2114" w:type="dxa"/>
          </w:tcPr>
          <w:p w:rsidR="006F4369" w:rsidRPr="006F4369" w:rsidRDefault="006F4369">
            <w:pPr>
              <w:pStyle w:val="ConsPlusNormal"/>
              <w:jc w:val="center"/>
              <w:rPr>
                <w:color w:val="000000" w:themeColor="text1"/>
              </w:rPr>
            </w:pPr>
            <w:r w:rsidRPr="006F4369">
              <w:rPr>
                <w:color w:val="000000" w:themeColor="text1"/>
              </w:rPr>
              <w:t>797 1 11 02210 06 6000 120</w:t>
            </w:r>
          </w:p>
        </w:tc>
        <w:tc>
          <w:tcPr>
            <w:tcW w:w="3402" w:type="dxa"/>
          </w:tcPr>
          <w:p w:rsidR="006F4369" w:rsidRPr="006F4369" w:rsidRDefault="006F4369">
            <w:pPr>
              <w:pStyle w:val="ConsPlusNormal"/>
              <w:jc w:val="center"/>
              <w:rPr>
                <w:color w:val="000000" w:themeColor="text1"/>
              </w:rPr>
            </w:pPr>
            <w:r w:rsidRPr="006F4369">
              <w:rPr>
                <w:color w:val="000000" w:themeColor="text1"/>
              </w:rPr>
              <w:t>Доходы от размещения средств резерва Фонда пенсионного и социального страхования Российской Федерации по обязательному пенсионному страхованию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1 205 24 000</w:t>
            </w:r>
          </w:p>
        </w:tc>
        <w:tc>
          <w:tcPr>
            <w:tcW w:w="1183" w:type="dxa"/>
          </w:tcPr>
          <w:p w:rsidR="006F4369" w:rsidRPr="006F4369" w:rsidRDefault="006F4369">
            <w:pPr>
              <w:pStyle w:val="ConsPlusNormal"/>
              <w:jc w:val="center"/>
              <w:rPr>
                <w:color w:val="000000" w:themeColor="text1"/>
              </w:rPr>
            </w:pPr>
            <w:r w:rsidRPr="006F4369">
              <w:rPr>
                <w:color w:val="000000" w:themeColor="text1"/>
              </w:rPr>
              <w:t>124</w:t>
            </w:r>
          </w:p>
        </w:tc>
        <w:tc>
          <w:tcPr>
            <w:tcW w:w="2211" w:type="dxa"/>
          </w:tcPr>
          <w:p w:rsidR="006F4369" w:rsidRPr="006F4369" w:rsidRDefault="006F4369">
            <w:pPr>
              <w:pStyle w:val="ConsPlusNormal"/>
              <w:jc w:val="center"/>
              <w:rPr>
                <w:color w:val="000000" w:themeColor="text1"/>
              </w:rPr>
            </w:pPr>
            <w:r w:rsidRPr="006F4369">
              <w:rPr>
                <w:color w:val="000000" w:themeColor="text1"/>
              </w:rPr>
              <w:t>Средства от размещения на депозиты средств резерва Фонда пенсионного и социального страхования Российской Федерации по обязательному пенсионному страхованию</w:t>
            </w:r>
          </w:p>
        </w:tc>
        <w:tc>
          <w:tcPr>
            <w:tcW w:w="3319" w:type="dxa"/>
            <w:tcBorders>
              <w:right w:val="nil"/>
            </w:tcBorders>
          </w:tcPr>
          <w:p w:rsidR="006F4369" w:rsidRPr="006F4369" w:rsidRDefault="006F4369">
            <w:pPr>
              <w:pStyle w:val="ConsPlusNormal"/>
              <w:jc w:val="center"/>
              <w:rPr>
                <w:color w:val="000000" w:themeColor="text1"/>
              </w:rPr>
            </w:pPr>
            <w:r w:rsidRPr="006F4369">
              <w:rPr>
                <w:color w:val="000000" w:themeColor="text1"/>
              </w:rPr>
              <w:t>Организации, перечислившие доходы СФР от размещения средств резерва Фонда пенсионного и социального страхования Российской Федерации по обязательному пенсионному страхованию</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797 1 11 05036 06 6000 120</w:t>
            </w:r>
          </w:p>
        </w:tc>
        <w:tc>
          <w:tcPr>
            <w:tcW w:w="3402" w:type="dxa"/>
          </w:tcPr>
          <w:p w:rsidR="006F4369" w:rsidRPr="006F4369" w:rsidRDefault="006F4369">
            <w:pPr>
              <w:pStyle w:val="ConsPlusNormal"/>
              <w:jc w:val="center"/>
              <w:rPr>
                <w:color w:val="000000" w:themeColor="text1"/>
              </w:rPr>
            </w:pPr>
            <w:r w:rsidRPr="006F4369">
              <w:rPr>
                <w:color w:val="000000" w:themeColor="text1"/>
              </w:rPr>
              <w:t>Доходы от сдачи в аренду имущества, находящегося в оперативном управлении Фонда пенсионного и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1 205 21 000</w:t>
            </w:r>
          </w:p>
        </w:tc>
        <w:tc>
          <w:tcPr>
            <w:tcW w:w="1183" w:type="dxa"/>
          </w:tcPr>
          <w:p w:rsidR="006F4369" w:rsidRPr="006F4369" w:rsidRDefault="006F4369">
            <w:pPr>
              <w:pStyle w:val="ConsPlusNormal"/>
              <w:jc w:val="center"/>
              <w:rPr>
                <w:color w:val="000000" w:themeColor="text1"/>
              </w:rPr>
            </w:pPr>
            <w:r w:rsidRPr="006F4369">
              <w:rPr>
                <w:color w:val="000000" w:themeColor="text1"/>
              </w:rPr>
              <w:t>121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перечислившие доходы СФР от сдачи в аренду имущества, находящегося в оперативном управлении</w:t>
            </w:r>
          </w:p>
        </w:tc>
      </w:tr>
      <w:tr w:rsidR="006F4369" w:rsidRPr="006F4369">
        <w:tc>
          <w:tcPr>
            <w:tcW w:w="2114" w:type="dxa"/>
            <w:tcBorders>
              <w:bottom w:val="nil"/>
            </w:tcBorders>
          </w:tcPr>
          <w:p w:rsidR="006F4369" w:rsidRPr="006F4369" w:rsidRDefault="006F4369">
            <w:pPr>
              <w:pStyle w:val="ConsPlusNormal"/>
              <w:jc w:val="center"/>
              <w:rPr>
                <w:color w:val="000000" w:themeColor="text1"/>
              </w:rPr>
            </w:pPr>
            <w:r w:rsidRPr="006F4369">
              <w:rPr>
                <w:color w:val="000000" w:themeColor="text1"/>
              </w:rPr>
              <w:t>797 1 11 09046 06 6000 120</w:t>
            </w:r>
          </w:p>
        </w:tc>
        <w:tc>
          <w:tcPr>
            <w:tcW w:w="3402" w:type="dxa"/>
            <w:tcBorders>
              <w:bottom w:val="nil"/>
            </w:tcBorders>
          </w:tcPr>
          <w:p w:rsidR="006F4369" w:rsidRPr="006F4369" w:rsidRDefault="006F4369">
            <w:pPr>
              <w:pStyle w:val="ConsPlusNormal"/>
              <w:jc w:val="center"/>
              <w:rPr>
                <w:color w:val="000000" w:themeColor="text1"/>
              </w:rPr>
            </w:pPr>
            <w:r w:rsidRPr="006F4369">
              <w:rPr>
                <w:color w:val="000000" w:themeColor="text1"/>
              </w:rPr>
              <w:t>Прочие поступления от использования имущества, находящегося в оперативном управлении Фонда пенсионного и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1 205 23 000</w:t>
            </w:r>
          </w:p>
        </w:tc>
        <w:tc>
          <w:tcPr>
            <w:tcW w:w="1183" w:type="dxa"/>
          </w:tcPr>
          <w:p w:rsidR="006F4369" w:rsidRPr="006F4369" w:rsidRDefault="006F4369">
            <w:pPr>
              <w:pStyle w:val="ConsPlusNormal"/>
              <w:jc w:val="center"/>
              <w:rPr>
                <w:color w:val="000000" w:themeColor="text1"/>
              </w:rPr>
            </w:pPr>
            <w:r w:rsidRPr="006F4369">
              <w:rPr>
                <w:color w:val="000000" w:themeColor="text1"/>
              </w:rPr>
              <w:t>123</w:t>
            </w:r>
          </w:p>
        </w:tc>
        <w:tc>
          <w:tcPr>
            <w:tcW w:w="2211" w:type="dxa"/>
            <w:tcBorders>
              <w:bottom w:val="nil"/>
            </w:tcBorders>
          </w:tcPr>
          <w:p w:rsidR="006F4369" w:rsidRPr="006F4369" w:rsidRDefault="006F4369">
            <w:pPr>
              <w:pStyle w:val="ConsPlusNormal"/>
              <w:jc w:val="center"/>
              <w:rPr>
                <w:color w:val="000000" w:themeColor="text1"/>
              </w:rPr>
            </w:pPr>
            <w:r w:rsidRPr="006F4369">
              <w:rPr>
                <w:color w:val="000000" w:themeColor="text1"/>
              </w:rPr>
              <w:t>Доходы, получаемые по соглашению об установлении сервитута в отношении земельного участка</w:t>
            </w:r>
          </w:p>
        </w:tc>
        <w:tc>
          <w:tcPr>
            <w:tcW w:w="3319" w:type="dxa"/>
            <w:tcBorders>
              <w:bottom w:val="nil"/>
            </w:tcBorders>
          </w:tcPr>
          <w:p w:rsidR="006F4369" w:rsidRPr="006F4369" w:rsidRDefault="006F4369">
            <w:pPr>
              <w:pStyle w:val="ConsPlusNormal"/>
              <w:jc w:val="center"/>
              <w:rPr>
                <w:color w:val="000000" w:themeColor="text1"/>
              </w:rPr>
            </w:pPr>
            <w:r w:rsidRPr="006F4369">
              <w:rPr>
                <w:color w:val="000000" w:themeColor="text1"/>
              </w:rPr>
              <w:t>Организации, перечислившие СФР прочие поступления от использования имущества, находящегося в оперативном управлении</w:t>
            </w: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1 205 29 000</w:t>
            </w:r>
          </w:p>
        </w:tc>
        <w:tc>
          <w:tcPr>
            <w:tcW w:w="1183" w:type="dxa"/>
          </w:tcPr>
          <w:p w:rsidR="006F4369" w:rsidRPr="006F4369" w:rsidRDefault="006F4369">
            <w:pPr>
              <w:pStyle w:val="ConsPlusNormal"/>
              <w:jc w:val="center"/>
              <w:rPr>
                <w:color w:val="000000" w:themeColor="text1"/>
              </w:rPr>
            </w:pPr>
            <w:r w:rsidRPr="006F4369">
              <w:rPr>
                <w:color w:val="000000" w:themeColor="text1"/>
              </w:rPr>
              <w:t>129</w:t>
            </w:r>
          </w:p>
        </w:tc>
        <w:tc>
          <w:tcPr>
            <w:tcW w:w="2211" w:type="dxa"/>
            <w:tcBorders>
              <w:top w:val="nil"/>
            </w:tcBorders>
          </w:tcPr>
          <w:p w:rsidR="006F4369" w:rsidRPr="006F4369" w:rsidRDefault="006F4369">
            <w:pPr>
              <w:pStyle w:val="ConsPlusNormal"/>
              <w:rPr>
                <w:color w:val="000000" w:themeColor="text1"/>
              </w:rPr>
            </w:pPr>
          </w:p>
        </w:tc>
        <w:tc>
          <w:tcPr>
            <w:tcW w:w="3319" w:type="dxa"/>
            <w:tcBorders>
              <w:top w:val="nil"/>
            </w:tcBorders>
          </w:tcPr>
          <w:p w:rsidR="006F4369" w:rsidRPr="006F4369" w:rsidRDefault="006F4369">
            <w:pPr>
              <w:pStyle w:val="ConsPlusNormal"/>
              <w:rPr>
                <w:color w:val="000000" w:themeColor="text1"/>
              </w:rPr>
            </w:pP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797 1 11 09046 06 6100 120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Прочие поступления от использования имущества, находящегося в оперативном управлении Фонда пенсионного и социального страхования Российской Федерации (плата, вносимая победителем аукциона </w:t>
            </w:r>
            <w:r w:rsidRPr="006F4369">
              <w:rPr>
                <w:color w:val="000000" w:themeColor="text1"/>
              </w:rPr>
              <w:lastRenderedPageBreak/>
              <w:t>в случае приобретения им права заключения государственного контракта с Фондом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1 205 29 000</w:t>
            </w:r>
          </w:p>
        </w:tc>
        <w:tc>
          <w:tcPr>
            <w:tcW w:w="1183" w:type="dxa"/>
          </w:tcPr>
          <w:p w:rsidR="006F4369" w:rsidRPr="006F4369" w:rsidRDefault="006F4369">
            <w:pPr>
              <w:pStyle w:val="ConsPlusNormal"/>
              <w:jc w:val="center"/>
              <w:rPr>
                <w:color w:val="000000" w:themeColor="text1"/>
              </w:rPr>
            </w:pPr>
            <w:r w:rsidRPr="006F4369">
              <w:rPr>
                <w:color w:val="000000" w:themeColor="text1"/>
              </w:rPr>
              <w:t>129</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Плата, вносимая победителем аукциона в случае приобретения им права заключения государственного контракта с Фондом </w:t>
            </w:r>
            <w:r w:rsidRPr="006F4369">
              <w:rPr>
                <w:color w:val="000000" w:themeColor="text1"/>
              </w:rPr>
              <w:lastRenderedPageBreak/>
              <w:t>пенсионного и социального страхования Российской Федерации</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Организации, перечислившие СФР плату за право заключения государственного контракта с Фондом пенсионного и социального страхования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797 1 13 01996 06 6000 130</w:t>
            </w:r>
          </w:p>
        </w:tc>
        <w:tc>
          <w:tcPr>
            <w:tcW w:w="3402" w:type="dxa"/>
          </w:tcPr>
          <w:p w:rsidR="006F4369" w:rsidRPr="006F4369" w:rsidRDefault="006F4369">
            <w:pPr>
              <w:pStyle w:val="ConsPlusNormal"/>
              <w:jc w:val="center"/>
              <w:rPr>
                <w:color w:val="000000" w:themeColor="text1"/>
              </w:rPr>
            </w:pPr>
            <w:r w:rsidRPr="006F4369">
              <w:rPr>
                <w:color w:val="000000" w:themeColor="text1"/>
              </w:rPr>
              <w:t>Прочие доходы бюджета Фонда пенсионного и социального страхования Российской Федерации от оказания платных услуг (работ)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1 205 31 000</w:t>
            </w:r>
          </w:p>
        </w:tc>
        <w:tc>
          <w:tcPr>
            <w:tcW w:w="1183" w:type="dxa"/>
          </w:tcPr>
          <w:p w:rsidR="006F4369" w:rsidRPr="006F4369" w:rsidRDefault="006F4369">
            <w:pPr>
              <w:pStyle w:val="ConsPlusNormal"/>
              <w:jc w:val="center"/>
              <w:rPr>
                <w:color w:val="000000" w:themeColor="text1"/>
              </w:rPr>
            </w:pPr>
            <w:r w:rsidRPr="006F4369">
              <w:rPr>
                <w:color w:val="000000" w:themeColor="text1"/>
              </w:rPr>
              <w:t>131</w:t>
            </w:r>
          </w:p>
        </w:tc>
        <w:tc>
          <w:tcPr>
            <w:tcW w:w="2211" w:type="dxa"/>
          </w:tcPr>
          <w:p w:rsidR="006F4369" w:rsidRPr="006F4369" w:rsidRDefault="006F4369">
            <w:pPr>
              <w:pStyle w:val="ConsPlusNormal"/>
              <w:jc w:val="center"/>
              <w:rPr>
                <w:color w:val="000000" w:themeColor="text1"/>
              </w:rPr>
            </w:pPr>
            <w:r w:rsidRPr="006F4369">
              <w:rPr>
                <w:color w:val="000000" w:themeColor="text1"/>
              </w:rPr>
              <w:t>Плата за предоставление информации о деятельности Фонда пенсионного и социального страхования Российской Федерации</w:t>
            </w:r>
          </w:p>
        </w:tc>
        <w:tc>
          <w:tcPr>
            <w:tcW w:w="3319" w:type="dxa"/>
          </w:tcPr>
          <w:p w:rsidR="006F4369" w:rsidRPr="006F4369" w:rsidRDefault="006F4369">
            <w:pPr>
              <w:pStyle w:val="ConsPlusNormal"/>
              <w:jc w:val="center"/>
              <w:rPr>
                <w:color w:val="000000" w:themeColor="text1"/>
              </w:rPr>
            </w:pPr>
            <w:r w:rsidRPr="006F4369">
              <w:rPr>
                <w:color w:val="000000" w:themeColor="text1"/>
              </w:rPr>
              <w:t>Юридические лица, перечислившие Фонду пенсионного и социального страхования Российской Федерации плату за предоставление информации о деятельности Фонда пенсионного и социального страхования Российской Федерации</w:t>
            </w:r>
          </w:p>
        </w:tc>
      </w:tr>
      <w:tr w:rsidR="006F4369" w:rsidRPr="006F4369">
        <w:tc>
          <w:tcPr>
            <w:tcW w:w="2114" w:type="dxa"/>
            <w:tcBorders>
              <w:bottom w:val="nil"/>
            </w:tcBorders>
          </w:tcPr>
          <w:p w:rsidR="006F4369" w:rsidRPr="006F4369" w:rsidRDefault="006F4369">
            <w:pPr>
              <w:pStyle w:val="ConsPlusNormal"/>
              <w:jc w:val="center"/>
              <w:rPr>
                <w:color w:val="000000" w:themeColor="text1"/>
              </w:rPr>
            </w:pPr>
            <w:r w:rsidRPr="006F4369">
              <w:rPr>
                <w:color w:val="000000" w:themeColor="text1"/>
              </w:rPr>
              <w:t>797 1 13 02066 06 6000 130</w:t>
            </w:r>
          </w:p>
        </w:tc>
        <w:tc>
          <w:tcPr>
            <w:tcW w:w="3402" w:type="dxa"/>
            <w:tcBorders>
              <w:bottom w:val="nil"/>
            </w:tcBorders>
          </w:tcPr>
          <w:p w:rsidR="006F4369" w:rsidRPr="006F4369" w:rsidRDefault="006F4369">
            <w:pPr>
              <w:pStyle w:val="ConsPlusNormal"/>
              <w:jc w:val="center"/>
              <w:rPr>
                <w:color w:val="000000" w:themeColor="text1"/>
              </w:rPr>
            </w:pPr>
            <w:r w:rsidRPr="006F4369">
              <w:rPr>
                <w:color w:val="000000" w:themeColor="text1"/>
              </w:rP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Фондом пенсионного и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1 205 35 000</w:t>
            </w:r>
          </w:p>
        </w:tc>
        <w:tc>
          <w:tcPr>
            <w:tcW w:w="1183" w:type="dxa"/>
          </w:tcPr>
          <w:p w:rsidR="006F4369" w:rsidRPr="006F4369" w:rsidRDefault="006F4369">
            <w:pPr>
              <w:pStyle w:val="ConsPlusNormal"/>
              <w:jc w:val="center"/>
              <w:rPr>
                <w:color w:val="000000" w:themeColor="text1"/>
              </w:rPr>
            </w:pPr>
            <w:r w:rsidRPr="006F4369">
              <w:rPr>
                <w:color w:val="000000" w:themeColor="text1"/>
              </w:rPr>
              <w:t>135</w:t>
            </w:r>
          </w:p>
        </w:tc>
        <w:tc>
          <w:tcPr>
            <w:tcW w:w="2211" w:type="dxa"/>
          </w:tcPr>
          <w:p w:rsidR="006F4369" w:rsidRPr="006F4369" w:rsidRDefault="006F4369">
            <w:pPr>
              <w:pStyle w:val="ConsPlusNormal"/>
              <w:jc w:val="center"/>
              <w:rPr>
                <w:color w:val="000000" w:themeColor="text1"/>
              </w:rPr>
            </w:pPr>
            <w:r w:rsidRPr="006F4369">
              <w:rPr>
                <w:color w:val="000000" w:themeColor="text1"/>
              </w:rPr>
              <w:t>Доходы от возмещения затрат по содержанию имущества, находящегося в аренде в соответствии с договором аренды или договором безвозмездного пользования</w:t>
            </w:r>
          </w:p>
        </w:tc>
        <w:tc>
          <w:tcPr>
            <w:tcW w:w="3319" w:type="dxa"/>
            <w:tcBorders>
              <w:bottom w:val="nil"/>
            </w:tcBorders>
          </w:tcPr>
          <w:p w:rsidR="006F4369" w:rsidRPr="006F4369" w:rsidRDefault="006F4369">
            <w:pPr>
              <w:pStyle w:val="ConsPlusNormal"/>
              <w:jc w:val="center"/>
              <w:rPr>
                <w:color w:val="000000" w:themeColor="text1"/>
              </w:rPr>
            </w:pPr>
            <w:r w:rsidRPr="006F4369">
              <w:rPr>
                <w:color w:val="000000" w:themeColor="text1"/>
              </w:rPr>
              <w:t>Организации, перечислившие СФР средства в порядке возмещения расходов, понесенных в связи с эксплуатацией федерального имущества, закрепленного на праве оперативного управления за Фондом пенсионного и социального страхования Российской Федерации</w:t>
            </w: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1 205 34 000</w:t>
            </w:r>
          </w:p>
        </w:tc>
        <w:tc>
          <w:tcPr>
            <w:tcW w:w="1183" w:type="dxa"/>
          </w:tcPr>
          <w:p w:rsidR="006F4369" w:rsidRPr="006F4369" w:rsidRDefault="006F4369">
            <w:pPr>
              <w:pStyle w:val="ConsPlusNormal"/>
              <w:jc w:val="center"/>
              <w:rPr>
                <w:color w:val="000000" w:themeColor="text1"/>
              </w:rPr>
            </w:pPr>
            <w:r w:rsidRPr="006F4369">
              <w:rPr>
                <w:color w:val="000000" w:themeColor="text1"/>
              </w:rPr>
              <w:t>134</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Доходы от компенсации затрат </w:t>
            </w:r>
            <w:r w:rsidRPr="006F4369">
              <w:rPr>
                <w:color w:val="000000" w:themeColor="text1"/>
              </w:rPr>
              <w:lastRenderedPageBreak/>
              <w:t>по оплате коммунальных услуг по единому измерительному прибору</w:t>
            </w:r>
          </w:p>
        </w:tc>
        <w:tc>
          <w:tcPr>
            <w:tcW w:w="3319" w:type="dxa"/>
            <w:tcBorders>
              <w:top w:val="nil"/>
            </w:tcBorders>
          </w:tcPr>
          <w:p w:rsidR="006F4369" w:rsidRPr="006F4369" w:rsidRDefault="006F4369">
            <w:pPr>
              <w:pStyle w:val="ConsPlusNormal"/>
              <w:rPr>
                <w:color w:val="000000" w:themeColor="text1"/>
              </w:rPr>
            </w:pP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797 1 13 02996 06 0400 130</w:t>
            </w:r>
          </w:p>
        </w:tc>
        <w:tc>
          <w:tcPr>
            <w:tcW w:w="3402" w:type="dxa"/>
          </w:tcPr>
          <w:p w:rsidR="006F4369" w:rsidRPr="006F4369" w:rsidRDefault="006F4369">
            <w:pPr>
              <w:pStyle w:val="ConsPlusNormal"/>
              <w:jc w:val="center"/>
              <w:rPr>
                <w:color w:val="000000" w:themeColor="text1"/>
              </w:rPr>
            </w:pPr>
            <w:r w:rsidRPr="006F4369">
              <w:rPr>
                <w:color w:val="000000" w:themeColor="text1"/>
              </w:rPr>
              <w:t>Прочие доходы от компенсации затрат бюджета Фонда пенсионного и социального страхования Российской Федерации (средства, поступающие от возврата учреждениями субсидий на выполнение ими государственного задания прошлых лет)</w:t>
            </w:r>
          </w:p>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1205 36 000</w:t>
            </w:r>
          </w:p>
        </w:tc>
        <w:tc>
          <w:tcPr>
            <w:tcW w:w="1183" w:type="dxa"/>
          </w:tcPr>
          <w:p w:rsidR="006F4369" w:rsidRPr="006F4369" w:rsidRDefault="006F4369">
            <w:pPr>
              <w:pStyle w:val="ConsPlusNormal"/>
              <w:jc w:val="center"/>
              <w:rPr>
                <w:color w:val="000000" w:themeColor="text1"/>
              </w:rPr>
            </w:pPr>
            <w:r w:rsidRPr="006F4369">
              <w:rPr>
                <w:color w:val="000000" w:themeColor="text1"/>
              </w:rPr>
              <w:t>136</w:t>
            </w:r>
          </w:p>
        </w:tc>
        <w:tc>
          <w:tcPr>
            <w:tcW w:w="2211" w:type="dxa"/>
            <w:tcBorders>
              <w:bottom w:val="nil"/>
            </w:tcBorders>
          </w:tcPr>
          <w:p w:rsidR="006F4369" w:rsidRPr="006F4369" w:rsidRDefault="006F4369">
            <w:pPr>
              <w:pStyle w:val="ConsPlusNormal"/>
              <w:jc w:val="center"/>
              <w:rPr>
                <w:color w:val="000000" w:themeColor="text1"/>
              </w:rPr>
            </w:pPr>
            <w:r w:rsidRPr="006F4369">
              <w:rPr>
                <w:color w:val="000000" w:themeColor="text1"/>
              </w:rPr>
              <w:t>Возврат федеральными бюджетными учреждениями - центрами реабилитации Фонда (далее - Центры реабилитации) остатков субсидий на финансовое обеспечение выполнения государственного задания на оказание государственных услуг (выполнение работ), образовавшихся в связи с недостижением установленных государственным заданием показателей, характеризующих объем государственных услуг (работ)</w:t>
            </w:r>
          </w:p>
        </w:tc>
        <w:tc>
          <w:tcPr>
            <w:tcW w:w="3319" w:type="dxa"/>
          </w:tcPr>
          <w:p w:rsidR="006F4369" w:rsidRPr="006F4369" w:rsidRDefault="006F4369">
            <w:pPr>
              <w:pStyle w:val="ConsPlusNormal"/>
              <w:jc w:val="center"/>
              <w:rPr>
                <w:color w:val="000000" w:themeColor="text1"/>
              </w:rPr>
            </w:pPr>
            <w:r w:rsidRPr="006F4369">
              <w:rPr>
                <w:color w:val="000000" w:themeColor="text1"/>
              </w:rPr>
              <w:t>Центры реабилитации</w:t>
            </w:r>
          </w:p>
        </w:tc>
      </w:tr>
      <w:tr w:rsidR="006F4369" w:rsidRPr="006F4369">
        <w:tc>
          <w:tcPr>
            <w:tcW w:w="2114" w:type="dxa"/>
          </w:tcPr>
          <w:p w:rsidR="006F4369" w:rsidRPr="006F4369" w:rsidRDefault="006F4369">
            <w:pPr>
              <w:pStyle w:val="ConsPlusNormal"/>
              <w:rPr>
                <w:color w:val="000000" w:themeColor="text1"/>
              </w:rPr>
            </w:pPr>
          </w:p>
        </w:tc>
        <w:tc>
          <w:tcPr>
            <w:tcW w:w="3402" w:type="dxa"/>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rPr>
                <w:color w:val="000000" w:themeColor="text1"/>
              </w:rPr>
            </w:pPr>
          </w:p>
        </w:tc>
        <w:tc>
          <w:tcPr>
            <w:tcW w:w="1183" w:type="dxa"/>
          </w:tcPr>
          <w:p w:rsidR="006F4369" w:rsidRPr="006F4369" w:rsidRDefault="006F4369">
            <w:pPr>
              <w:pStyle w:val="ConsPlusNormal"/>
              <w:rPr>
                <w:color w:val="000000" w:themeColor="text1"/>
              </w:rPr>
            </w:pPr>
          </w:p>
        </w:tc>
        <w:tc>
          <w:tcPr>
            <w:tcW w:w="2211" w:type="dxa"/>
            <w:tcBorders>
              <w:top w:val="nil"/>
            </w:tcBorders>
          </w:tcPr>
          <w:p w:rsidR="006F4369" w:rsidRPr="006F4369" w:rsidRDefault="006F4369">
            <w:pPr>
              <w:pStyle w:val="ConsPlusNormal"/>
              <w:jc w:val="center"/>
              <w:rPr>
                <w:color w:val="000000" w:themeColor="text1"/>
              </w:rPr>
            </w:pPr>
            <w:r w:rsidRPr="006F4369">
              <w:rPr>
                <w:color w:val="000000" w:themeColor="text1"/>
              </w:rPr>
              <w:t>Доходы, поступающие в возмещение излишне понесенных расходов СФР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tc>
        <w:tc>
          <w:tcPr>
            <w:tcW w:w="3319" w:type="dxa"/>
          </w:tcPr>
          <w:p w:rsidR="006F4369" w:rsidRPr="006F4369" w:rsidRDefault="006F4369">
            <w:pPr>
              <w:pStyle w:val="ConsPlusNormal"/>
              <w:rPr>
                <w:color w:val="000000" w:themeColor="text1"/>
              </w:rPr>
            </w:pP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797 1 13 02996 06 0500 130</w:t>
            </w:r>
          </w:p>
        </w:tc>
        <w:tc>
          <w:tcPr>
            <w:tcW w:w="3402" w:type="dxa"/>
          </w:tcPr>
          <w:p w:rsidR="006F4369" w:rsidRPr="006F4369" w:rsidRDefault="006F4369">
            <w:pPr>
              <w:pStyle w:val="ConsPlusNormal"/>
              <w:jc w:val="center"/>
              <w:rPr>
                <w:color w:val="000000" w:themeColor="text1"/>
              </w:rPr>
            </w:pPr>
            <w:r w:rsidRPr="006F4369">
              <w:rPr>
                <w:color w:val="000000" w:themeColor="text1"/>
              </w:rPr>
              <w:t>Прочие доходы от компенсации затрат бюджета Фонда пенсионного и социального страхования Российской Федерации (средства, поступающие от возврата льготными категориями граждан стоимости проезда, в связи с неправомерным использованием талона на право безденежного проезда в поездах дальнего следования к месту лечения и обратно)</w:t>
            </w:r>
          </w:p>
        </w:tc>
        <w:tc>
          <w:tcPr>
            <w:tcW w:w="1260" w:type="dxa"/>
          </w:tcPr>
          <w:p w:rsidR="006F4369" w:rsidRPr="006F4369" w:rsidRDefault="006F4369">
            <w:pPr>
              <w:pStyle w:val="ConsPlusNormal"/>
              <w:jc w:val="center"/>
              <w:rPr>
                <w:color w:val="000000" w:themeColor="text1"/>
              </w:rPr>
            </w:pPr>
            <w:r w:rsidRPr="006F4369">
              <w:rPr>
                <w:color w:val="000000" w:themeColor="text1"/>
              </w:rPr>
              <w:t>1 209 34 000</w:t>
            </w:r>
          </w:p>
        </w:tc>
        <w:tc>
          <w:tcPr>
            <w:tcW w:w="1183" w:type="dxa"/>
          </w:tcPr>
          <w:p w:rsidR="006F4369" w:rsidRPr="006F4369" w:rsidRDefault="006F4369">
            <w:pPr>
              <w:pStyle w:val="ConsPlusNormal"/>
              <w:jc w:val="center"/>
              <w:rPr>
                <w:color w:val="000000" w:themeColor="text1"/>
              </w:rPr>
            </w:pPr>
            <w:r w:rsidRPr="006F4369">
              <w:rPr>
                <w:color w:val="000000" w:themeColor="text1"/>
              </w:rPr>
              <w:t>134</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Граждане льготной категории, возмещающие стоимость проезда, в связи с неправомерным использованием талона на право безденежного проезда (задолженность/переплата)</w:t>
            </w:r>
          </w:p>
        </w:tc>
      </w:tr>
      <w:tr w:rsidR="006F4369" w:rsidRPr="006F4369">
        <w:tc>
          <w:tcPr>
            <w:tcW w:w="2114" w:type="dxa"/>
            <w:tcBorders>
              <w:bottom w:val="nil"/>
            </w:tcBorders>
          </w:tcPr>
          <w:p w:rsidR="006F4369" w:rsidRPr="006F4369" w:rsidRDefault="006F4369">
            <w:pPr>
              <w:pStyle w:val="ConsPlusNormal"/>
              <w:jc w:val="center"/>
              <w:rPr>
                <w:color w:val="000000" w:themeColor="text1"/>
              </w:rPr>
            </w:pPr>
            <w:r w:rsidRPr="006F4369">
              <w:rPr>
                <w:color w:val="000000" w:themeColor="text1"/>
              </w:rPr>
              <w:lastRenderedPageBreak/>
              <w:t>797 1 13 02996 06 0600 130</w:t>
            </w:r>
          </w:p>
        </w:tc>
        <w:tc>
          <w:tcPr>
            <w:tcW w:w="3402" w:type="dxa"/>
            <w:tcBorders>
              <w:bottom w:val="nil"/>
            </w:tcBorders>
          </w:tcPr>
          <w:p w:rsidR="006F4369" w:rsidRPr="006F4369" w:rsidRDefault="006F4369">
            <w:pPr>
              <w:pStyle w:val="ConsPlusNormal"/>
              <w:jc w:val="center"/>
              <w:rPr>
                <w:color w:val="000000" w:themeColor="text1"/>
              </w:rPr>
            </w:pPr>
            <w:r w:rsidRPr="006F4369">
              <w:rPr>
                <w:color w:val="000000" w:themeColor="text1"/>
              </w:rPr>
              <w:t>Прочие доходы от компенсации затрат бюджета Фонда пенсионного и социального страхования Российской Федерации (средства, поступающие в возмещение расходов, излишне понесенных Фондом пенсионного и социального страхования Российской Федерации на осуществление специальной социальной выплаты медицинским и иным работникам медицинских и иных организаций (их структурных подразделений),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медицинским работникам, контактирующим с пациентами с установленным диагнозом новой коронавирусной инфекции (COVID-19)</w:t>
            </w:r>
          </w:p>
        </w:tc>
        <w:tc>
          <w:tcPr>
            <w:tcW w:w="1260" w:type="dxa"/>
          </w:tcPr>
          <w:p w:rsidR="006F4369" w:rsidRPr="006F4369" w:rsidRDefault="006F4369">
            <w:pPr>
              <w:pStyle w:val="ConsPlusNormal"/>
              <w:jc w:val="center"/>
              <w:rPr>
                <w:color w:val="000000" w:themeColor="text1"/>
              </w:rPr>
            </w:pPr>
            <w:r w:rsidRPr="006F4369">
              <w:rPr>
                <w:color w:val="000000" w:themeColor="text1"/>
              </w:rPr>
              <w:t>1 209 34 000</w:t>
            </w:r>
          </w:p>
        </w:tc>
        <w:tc>
          <w:tcPr>
            <w:tcW w:w="1183" w:type="dxa"/>
          </w:tcPr>
          <w:p w:rsidR="006F4369" w:rsidRPr="006F4369" w:rsidRDefault="006F4369">
            <w:pPr>
              <w:pStyle w:val="ConsPlusNormal"/>
              <w:jc w:val="center"/>
              <w:rPr>
                <w:color w:val="000000" w:themeColor="text1"/>
              </w:rPr>
            </w:pPr>
            <w:r w:rsidRPr="006F4369">
              <w:rPr>
                <w:color w:val="000000" w:themeColor="text1"/>
              </w:rPr>
              <w:t>134</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возмещающие расходы, излишне понесенные СФР на осуществление специальной социальной выплаты медицинским и иным работникам медицинских и иных организаций (задолженность/переплата)</w:t>
            </w: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1 209 36 000</w:t>
            </w:r>
          </w:p>
        </w:tc>
        <w:tc>
          <w:tcPr>
            <w:tcW w:w="1183" w:type="dxa"/>
          </w:tcPr>
          <w:p w:rsidR="006F4369" w:rsidRPr="006F4369" w:rsidRDefault="006F4369">
            <w:pPr>
              <w:pStyle w:val="ConsPlusNormal"/>
              <w:jc w:val="center"/>
              <w:rPr>
                <w:color w:val="000000" w:themeColor="text1"/>
              </w:rPr>
            </w:pPr>
            <w:r w:rsidRPr="006F4369">
              <w:rPr>
                <w:color w:val="000000" w:themeColor="text1"/>
              </w:rPr>
              <w:t>136</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rPr>
                <w:color w:val="000000" w:themeColor="text1"/>
              </w:rPr>
            </w:pPr>
          </w:p>
        </w:tc>
      </w:tr>
      <w:tr w:rsidR="006F4369" w:rsidRPr="006F4369">
        <w:tc>
          <w:tcPr>
            <w:tcW w:w="2114" w:type="dxa"/>
            <w:tcBorders>
              <w:bottom w:val="nil"/>
            </w:tcBorders>
          </w:tcPr>
          <w:p w:rsidR="006F4369" w:rsidRPr="006F4369" w:rsidRDefault="006F4369">
            <w:pPr>
              <w:pStyle w:val="ConsPlusNormal"/>
              <w:jc w:val="center"/>
              <w:rPr>
                <w:color w:val="000000" w:themeColor="text1"/>
              </w:rPr>
            </w:pPr>
            <w:r w:rsidRPr="006F4369">
              <w:rPr>
                <w:color w:val="000000" w:themeColor="text1"/>
              </w:rPr>
              <w:t>797 1 13 02996 06 0700 130</w:t>
            </w:r>
          </w:p>
        </w:tc>
        <w:tc>
          <w:tcPr>
            <w:tcW w:w="3402" w:type="dxa"/>
            <w:tcBorders>
              <w:bottom w:val="nil"/>
            </w:tcBorders>
          </w:tcPr>
          <w:p w:rsidR="006F4369" w:rsidRPr="006F4369" w:rsidRDefault="006F4369">
            <w:pPr>
              <w:pStyle w:val="ConsPlusNormal"/>
              <w:jc w:val="center"/>
              <w:rPr>
                <w:color w:val="000000" w:themeColor="text1"/>
              </w:rPr>
            </w:pPr>
            <w:r w:rsidRPr="006F4369">
              <w:rPr>
                <w:color w:val="000000" w:themeColor="text1"/>
              </w:rPr>
              <w:t xml:space="preserve">Прочие доходы от компенсации затрат бюджета Фонда пенсионного и социального страхования Российской </w:t>
            </w:r>
            <w:r w:rsidRPr="006F4369">
              <w:rPr>
                <w:color w:val="000000" w:themeColor="text1"/>
              </w:rPr>
              <w:lastRenderedPageBreak/>
              <w:t>Федерации (средства, поступающие в возмещение расходов, излишне понесенных Фондом пенсионного и социального страхования Российской Федерации на осуществление специальной социальной выплаты отдельным категориям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1 209 34 000</w:t>
            </w:r>
          </w:p>
        </w:tc>
        <w:tc>
          <w:tcPr>
            <w:tcW w:w="1183" w:type="dxa"/>
          </w:tcPr>
          <w:p w:rsidR="006F4369" w:rsidRPr="006F4369" w:rsidRDefault="006F4369">
            <w:pPr>
              <w:pStyle w:val="ConsPlusNormal"/>
              <w:jc w:val="center"/>
              <w:rPr>
                <w:color w:val="000000" w:themeColor="text1"/>
              </w:rPr>
            </w:pPr>
            <w:r w:rsidRPr="006F4369">
              <w:rPr>
                <w:color w:val="000000" w:themeColor="text1"/>
              </w:rPr>
              <w:t>134</w:t>
            </w:r>
          </w:p>
        </w:tc>
        <w:tc>
          <w:tcPr>
            <w:tcW w:w="2211" w:type="dxa"/>
            <w:tcBorders>
              <w:bottom w:val="nil"/>
            </w:tcBorders>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 xml:space="preserve">Организации, возмещающие расходы, излишне понесенные СФР на осуществление специальной социальной </w:t>
            </w:r>
            <w:r w:rsidRPr="006F4369">
              <w:rPr>
                <w:color w:val="000000" w:themeColor="text1"/>
              </w:rPr>
              <w:lastRenderedPageBreak/>
              <w:t>выплаты медицинским и иным работникам медицинских и иных организаций (задолженность/переплата)</w:t>
            </w: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1 209 36 000</w:t>
            </w:r>
          </w:p>
        </w:tc>
        <w:tc>
          <w:tcPr>
            <w:tcW w:w="1183" w:type="dxa"/>
          </w:tcPr>
          <w:p w:rsidR="006F4369" w:rsidRPr="006F4369" w:rsidRDefault="006F4369">
            <w:pPr>
              <w:pStyle w:val="ConsPlusNormal"/>
              <w:jc w:val="center"/>
              <w:rPr>
                <w:color w:val="000000" w:themeColor="text1"/>
              </w:rPr>
            </w:pPr>
            <w:r w:rsidRPr="006F4369">
              <w:rPr>
                <w:color w:val="000000" w:themeColor="text1"/>
              </w:rPr>
              <w:t>136</w:t>
            </w:r>
          </w:p>
        </w:tc>
        <w:tc>
          <w:tcPr>
            <w:tcW w:w="2211" w:type="dxa"/>
            <w:tcBorders>
              <w:top w:val="nil"/>
            </w:tcBorders>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rPr>
                <w:color w:val="000000" w:themeColor="text1"/>
              </w:rPr>
            </w:pPr>
          </w:p>
        </w:tc>
      </w:tr>
      <w:tr w:rsidR="006F4369" w:rsidRPr="006F4369">
        <w:tc>
          <w:tcPr>
            <w:tcW w:w="2114" w:type="dxa"/>
            <w:tcBorders>
              <w:bottom w:val="nil"/>
            </w:tcBorders>
          </w:tcPr>
          <w:p w:rsidR="006F4369" w:rsidRPr="006F4369" w:rsidRDefault="006F4369">
            <w:pPr>
              <w:pStyle w:val="ConsPlusNormal"/>
              <w:jc w:val="center"/>
              <w:rPr>
                <w:color w:val="000000" w:themeColor="text1"/>
              </w:rPr>
            </w:pPr>
            <w:r w:rsidRPr="006F4369">
              <w:rPr>
                <w:color w:val="000000" w:themeColor="text1"/>
              </w:rPr>
              <w:t>797 1 13 02996 06 6000 130</w:t>
            </w:r>
          </w:p>
        </w:tc>
        <w:tc>
          <w:tcPr>
            <w:tcW w:w="3402" w:type="dxa"/>
            <w:tcBorders>
              <w:bottom w:val="nil"/>
            </w:tcBorders>
          </w:tcPr>
          <w:p w:rsidR="006F4369" w:rsidRPr="006F4369" w:rsidRDefault="006F4369">
            <w:pPr>
              <w:pStyle w:val="ConsPlusNormal"/>
              <w:jc w:val="center"/>
              <w:rPr>
                <w:color w:val="000000" w:themeColor="text1"/>
              </w:rPr>
            </w:pPr>
            <w:r w:rsidRPr="006F4369">
              <w:rPr>
                <w:color w:val="000000" w:themeColor="text1"/>
              </w:rPr>
              <w:t>Прочие доходы от компенсации затрат бюджета Фонда пенсионного и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Borders>
              <w:bottom w:val="nil"/>
            </w:tcBorders>
          </w:tcPr>
          <w:p w:rsidR="006F4369" w:rsidRPr="006F4369" w:rsidRDefault="006F4369">
            <w:pPr>
              <w:pStyle w:val="ConsPlusNormal"/>
              <w:jc w:val="center"/>
              <w:rPr>
                <w:color w:val="000000" w:themeColor="text1"/>
              </w:rPr>
            </w:pPr>
            <w:r w:rsidRPr="006F4369">
              <w:rPr>
                <w:color w:val="000000" w:themeColor="text1"/>
              </w:rPr>
              <w:t>1 209 36 000</w:t>
            </w:r>
          </w:p>
        </w:tc>
        <w:tc>
          <w:tcPr>
            <w:tcW w:w="1183" w:type="dxa"/>
            <w:tcBorders>
              <w:bottom w:val="nil"/>
            </w:tcBorders>
          </w:tcPr>
          <w:p w:rsidR="006F4369" w:rsidRPr="006F4369" w:rsidRDefault="006F4369">
            <w:pPr>
              <w:pStyle w:val="ConsPlusNormal"/>
              <w:jc w:val="center"/>
              <w:rPr>
                <w:color w:val="000000" w:themeColor="text1"/>
              </w:rPr>
            </w:pPr>
            <w:r w:rsidRPr="006F4369">
              <w:rPr>
                <w:color w:val="000000" w:themeColor="text1"/>
              </w:rPr>
              <w:t>136</w:t>
            </w:r>
          </w:p>
        </w:tc>
        <w:tc>
          <w:tcPr>
            <w:tcW w:w="2211" w:type="dxa"/>
          </w:tcPr>
          <w:p w:rsidR="006F4369" w:rsidRPr="006F4369" w:rsidRDefault="006F4369">
            <w:pPr>
              <w:pStyle w:val="ConsPlusNormal"/>
              <w:jc w:val="center"/>
              <w:rPr>
                <w:color w:val="000000" w:themeColor="text1"/>
              </w:rPr>
            </w:pPr>
            <w:r w:rsidRPr="006F4369">
              <w:rPr>
                <w:color w:val="000000" w:themeColor="text1"/>
              </w:rPr>
              <w:t>1. Средства, полученные по возврату дебиторской задолженности прошлых лет:</w:t>
            </w:r>
          </w:p>
        </w:tc>
        <w:tc>
          <w:tcPr>
            <w:tcW w:w="3319" w:type="dxa"/>
          </w:tcPr>
          <w:p w:rsidR="006F4369" w:rsidRPr="006F4369" w:rsidRDefault="006F4369">
            <w:pPr>
              <w:pStyle w:val="ConsPlusNormal"/>
              <w:rPr>
                <w:color w:val="000000" w:themeColor="text1"/>
              </w:rPr>
            </w:pP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по обеспечению деятельности Фонда и его территориальных органов;</w:t>
            </w:r>
          </w:p>
        </w:tc>
        <w:tc>
          <w:tcPr>
            <w:tcW w:w="3319" w:type="dxa"/>
          </w:tcPr>
          <w:p w:rsidR="006F4369" w:rsidRPr="006F4369" w:rsidRDefault="006F4369">
            <w:pPr>
              <w:pStyle w:val="ConsPlusNormal"/>
              <w:jc w:val="center"/>
              <w:rPr>
                <w:color w:val="000000" w:themeColor="text1"/>
              </w:rPr>
            </w:pPr>
            <w:r w:rsidRPr="006F4369">
              <w:rPr>
                <w:color w:val="000000" w:themeColor="text1"/>
              </w:rPr>
              <w:t>1.1. Территориальный орган СФР</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от контрагентов, с которыми расторгнуты договоры (иные соглашения), в том числе по решению суда;</w:t>
            </w:r>
          </w:p>
        </w:tc>
        <w:tc>
          <w:tcPr>
            <w:tcW w:w="3319" w:type="dxa"/>
          </w:tcPr>
          <w:p w:rsidR="006F4369" w:rsidRPr="006F4369" w:rsidRDefault="006F4369">
            <w:pPr>
              <w:pStyle w:val="ConsPlusNormal"/>
              <w:jc w:val="center"/>
              <w:rPr>
                <w:color w:val="000000" w:themeColor="text1"/>
              </w:rPr>
            </w:pPr>
            <w:r w:rsidRPr="006F4369">
              <w:rPr>
                <w:color w:val="000000" w:themeColor="text1"/>
              </w:rPr>
              <w:t>1.2. Организации, возвратившие суммы предварительных оплат</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погашение ссуды и иные доходы;</w:t>
            </w:r>
          </w:p>
        </w:tc>
        <w:tc>
          <w:tcPr>
            <w:tcW w:w="3319" w:type="dxa"/>
          </w:tcPr>
          <w:p w:rsidR="006F4369" w:rsidRPr="006F4369" w:rsidRDefault="006F4369">
            <w:pPr>
              <w:pStyle w:val="ConsPlusNormal"/>
              <w:jc w:val="center"/>
              <w:rPr>
                <w:color w:val="000000" w:themeColor="text1"/>
              </w:rPr>
            </w:pPr>
            <w:r w:rsidRPr="006F4369">
              <w:rPr>
                <w:color w:val="000000" w:themeColor="text1"/>
              </w:rPr>
              <w:t>1.3. Территориальный орган СФР</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Borders>
              <w:bottom w:val="nil"/>
            </w:tcBorders>
          </w:tcPr>
          <w:p w:rsidR="006F4369" w:rsidRPr="006F4369" w:rsidRDefault="006F4369">
            <w:pPr>
              <w:pStyle w:val="ConsPlusNormal"/>
              <w:jc w:val="center"/>
              <w:rPr>
                <w:color w:val="000000" w:themeColor="text1"/>
              </w:rPr>
            </w:pPr>
            <w:r w:rsidRPr="006F4369">
              <w:rPr>
                <w:color w:val="000000" w:themeColor="text1"/>
              </w:rPr>
              <w:t>- от бывших работников за неотработанные дни отпуска при их увольнении до окончания того рабочего года, в счет которого они уже получили ежегодный оплачиваемый отпуск;</w:t>
            </w:r>
          </w:p>
        </w:tc>
        <w:tc>
          <w:tcPr>
            <w:tcW w:w="3319" w:type="dxa"/>
            <w:tcBorders>
              <w:bottom w:val="nil"/>
            </w:tcBorders>
          </w:tcPr>
          <w:p w:rsidR="006F4369" w:rsidRPr="006F4369" w:rsidRDefault="006F4369">
            <w:pPr>
              <w:pStyle w:val="ConsPlusNormal"/>
              <w:jc w:val="center"/>
              <w:rPr>
                <w:color w:val="000000" w:themeColor="text1"/>
              </w:rPr>
            </w:pPr>
            <w:r w:rsidRPr="006F4369">
              <w:rPr>
                <w:color w:val="000000" w:themeColor="text1"/>
              </w:rPr>
              <w:t>1.3.1. Уволившиеся работники (задолженность)</w:t>
            </w:r>
          </w:p>
          <w:p w:rsidR="006F4369" w:rsidRPr="006F4369" w:rsidRDefault="006F4369">
            <w:pPr>
              <w:pStyle w:val="ConsPlusNormal"/>
              <w:rPr>
                <w:color w:val="000000" w:themeColor="text1"/>
              </w:rPr>
            </w:pP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Borders>
              <w:top w:val="nil"/>
            </w:tcBorders>
          </w:tcPr>
          <w:p w:rsidR="006F4369" w:rsidRPr="006F4369" w:rsidRDefault="006F4369">
            <w:pPr>
              <w:pStyle w:val="ConsPlusNormal"/>
              <w:rPr>
                <w:color w:val="000000" w:themeColor="text1"/>
              </w:rPr>
            </w:pPr>
          </w:p>
        </w:tc>
        <w:tc>
          <w:tcPr>
            <w:tcW w:w="3319" w:type="dxa"/>
            <w:tcBorders>
              <w:top w:val="nil"/>
            </w:tcBorders>
          </w:tcPr>
          <w:p w:rsidR="006F4369" w:rsidRPr="006F4369" w:rsidRDefault="006F4369">
            <w:pPr>
              <w:pStyle w:val="ConsPlusNormal"/>
              <w:jc w:val="center"/>
              <w:rPr>
                <w:color w:val="000000" w:themeColor="text1"/>
              </w:rPr>
            </w:pPr>
            <w:r w:rsidRPr="006F4369">
              <w:rPr>
                <w:color w:val="000000" w:themeColor="text1"/>
              </w:rPr>
              <w:t>1.3.2. Уволившиеся работники (переплата)</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tcBorders>
          </w:tcPr>
          <w:p w:rsidR="006F4369" w:rsidRPr="006F4369" w:rsidRDefault="006F4369">
            <w:pPr>
              <w:pStyle w:val="ConsPlusNormal"/>
              <w:rPr>
                <w:color w:val="000000" w:themeColor="text1"/>
              </w:rPr>
            </w:pPr>
          </w:p>
        </w:tc>
        <w:tc>
          <w:tcPr>
            <w:tcW w:w="1183" w:type="dxa"/>
            <w:tcBorders>
              <w:top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 от подотчетных лиц: - задолженность, своевременно не </w:t>
            </w:r>
            <w:r w:rsidRPr="006F4369">
              <w:rPr>
                <w:color w:val="000000" w:themeColor="text1"/>
              </w:rPr>
              <w:lastRenderedPageBreak/>
              <w:t>возвращенная (не удержанная из заработной платы); - аванс, выданный в прошлые отчетные периоды</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1.4. Подотчетные лица</w:t>
            </w:r>
          </w:p>
        </w:tc>
      </w:tr>
      <w:tr w:rsidR="006F4369" w:rsidRPr="006F4369">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1 209 34 000</w:t>
            </w:r>
          </w:p>
        </w:tc>
        <w:tc>
          <w:tcPr>
            <w:tcW w:w="1183" w:type="dxa"/>
          </w:tcPr>
          <w:p w:rsidR="006F4369" w:rsidRPr="006F4369" w:rsidRDefault="006F4369">
            <w:pPr>
              <w:pStyle w:val="ConsPlusNormal"/>
              <w:jc w:val="center"/>
              <w:rPr>
                <w:color w:val="000000" w:themeColor="text1"/>
              </w:rPr>
            </w:pPr>
            <w:r w:rsidRPr="006F4369">
              <w:rPr>
                <w:color w:val="000000" w:themeColor="text1"/>
              </w:rPr>
              <w:t>134</w:t>
            </w:r>
          </w:p>
        </w:tc>
        <w:tc>
          <w:tcPr>
            <w:tcW w:w="2211" w:type="dxa"/>
          </w:tcPr>
          <w:p w:rsidR="006F4369" w:rsidRPr="006F4369" w:rsidRDefault="006F4369">
            <w:pPr>
              <w:pStyle w:val="ConsPlusNormal"/>
              <w:jc w:val="center"/>
              <w:rPr>
                <w:color w:val="000000" w:themeColor="text1"/>
              </w:rPr>
            </w:pPr>
            <w:r w:rsidRPr="006F4369">
              <w:rPr>
                <w:color w:val="000000" w:themeColor="text1"/>
              </w:rPr>
              <w:t>2. Суммы выявленных нарушений по нецелевому (неправомерному, незаконному) использованию бюджетных средств</w:t>
            </w:r>
          </w:p>
        </w:tc>
        <w:tc>
          <w:tcPr>
            <w:tcW w:w="3319" w:type="dxa"/>
          </w:tcPr>
          <w:p w:rsidR="006F4369" w:rsidRPr="006F4369" w:rsidRDefault="006F4369">
            <w:pPr>
              <w:pStyle w:val="ConsPlusNormal"/>
              <w:jc w:val="center"/>
              <w:rPr>
                <w:color w:val="000000" w:themeColor="text1"/>
              </w:rPr>
            </w:pPr>
            <w:r w:rsidRPr="006F4369">
              <w:rPr>
                <w:color w:val="000000" w:themeColor="text1"/>
              </w:rPr>
              <w:t>2. Территориальный орган СФР, работник органа системы СФР</w:t>
            </w: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bottom w:val="nil"/>
            </w:tcBorders>
          </w:tcPr>
          <w:p w:rsidR="006F4369" w:rsidRPr="006F4369" w:rsidRDefault="006F4369">
            <w:pPr>
              <w:pStyle w:val="ConsPlusNormal"/>
              <w:jc w:val="center"/>
              <w:rPr>
                <w:color w:val="000000" w:themeColor="text1"/>
              </w:rPr>
            </w:pPr>
            <w:r w:rsidRPr="006F4369">
              <w:rPr>
                <w:color w:val="000000" w:themeColor="text1"/>
              </w:rPr>
              <w:t>1 209 34 000</w:t>
            </w:r>
          </w:p>
        </w:tc>
        <w:tc>
          <w:tcPr>
            <w:tcW w:w="1183" w:type="dxa"/>
            <w:tcBorders>
              <w:bottom w:val="nil"/>
            </w:tcBorders>
          </w:tcPr>
          <w:p w:rsidR="006F4369" w:rsidRPr="006F4369" w:rsidRDefault="006F4369">
            <w:pPr>
              <w:pStyle w:val="ConsPlusNormal"/>
              <w:jc w:val="center"/>
              <w:rPr>
                <w:color w:val="000000" w:themeColor="text1"/>
              </w:rPr>
            </w:pPr>
            <w:r w:rsidRPr="006F4369">
              <w:rPr>
                <w:color w:val="000000" w:themeColor="text1"/>
              </w:rPr>
              <w:t>134</w:t>
            </w:r>
          </w:p>
        </w:tc>
        <w:tc>
          <w:tcPr>
            <w:tcW w:w="2211" w:type="dxa"/>
            <w:tcBorders>
              <w:bottom w:val="nil"/>
            </w:tcBorders>
          </w:tcPr>
          <w:p w:rsidR="006F4369" w:rsidRPr="006F4369" w:rsidRDefault="006F4369">
            <w:pPr>
              <w:pStyle w:val="ConsPlusNormal"/>
              <w:jc w:val="center"/>
              <w:rPr>
                <w:color w:val="000000" w:themeColor="text1"/>
              </w:rPr>
            </w:pPr>
            <w:r w:rsidRPr="006F4369">
              <w:rPr>
                <w:color w:val="000000" w:themeColor="text1"/>
              </w:rPr>
              <w:t>3. Возмещение учреждениями почтовой связи необоснованно (незаконно) выплаченных пенсий и иных социальных выплат (за предыдущие периоды, отличные от текущего месяца)</w:t>
            </w:r>
          </w:p>
        </w:tc>
        <w:tc>
          <w:tcPr>
            <w:tcW w:w="3319" w:type="dxa"/>
            <w:tcBorders>
              <w:bottom w:val="nil"/>
            </w:tcBorders>
          </w:tcPr>
          <w:p w:rsidR="006F4369" w:rsidRPr="006F4369" w:rsidRDefault="006F4369">
            <w:pPr>
              <w:pStyle w:val="ConsPlusNormal"/>
              <w:jc w:val="center"/>
              <w:rPr>
                <w:color w:val="000000" w:themeColor="text1"/>
              </w:rPr>
            </w:pPr>
            <w:r w:rsidRPr="006F4369">
              <w:rPr>
                <w:color w:val="000000" w:themeColor="text1"/>
              </w:rPr>
              <w:t>3.1. Учреждения почтовой связи (задолженность)</w:t>
            </w:r>
          </w:p>
        </w:tc>
      </w:tr>
      <w:tr w:rsidR="006F4369" w:rsidRPr="006F4369">
        <w:tblPrEx>
          <w:tblBorders>
            <w:insideH w:val="nil"/>
          </w:tblBorders>
        </w:tblPrEx>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Borders>
              <w:top w:val="nil"/>
            </w:tcBorders>
          </w:tcPr>
          <w:p w:rsidR="006F4369" w:rsidRPr="006F4369" w:rsidRDefault="006F4369">
            <w:pPr>
              <w:pStyle w:val="ConsPlusNormal"/>
              <w:rPr>
                <w:color w:val="000000" w:themeColor="text1"/>
              </w:rPr>
            </w:pPr>
          </w:p>
        </w:tc>
        <w:tc>
          <w:tcPr>
            <w:tcW w:w="1183" w:type="dxa"/>
            <w:tcBorders>
              <w:top w:val="nil"/>
            </w:tcBorders>
          </w:tcPr>
          <w:p w:rsidR="006F4369" w:rsidRPr="006F4369" w:rsidRDefault="006F4369">
            <w:pPr>
              <w:pStyle w:val="ConsPlusNormal"/>
              <w:rPr>
                <w:color w:val="000000" w:themeColor="text1"/>
              </w:rPr>
            </w:pPr>
          </w:p>
        </w:tc>
        <w:tc>
          <w:tcPr>
            <w:tcW w:w="2211" w:type="dxa"/>
            <w:tcBorders>
              <w:top w:val="nil"/>
            </w:tcBorders>
          </w:tcPr>
          <w:p w:rsidR="006F4369" w:rsidRPr="006F4369" w:rsidRDefault="006F4369">
            <w:pPr>
              <w:pStyle w:val="ConsPlusNormal"/>
              <w:rPr>
                <w:color w:val="000000" w:themeColor="text1"/>
              </w:rPr>
            </w:pPr>
          </w:p>
        </w:tc>
        <w:tc>
          <w:tcPr>
            <w:tcW w:w="3319" w:type="dxa"/>
            <w:tcBorders>
              <w:top w:val="nil"/>
            </w:tcBorders>
          </w:tcPr>
          <w:p w:rsidR="006F4369" w:rsidRPr="006F4369" w:rsidRDefault="006F4369">
            <w:pPr>
              <w:pStyle w:val="ConsPlusNormal"/>
              <w:jc w:val="center"/>
              <w:rPr>
                <w:color w:val="000000" w:themeColor="text1"/>
              </w:rPr>
            </w:pPr>
            <w:r w:rsidRPr="006F4369">
              <w:rPr>
                <w:color w:val="000000" w:themeColor="text1"/>
              </w:rPr>
              <w:t>3.2. Учреждения почтовой связи (переплата)</w:t>
            </w:r>
          </w:p>
        </w:tc>
      </w:tr>
      <w:tr w:rsidR="006F4369" w:rsidRPr="006F4369">
        <w:tblPrEx>
          <w:tblBorders>
            <w:insideH w:val="nil"/>
          </w:tblBorders>
        </w:tblPrEx>
        <w:tc>
          <w:tcPr>
            <w:tcW w:w="2114" w:type="dxa"/>
            <w:tcBorders>
              <w:bottom w:val="nil"/>
            </w:tcBorders>
          </w:tcPr>
          <w:p w:rsidR="006F4369" w:rsidRPr="006F4369" w:rsidRDefault="006F4369">
            <w:pPr>
              <w:pStyle w:val="ConsPlusNormal"/>
              <w:rPr>
                <w:color w:val="000000" w:themeColor="text1"/>
              </w:rPr>
            </w:pPr>
          </w:p>
        </w:tc>
        <w:tc>
          <w:tcPr>
            <w:tcW w:w="3402" w:type="dxa"/>
            <w:tcBorders>
              <w:bottom w:val="nil"/>
            </w:tcBorders>
          </w:tcPr>
          <w:p w:rsidR="006F4369" w:rsidRPr="006F4369" w:rsidRDefault="006F4369">
            <w:pPr>
              <w:pStyle w:val="ConsPlusNormal"/>
              <w:rPr>
                <w:color w:val="000000" w:themeColor="text1"/>
              </w:rPr>
            </w:pPr>
          </w:p>
        </w:tc>
        <w:tc>
          <w:tcPr>
            <w:tcW w:w="1260" w:type="dxa"/>
            <w:tcBorders>
              <w:bottom w:val="nil"/>
            </w:tcBorders>
          </w:tcPr>
          <w:p w:rsidR="006F4369" w:rsidRPr="006F4369" w:rsidRDefault="006F4369">
            <w:pPr>
              <w:pStyle w:val="ConsPlusNormal"/>
              <w:jc w:val="center"/>
              <w:rPr>
                <w:color w:val="000000" w:themeColor="text1"/>
              </w:rPr>
            </w:pPr>
            <w:r w:rsidRPr="006F4369">
              <w:rPr>
                <w:color w:val="000000" w:themeColor="text1"/>
              </w:rPr>
              <w:t>1 209 34 000</w:t>
            </w:r>
          </w:p>
        </w:tc>
        <w:tc>
          <w:tcPr>
            <w:tcW w:w="1183" w:type="dxa"/>
            <w:tcBorders>
              <w:bottom w:val="nil"/>
            </w:tcBorders>
          </w:tcPr>
          <w:p w:rsidR="006F4369" w:rsidRPr="006F4369" w:rsidRDefault="006F4369">
            <w:pPr>
              <w:pStyle w:val="ConsPlusNormal"/>
              <w:jc w:val="center"/>
              <w:rPr>
                <w:color w:val="000000" w:themeColor="text1"/>
              </w:rPr>
            </w:pPr>
            <w:r w:rsidRPr="006F4369">
              <w:rPr>
                <w:color w:val="000000" w:themeColor="text1"/>
              </w:rPr>
              <w:t>134</w:t>
            </w:r>
          </w:p>
        </w:tc>
        <w:tc>
          <w:tcPr>
            <w:tcW w:w="2211" w:type="dxa"/>
            <w:tcBorders>
              <w:bottom w:val="nil"/>
            </w:tcBorders>
          </w:tcPr>
          <w:p w:rsidR="006F4369" w:rsidRPr="006F4369" w:rsidRDefault="006F4369">
            <w:pPr>
              <w:pStyle w:val="ConsPlusNormal"/>
              <w:jc w:val="center"/>
              <w:rPr>
                <w:color w:val="000000" w:themeColor="text1"/>
              </w:rPr>
            </w:pPr>
            <w:r w:rsidRPr="006F4369">
              <w:rPr>
                <w:color w:val="000000" w:themeColor="text1"/>
              </w:rPr>
              <w:t>4. Переплата и восстановленные расходы:</w:t>
            </w:r>
          </w:p>
        </w:tc>
        <w:tc>
          <w:tcPr>
            <w:tcW w:w="3319" w:type="dxa"/>
            <w:tcBorders>
              <w:bottom w:val="nil"/>
            </w:tcBorders>
          </w:tcPr>
          <w:p w:rsidR="006F4369" w:rsidRPr="006F4369" w:rsidRDefault="006F4369">
            <w:pPr>
              <w:pStyle w:val="ConsPlusNormal"/>
              <w:rPr>
                <w:color w:val="000000" w:themeColor="text1"/>
              </w:rPr>
            </w:pP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Borders>
              <w:top w:val="nil"/>
              <w:bottom w:val="nil"/>
            </w:tcBorders>
          </w:tcPr>
          <w:p w:rsidR="006F4369" w:rsidRPr="006F4369" w:rsidRDefault="006F4369">
            <w:pPr>
              <w:pStyle w:val="ConsPlusNormal"/>
              <w:jc w:val="center"/>
              <w:rPr>
                <w:color w:val="000000" w:themeColor="text1"/>
              </w:rPr>
            </w:pPr>
            <w:r w:rsidRPr="006F4369">
              <w:rPr>
                <w:color w:val="000000" w:themeColor="text1"/>
              </w:rPr>
              <w:t>- пенсий и иных социальных выплат (кроме переплат средств материнского (семейного) капитала, образовавшихся в текущем финансовом году, и пенсий, назначенных по предложению органов службы занятости, образовавшихся в текущем финансовом году) по вине пенсионеров;</w:t>
            </w:r>
          </w:p>
        </w:tc>
        <w:tc>
          <w:tcPr>
            <w:tcW w:w="3319" w:type="dxa"/>
            <w:tcBorders>
              <w:top w:val="nil"/>
              <w:bottom w:val="nil"/>
            </w:tcBorders>
          </w:tcPr>
          <w:p w:rsidR="006F4369" w:rsidRPr="006F4369" w:rsidRDefault="006F4369">
            <w:pPr>
              <w:pStyle w:val="ConsPlusNormal"/>
              <w:jc w:val="center"/>
              <w:rPr>
                <w:color w:val="000000" w:themeColor="text1"/>
              </w:rPr>
            </w:pPr>
            <w:r w:rsidRPr="006F4369">
              <w:rPr>
                <w:color w:val="000000" w:themeColor="text1"/>
              </w:rPr>
              <w:t>4.1. Получатели пенсий и иных социальных выплат, по вине которых возникла переплата (задолженность)</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Borders>
              <w:top w:val="nil"/>
            </w:tcBorders>
          </w:tcPr>
          <w:p w:rsidR="006F4369" w:rsidRPr="006F4369" w:rsidRDefault="006F4369">
            <w:pPr>
              <w:pStyle w:val="ConsPlusNormal"/>
              <w:rPr>
                <w:color w:val="000000" w:themeColor="text1"/>
              </w:rPr>
            </w:pPr>
          </w:p>
        </w:tc>
        <w:tc>
          <w:tcPr>
            <w:tcW w:w="3319" w:type="dxa"/>
            <w:tcBorders>
              <w:top w:val="nil"/>
            </w:tcBorders>
          </w:tcPr>
          <w:p w:rsidR="006F4369" w:rsidRPr="006F4369" w:rsidRDefault="006F4369">
            <w:pPr>
              <w:pStyle w:val="ConsPlusNormal"/>
              <w:jc w:val="center"/>
              <w:rPr>
                <w:color w:val="000000" w:themeColor="text1"/>
              </w:rPr>
            </w:pPr>
            <w:r w:rsidRPr="006F4369">
              <w:rPr>
                <w:color w:val="000000" w:themeColor="text1"/>
              </w:rPr>
              <w:t>4.2. Получатели пенсий и иных социальных выплат, по вине которых возникла переплата (переплата)</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Borders>
              <w:bottom w:val="nil"/>
            </w:tcBorders>
          </w:tcPr>
          <w:p w:rsidR="006F4369" w:rsidRPr="006F4369" w:rsidRDefault="006F4369">
            <w:pPr>
              <w:pStyle w:val="ConsPlusNormal"/>
              <w:jc w:val="center"/>
              <w:rPr>
                <w:color w:val="000000" w:themeColor="text1"/>
              </w:rPr>
            </w:pPr>
            <w:r w:rsidRPr="006F4369">
              <w:rPr>
                <w:color w:val="000000" w:themeColor="text1"/>
              </w:rPr>
              <w:t>- пенсий, назначенных по предложению органов службы занятости, образовавшихся в прошлом финансовом году;</w:t>
            </w:r>
          </w:p>
        </w:tc>
        <w:tc>
          <w:tcPr>
            <w:tcW w:w="3319" w:type="dxa"/>
            <w:tcBorders>
              <w:bottom w:val="nil"/>
            </w:tcBorders>
          </w:tcPr>
          <w:p w:rsidR="006F4369" w:rsidRPr="006F4369" w:rsidRDefault="006F4369">
            <w:pPr>
              <w:pStyle w:val="ConsPlusNormal"/>
              <w:jc w:val="center"/>
              <w:rPr>
                <w:color w:val="000000" w:themeColor="text1"/>
              </w:rPr>
            </w:pPr>
            <w:r w:rsidRPr="006F4369">
              <w:rPr>
                <w:color w:val="000000" w:themeColor="text1"/>
              </w:rPr>
              <w:t>4.2.1. Получатели пенсий, назначенных по предложению органов службы занятости, по вине которых возникла переплата (задолженность)</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Borders>
              <w:top w:val="nil"/>
            </w:tcBorders>
          </w:tcPr>
          <w:p w:rsidR="006F4369" w:rsidRPr="006F4369" w:rsidRDefault="006F4369">
            <w:pPr>
              <w:pStyle w:val="ConsPlusNormal"/>
              <w:rPr>
                <w:color w:val="000000" w:themeColor="text1"/>
              </w:rPr>
            </w:pPr>
          </w:p>
        </w:tc>
        <w:tc>
          <w:tcPr>
            <w:tcW w:w="3319" w:type="dxa"/>
            <w:tcBorders>
              <w:top w:val="nil"/>
            </w:tcBorders>
          </w:tcPr>
          <w:p w:rsidR="006F4369" w:rsidRPr="006F4369" w:rsidRDefault="006F4369">
            <w:pPr>
              <w:pStyle w:val="ConsPlusNormal"/>
              <w:jc w:val="center"/>
              <w:rPr>
                <w:color w:val="000000" w:themeColor="text1"/>
              </w:rPr>
            </w:pPr>
            <w:r w:rsidRPr="006F4369">
              <w:rPr>
                <w:color w:val="000000" w:themeColor="text1"/>
              </w:rPr>
              <w:t xml:space="preserve">4.2.2. Получатели пенсий, назначенных по предложению </w:t>
            </w:r>
            <w:r w:rsidRPr="006F4369">
              <w:rPr>
                <w:color w:val="000000" w:themeColor="text1"/>
              </w:rPr>
              <w:lastRenderedPageBreak/>
              <w:t>органов службы занятости, по вине которых возникла переплата (переплата)</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средств</w:t>
            </w:r>
          </w:p>
          <w:p w:rsidR="006F4369" w:rsidRPr="006F4369" w:rsidRDefault="006F4369">
            <w:pPr>
              <w:pStyle w:val="ConsPlusNormal"/>
              <w:jc w:val="center"/>
              <w:rPr>
                <w:color w:val="000000" w:themeColor="text1"/>
              </w:rPr>
            </w:pPr>
            <w:r w:rsidRPr="006F4369">
              <w:rPr>
                <w:color w:val="000000" w:themeColor="text1"/>
              </w:rPr>
              <w:t>материнского (семейного) капитала, образовавшихся в прошлом финансовом году (в том числе незаконно полученных средств материнского (семейного) капитала, возмещенных в период следствия);</w:t>
            </w:r>
          </w:p>
        </w:tc>
        <w:tc>
          <w:tcPr>
            <w:tcW w:w="3319" w:type="dxa"/>
            <w:tcBorders>
              <w:bottom w:val="nil"/>
            </w:tcBorders>
          </w:tcPr>
          <w:p w:rsidR="006F4369" w:rsidRPr="006F4369" w:rsidRDefault="006F4369">
            <w:pPr>
              <w:pStyle w:val="ConsPlusNormal"/>
              <w:jc w:val="center"/>
              <w:rPr>
                <w:color w:val="000000" w:themeColor="text1"/>
              </w:rPr>
            </w:pPr>
            <w:r w:rsidRPr="006F4369">
              <w:rPr>
                <w:color w:val="000000" w:themeColor="text1"/>
              </w:rPr>
              <w:t>4.2.3. Получатели средств материнского (семейного) капитала, по вине которых возникла переплата</w:t>
            </w:r>
          </w:p>
          <w:p w:rsidR="006F4369" w:rsidRPr="006F4369" w:rsidRDefault="006F4369">
            <w:pPr>
              <w:pStyle w:val="ConsPlusNormal"/>
              <w:jc w:val="center"/>
              <w:rPr>
                <w:color w:val="000000" w:themeColor="text1"/>
              </w:rPr>
            </w:pPr>
            <w:r w:rsidRPr="006F4369">
              <w:rPr>
                <w:color w:val="000000" w:themeColor="text1"/>
              </w:rPr>
              <w:t>(задолженность)</w:t>
            </w:r>
          </w:p>
          <w:p w:rsidR="006F4369" w:rsidRPr="006F4369" w:rsidRDefault="006F4369">
            <w:pPr>
              <w:pStyle w:val="ConsPlusNormal"/>
              <w:rPr>
                <w:color w:val="000000" w:themeColor="text1"/>
              </w:rPr>
            </w:pP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rPr>
                <w:color w:val="000000" w:themeColor="text1"/>
              </w:rPr>
            </w:pPr>
          </w:p>
        </w:tc>
        <w:tc>
          <w:tcPr>
            <w:tcW w:w="3319" w:type="dxa"/>
            <w:tcBorders>
              <w:top w:val="nil"/>
            </w:tcBorders>
          </w:tcPr>
          <w:p w:rsidR="006F4369" w:rsidRPr="006F4369" w:rsidRDefault="006F4369">
            <w:pPr>
              <w:pStyle w:val="ConsPlusNormal"/>
              <w:jc w:val="center"/>
              <w:rPr>
                <w:color w:val="000000" w:themeColor="text1"/>
              </w:rPr>
            </w:pPr>
            <w:r w:rsidRPr="006F4369">
              <w:rPr>
                <w:color w:val="000000" w:themeColor="text1"/>
              </w:rPr>
              <w:t>4.2.4. Получатели средств материнского (семейного) капитала, по вине которых возникла переплата (переплата)</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из-за неправильного применения законодательства о пенсиях и пособиях, счетных ошибок;</w:t>
            </w:r>
          </w:p>
        </w:tc>
        <w:tc>
          <w:tcPr>
            <w:tcW w:w="3319" w:type="dxa"/>
          </w:tcPr>
          <w:p w:rsidR="006F4369" w:rsidRPr="006F4369" w:rsidRDefault="006F4369">
            <w:pPr>
              <w:pStyle w:val="ConsPlusNormal"/>
              <w:jc w:val="center"/>
              <w:rPr>
                <w:color w:val="000000" w:themeColor="text1"/>
              </w:rPr>
            </w:pPr>
            <w:r w:rsidRPr="006F4369">
              <w:rPr>
                <w:color w:val="000000" w:themeColor="text1"/>
              </w:rPr>
              <w:t>4.2.5. Физические лица, возместившие переплату пенсий и иных социальных выплат, выплаченную вследствие неправильного применения законодательства о пенсиях и пособиях, счетных ошибок</w:t>
            </w:r>
          </w:p>
          <w:p w:rsidR="006F4369" w:rsidRPr="006F4369" w:rsidRDefault="006F4369">
            <w:pPr>
              <w:pStyle w:val="ConsPlusNormal"/>
              <w:rPr>
                <w:color w:val="000000" w:themeColor="text1"/>
              </w:rPr>
            </w:pP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 вследствие </w:t>
            </w:r>
            <w:r w:rsidRPr="006F4369">
              <w:rPr>
                <w:color w:val="000000" w:themeColor="text1"/>
              </w:rPr>
              <w:lastRenderedPageBreak/>
              <w:t>неправомерного получения со счета банковской карты;</w:t>
            </w:r>
          </w:p>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 xml:space="preserve">4.2.6. Физические лица </w:t>
            </w:r>
            <w:r w:rsidRPr="006F4369">
              <w:rPr>
                <w:color w:val="000000" w:themeColor="text1"/>
              </w:rPr>
              <w:lastRenderedPageBreak/>
              <w:t>(организации), возместившие переплату пенсий и иных социальных выплат, неправомерно полученную со счета банковской карты</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Borders>
              <w:bottom w:val="nil"/>
            </w:tcBorders>
          </w:tcPr>
          <w:p w:rsidR="006F4369" w:rsidRPr="006F4369" w:rsidRDefault="006F4369">
            <w:pPr>
              <w:pStyle w:val="ConsPlusNormal"/>
              <w:jc w:val="center"/>
              <w:rPr>
                <w:color w:val="000000" w:themeColor="text1"/>
              </w:rPr>
            </w:pPr>
            <w:r w:rsidRPr="006F4369">
              <w:rPr>
                <w:color w:val="000000" w:themeColor="text1"/>
              </w:rPr>
              <w:t>- от контрагентов, в пользу которых производились удержания из пенсий и иных социальных выплат, за прошлый финансовый год;</w:t>
            </w:r>
          </w:p>
        </w:tc>
        <w:tc>
          <w:tcPr>
            <w:tcW w:w="3319" w:type="dxa"/>
            <w:tcBorders>
              <w:bottom w:val="nil"/>
            </w:tcBorders>
          </w:tcPr>
          <w:p w:rsidR="006F4369" w:rsidRPr="006F4369" w:rsidRDefault="006F4369">
            <w:pPr>
              <w:pStyle w:val="ConsPlusNormal"/>
              <w:jc w:val="center"/>
              <w:rPr>
                <w:color w:val="000000" w:themeColor="text1"/>
              </w:rPr>
            </w:pPr>
            <w:r w:rsidRPr="006F4369">
              <w:rPr>
                <w:color w:val="000000" w:themeColor="text1"/>
              </w:rPr>
              <w:t>4.2.7. Организации и физические лица, возвратившие излишне удержанные суммы из пенсий и иных социальных выплат (задолженность)</w:t>
            </w:r>
          </w:p>
        </w:tc>
      </w:tr>
      <w:tr w:rsidR="006F4369" w:rsidRPr="006F4369">
        <w:tblPrEx>
          <w:tblBorders>
            <w:insideH w:val="nil"/>
          </w:tblBorders>
        </w:tblPrEx>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Borders>
              <w:top w:val="nil"/>
            </w:tcBorders>
          </w:tcPr>
          <w:p w:rsidR="006F4369" w:rsidRPr="006F4369" w:rsidRDefault="006F4369">
            <w:pPr>
              <w:pStyle w:val="ConsPlusNormal"/>
              <w:rPr>
                <w:color w:val="000000" w:themeColor="text1"/>
              </w:rPr>
            </w:pPr>
          </w:p>
        </w:tc>
        <w:tc>
          <w:tcPr>
            <w:tcW w:w="1183" w:type="dxa"/>
            <w:tcBorders>
              <w:top w:val="nil"/>
            </w:tcBorders>
          </w:tcPr>
          <w:p w:rsidR="006F4369" w:rsidRPr="006F4369" w:rsidRDefault="006F4369">
            <w:pPr>
              <w:pStyle w:val="ConsPlusNormal"/>
              <w:rPr>
                <w:color w:val="000000" w:themeColor="text1"/>
              </w:rPr>
            </w:pPr>
          </w:p>
        </w:tc>
        <w:tc>
          <w:tcPr>
            <w:tcW w:w="2211" w:type="dxa"/>
            <w:tcBorders>
              <w:top w:val="nil"/>
            </w:tcBorders>
          </w:tcPr>
          <w:p w:rsidR="006F4369" w:rsidRPr="006F4369" w:rsidRDefault="006F4369">
            <w:pPr>
              <w:pStyle w:val="ConsPlusNormal"/>
              <w:rPr>
                <w:color w:val="000000" w:themeColor="text1"/>
              </w:rPr>
            </w:pPr>
          </w:p>
        </w:tc>
        <w:tc>
          <w:tcPr>
            <w:tcW w:w="3319" w:type="dxa"/>
            <w:tcBorders>
              <w:top w:val="nil"/>
            </w:tcBorders>
          </w:tcPr>
          <w:p w:rsidR="006F4369" w:rsidRPr="006F4369" w:rsidRDefault="006F4369">
            <w:pPr>
              <w:pStyle w:val="ConsPlusNormal"/>
              <w:jc w:val="center"/>
              <w:rPr>
                <w:color w:val="000000" w:themeColor="text1"/>
              </w:rPr>
            </w:pPr>
            <w:r w:rsidRPr="006F4369">
              <w:rPr>
                <w:color w:val="000000" w:themeColor="text1"/>
              </w:rPr>
              <w:t>4.2.8. Организации и физические лица, возвратившие излишне удержанные суммы из пенсий и иных социальных выплат (переплата)</w:t>
            </w:r>
          </w:p>
        </w:tc>
      </w:tr>
      <w:tr w:rsidR="006F4369" w:rsidRPr="006F4369">
        <w:tc>
          <w:tcPr>
            <w:tcW w:w="2114" w:type="dxa"/>
            <w:tcBorders>
              <w:bottom w:val="nil"/>
            </w:tcBorders>
          </w:tcPr>
          <w:p w:rsidR="006F4369" w:rsidRPr="006F4369" w:rsidRDefault="006F4369">
            <w:pPr>
              <w:pStyle w:val="ConsPlusNormal"/>
              <w:rPr>
                <w:color w:val="000000" w:themeColor="text1"/>
              </w:rPr>
            </w:pPr>
          </w:p>
        </w:tc>
        <w:tc>
          <w:tcPr>
            <w:tcW w:w="3402" w:type="dxa"/>
            <w:tcBorders>
              <w:bottom w:val="nil"/>
            </w:tcBorders>
          </w:tcPr>
          <w:p w:rsidR="006F4369" w:rsidRPr="006F4369" w:rsidRDefault="006F4369">
            <w:pPr>
              <w:pStyle w:val="ConsPlusNormal"/>
              <w:rPr>
                <w:color w:val="000000" w:themeColor="text1"/>
              </w:rPr>
            </w:pPr>
          </w:p>
        </w:tc>
        <w:tc>
          <w:tcPr>
            <w:tcW w:w="1260" w:type="dxa"/>
            <w:tcBorders>
              <w:bottom w:val="nil"/>
            </w:tcBorders>
          </w:tcPr>
          <w:p w:rsidR="006F4369" w:rsidRPr="006F4369" w:rsidRDefault="006F4369">
            <w:pPr>
              <w:pStyle w:val="ConsPlusNormal"/>
              <w:rPr>
                <w:color w:val="000000" w:themeColor="text1"/>
              </w:rPr>
            </w:pPr>
          </w:p>
        </w:tc>
        <w:tc>
          <w:tcPr>
            <w:tcW w:w="1183" w:type="dxa"/>
            <w:tcBorders>
              <w:bottom w:val="nil"/>
            </w:tcBorders>
          </w:tcPr>
          <w:p w:rsidR="006F4369" w:rsidRPr="006F4369" w:rsidRDefault="006F4369">
            <w:pPr>
              <w:pStyle w:val="ConsPlusNormal"/>
              <w:rPr>
                <w:color w:val="000000" w:themeColor="text1"/>
              </w:rPr>
            </w:pPr>
          </w:p>
        </w:tc>
        <w:tc>
          <w:tcPr>
            <w:tcW w:w="2211" w:type="dxa"/>
            <w:tcBorders>
              <w:bottom w:val="nil"/>
            </w:tcBorders>
          </w:tcPr>
          <w:p w:rsidR="006F4369" w:rsidRPr="006F4369" w:rsidRDefault="006F4369">
            <w:pPr>
              <w:pStyle w:val="ConsPlusNormal"/>
              <w:jc w:val="center"/>
              <w:rPr>
                <w:color w:val="000000" w:themeColor="text1"/>
              </w:rPr>
            </w:pPr>
            <w:r w:rsidRPr="006F4369">
              <w:rPr>
                <w:color w:val="000000" w:themeColor="text1"/>
              </w:rPr>
              <w:t xml:space="preserve">- пенсий и иных социальных выплат (кроме переплат средств материнского (семейного) капитала, образовавшихся в текущем финансовом году, и пенсий, назначенных по предложению органов службы занятости, образовавшихся в </w:t>
            </w:r>
            <w:r w:rsidRPr="006F4369">
              <w:rPr>
                <w:color w:val="000000" w:themeColor="text1"/>
              </w:rPr>
              <w:lastRenderedPageBreak/>
              <w:t>текущем финансовом году), образовавшихся по вине юридических лиц, ответственных за достоверность сведений, содержащихся в документах, представленных для установления пенсии и иной социальной выплаты</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4.2.9. Юридические лица, по вине которых возникла переплата (задолженность)</w:t>
            </w:r>
          </w:p>
          <w:p w:rsidR="006F4369" w:rsidRPr="006F4369" w:rsidRDefault="006F4369">
            <w:pPr>
              <w:pStyle w:val="ConsPlusNormal"/>
              <w:rPr>
                <w:color w:val="000000" w:themeColor="text1"/>
              </w:rPr>
            </w:pP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Borders>
              <w:top w:val="nil"/>
            </w:tcBorders>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4.2.10. Юридические лица, по вине которых возникла переплата (переплата)</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Borders>
              <w:bottom w:val="nil"/>
            </w:tcBorders>
          </w:tcPr>
          <w:p w:rsidR="006F4369" w:rsidRPr="006F4369" w:rsidRDefault="006F4369">
            <w:pPr>
              <w:pStyle w:val="ConsPlusNormal"/>
              <w:jc w:val="center"/>
              <w:rPr>
                <w:color w:val="000000" w:themeColor="text1"/>
              </w:rPr>
            </w:pPr>
            <w:r w:rsidRPr="006F4369">
              <w:rPr>
                <w:color w:val="000000" w:themeColor="text1"/>
              </w:rPr>
              <w:t>- от доставщиков, не доставленные по разным причинам пенсии, пособия и иные социальные выплаты;</w:t>
            </w:r>
          </w:p>
        </w:tc>
        <w:tc>
          <w:tcPr>
            <w:tcW w:w="3319" w:type="dxa"/>
            <w:tcBorders>
              <w:bottom w:val="nil"/>
            </w:tcBorders>
          </w:tcPr>
          <w:p w:rsidR="006F4369" w:rsidRPr="006F4369" w:rsidRDefault="006F4369">
            <w:pPr>
              <w:pStyle w:val="ConsPlusNormal"/>
              <w:jc w:val="center"/>
              <w:rPr>
                <w:color w:val="000000" w:themeColor="text1"/>
              </w:rPr>
            </w:pPr>
            <w:r w:rsidRPr="006F4369">
              <w:rPr>
                <w:color w:val="000000" w:themeColor="text1"/>
              </w:rPr>
              <w:t>4.2.11. Организации, возвратившие не доставленные по разным причинам пенсии, пособия и иные социальные выплаты (задолженность)</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Borders>
              <w:top w:val="nil"/>
            </w:tcBorders>
          </w:tcPr>
          <w:p w:rsidR="006F4369" w:rsidRPr="006F4369" w:rsidRDefault="006F4369">
            <w:pPr>
              <w:pStyle w:val="ConsPlusNormal"/>
              <w:rPr>
                <w:color w:val="000000" w:themeColor="text1"/>
              </w:rPr>
            </w:pPr>
          </w:p>
        </w:tc>
        <w:tc>
          <w:tcPr>
            <w:tcW w:w="3319" w:type="dxa"/>
            <w:tcBorders>
              <w:top w:val="nil"/>
            </w:tcBorders>
          </w:tcPr>
          <w:p w:rsidR="006F4369" w:rsidRPr="006F4369" w:rsidRDefault="006F4369">
            <w:pPr>
              <w:pStyle w:val="ConsPlusNormal"/>
              <w:jc w:val="center"/>
              <w:rPr>
                <w:color w:val="000000" w:themeColor="text1"/>
              </w:rPr>
            </w:pPr>
            <w:r w:rsidRPr="006F4369">
              <w:rPr>
                <w:color w:val="000000" w:themeColor="text1"/>
              </w:rPr>
              <w:t>4.2.12. Организации, возвратившие не доставленные по разным причинам пенсии, пособия</w:t>
            </w:r>
          </w:p>
          <w:p w:rsidR="006F4369" w:rsidRPr="006F4369" w:rsidRDefault="006F4369">
            <w:pPr>
              <w:pStyle w:val="ConsPlusNormal"/>
              <w:jc w:val="center"/>
              <w:rPr>
                <w:color w:val="000000" w:themeColor="text1"/>
              </w:rPr>
            </w:pPr>
            <w:r w:rsidRPr="006F4369">
              <w:rPr>
                <w:color w:val="000000" w:themeColor="text1"/>
              </w:rPr>
              <w:t>и иные социальные выплаты (переплата)</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Borders>
              <w:bottom w:val="nil"/>
            </w:tcBorders>
          </w:tcPr>
          <w:p w:rsidR="006F4369" w:rsidRPr="006F4369" w:rsidRDefault="006F4369">
            <w:pPr>
              <w:pStyle w:val="ConsPlusNormal"/>
              <w:jc w:val="center"/>
              <w:rPr>
                <w:color w:val="000000" w:themeColor="text1"/>
              </w:rPr>
            </w:pPr>
            <w:r w:rsidRPr="006F4369">
              <w:rPr>
                <w:color w:val="000000" w:themeColor="text1"/>
              </w:rPr>
              <w:t xml:space="preserve">- по расходам на обеспечение </w:t>
            </w:r>
            <w:r w:rsidRPr="006F4369">
              <w:rPr>
                <w:color w:val="000000" w:themeColor="text1"/>
              </w:rPr>
              <w:lastRenderedPageBreak/>
              <w:t>деятельности Фонда и его территориальных органов</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4.2.13. Территориальный орган СФР</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tcBorders>
          </w:tcPr>
          <w:p w:rsidR="006F4369" w:rsidRPr="006F4369" w:rsidRDefault="006F4369">
            <w:pPr>
              <w:pStyle w:val="ConsPlusNormal"/>
              <w:rPr>
                <w:color w:val="000000" w:themeColor="text1"/>
              </w:rPr>
            </w:pPr>
          </w:p>
        </w:tc>
        <w:tc>
          <w:tcPr>
            <w:tcW w:w="1183" w:type="dxa"/>
            <w:tcBorders>
              <w:top w:val="nil"/>
            </w:tcBorders>
          </w:tcPr>
          <w:p w:rsidR="006F4369" w:rsidRPr="006F4369" w:rsidRDefault="006F4369">
            <w:pPr>
              <w:pStyle w:val="ConsPlusNormal"/>
              <w:rPr>
                <w:color w:val="000000" w:themeColor="text1"/>
              </w:rPr>
            </w:pPr>
          </w:p>
        </w:tc>
        <w:tc>
          <w:tcPr>
            <w:tcW w:w="2211" w:type="dxa"/>
            <w:tcBorders>
              <w:top w:val="nil"/>
            </w:tcBorders>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4.2.14. Контрагенты, возместившие расходы</w:t>
            </w:r>
          </w:p>
        </w:tc>
      </w:tr>
      <w:tr w:rsidR="006F4369" w:rsidRPr="006F4369">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1 209 34 000</w:t>
            </w:r>
          </w:p>
        </w:tc>
        <w:tc>
          <w:tcPr>
            <w:tcW w:w="1183" w:type="dxa"/>
          </w:tcPr>
          <w:p w:rsidR="006F4369" w:rsidRPr="006F4369" w:rsidRDefault="006F4369">
            <w:pPr>
              <w:pStyle w:val="ConsPlusNormal"/>
              <w:jc w:val="center"/>
              <w:rPr>
                <w:color w:val="000000" w:themeColor="text1"/>
              </w:rPr>
            </w:pPr>
            <w:r w:rsidRPr="006F4369">
              <w:rPr>
                <w:color w:val="000000" w:themeColor="text1"/>
              </w:rPr>
              <w:t>134</w:t>
            </w:r>
          </w:p>
        </w:tc>
        <w:tc>
          <w:tcPr>
            <w:tcW w:w="2211" w:type="dxa"/>
          </w:tcPr>
          <w:p w:rsidR="006F4369" w:rsidRPr="006F4369" w:rsidRDefault="006F4369">
            <w:pPr>
              <w:pStyle w:val="ConsPlusNormal"/>
              <w:jc w:val="center"/>
              <w:rPr>
                <w:color w:val="000000" w:themeColor="text1"/>
              </w:rPr>
            </w:pPr>
            <w:r w:rsidRPr="006F4369">
              <w:rPr>
                <w:color w:val="000000" w:themeColor="text1"/>
              </w:rPr>
              <w:t>5. Средства, поступающие от реализации трудовых книжек и вкладышей к ним</w:t>
            </w:r>
          </w:p>
        </w:tc>
        <w:tc>
          <w:tcPr>
            <w:tcW w:w="3319" w:type="dxa"/>
          </w:tcPr>
          <w:p w:rsidR="006F4369" w:rsidRPr="006F4369" w:rsidRDefault="006F4369">
            <w:pPr>
              <w:pStyle w:val="ConsPlusNormal"/>
              <w:jc w:val="center"/>
              <w:rPr>
                <w:color w:val="000000" w:themeColor="text1"/>
              </w:rPr>
            </w:pPr>
            <w:r w:rsidRPr="006F4369">
              <w:rPr>
                <w:color w:val="000000" w:themeColor="text1"/>
              </w:rPr>
              <w:t>5. Территориальный орган СФР</w:t>
            </w:r>
          </w:p>
        </w:tc>
      </w:tr>
      <w:tr w:rsidR="006F4369" w:rsidRPr="006F4369">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1 209 34 000</w:t>
            </w:r>
          </w:p>
        </w:tc>
        <w:tc>
          <w:tcPr>
            <w:tcW w:w="1183" w:type="dxa"/>
          </w:tcPr>
          <w:p w:rsidR="006F4369" w:rsidRPr="006F4369" w:rsidRDefault="006F4369">
            <w:pPr>
              <w:pStyle w:val="ConsPlusNormal"/>
              <w:jc w:val="center"/>
              <w:rPr>
                <w:color w:val="000000" w:themeColor="text1"/>
              </w:rPr>
            </w:pPr>
            <w:r w:rsidRPr="006F4369">
              <w:rPr>
                <w:color w:val="000000" w:themeColor="text1"/>
              </w:rPr>
              <w:t>134</w:t>
            </w:r>
          </w:p>
        </w:tc>
        <w:tc>
          <w:tcPr>
            <w:tcW w:w="2211" w:type="dxa"/>
          </w:tcPr>
          <w:p w:rsidR="006F4369" w:rsidRPr="006F4369" w:rsidRDefault="006F4369">
            <w:pPr>
              <w:pStyle w:val="ConsPlusNormal"/>
              <w:jc w:val="center"/>
              <w:rPr>
                <w:color w:val="000000" w:themeColor="text1"/>
              </w:rPr>
            </w:pPr>
            <w:r w:rsidRPr="006F4369">
              <w:rPr>
                <w:color w:val="000000" w:themeColor="text1"/>
              </w:rPr>
              <w:t>6. Доходы от компенсации ущерба: - средства, получаемые по возмещению расходов по государственной пошлине и судебным издержкам</w:t>
            </w:r>
          </w:p>
        </w:tc>
        <w:tc>
          <w:tcPr>
            <w:tcW w:w="3319" w:type="dxa"/>
          </w:tcPr>
          <w:p w:rsidR="006F4369" w:rsidRPr="006F4369" w:rsidRDefault="006F4369">
            <w:pPr>
              <w:pStyle w:val="ConsPlusNormal"/>
              <w:jc w:val="center"/>
              <w:rPr>
                <w:color w:val="000000" w:themeColor="text1"/>
              </w:rPr>
            </w:pPr>
            <w:r w:rsidRPr="006F4369">
              <w:rPr>
                <w:color w:val="000000" w:themeColor="text1"/>
              </w:rPr>
              <w:t>6. Организации, возместившие расходы по государственной пошлине и судебным издержкам; физические лица, возместившие расходы по государственной пошлине и судебным издержкам</w:t>
            </w: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1 209 39 000</w:t>
            </w:r>
          </w:p>
        </w:tc>
        <w:tc>
          <w:tcPr>
            <w:tcW w:w="1183" w:type="dxa"/>
          </w:tcPr>
          <w:p w:rsidR="006F4369" w:rsidRPr="006F4369" w:rsidRDefault="006F4369">
            <w:pPr>
              <w:pStyle w:val="ConsPlusNormal"/>
              <w:jc w:val="center"/>
              <w:rPr>
                <w:color w:val="000000" w:themeColor="text1"/>
              </w:rPr>
            </w:pPr>
            <w:r w:rsidRPr="006F4369">
              <w:rPr>
                <w:color w:val="000000" w:themeColor="text1"/>
              </w:rPr>
              <w:t>139</w:t>
            </w:r>
          </w:p>
        </w:tc>
        <w:tc>
          <w:tcPr>
            <w:tcW w:w="2211" w:type="dxa"/>
          </w:tcPr>
          <w:p w:rsidR="006F4369" w:rsidRPr="006F4369" w:rsidRDefault="006F4369">
            <w:pPr>
              <w:pStyle w:val="ConsPlusNormal"/>
              <w:jc w:val="center"/>
              <w:rPr>
                <w:color w:val="000000" w:themeColor="text1"/>
              </w:rPr>
            </w:pPr>
            <w:r w:rsidRPr="006F4369">
              <w:rPr>
                <w:color w:val="000000" w:themeColor="text1"/>
              </w:rPr>
              <w:t>7. Возмещение расходов, произведенных в рамках мер, направленных на сокращение производственного травматизма и профессиональных заболеваний</w:t>
            </w:r>
          </w:p>
        </w:tc>
        <w:tc>
          <w:tcPr>
            <w:tcW w:w="3319" w:type="dxa"/>
          </w:tcPr>
          <w:p w:rsidR="006F4369" w:rsidRPr="006F4369" w:rsidRDefault="006F4369">
            <w:pPr>
              <w:pStyle w:val="ConsPlusNormal"/>
              <w:jc w:val="center"/>
              <w:rPr>
                <w:color w:val="000000" w:themeColor="text1"/>
              </w:rPr>
            </w:pPr>
            <w:r w:rsidRPr="006F4369">
              <w:rPr>
                <w:color w:val="000000" w:themeColor="text1"/>
              </w:rPr>
              <w:t>7. Территориальный орган СФР</w:t>
            </w:r>
          </w:p>
        </w:tc>
      </w:tr>
      <w:tr w:rsidR="006F4369" w:rsidRPr="006F4369">
        <w:tc>
          <w:tcPr>
            <w:tcW w:w="2114" w:type="dxa"/>
            <w:tcBorders>
              <w:bottom w:val="nil"/>
            </w:tcBorders>
          </w:tcPr>
          <w:p w:rsidR="006F4369" w:rsidRPr="006F4369" w:rsidRDefault="006F4369">
            <w:pPr>
              <w:pStyle w:val="ConsPlusNormal"/>
              <w:rPr>
                <w:color w:val="000000" w:themeColor="text1"/>
              </w:rPr>
            </w:pPr>
          </w:p>
        </w:tc>
        <w:tc>
          <w:tcPr>
            <w:tcW w:w="3402" w:type="dxa"/>
            <w:tcBorders>
              <w:bottom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1 209 34 000</w:t>
            </w:r>
          </w:p>
        </w:tc>
        <w:tc>
          <w:tcPr>
            <w:tcW w:w="1183" w:type="dxa"/>
          </w:tcPr>
          <w:p w:rsidR="006F4369" w:rsidRPr="006F4369" w:rsidRDefault="006F4369">
            <w:pPr>
              <w:pStyle w:val="ConsPlusNormal"/>
              <w:jc w:val="center"/>
              <w:rPr>
                <w:color w:val="000000" w:themeColor="text1"/>
              </w:rPr>
            </w:pPr>
            <w:r w:rsidRPr="006F4369">
              <w:rPr>
                <w:color w:val="000000" w:themeColor="text1"/>
              </w:rPr>
              <w:t>134</w:t>
            </w:r>
          </w:p>
        </w:tc>
        <w:tc>
          <w:tcPr>
            <w:tcW w:w="2211" w:type="dxa"/>
            <w:tcBorders>
              <w:bottom w:val="nil"/>
            </w:tcBorders>
          </w:tcPr>
          <w:p w:rsidR="006F4369" w:rsidRPr="006F4369" w:rsidRDefault="006F4369">
            <w:pPr>
              <w:pStyle w:val="ConsPlusNormal"/>
              <w:jc w:val="center"/>
              <w:rPr>
                <w:color w:val="000000" w:themeColor="text1"/>
              </w:rPr>
            </w:pPr>
            <w:r w:rsidRPr="006F4369">
              <w:rPr>
                <w:color w:val="000000" w:themeColor="text1"/>
              </w:rPr>
              <w:t>8. Доходы, поступающие в возмещение излишне понесенных расходов СФР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tc>
        <w:tc>
          <w:tcPr>
            <w:tcW w:w="3319" w:type="dxa"/>
            <w:tcBorders>
              <w:bottom w:val="nil"/>
            </w:tcBorders>
          </w:tcPr>
          <w:p w:rsidR="006F4369" w:rsidRPr="006F4369" w:rsidRDefault="006F4369">
            <w:pPr>
              <w:pStyle w:val="ConsPlusNormal"/>
              <w:jc w:val="center"/>
              <w:rPr>
                <w:color w:val="000000" w:themeColor="text1"/>
              </w:rPr>
            </w:pPr>
            <w:r w:rsidRPr="006F4369">
              <w:rPr>
                <w:color w:val="000000" w:themeColor="text1"/>
              </w:rPr>
              <w:t>Организации,возмещающие излишне понесенные расходы СФР на предупредительные меры</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1 209 36 000</w:t>
            </w:r>
          </w:p>
        </w:tc>
        <w:tc>
          <w:tcPr>
            <w:tcW w:w="1183" w:type="dxa"/>
          </w:tcPr>
          <w:p w:rsidR="006F4369" w:rsidRPr="006F4369" w:rsidRDefault="006F4369">
            <w:pPr>
              <w:pStyle w:val="ConsPlusNormal"/>
              <w:jc w:val="center"/>
              <w:rPr>
                <w:color w:val="000000" w:themeColor="text1"/>
              </w:rPr>
            </w:pPr>
            <w:r w:rsidRPr="006F4369">
              <w:rPr>
                <w:color w:val="000000" w:themeColor="text1"/>
              </w:rPr>
              <w:t>136</w:t>
            </w:r>
          </w:p>
        </w:tc>
        <w:tc>
          <w:tcPr>
            <w:tcW w:w="2211" w:type="dxa"/>
            <w:tcBorders>
              <w:top w:val="nil"/>
            </w:tcBorders>
          </w:tcPr>
          <w:p w:rsidR="006F4369" w:rsidRPr="006F4369" w:rsidRDefault="006F4369">
            <w:pPr>
              <w:pStyle w:val="ConsPlusNormal"/>
              <w:rPr>
                <w:color w:val="000000" w:themeColor="text1"/>
              </w:rPr>
            </w:pPr>
          </w:p>
        </w:tc>
        <w:tc>
          <w:tcPr>
            <w:tcW w:w="3319" w:type="dxa"/>
            <w:tcBorders>
              <w:top w:val="nil"/>
            </w:tcBorders>
          </w:tcPr>
          <w:p w:rsidR="006F4369" w:rsidRPr="006F4369" w:rsidRDefault="006F4369">
            <w:pPr>
              <w:pStyle w:val="ConsPlusNormal"/>
              <w:rPr>
                <w:color w:val="000000" w:themeColor="text1"/>
              </w:rPr>
            </w:pPr>
          </w:p>
        </w:tc>
      </w:tr>
      <w:tr w:rsidR="006F4369" w:rsidRPr="006F4369">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1 209 36 000</w:t>
            </w:r>
          </w:p>
        </w:tc>
        <w:tc>
          <w:tcPr>
            <w:tcW w:w="1183" w:type="dxa"/>
          </w:tcPr>
          <w:p w:rsidR="006F4369" w:rsidRPr="006F4369" w:rsidRDefault="006F4369">
            <w:pPr>
              <w:pStyle w:val="ConsPlusNormal"/>
              <w:jc w:val="center"/>
              <w:rPr>
                <w:color w:val="000000" w:themeColor="text1"/>
              </w:rPr>
            </w:pPr>
            <w:r w:rsidRPr="006F4369">
              <w:rPr>
                <w:color w:val="000000" w:themeColor="text1"/>
              </w:rPr>
              <w:t>136</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9. Суммы, поступившие от возврата санаторно-курортными учреждениями неиспользованных остатков денежных средств, полученных в прошлые годы в качестве оплаты за санаторно-курортное </w:t>
            </w:r>
            <w:r w:rsidRPr="006F4369">
              <w:rPr>
                <w:color w:val="000000" w:themeColor="text1"/>
              </w:rPr>
              <w:lastRenderedPageBreak/>
              <w:t>лечение</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Санаторно-курортные учреждения, осуществляющие возврат денежных средств за санаторно-курортное лечение за прошлые годы</w:t>
            </w:r>
          </w:p>
        </w:tc>
      </w:tr>
      <w:tr w:rsidR="006F4369" w:rsidRPr="006F4369">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1 209 36 000</w:t>
            </w:r>
          </w:p>
        </w:tc>
        <w:tc>
          <w:tcPr>
            <w:tcW w:w="1183" w:type="dxa"/>
          </w:tcPr>
          <w:p w:rsidR="006F4369" w:rsidRPr="006F4369" w:rsidRDefault="006F4369">
            <w:pPr>
              <w:pStyle w:val="ConsPlusNormal"/>
              <w:jc w:val="center"/>
              <w:rPr>
                <w:color w:val="000000" w:themeColor="text1"/>
              </w:rPr>
            </w:pPr>
            <w:r w:rsidRPr="006F4369">
              <w:rPr>
                <w:color w:val="000000" w:themeColor="text1"/>
              </w:rPr>
              <w:t>136</w:t>
            </w:r>
          </w:p>
        </w:tc>
        <w:tc>
          <w:tcPr>
            <w:tcW w:w="2211" w:type="dxa"/>
          </w:tcPr>
          <w:p w:rsidR="006F4369" w:rsidRPr="006F4369" w:rsidRDefault="006F4369">
            <w:pPr>
              <w:pStyle w:val="ConsPlusNormal"/>
              <w:jc w:val="center"/>
              <w:rPr>
                <w:color w:val="000000" w:themeColor="text1"/>
              </w:rPr>
            </w:pPr>
            <w:r w:rsidRPr="006F4369">
              <w:rPr>
                <w:color w:val="000000" w:themeColor="text1"/>
              </w:rPr>
              <w:t>10. Суммы, поступившие от возврата почтовыми отделениями связи средств, полученных в прошлые годы на выплату компенсаций за самостоятельно приобретенные инвалидами (ветеранами) технических средств реабилитации и протезно-ортопедических изделий, в связи со смертью получателя, а также в связи с истечением срока хранения денежных средств в почтовых отделениях</w:t>
            </w:r>
          </w:p>
        </w:tc>
        <w:tc>
          <w:tcPr>
            <w:tcW w:w="3319" w:type="dxa"/>
          </w:tcPr>
          <w:p w:rsidR="006F4369" w:rsidRPr="006F4369" w:rsidRDefault="006F4369">
            <w:pPr>
              <w:pStyle w:val="ConsPlusNormal"/>
              <w:jc w:val="center"/>
              <w:rPr>
                <w:color w:val="000000" w:themeColor="text1"/>
              </w:rPr>
            </w:pPr>
            <w:r w:rsidRPr="006F4369">
              <w:rPr>
                <w:color w:val="000000" w:themeColor="text1"/>
              </w:rPr>
              <w:t>Почтовые отделения связи, осуществляющие возврат средств</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1 209 36 000</w:t>
            </w:r>
          </w:p>
        </w:tc>
        <w:tc>
          <w:tcPr>
            <w:tcW w:w="1183" w:type="dxa"/>
          </w:tcPr>
          <w:p w:rsidR="006F4369" w:rsidRPr="006F4369" w:rsidRDefault="006F4369">
            <w:pPr>
              <w:pStyle w:val="ConsPlusNormal"/>
              <w:jc w:val="center"/>
              <w:rPr>
                <w:color w:val="000000" w:themeColor="text1"/>
              </w:rPr>
            </w:pPr>
            <w:r w:rsidRPr="006F4369">
              <w:rPr>
                <w:color w:val="000000" w:themeColor="text1"/>
              </w:rPr>
              <w:t>136</w:t>
            </w:r>
          </w:p>
        </w:tc>
        <w:tc>
          <w:tcPr>
            <w:tcW w:w="2211" w:type="dxa"/>
            <w:tcBorders>
              <w:bottom w:val="nil"/>
            </w:tcBorders>
          </w:tcPr>
          <w:p w:rsidR="006F4369" w:rsidRPr="006F4369" w:rsidRDefault="006F4369">
            <w:pPr>
              <w:pStyle w:val="ConsPlusNormal"/>
              <w:jc w:val="center"/>
              <w:rPr>
                <w:color w:val="000000" w:themeColor="text1"/>
              </w:rPr>
            </w:pPr>
            <w:r w:rsidRPr="006F4369">
              <w:rPr>
                <w:color w:val="000000" w:themeColor="text1"/>
              </w:rPr>
              <w:t xml:space="preserve">11. Суммы, поступившие от возврата учреждениями здравоохранения и иными организациями неправомерно произведенных </w:t>
            </w:r>
            <w:r w:rsidRPr="006F4369">
              <w:rPr>
                <w:color w:val="000000" w:themeColor="text1"/>
              </w:rPr>
              <w:lastRenderedPageBreak/>
              <w:t>расходов в прошлые периоды по оплате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3319" w:type="dxa"/>
            <w:tcBorders>
              <w:bottom w:val="nil"/>
            </w:tcBorders>
          </w:tcPr>
          <w:p w:rsidR="006F4369" w:rsidRPr="006F4369" w:rsidRDefault="006F4369">
            <w:pPr>
              <w:pStyle w:val="ConsPlusNormal"/>
              <w:jc w:val="center"/>
              <w:rPr>
                <w:color w:val="000000" w:themeColor="text1"/>
              </w:rPr>
            </w:pPr>
            <w:r w:rsidRPr="006F4369">
              <w:rPr>
                <w:color w:val="000000" w:themeColor="text1"/>
              </w:rPr>
              <w:lastRenderedPageBreak/>
              <w:t>Учреждения здравоохранения, осуществляющие возврат неправомерно произведенных расходов в прошлые периоды по оплате медицинской помощи женщинам</w:t>
            </w: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1 209 36 000</w:t>
            </w:r>
          </w:p>
        </w:tc>
        <w:tc>
          <w:tcPr>
            <w:tcW w:w="1183" w:type="dxa"/>
          </w:tcPr>
          <w:p w:rsidR="006F4369" w:rsidRPr="006F4369" w:rsidRDefault="006F4369">
            <w:pPr>
              <w:pStyle w:val="ConsPlusNormal"/>
              <w:jc w:val="center"/>
              <w:rPr>
                <w:color w:val="000000" w:themeColor="text1"/>
              </w:rPr>
            </w:pPr>
            <w:r w:rsidRPr="006F4369">
              <w:rPr>
                <w:color w:val="000000" w:themeColor="text1"/>
              </w:rPr>
              <w:t>136</w:t>
            </w:r>
          </w:p>
        </w:tc>
        <w:tc>
          <w:tcPr>
            <w:tcW w:w="2211" w:type="dxa"/>
            <w:tcBorders>
              <w:top w:val="nil"/>
            </w:tcBorders>
          </w:tcPr>
          <w:p w:rsidR="006F4369" w:rsidRPr="006F4369" w:rsidRDefault="006F4369">
            <w:pPr>
              <w:pStyle w:val="ConsPlusNormal"/>
              <w:rPr>
                <w:color w:val="000000" w:themeColor="text1"/>
              </w:rPr>
            </w:pPr>
          </w:p>
        </w:tc>
        <w:tc>
          <w:tcPr>
            <w:tcW w:w="3319" w:type="dxa"/>
            <w:tcBorders>
              <w:top w:val="nil"/>
            </w:tcBorders>
          </w:tcPr>
          <w:p w:rsidR="006F4369" w:rsidRPr="006F4369" w:rsidRDefault="006F4369">
            <w:pPr>
              <w:pStyle w:val="ConsPlusNormal"/>
              <w:rPr>
                <w:color w:val="000000" w:themeColor="text1"/>
              </w:rPr>
            </w:pPr>
          </w:p>
        </w:tc>
      </w:tr>
      <w:tr w:rsidR="006F4369" w:rsidRPr="006F4369">
        <w:tc>
          <w:tcPr>
            <w:tcW w:w="2114" w:type="dxa"/>
            <w:tcBorders>
              <w:bottom w:val="nil"/>
            </w:tcBorders>
          </w:tcPr>
          <w:p w:rsidR="006F4369" w:rsidRPr="006F4369" w:rsidRDefault="006F4369">
            <w:pPr>
              <w:pStyle w:val="ConsPlusNormal"/>
              <w:rPr>
                <w:color w:val="000000" w:themeColor="text1"/>
              </w:rPr>
            </w:pPr>
          </w:p>
        </w:tc>
        <w:tc>
          <w:tcPr>
            <w:tcW w:w="3402" w:type="dxa"/>
            <w:tcBorders>
              <w:bottom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1 209 34 000</w:t>
            </w:r>
          </w:p>
        </w:tc>
        <w:tc>
          <w:tcPr>
            <w:tcW w:w="1183" w:type="dxa"/>
          </w:tcPr>
          <w:p w:rsidR="006F4369" w:rsidRPr="006F4369" w:rsidRDefault="006F4369">
            <w:pPr>
              <w:pStyle w:val="ConsPlusNormal"/>
              <w:jc w:val="center"/>
              <w:rPr>
                <w:color w:val="000000" w:themeColor="text1"/>
              </w:rPr>
            </w:pPr>
            <w:r w:rsidRPr="006F4369">
              <w:rPr>
                <w:color w:val="000000" w:themeColor="text1"/>
              </w:rPr>
              <w:t>134</w:t>
            </w:r>
          </w:p>
        </w:tc>
        <w:tc>
          <w:tcPr>
            <w:tcW w:w="2211" w:type="dxa"/>
            <w:tcBorders>
              <w:bottom w:val="nil"/>
            </w:tcBorders>
          </w:tcPr>
          <w:p w:rsidR="006F4369" w:rsidRPr="006F4369" w:rsidRDefault="006F4369">
            <w:pPr>
              <w:pStyle w:val="ConsPlusNormal"/>
              <w:jc w:val="center"/>
              <w:rPr>
                <w:color w:val="000000" w:themeColor="text1"/>
              </w:rPr>
            </w:pPr>
            <w:r w:rsidRPr="006F4369">
              <w:rPr>
                <w:color w:val="000000" w:themeColor="text1"/>
              </w:rPr>
              <w:t xml:space="preserve">13. Добровольное возмещение Фонду сумм излишне понесенных им расходов на выплату страхового обеспечения застрахованным лицам при обнаружении страхователем ошибок в предоставленных сведениях для расчета и выплат по обязательному социальному </w:t>
            </w:r>
            <w:r w:rsidRPr="006F4369">
              <w:rPr>
                <w:color w:val="000000" w:themeColor="text1"/>
              </w:rPr>
              <w:lastRenderedPageBreak/>
              <w:t>страхованию</w:t>
            </w:r>
          </w:p>
        </w:tc>
        <w:tc>
          <w:tcPr>
            <w:tcW w:w="3319" w:type="dxa"/>
            <w:tcBorders>
              <w:bottom w:val="nil"/>
            </w:tcBorders>
          </w:tcPr>
          <w:p w:rsidR="006F4369" w:rsidRPr="006F4369" w:rsidRDefault="006F4369">
            <w:pPr>
              <w:pStyle w:val="ConsPlusNormal"/>
              <w:jc w:val="center"/>
              <w:rPr>
                <w:color w:val="000000" w:themeColor="text1"/>
              </w:rPr>
            </w:pPr>
            <w:r w:rsidRPr="006F4369">
              <w:rPr>
                <w:color w:val="000000" w:themeColor="text1"/>
              </w:rPr>
              <w:lastRenderedPageBreak/>
              <w:t>Плательщики страховых взносов, осуществляющие возврат Фонду сумм излишне понесенных им расходов на выплату страхового обеспечения застрахованным лицам</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1 209 36 000</w:t>
            </w:r>
          </w:p>
        </w:tc>
        <w:tc>
          <w:tcPr>
            <w:tcW w:w="1183" w:type="dxa"/>
          </w:tcPr>
          <w:p w:rsidR="006F4369" w:rsidRPr="006F4369" w:rsidRDefault="006F4369">
            <w:pPr>
              <w:pStyle w:val="ConsPlusNormal"/>
              <w:jc w:val="center"/>
              <w:rPr>
                <w:color w:val="000000" w:themeColor="text1"/>
              </w:rPr>
            </w:pPr>
            <w:r w:rsidRPr="006F4369">
              <w:rPr>
                <w:color w:val="000000" w:themeColor="text1"/>
              </w:rPr>
              <w:t>136</w:t>
            </w:r>
          </w:p>
        </w:tc>
        <w:tc>
          <w:tcPr>
            <w:tcW w:w="2211" w:type="dxa"/>
            <w:tcBorders>
              <w:top w:val="nil"/>
            </w:tcBorders>
          </w:tcPr>
          <w:p w:rsidR="006F4369" w:rsidRPr="006F4369" w:rsidRDefault="006F4369">
            <w:pPr>
              <w:pStyle w:val="ConsPlusNormal"/>
              <w:rPr>
                <w:color w:val="000000" w:themeColor="text1"/>
              </w:rPr>
            </w:pPr>
          </w:p>
        </w:tc>
        <w:tc>
          <w:tcPr>
            <w:tcW w:w="3319" w:type="dxa"/>
            <w:tcBorders>
              <w:top w:val="nil"/>
            </w:tcBorders>
          </w:tcPr>
          <w:p w:rsidR="006F4369" w:rsidRPr="006F4369" w:rsidRDefault="006F4369">
            <w:pPr>
              <w:pStyle w:val="ConsPlusNormal"/>
              <w:rPr>
                <w:color w:val="000000" w:themeColor="text1"/>
              </w:rPr>
            </w:pP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1 209 34 000</w:t>
            </w:r>
          </w:p>
        </w:tc>
        <w:tc>
          <w:tcPr>
            <w:tcW w:w="1183" w:type="dxa"/>
          </w:tcPr>
          <w:p w:rsidR="006F4369" w:rsidRPr="006F4369" w:rsidRDefault="006F4369">
            <w:pPr>
              <w:pStyle w:val="ConsPlusNormal"/>
              <w:jc w:val="center"/>
              <w:rPr>
                <w:color w:val="000000" w:themeColor="text1"/>
              </w:rPr>
            </w:pPr>
            <w:r w:rsidRPr="006F4369">
              <w:rPr>
                <w:color w:val="000000" w:themeColor="text1"/>
              </w:rPr>
              <w:t>134</w:t>
            </w:r>
          </w:p>
        </w:tc>
        <w:tc>
          <w:tcPr>
            <w:tcW w:w="2211" w:type="dxa"/>
            <w:tcBorders>
              <w:bottom w:val="nil"/>
            </w:tcBorders>
          </w:tcPr>
          <w:p w:rsidR="006F4369" w:rsidRPr="006F4369" w:rsidRDefault="006F4369">
            <w:pPr>
              <w:pStyle w:val="ConsPlusNormal"/>
              <w:jc w:val="center"/>
              <w:rPr>
                <w:color w:val="000000" w:themeColor="text1"/>
              </w:rPr>
            </w:pPr>
            <w:r w:rsidRPr="006F4369">
              <w:rPr>
                <w:color w:val="000000" w:themeColor="text1"/>
              </w:rPr>
              <w:t>14. Иные поступления за неправомерно произведенных расходов Фонда</w:t>
            </w:r>
          </w:p>
        </w:tc>
        <w:tc>
          <w:tcPr>
            <w:tcW w:w="3319" w:type="dxa"/>
            <w:tcBorders>
              <w:bottom w:val="nil"/>
            </w:tcBorders>
          </w:tcPr>
          <w:p w:rsidR="006F4369" w:rsidRPr="006F4369" w:rsidRDefault="006F4369">
            <w:pPr>
              <w:pStyle w:val="ConsPlusNormal"/>
              <w:jc w:val="center"/>
              <w:rPr>
                <w:color w:val="000000" w:themeColor="text1"/>
              </w:rPr>
            </w:pPr>
            <w:r w:rsidRPr="006F4369">
              <w:rPr>
                <w:color w:val="000000" w:themeColor="text1"/>
              </w:rPr>
              <w:t>Юридические лица; физические лица</w:t>
            </w: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1 209 36 000</w:t>
            </w:r>
          </w:p>
        </w:tc>
        <w:tc>
          <w:tcPr>
            <w:tcW w:w="1183" w:type="dxa"/>
          </w:tcPr>
          <w:p w:rsidR="006F4369" w:rsidRPr="006F4369" w:rsidRDefault="006F4369">
            <w:pPr>
              <w:pStyle w:val="ConsPlusNormal"/>
              <w:jc w:val="center"/>
              <w:rPr>
                <w:color w:val="000000" w:themeColor="text1"/>
              </w:rPr>
            </w:pPr>
            <w:r w:rsidRPr="006F4369">
              <w:rPr>
                <w:color w:val="000000" w:themeColor="text1"/>
              </w:rPr>
              <w:t>136</w:t>
            </w:r>
          </w:p>
        </w:tc>
        <w:tc>
          <w:tcPr>
            <w:tcW w:w="2211" w:type="dxa"/>
            <w:tcBorders>
              <w:top w:val="nil"/>
            </w:tcBorders>
          </w:tcPr>
          <w:p w:rsidR="006F4369" w:rsidRPr="006F4369" w:rsidRDefault="006F4369">
            <w:pPr>
              <w:pStyle w:val="ConsPlusNormal"/>
              <w:rPr>
                <w:color w:val="000000" w:themeColor="text1"/>
              </w:rPr>
            </w:pPr>
          </w:p>
        </w:tc>
        <w:tc>
          <w:tcPr>
            <w:tcW w:w="3319" w:type="dxa"/>
            <w:tcBorders>
              <w:top w:val="nil"/>
            </w:tcBorders>
          </w:tcPr>
          <w:p w:rsidR="006F4369" w:rsidRPr="006F4369" w:rsidRDefault="006F4369">
            <w:pPr>
              <w:pStyle w:val="ConsPlusNormal"/>
              <w:rPr>
                <w:color w:val="000000" w:themeColor="text1"/>
              </w:rPr>
            </w:pP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797 1 13 02996 06 6010 130</w:t>
            </w:r>
          </w:p>
        </w:tc>
        <w:tc>
          <w:tcPr>
            <w:tcW w:w="3402" w:type="dxa"/>
          </w:tcPr>
          <w:p w:rsidR="006F4369" w:rsidRPr="006F4369" w:rsidRDefault="006F4369">
            <w:pPr>
              <w:pStyle w:val="ConsPlusNormal"/>
              <w:jc w:val="center"/>
              <w:rPr>
                <w:color w:val="000000" w:themeColor="text1"/>
              </w:rPr>
            </w:pPr>
            <w:r w:rsidRPr="006F4369">
              <w:rPr>
                <w:color w:val="000000" w:themeColor="text1"/>
              </w:rPr>
              <w:t>Прочие доходы от компенсации затрат бюджета Фонда пенсионного и социльного страхования Российской Федерации (возврат средств материнского (семейного) капитала, направленных на улучшение жилищных условий, в случае выплаты возмещения публично-правовой компанией по защите прав граждан - участников долевого строительства при несостоятельности (банкротстве) застройщиков или прекращения договора счета эскроу в части возмещения дебиторской задолженности прошлых лет)</w:t>
            </w:r>
          </w:p>
        </w:tc>
        <w:tc>
          <w:tcPr>
            <w:tcW w:w="1260" w:type="dxa"/>
          </w:tcPr>
          <w:p w:rsidR="006F4369" w:rsidRPr="006F4369" w:rsidRDefault="006F4369">
            <w:pPr>
              <w:pStyle w:val="ConsPlusNormal"/>
              <w:jc w:val="center"/>
              <w:rPr>
                <w:color w:val="000000" w:themeColor="text1"/>
              </w:rPr>
            </w:pPr>
            <w:r w:rsidRPr="006F4369">
              <w:rPr>
                <w:color w:val="000000" w:themeColor="text1"/>
              </w:rPr>
              <w:t>1 209 34 000</w:t>
            </w:r>
          </w:p>
        </w:tc>
        <w:tc>
          <w:tcPr>
            <w:tcW w:w="1183" w:type="dxa"/>
          </w:tcPr>
          <w:p w:rsidR="006F4369" w:rsidRPr="006F4369" w:rsidRDefault="006F4369">
            <w:pPr>
              <w:pStyle w:val="ConsPlusNormal"/>
              <w:jc w:val="center"/>
              <w:rPr>
                <w:color w:val="000000" w:themeColor="text1"/>
              </w:rPr>
            </w:pPr>
            <w:r w:rsidRPr="006F4369">
              <w:rPr>
                <w:color w:val="000000" w:themeColor="text1"/>
              </w:rPr>
              <w:t>134</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Доходы от возврата средств материнского (семейного) капитала, направленных на улучшение жилищных условий, в случае выплаты возмещения публично-правовой компанией по защите прав граждан - участников долевого строительства при несостоятельности (банкротстве) застройщиков или прекращения договора счета эскроу в части возмещения </w:t>
            </w:r>
            <w:r w:rsidRPr="006F4369">
              <w:rPr>
                <w:color w:val="000000" w:themeColor="text1"/>
              </w:rPr>
              <w:lastRenderedPageBreak/>
              <w:t>дебиторской задолженности прошлых лет)</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Организация, возместившая средства материнского (семейного) капитала</w:t>
            </w:r>
          </w:p>
        </w:tc>
      </w:tr>
      <w:tr w:rsidR="006F4369" w:rsidRPr="006F4369">
        <w:tc>
          <w:tcPr>
            <w:tcW w:w="2114" w:type="dxa"/>
            <w:tcBorders>
              <w:bottom w:val="nil"/>
            </w:tcBorders>
          </w:tcPr>
          <w:p w:rsidR="006F4369" w:rsidRPr="006F4369" w:rsidRDefault="006F4369">
            <w:pPr>
              <w:pStyle w:val="ConsPlusNormal"/>
              <w:jc w:val="center"/>
              <w:rPr>
                <w:color w:val="000000" w:themeColor="text1"/>
              </w:rPr>
            </w:pPr>
            <w:r w:rsidRPr="006F4369">
              <w:rPr>
                <w:color w:val="000000" w:themeColor="text1"/>
              </w:rPr>
              <w:lastRenderedPageBreak/>
              <w:t>797 1 14 02060 06 6000 410</w:t>
            </w:r>
          </w:p>
        </w:tc>
        <w:tc>
          <w:tcPr>
            <w:tcW w:w="3402" w:type="dxa"/>
            <w:tcBorders>
              <w:bottom w:val="nil"/>
            </w:tcBorders>
          </w:tcPr>
          <w:p w:rsidR="006F4369" w:rsidRPr="006F4369" w:rsidRDefault="006F4369">
            <w:pPr>
              <w:pStyle w:val="ConsPlusNormal"/>
              <w:jc w:val="center"/>
              <w:rPr>
                <w:color w:val="000000" w:themeColor="text1"/>
              </w:rPr>
            </w:pPr>
            <w:r w:rsidRPr="006F4369">
              <w:rPr>
                <w:color w:val="000000" w:themeColor="text1"/>
              </w:rPr>
              <w:t>Доходы от реализации имущества, находящегося в оперативном управлении Фонда пенсионного и социального страхования Российской Федерации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Borders>
              <w:bottom w:val="nil"/>
            </w:tcBorders>
          </w:tcPr>
          <w:p w:rsidR="006F4369" w:rsidRPr="006F4369" w:rsidRDefault="006F4369">
            <w:pPr>
              <w:pStyle w:val="ConsPlusNormal"/>
              <w:jc w:val="center"/>
              <w:rPr>
                <w:color w:val="000000" w:themeColor="text1"/>
              </w:rPr>
            </w:pPr>
            <w:r w:rsidRPr="006F4369">
              <w:rPr>
                <w:color w:val="000000" w:themeColor="text1"/>
              </w:rPr>
              <w:t>1 205 71 000</w:t>
            </w:r>
          </w:p>
        </w:tc>
        <w:tc>
          <w:tcPr>
            <w:tcW w:w="1183" w:type="dxa"/>
            <w:tcBorders>
              <w:bottom w:val="nil"/>
            </w:tcBorders>
          </w:tcPr>
          <w:p w:rsidR="006F4369" w:rsidRPr="006F4369" w:rsidRDefault="006F4369">
            <w:pPr>
              <w:pStyle w:val="ConsPlusNormal"/>
              <w:jc w:val="center"/>
              <w:rPr>
                <w:color w:val="000000" w:themeColor="text1"/>
              </w:rPr>
            </w:pPr>
            <w:r w:rsidRPr="006F4369">
              <w:rPr>
                <w:color w:val="000000" w:themeColor="text1"/>
              </w:rPr>
              <w:t>172 (410)</w:t>
            </w:r>
            <w:hyperlink w:anchor="P3370">
              <w:r w:rsidRPr="006F4369">
                <w:rPr>
                  <w:color w:val="000000" w:themeColor="text1"/>
                  <w:vertAlign w:val="superscript"/>
                </w:rPr>
                <w:t>2</w:t>
              </w:r>
            </w:hyperlink>
          </w:p>
        </w:tc>
        <w:tc>
          <w:tcPr>
            <w:tcW w:w="2211" w:type="dxa"/>
          </w:tcPr>
          <w:p w:rsidR="006F4369" w:rsidRPr="006F4369" w:rsidRDefault="006F4369">
            <w:pPr>
              <w:pStyle w:val="ConsPlusNormal"/>
              <w:jc w:val="center"/>
              <w:rPr>
                <w:color w:val="000000" w:themeColor="text1"/>
              </w:rPr>
            </w:pPr>
            <w:r w:rsidRPr="006F4369">
              <w:rPr>
                <w:color w:val="000000" w:themeColor="text1"/>
              </w:rPr>
              <w:t>Доходы от реализации имущества, находящегося в оперативном управлении</w:t>
            </w: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перечислившие доходы СФР от реализации основных средств</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Средства, поступающие от реализации (выкупа) подарка, полученного работником органа системы СФР</w:t>
            </w:r>
          </w:p>
        </w:tc>
        <w:tc>
          <w:tcPr>
            <w:tcW w:w="3319" w:type="dxa"/>
          </w:tcPr>
          <w:p w:rsidR="006F4369" w:rsidRPr="006F4369" w:rsidRDefault="006F4369">
            <w:pPr>
              <w:pStyle w:val="ConsPlusNormal"/>
              <w:jc w:val="center"/>
              <w:rPr>
                <w:color w:val="000000" w:themeColor="text1"/>
              </w:rPr>
            </w:pPr>
            <w:r w:rsidRPr="006F4369">
              <w:rPr>
                <w:color w:val="000000" w:themeColor="text1"/>
              </w:rPr>
              <w:t>Физические лица, перечислившие доходы от реализации (выкупа) подарка</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1 209 71 000</w:t>
            </w:r>
          </w:p>
        </w:tc>
        <w:tc>
          <w:tcPr>
            <w:tcW w:w="1183" w:type="dxa"/>
            <w:tcBorders>
              <w:top w:val="nil"/>
              <w:bottom w:val="nil"/>
            </w:tcBorders>
          </w:tcPr>
          <w:p w:rsidR="006F4369" w:rsidRPr="006F4369" w:rsidRDefault="006F4369">
            <w:pPr>
              <w:pStyle w:val="ConsPlusNormal"/>
              <w:rPr>
                <w:color w:val="000000" w:themeColor="text1"/>
              </w:rPr>
            </w:pPr>
          </w:p>
        </w:tc>
        <w:tc>
          <w:tcPr>
            <w:tcW w:w="2211" w:type="dxa"/>
            <w:tcBorders>
              <w:bottom w:val="nil"/>
            </w:tcBorders>
          </w:tcPr>
          <w:p w:rsidR="006F4369" w:rsidRPr="006F4369" w:rsidRDefault="006F4369">
            <w:pPr>
              <w:pStyle w:val="ConsPlusNormal"/>
              <w:jc w:val="center"/>
              <w:rPr>
                <w:color w:val="000000" w:themeColor="text1"/>
              </w:rPr>
            </w:pPr>
            <w:r w:rsidRPr="006F4369">
              <w:rPr>
                <w:color w:val="000000" w:themeColor="text1"/>
              </w:rPr>
              <w:t>Выявленные недостачи основных средств, нематериальных активов, непроизведенных активов</w:t>
            </w:r>
          </w:p>
        </w:tc>
        <w:tc>
          <w:tcPr>
            <w:tcW w:w="3319" w:type="dxa"/>
            <w:tcBorders>
              <w:bottom w:val="nil"/>
            </w:tcBorders>
          </w:tcPr>
          <w:p w:rsidR="006F4369" w:rsidRPr="006F4369" w:rsidRDefault="006F4369">
            <w:pPr>
              <w:pStyle w:val="ConsPlusNormal"/>
              <w:rPr>
                <w:color w:val="000000" w:themeColor="text1"/>
              </w:rPr>
            </w:pP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 xml:space="preserve">1 209 72 </w:t>
            </w:r>
            <w:r w:rsidRPr="006F4369">
              <w:rPr>
                <w:color w:val="000000" w:themeColor="text1"/>
              </w:rPr>
              <w:lastRenderedPageBreak/>
              <w:t>000</w:t>
            </w:r>
          </w:p>
        </w:tc>
        <w:tc>
          <w:tcPr>
            <w:tcW w:w="1183" w:type="dxa"/>
            <w:tcBorders>
              <w:top w:val="nil"/>
              <w:bottom w:val="nil"/>
            </w:tcBorders>
          </w:tcPr>
          <w:p w:rsidR="006F4369" w:rsidRPr="006F4369" w:rsidRDefault="006F4369">
            <w:pPr>
              <w:pStyle w:val="ConsPlusNormal"/>
              <w:rPr>
                <w:color w:val="000000" w:themeColor="text1"/>
              </w:rPr>
            </w:pPr>
          </w:p>
        </w:tc>
        <w:tc>
          <w:tcPr>
            <w:tcW w:w="2211" w:type="dxa"/>
            <w:tcBorders>
              <w:top w:val="nil"/>
              <w:bottom w:val="nil"/>
            </w:tcBorders>
          </w:tcPr>
          <w:p w:rsidR="006F4369" w:rsidRPr="006F4369" w:rsidRDefault="006F4369">
            <w:pPr>
              <w:pStyle w:val="ConsPlusNormal"/>
              <w:rPr>
                <w:color w:val="000000" w:themeColor="text1"/>
              </w:rPr>
            </w:pPr>
          </w:p>
        </w:tc>
        <w:tc>
          <w:tcPr>
            <w:tcW w:w="3319" w:type="dxa"/>
            <w:tcBorders>
              <w:top w:val="nil"/>
              <w:bottom w:val="nil"/>
            </w:tcBorders>
          </w:tcPr>
          <w:p w:rsidR="006F4369" w:rsidRPr="006F4369" w:rsidRDefault="006F4369">
            <w:pPr>
              <w:pStyle w:val="ConsPlusNormal"/>
              <w:rPr>
                <w:color w:val="000000" w:themeColor="text1"/>
              </w:rPr>
            </w:pP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1 209 73 000</w:t>
            </w:r>
          </w:p>
        </w:tc>
        <w:tc>
          <w:tcPr>
            <w:tcW w:w="1183" w:type="dxa"/>
            <w:tcBorders>
              <w:top w:val="nil"/>
            </w:tcBorders>
          </w:tcPr>
          <w:p w:rsidR="006F4369" w:rsidRPr="006F4369" w:rsidRDefault="006F4369">
            <w:pPr>
              <w:pStyle w:val="ConsPlusNormal"/>
              <w:rPr>
                <w:color w:val="000000" w:themeColor="text1"/>
              </w:rPr>
            </w:pPr>
          </w:p>
        </w:tc>
        <w:tc>
          <w:tcPr>
            <w:tcW w:w="2211" w:type="dxa"/>
            <w:tcBorders>
              <w:top w:val="nil"/>
            </w:tcBorders>
          </w:tcPr>
          <w:p w:rsidR="006F4369" w:rsidRPr="006F4369" w:rsidRDefault="006F4369">
            <w:pPr>
              <w:pStyle w:val="ConsPlusNormal"/>
              <w:rPr>
                <w:color w:val="000000" w:themeColor="text1"/>
              </w:rPr>
            </w:pPr>
          </w:p>
        </w:tc>
        <w:tc>
          <w:tcPr>
            <w:tcW w:w="3319" w:type="dxa"/>
            <w:tcBorders>
              <w:top w:val="nil"/>
            </w:tcBorders>
          </w:tcPr>
          <w:p w:rsidR="006F4369" w:rsidRPr="006F4369" w:rsidRDefault="006F4369">
            <w:pPr>
              <w:pStyle w:val="ConsPlusNormal"/>
              <w:rPr>
                <w:color w:val="000000" w:themeColor="text1"/>
              </w:rPr>
            </w:pPr>
          </w:p>
        </w:tc>
      </w:tr>
      <w:tr w:rsidR="006F4369" w:rsidRPr="006F4369">
        <w:tc>
          <w:tcPr>
            <w:tcW w:w="2114" w:type="dxa"/>
            <w:tcBorders>
              <w:bottom w:val="nil"/>
            </w:tcBorders>
          </w:tcPr>
          <w:p w:rsidR="006F4369" w:rsidRPr="006F4369" w:rsidRDefault="006F4369">
            <w:pPr>
              <w:pStyle w:val="ConsPlusNormal"/>
              <w:jc w:val="center"/>
              <w:rPr>
                <w:color w:val="000000" w:themeColor="text1"/>
              </w:rPr>
            </w:pPr>
            <w:r w:rsidRPr="006F4369">
              <w:rPr>
                <w:color w:val="000000" w:themeColor="text1"/>
              </w:rPr>
              <w:t>797 1 14 02060 06 6000 440</w:t>
            </w:r>
          </w:p>
        </w:tc>
        <w:tc>
          <w:tcPr>
            <w:tcW w:w="3402" w:type="dxa"/>
            <w:tcBorders>
              <w:bottom w:val="nil"/>
            </w:tcBorders>
          </w:tcPr>
          <w:p w:rsidR="006F4369" w:rsidRPr="006F4369" w:rsidRDefault="006F4369">
            <w:pPr>
              <w:pStyle w:val="ConsPlusNormal"/>
              <w:jc w:val="center"/>
              <w:rPr>
                <w:color w:val="000000" w:themeColor="text1"/>
              </w:rPr>
            </w:pPr>
            <w:r w:rsidRPr="006F4369">
              <w:rPr>
                <w:color w:val="000000" w:themeColor="text1"/>
              </w:rPr>
              <w:t>Доходы от реализации имущества, находящегося в оперативном управлении Фонда пенсионного и социального страхования Российской Федерации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Borders>
              <w:bottom w:val="nil"/>
            </w:tcBorders>
          </w:tcPr>
          <w:p w:rsidR="006F4369" w:rsidRPr="006F4369" w:rsidRDefault="006F4369">
            <w:pPr>
              <w:pStyle w:val="ConsPlusNormal"/>
              <w:jc w:val="center"/>
              <w:rPr>
                <w:color w:val="000000" w:themeColor="text1"/>
              </w:rPr>
            </w:pPr>
            <w:r w:rsidRPr="006F4369">
              <w:rPr>
                <w:color w:val="000000" w:themeColor="text1"/>
              </w:rPr>
              <w:t>1 205 74 000</w:t>
            </w:r>
          </w:p>
        </w:tc>
        <w:tc>
          <w:tcPr>
            <w:tcW w:w="1183" w:type="dxa"/>
            <w:tcBorders>
              <w:bottom w:val="nil"/>
            </w:tcBorders>
          </w:tcPr>
          <w:p w:rsidR="006F4369" w:rsidRPr="006F4369" w:rsidRDefault="006F4369">
            <w:pPr>
              <w:pStyle w:val="ConsPlusNormal"/>
              <w:jc w:val="center"/>
              <w:rPr>
                <w:color w:val="000000" w:themeColor="text1"/>
              </w:rPr>
            </w:pPr>
            <w:r w:rsidRPr="006F4369">
              <w:rPr>
                <w:color w:val="000000" w:themeColor="text1"/>
              </w:rPr>
              <w:t>172 (44Х)</w:t>
            </w:r>
            <w:hyperlink w:anchor="P3370">
              <w:r w:rsidRPr="006F4369">
                <w:rPr>
                  <w:color w:val="000000" w:themeColor="text1"/>
                  <w:vertAlign w:val="superscript"/>
                </w:rPr>
                <w:t>2</w:t>
              </w:r>
            </w:hyperlink>
          </w:p>
        </w:tc>
        <w:tc>
          <w:tcPr>
            <w:tcW w:w="2211" w:type="dxa"/>
          </w:tcPr>
          <w:p w:rsidR="006F4369" w:rsidRPr="006F4369" w:rsidRDefault="006F4369">
            <w:pPr>
              <w:pStyle w:val="ConsPlusNormal"/>
              <w:jc w:val="center"/>
              <w:rPr>
                <w:color w:val="000000" w:themeColor="text1"/>
              </w:rPr>
            </w:pPr>
            <w:r w:rsidRPr="006F4369">
              <w:rPr>
                <w:color w:val="000000" w:themeColor="text1"/>
              </w:rPr>
              <w:t>Доходы от реализации имущества, находящегося в оперативном управлении</w:t>
            </w: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перечислившие доходы СФР от реализации материальных запасов</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Средства, поступившие от реализации (выкупа) подарка, полученного работником органа системы СФР</w:t>
            </w:r>
          </w:p>
        </w:tc>
        <w:tc>
          <w:tcPr>
            <w:tcW w:w="3319" w:type="dxa"/>
          </w:tcPr>
          <w:p w:rsidR="006F4369" w:rsidRPr="006F4369" w:rsidRDefault="006F4369">
            <w:pPr>
              <w:pStyle w:val="ConsPlusNormal"/>
              <w:jc w:val="center"/>
              <w:rPr>
                <w:color w:val="000000" w:themeColor="text1"/>
              </w:rPr>
            </w:pPr>
            <w:r w:rsidRPr="006F4369">
              <w:rPr>
                <w:color w:val="000000" w:themeColor="text1"/>
              </w:rPr>
              <w:t>Физические лица, перечислившие доходы от реализации (выкупа) подарка</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1 209 74 000</w:t>
            </w:r>
          </w:p>
        </w:tc>
        <w:tc>
          <w:tcPr>
            <w:tcW w:w="1183" w:type="dxa"/>
            <w:tcBorders>
              <w:top w:val="nil"/>
              <w:bottom w:val="nil"/>
            </w:tcBorders>
          </w:tcPr>
          <w:p w:rsidR="006F4369" w:rsidRPr="006F4369" w:rsidRDefault="006F4369">
            <w:pPr>
              <w:pStyle w:val="ConsPlusNormal"/>
              <w:rPr>
                <w:color w:val="000000" w:themeColor="text1"/>
              </w:rPr>
            </w:pPr>
          </w:p>
        </w:tc>
        <w:tc>
          <w:tcPr>
            <w:tcW w:w="2211" w:type="dxa"/>
            <w:tcBorders>
              <w:bottom w:val="nil"/>
            </w:tcBorders>
          </w:tcPr>
          <w:p w:rsidR="006F4369" w:rsidRPr="006F4369" w:rsidRDefault="006F4369">
            <w:pPr>
              <w:pStyle w:val="ConsPlusNormal"/>
              <w:jc w:val="center"/>
              <w:rPr>
                <w:color w:val="000000" w:themeColor="text1"/>
              </w:rPr>
            </w:pPr>
            <w:r w:rsidRPr="006F4369">
              <w:rPr>
                <w:color w:val="000000" w:themeColor="text1"/>
              </w:rPr>
              <w:t>Выявленные недостачи материальных запасов, финансовых активов (денежных документов)</w:t>
            </w:r>
          </w:p>
        </w:tc>
        <w:tc>
          <w:tcPr>
            <w:tcW w:w="3319" w:type="dxa"/>
            <w:tcBorders>
              <w:bottom w:val="nil"/>
            </w:tcBorders>
          </w:tcPr>
          <w:p w:rsidR="006F4369" w:rsidRPr="006F4369" w:rsidRDefault="006F4369">
            <w:pPr>
              <w:pStyle w:val="ConsPlusNormal"/>
              <w:rPr>
                <w:color w:val="000000" w:themeColor="text1"/>
              </w:rPr>
            </w:pP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1 209 82 000</w:t>
            </w:r>
          </w:p>
        </w:tc>
        <w:tc>
          <w:tcPr>
            <w:tcW w:w="1183" w:type="dxa"/>
            <w:tcBorders>
              <w:top w:val="nil"/>
            </w:tcBorders>
          </w:tcPr>
          <w:p w:rsidR="006F4369" w:rsidRPr="006F4369" w:rsidRDefault="006F4369">
            <w:pPr>
              <w:pStyle w:val="ConsPlusNormal"/>
              <w:rPr>
                <w:color w:val="000000" w:themeColor="text1"/>
              </w:rPr>
            </w:pPr>
          </w:p>
        </w:tc>
        <w:tc>
          <w:tcPr>
            <w:tcW w:w="2211" w:type="dxa"/>
            <w:tcBorders>
              <w:top w:val="nil"/>
            </w:tcBorders>
          </w:tcPr>
          <w:p w:rsidR="006F4369" w:rsidRPr="006F4369" w:rsidRDefault="006F4369">
            <w:pPr>
              <w:pStyle w:val="ConsPlusNormal"/>
              <w:rPr>
                <w:color w:val="000000" w:themeColor="text1"/>
              </w:rPr>
            </w:pPr>
          </w:p>
        </w:tc>
        <w:tc>
          <w:tcPr>
            <w:tcW w:w="3319" w:type="dxa"/>
            <w:tcBorders>
              <w:top w:val="nil"/>
            </w:tcBorders>
          </w:tcPr>
          <w:p w:rsidR="006F4369" w:rsidRPr="006F4369" w:rsidRDefault="006F4369">
            <w:pPr>
              <w:pStyle w:val="ConsPlusNormal"/>
              <w:rPr>
                <w:color w:val="000000" w:themeColor="text1"/>
              </w:rPr>
            </w:pP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797 1 14 04060 06 6000 420</w:t>
            </w:r>
          </w:p>
        </w:tc>
        <w:tc>
          <w:tcPr>
            <w:tcW w:w="3402" w:type="dxa"/>
          </w:tcPr>
          <w:p w:rsidR="006F4369" w:rsidRPr="006F4369" w:rsidRDefault="006F4369">
            <w:pPr>
              <w:pStyle w:val="ConsPlusNormal"/>
              <w:jc w:val="center"/>
              <w:rPr>
                <w:color w:val="000000" w:themeColor="text1"/>
              </w:rPr>
            </w:pPr>
            <w:r w:rsidRPr="006F4369">
              <w:rPr>
                <w:color w:val="000000" w:themeColor="text1"/>
              </w:rPr>
              <w:t>Доходы от продажи нематериальных активов, находящихся в федеральной собственности, закрепленных за Фондом пенсионного и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1 205 72 000</w:t>
            </w:r>
          </w:p>
        </w:tc>
        <w:tc>
          <w:tcPr>
            <w:tcW w:w="1183" w:type="dxa"/>
          </w:tcPr>
          <w:p w:rsidR="006F4369" w:rsidRPr="006F4369" w:rsidRDefault="006F4369">
            <w:pPr>
              <w:pStyle w:val="ConsPlusNormal"/>
              <w:jc w:val="center"/>
              <w:rPr>
                <w:color w:val="000000" w:themeColor="text1"/>
              </w:rPr>
            </w:pPr>
            <w:r w:rsidRPr="006F4369">
              <w:rPr>
                <w:color w:val="000000" w:themeColor="text1"/>
              </w:rPr>
              <w:t>172</w:t>
            </w:r>
          </w:p>
        </w:tc>
        <w:tc>
          <w:tcPr>
            <w:tcW w:w="2211" w:type="dxa"/>
          </w:tcPr>
          <w:p w:rsidR="006F4369" w:rsidRPr="006F4369" w:rsidRDefault="006F4369">
            <w:pPr>
              <w:pStyle w:val="ConsPlusNormal"/>
              <w:jc w:val="center"/>
              <w:rPr>
                <w:color w:val="000000" w:themeColor="text1"/>
              </w:rPr>
            </w:pPr>
            <w:r w:rsidRPr="006F4369">
              <w:rPr>
                <w:color w:val="000000" w:themeColor="text1"/>
              </w:rPr>
              <w:t>Поступления от продажи нематериальных активов,находящихся в федеральной собственности, закрепленных за СФР</w:t>
            </w: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перечислившие доходы СФР от реализации нематериальных активов</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797 1 16 01230 06 0001 140</w:t>
            </w:r>
          </w:p>
        </w:tc>
        <w:tc>
          <w:tcPr>
            <w:tcW w:w="3402" w:type="dxa"/>
          </w:tcPr>
          <w:p w:rsidR="006F4369" w:rsidRPr="006F4369" w:rsidRDefault="006F4369">
            <w:pPr>
              <w:pStyle w:val="ConsPlusNormal"/>
              <w:jc w:val="center"/>
              <w:rPr>
                <w:color w:val="000000" w:themeColor="text1"/>
              </w:rPr>
            </w:pPr>
            <w:r w:rsidRPr="006F4369">
              <w:rPr>
                <w:color w:val="000000" w:themeColor="text1"/>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Фонда пенсионного и социального страхования Российской Федерации (в части обязательного пенсионного страхования)</w:t>
            </w:r>
          </w:p>
        </w:tc>
        <w:tc>
          <w:tcPr>
            <w:tcW w:w="1260" w:type="dxa"/>
          </w:tcPr>
          <w:p w:rsidR="006F4369" w:rsidRPr="006F4369" w:rsidRDefault="006F4369">
            <w:pPr>
              <w:pStyle w:val="ConsPlusNormal"/>
              <w:jc w:val="center"/>
              <w:rPr>
                <w:color w:val="000000" w:themeColor="text1"/>
              </w:rPr>
            </w:pPr>
            <w:r w:rsidRPr="006F4369">
              <w:rPr>
                <w:color w:val="000000" w:themeColor="text1"/>
              </w:rPr>
              <w:t>1 205 45 000</w:t>
            </w:r>
          </w:p>
        </w:tc>
        <w:tc>
          <w:tcPr>
            <w:tcW w:w="1183" w:type="dxa"/>
          </w:tcPr>
          <w:p w:rsidR="006F4369" w:rsidRPr="006F4369" w:rsidRDefault="006F4369">
            <w:pPr>
              <w:pStyle w:val="ConsPlusNormal"/>
              <w:jc w:val="center"/>
              <w:rPr>
                <w:color w:val="000000" w:themeColor="text1"/>
              </w:rPr>
            </w:pPr>
            <w:r w:rsidRPr="006F4369">
              <w:rPr>
                <w:color w:val="000000" w:themeColor="text1"/>
              </w:rPr>
              <w:t>145</w:t>
            </w:r>
          </w:p>
        </w:tc>
        <w:tc>
          <w:tcPr>
            <w:tcW w:w="2211" w:type="dxa"/>
          </w:tcPr>
          <w:p w:rsidR="006F4369" w:rsidRPr="006F4369" w:rsidRDefault="006F4369">
            <w:pPr>
              <w:pStyle w:val="ConsPlusNormal"/>
              <w:jc w:val="center"/>
              <w:rPr>
                <w:color w:val="000000" w:themeColor="text1"/>
              </w:rPr>
            </w:pPr>
            <w:r w:rsidRPr="006F4369">
              <w:rPr>
                <w:color w:val="000000" w:themeColor="text1"/>
              </w:rPr>
              <w:t>Административные штрафы, предусмотренные главой 15 Кодекса Российской Федерации об административных правонарушениях</w:t>
            </w:r>
          </w:p>
        </w:tc>
        <w:tc>
          <w:tcPr>
            <w:tcW w:w="3319" w:type="dxa"/>
          </w:tcPr>
          <w:p w:rsidR="006F4369" w:rsidRPr="006F4369" w:rsidRDefault="006F4369">
            <w:pPr>
              <w:pStyle w:val="ConsPlusNormal"/>
              <w:jc w:val="center"/>
              <w:rPr>
                <w:color w:val="000000" w:themeColor="text1"/>
              </w:rPr>
            </w:pPr>
            <w:r w:rsidRPr="006F4369">
              <w:rPr>
                <w:color w:val="000000" w:themeColor="text1"/>
              </w:rPr>
              <w:t>Плательщики административных штрафов за нарушение Кодекса Российской Федерации об административных правонарушениях (задолженность) Плательщики административных штрафов за нарушение Кодекса Российской Федерации об административных правонарушениях (переплата)</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797 1 16 01230 06 0002 140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Административные штрафы, установленные главой 15 Кодекса </w:t>
            </w:r>
            <w:r w:rsidRPr="006F4369">
              <w:rPr>
                <w:color w:val="000000" w:themeColor="text1"/>
              </w:rPr>
              <w:lastRenderedPageBreak/>
              <w:t>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Фонда пенсионного и социального страхования Российской Федерации (в части обязательного социального страхования на случай временной нетрудоспособности и в связи с материнством (в части обязательного социального страхования на случай временной нетрудоспособности и в связи с материнством)</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1 205 45 000</w:t>
            </w:r>
          </w:p>
        </w:tc>
        <w:tc>
          <w:tcPr>
            <w:tcW w:w="1183" w:type="dxa"/>
          </w:tcPr>
          <w:p w:rsidR="006F4369" w:rsidRPr="006F4369" w:rsidRDefault="006F4369">
            <w:pPr>
              <w:pStyle w:val="ConsPlusNormal"/>
              <w:jc w:val="center"/>
              <w:rPr>
                <w:color w:val="000000" w:themeColor="text1"/>
              </w:rPr>
            </w:pPr>
            <w:r w:rsidRPr="006F4369">
              <w:rPr>
                <w:color w:val="000000" w:themeColor="text1"/>
              </w:rPr>
              <w:t>145</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Административные штрафы, </w:t>
            </w:r>
            <w:r w:rsidRPr="006F4369">
              <w:rPr>
                <w:color w:val="000000" w:themeColor="text1"/>
              </w:rPr>
              <w:lastRenderedPageBreak/>
              <w:t>предусмотренные главой 15 Кодекса Российской Федерации об административных правонарушениях</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 xml:space="preserve">Плательщики административных штрафов за нарушение Кодекса </w:t>
            </w:r>
            <w:r w:rsidRPr="006F4369">
              <w:rPr>
                <w:color w:val="000000" w:themeColor="text1"/>
              </w:rPr>
              <w:lastRenderedPageBreak/>
              <w:t>Российской Федерации об административных правонарушениях (задолженность) Плательщики административных штрафов за нарушение Кодекса Российской Федерации об административных правонарушениях (переплата)</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797 1 16 01230 06 0003 140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w:t>
            </w:r>
            <w:r w:rsidRPr="006F4369">
              <w:rPr>
                <w:color w:val="000000" w:themeColor="text1"/>
              </w:rPr>
              <w:lastRenderedPageBreak/>
              <w:t>указанных в пункте 6 статьи 46 Бюджетного кодекса Российской Федерации), выявленные должностными лицами Фонда пенсионного и социального страхования Российской Федерации (в части обязательного социального страхования от несчастных случаев на производстве и профессиональных заболеваний)</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1 205 45 000</w:t>
            </w:r>
          </w:p>
        </w:tc>
        <w:tc>
          <w:tcPr>
            <w:tcW w:w="1183" w:type="dxa"/>
          </w:tcPr>
          <w:p w:rsidR="006F4369" w:rsidRPr="006F4369" w:rsidRDefault="006F4369">
            <w:pPr>
              <w:pStyle w:val="ConsPlusNormal"/>
              <w:jc w:val="center"/>
              <w:rPr>
                <w:color w:val="000000" w:themeColor="text1"/>
              </w:rPr>
            </w:pPr>
            <w:r w:rsidRPr="006F4369">
              <w:rPr>
                <w:color w:val="000000" w:themeColor="text1"/>
              </w:rPr>
              <w:t>145</w:t>
            </w:r>
          </w:p>
        </w:tc>
        <w:tc>
          <w:tcPr>
            <w:tcW w:w="2211" w:type="dxa"/>
          </w:tcPr>
          <w:p w:rsidR="006F4369" w:rsidRPr="006F4369" w:rsidRDefault="006F4369">
            <w:pPr>
              <w:pStyle w:val="ConsPlusNormal"/>
              <w:jc w:val="center"/>
              <w:rPr>
                <w:color w:val="000000" w:themeColor="text1"/>
              </w:rPr>
            </w:pPr>
            <w:r w:rsidRPr="006F4369">
              <w:rPr>
                <w:color w:val="000000" w:themeColor="text1"/>
              </w:rPr>
              <w:t>Административные штрафы, предусмотренные главой 15 Кодекса Российской Федерации об административных правонарушениях</w:t>
            </w:r>
          </w:p>
        </w:tc>
        <w:tc>
          <w:tcPr>
            <w:tcW w:w="3319" w:type="dxa"/>
          </w:tcPr>
          <w:p w:rsidR="006F4369" w:rsidRPr="006F4369" w:rsidRDefault="006F4369">
            <w:pPr>
              <w:pStyle w:val="ConsPlusNormal"/>
              <w:jc w:val="center"/>
              <w:rPr>
                <w:color w:val="000000" w:themeColor="text1"/>
              </w:rPr>
            </w:pPr>
            <w:r w:rsidRPr="006F4369">
              <w:rPr>
                <w:color w:val="000000" w:themeColor="text1"/>
              </w:rPr>
              <w:t xml:space="preserve">Плательщики административных штрафов за нарушение Кодекса Российской Федерации об административных правонарушениях (задолженность) Плательщики административных штрафов за нарушение Кодекса Российской Федерации об административных </w:t>
            </w:r>
            <w:r w:rsidRPr="006F4369">
              <w:rPr>
                <w:color w:val="000000" w:themeColor="text1"/>
              </w:rPr>
              <w:lastRenderedPageBreak/>
              <w:t>правонарушениях (переплата)</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797 1 16 07010 06 0000 140</w:t>
            </w:r>
          </w:p>
        </w:tc>
        <w:tc>
          <w:tcPr>
            <w:tcW w:w="3402" w:type="dxa"/>
          </w:tcPr>
          <w:p w:rsidR="006F4369" w:rsidRPr="006F4369" w:rsidRDefault="006F4369">
            <w:pPr>
              <w:pStyle w:val="ConsPlusNormal"/>
              <w:jc w:val="center"/>
              <w:rPr>
                <w:color w:val="000000" w:themeColor="text1"/>
              </w:rPr>
            </w:pPr>
            <w:r w:rsidRPr="006F4369">
              <w:rPr>
                <w:color w:val="000000" w:themeColor="text1"/>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Фондом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1 209 41 000</w:t>
            </w:r>
          </w:p>
        </w:tc>
        <w:tc>
          <w:tcPr>
            <w:tcW w:w="1183" w:type="dxa"/>
          </w:tcPr>
          <w:p w:rsidR="006F4369" w:rsidRPr="006F4369" w:rsidRDefault="006F4369">
            <w:pPr>
              <w:pStyle w:val="ConsPlusNormal"/>
              <w:jc w:val="center"/>
              <w:rPr>
                <w:color w:val="000000" w:themeColor="text1"/>
              </w:rPr>
            </w:pPr>
            <w:r w:rsidRPr="006F4369">
              <w:rPr>
                <w:color w:val="000000" w:themeColor="text1"/>
              </w:rPr>
              <w:t>141</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Средства от денежных взысканий (неустоек (пеней, штрафов)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w:t>
            </w:r>
            <w:r w:rsidRPr="006F4369">
              <w:rPr>
                <w:color w:val="000000" w:themeColor="text1"/>
              </w:rPr>
              <w:lastRenderedPageBreak/>
              <w:t>предусмотренных контрактом</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Поставщики (подрядчики, исполнители), уплатившие в СФР штрафы, неустойки, пени в случае просрочки исполнения обязательств, предусмотренных государственным контрактом</w:t>
            </w:r>
          </w:p>
        </w:tc>
      </w:tr>
      <w:tr w:rsidR="006F4369" w:rsidRPr="006F4369">
        <w:tc>
          <w:tcPr>
            <w:tcW w:w="2114" w:type="dxa"/>
            <w:tcBorders>
              <w:bottom w:val="nil"/>
            </w:tcBorders>
          </w:tcPr>
          <w:p w:rsidR="006F4369" w:rsidRPr="006F4369" w:rsidRDefault="006F4369">
            <w:pPr>
              <w:pStyle w:val="ConsPlusNormal"/>
              <w:jc w:val="center"/>
              <w:rPr>
                <w:color w:val="000000" w:themeColor="text1"/>
              </w:rPr>
            </w:pPr>
            <w:r w:rsidRPr="006F4369">
              <w:rPr>
                <w:color w:val="000000" w:themeColor="text1"/>
              </w:rPr>
              <w:lastRenderedPageBreak/>
              <w:t>797 1 16 07090 06 0001 140</w:t>
            </w:r>
          </w:p>
        </w:tc>
        <w:tc>
          <w:tcPr>
            <w:tcW w:w="3402" w:type="dxa"/>
            <w:tcBorders>
              <w:bottom w:val="nil"/>
            </w:tcBorders>
          </w:tcPr>
          <w:p w:rsidR="006F4369" w:rsidRPr="006F4369" w:rsidRDefault="006F4369">
            <w:pPr>
              <w:pStyle w:val="ConsPlusNormal"/>
              <w:jc w:val="center"/>
              <w:rPr>
                <w:color w:val="000000" w:themeColor="text1"/>
              </w:rPr>
            </w:pPr>
            <w:r w:rsidRPr="006F4369">
              <w:rPr>
                <w:color w:val="000000" w:themeColor="text1"/>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(в части обязательного пенсионного страхования</w:t>
            </w:r>
          </w:p>
        </w:tc>
        <w:tc>
          <w:tcPr>
            <w:tcW w:w="1260" w:type="dxa"/>
            <w:tcBorders>
              <w:bottom w:val="nil"/>
            </w:tcBorders>
          </w:tcPr>
          <w:p w:rsidR="006F4369" w:rsidRPr="006F4369" w:rsidRDefault="006F4369">
            <w:pPr>
              <w:pStyle w:val="ConsPlusNormal"/>
              <w:jc w:val="center"/>
              <w:rPr>
                <w:color w:val="000000" w:themeColor="text1"/>
              </w:rPr>
            </w:pPr>
            <w:r w:rsidRPr="006F4369">
              <w:rPr>
                <w:color w:val="000000" w:themeColor="text1"/>
              </w:rPr>
              <w:t>1 205 45 000</w:t>
            </w:r>
          </w:p>
        </w:tc>
        <w:tc>
          <w:tcPr>
            <w:tcW w:w="1183" w:type="dxa"/>
            <w:tcBorders>
              <w:bottom w:val="nil"/>
            </w:tcBorders>
          </w:tcPr>
          <w:p w:rsidR="006F4369" w:rsidRPr="006F4369" w:rsidRDefault="006F4369">
            <w:pPr>
              <w:pStyle w:val="ConsPlusNormal"/>
              <w:jc w:val="center"/>
              <w:rPr>
                <w:color w:val="000000" w:themeColor="text1"/>
              </w:rPr>
            </w:pPr>
            <w:r w:rsidRPr="006F4369">
              <w:rPr>
                <w:color w:val="000000" w:themeColor="text1"/>
              </w:rPr>
              <w:t>145</w:t>
            </w:r>
          </w:p>
        </w:tc>
        <w:tc>
          <w:tcPr>
            <w:tcW w:w="2211" w:type="dxa"/>
          </w:tcPr>
          <w:p w:rsidR="006F4369" w:rsidRPr="006F4369" w:rsidRDefault="006F4369">
            <w:pPr>
              <w:pStyle w:val="ConsPlusNormal"/>
              <w:jc w:val="center"/>
              <w:rPr>
                <w:color w:val="000000" w:themeColor="text1"/>
              </w:rPr>
            </w:pPr>
            <w:r w:rsidRPr="006F4369">
              <w:rPr>
                <w:color w:val="000000" w:themeColor="text1"/>
              </w:rPr>
              <w:t>1. Денежные взыскания (штрафы, финансовые санкции), предусмотренные ст. 17 Федерального закона от 1 апреля 1996 г. N 27-ФЗ "Об индивидуальном (персонифицированном) учете в системе обязательного пенсионного страхования"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t>Плательщики денежных взысканий (штрафов) за нарушение законодательства Российской Федерации (задолженность) Плательщики денежных взысканий (штрафов) за нарушение законодательства Российской Федерации (переплата)</w:t>
            </w: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Borders>
              <w:top w:val="nil"/>
            </w:tcBorders>
          </w:tcPr>
          <w:p w:rsidR="006F4369" w:rsidRPr="006F4369" w:rsidRDefault="006F4369">
            <w:pPr>
              <w:pStyle w:val="ConsPlusNormal"/>
              <w:rPr>
                <w:color w:val="000000" w:themeColor="text1"/>
              </w:rPr>
            </w:pPr>
          </w:p>
        </w:tc>
        <w:tc>
          <w:tcPr>
            <w:tcW w:w="1183" w:type="dxa"/>
            <w:tcBorders>
              <w:top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2. Поступления от организаций (должностных лиц) прочих поступлений от денежных взысканий (штрафов) и иных сумм в возмещение ущерба, зачисляемые в бюджет Фонда</w:t>
            </w:r>
          </w:p>
        </w:tc>
        <w:tc>
          <w:tcPr>
            <w:tcW w:w="3319" w:type="dxa"/>
          </w:tcPr>
          <w:p w:rsidR="006F4369" w:rsidRPr="006F4369" w:rsidRDefault="006F4369">
            <w:pPr>
              <w:pStyle w:val="ConsPlusNormal"/>
              <w:jc w:val="center"/>
              <w:rPr>
                <w:color w:val="000000" w:themeColor="text1"/>
              </w:rPr>
            </w:pPr>
            <w:r w:rsidRPr="006F4369">
              <w:rPr>
                <w:color w:val="000000" w:themeColor="text1"/>
              </w:rPr>
              <w:t>Плательщики прочих поступлений от денежных взысканий (штрафов) и иных сумм в возмещение ущерба, зачисляемых в бюджет</w:t>
            </w:r>
          </w:p>
        </w:tc>
      </w:tr>
      <w:tr w:rsidR="006F4369" w:rsidRPr="006F4369">
        <w:tc>
          <w:tcPr>
            <w:tcW w:w="2114" w:type="dxa"/>
            <w:tcBorders>
              <w:bottom w:val="nil"/>
            </w:tcBorders>
          </w:tcPr>
          <w:p w:rsidR="006F4369" w:rsidRPr="006F4369" w:rsidRDefault="006F4369">
            <w:pPr>
              <w:pStyle w:val="ConsPlusNormal"/>
              <w:jc w:val="center"/>
              <w:rPr>
                <w:color w:val="000000" w:themeColor="text1"/>
              </w:rPr>
            </w:pPr>
            <w:r w:rsidRPr="006F4369">
              <w:rPr>
                <w:color w:val="000000" w:themeColor="text1"/>
              </w:rPr>
              <w:t>797 1 16 07090 06 0002 140</w:t>
            </w:r>
          </w:p>
        </w:tc>
        <w:tc>
          <w:tcPr>
            <w:tcW w:w="3402" w:type="dxa"/>
            <w:tcBorders>
              <w:bottom w:val="nil"/>
            </w:tcBorders>
          </w:tcPr>
          <w:p w:rsidR="006F4369" w:rsidRPr="006F4369" w:rsidRDefault="006F4369">
            <w:pPr>
              <w:pStyle w:val="ConsPlusNormal"/>
              <w:jc w:val="center"/>
              <w:rPr>
                <w:color w:val="000000" w:themeColor="text1"/>
              </w:rPr>
            </w:pPr>
            <w:r w:rsidRPr="006F4369">
              <w:rPr>
                <w:color w:val="000000" w:themeColor="text1"/>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6F4369">
              <w:rPr>
                <w:color w:val="000000" w:themeColor="text1"/>
              </w:rPr>
              <w:lastRenderedPageBreak/>
              <w:t>обязательств перед Фондом пенсионного и социального страхования Российской Федерации (в части обязательного социального страхования на случай временной нетрудоспособности и в связи с материнством)</w:t>
            </w:r>
          </w:p>
        </w:tc>
        <w:tc>
          <w:tcPr>
            <w:tcW w:w="1260" w:type="dxa"/>
            <w:tcBorders>
              <w:bottom w:val="nil"/>
            </w:tcBorders>
          </w:tcPr>
          <w:p w:rsidR="006F4369" w:rsidRPr="006F4369" w:rsidRDefault="006F4369">
            <w:pPr>
              <w:pStyle w:val="ConsPlusNormal"/>
              <w:jc w:val="center"/>
              <w:rPr>
                <w:color w:val="000000" w:themeColor="text1"/>
              </w:rPr>
            </w:pPr>
            <w:r w:rsidRPr="006F4369">
              <w:rPr>
                <w:color w:val="000000" w:themeColor="text1"/>
              </w:rPr>
              <w:lastRenderedPageBreak/>
              <w:t>1 205 45 000</w:t>
            </w:r>
          </w:p>
        </w:tc>
        <w:tc>
          <w:tcPr>
            <w:tcW w:w="1183" w:type="dxa"/>
            <w:tcBorders>
              <w:bottom w:val="nil"/>
            </w:tcBorders>
          </w:tcPr>
          <w:p w:rsidR="006F4369" w:rsidRPr="006F4369" w:rsidRDefault="006F4369">
            <w:pPr>
              <w:pStyle w:val="ConsPlusNormal"/>
              <w:jc w:val="center"/>
              <w:rPr>
                <w:color w:val="000000" w:themeColor="text1"/>
              </w:rPr>
            </w:pPr>
            <w:r w:rsidRPr="006F4369">
              <w:rPr>
                <w:color w:val="000000" w:themeColor="text1"/>
              </w:rPr>
              <w:t>145</w:t>
            </w:r>
          </w:p>
        </w:tc>
        <w:tc>
          <w:tcPr>
            <w:tcW w:w="2211" w:type="dxa"/>
          </w:tcPr>
          <w:p w:rsidR="006F4369" w:rsidRPr="006F4369" w:rsidRDefault="006F4369">
            <w:pPr>
              <w:pStyle w:val="ConsPlusNormal"/>
              <w:jc w:val="center"/>
              <w:rPr>
                <w:color w:val="000000" w:themeColor="text1"/>
              </w:rPr>
            </w:pPr>
            <w:r w:rsidRPr="006F4369">
              <w:rPr>
                <w:color w:val="000000" w:themeColor="text1"/>
              </w:rPr>
              <w:t>Поступления от денежных взысканий (штрафов):</w:t>
            </w:r>
          </w:p>
        </w:tc>
        <w:tc>
          <w:tcPr>
            <w:tcW w:w="3319" w:type="dxa"/>
            <w:tcBorders>
              <w:bottom w:val="nil"/>
            </w:tcBorders>
          </w:tcPr>
          <w:p w:rsidR="006F4369" w:rsidRPr="006F4369" w:rsidRDefault="006F4369">
            <w:pPr>
              <w:pStyle w:val="ConsPlusNormal"/>
              <w:rPr>
                <w:color w:val="000000" w:themeColor="text1"/>
              </w:rPr>
            </w:pP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за представление страхователем недостоверных сведений и документов, необходимых для:</w:t>
            </w:r>
          </w:p>
          <w:p w:rsidR="006F4369" w:rsidRPr="006F4369" w:rsidRDefault="006F4369">
            <w:pPr>
              <w:pStyle w:val="ConsPlusNormal"/>
              <w:jc w:val="center"/>
              <w:rPr>
                <w:color w:val="000000" w:themeColor="text1"/>
              </w:rPr>
            </w:pPr>
            <w:r w:rsidRPr="006F4369">
              <w:rPr>
                <w:color w:val="000000" w:themeColor="text1"/>
              </w:rPr>
              <w:t>- назначения и выплаты обеспечения по страхованию, или их сокрытие, повлекшие излишне понесенные расходы на выплату обеспечения по страхованию;</w:t>
            </w:r>
          </w:p>
        </w:tc>
        <w:tc>
          <w:tcPr>
            <w:tcW w:w="3319" w:type="dxa"/>
            <w:tcBorders>
              <w:top w:val="nil"/>
            </w:tcBorders>
          </w:tcPr>
          <w:p w:rsidR="006F4369" w:rsidRPr="006F4369" w:rsidRDefault="006F4369">
            <w:pPr>
              <w:pStyle w:val="ConsPlusNormal"/>
              <w:jc w:val="center"/>
              <w:rPr>
                <w:color w:val="000000" w:themeColor="text1"/>
              </w:rPr>
            </w:pPr>
            <w:r w:rsidRPr="006F4369">
              <w:rPr>
                <w:color w:val="000000" w:themeColor="text1"/>
              </w:rPr>
              <w:t>Плательщики страховых взносов, нарушившие срок регистрации (задолженность/переплата)</w:t>
            </w: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Borders>
              <w:top w:val="nil"/>
            </w:tcBorders>
          </w:tcPr>
          <w:p w:rsidR="006F4369" w:rsidRPr="006F4369" w:rsidRDefault="006F4369">
            <w:pPr>
              <w:pStyle w:val="ConsPlusNormal"/>
              <w:rPr>
                <w:color w:val="000000" w:themeColor="text1"/>
              </w:rPr>
            </w:pPr>
          </w:p>
        </w:tc>
        <w:tc>
          <w:tcPr>
            <w:tcW w:w="1183" w:type="dxa"/>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за отказ в представлении в установленный срок документов, необходимых для: - осуществления контроля за правильностью исчисления, </w:t>
            </w:r>
            <w:r w:rsidRPr="006F4369">
              <w:rPr>
                <w:color w:val="000000" w:themeColor="text1"/>
              </w:rPr>
              <w:lastRenderedPageBreak/>
              <w:t>своевременностью и полнотой уплаты страховых взносов;</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Плательщики страховых взносов, непредставившие документы в установленный срок</w:t>
            </w:r>
          </w:p>
        </w:tc>
      </w:tr>
      <w:tr w:rsidR="006F4369" w:rsidRPr="006F4369">
        <w:tc>
          <w:tcPr>
            <w:tcW w:w="2114" w:type="dxa"/>
          </w:tcPr>
          <w:p w:rsidR="006F4369" w:rsidRPr="006F4369" w:rsidRDefault="006F4369">
            <w:pPr>
              <w:pStyle w:val="ConsPlusNormal"/>
              <w:rPr>
                <w:color w:val="000000" w:themeColor="text1"/>
              </w:rPr>
            </w:pPr>
          </w:p>
        </w:tc>
        <w:tc>
          <w:tcPr>
            <w:tcW w:w="3402" w:type="dxa"/>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rPr>
                <w:color w:val="000000" w:themeColor="text1"/>
              </w:rPr>
            </w:pPr>
          </w:p>
        </w:tc>
        <w:tc>
          <w:tcPr>
            <w:tcW w:w="1183" w:type="dxa"/>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за нарушение страхователем установленного срока представления страховщику сведений, необходимых для назначения и выплаты страхового обеспечения;</w:t>
            </w:r>
          </w:p>
        </w:tc>
        <w:tc>
          <w:tcPr>
            <w:tcW w:w="3319" w:type="dxa"/>
          </w:tcPr>
          <w:p w:rsidR="006F4369" w:rsidRPr="006F4369" w:rsidRDefault="006F4369">
            <w:pPr>
              <w:pStyle w:val="ConsPlusNormal"/>
              <w:jc w:val="center"/>
              <w:rPr>
                <w:color w:val="000000" w:themeColor="text1"/>
              </w:rPr>
            </w:pPr>
            <w:r w:rsidRPr="006F4369">
              <w:rPr>
                <w:color w:val="000000" w:themeColor="text1"/>
              </w:rPr>
              <w:t>Плательщики страховых взносов, нарушившие установленный срок представления страховщику сведений, необходимых для назначения и выплаты страхового обеспечения</w:t>
            </w:r>
          </w:p>
        </w:tc>
      </w:tr>
      <w:tr w:rsidR="006F4369" w:rsidRPr="006F4369">
        <w:tc>
          <w:tcPr>
            <w:tcW w:w="2114" w:type="dxa"/>
            <w:tcBorders>
              <w:bottom w:val="nil"/>
            </w:tcBorders>
          </w:tcPr>
          <w:p w:rsidR="006F4369" w:rsidRPr="006F4369" w:rsidRDefault="006F4369">
            <w:pPr>
              <w:pStyle w:val="ConsPlusNormal"/>
              <w:jc w:val="center"/>
              <w:rPr>
                <w:color w:val="000000" w:themeColor="text1"/>
              </w:rPr>
            </w:pPr>
            <w:r w:rsidRPr="006F4369">
              <w:rPr>
                <w:color w:val="000000" w:themeColor="text1"/>
              </w:rPr>
              <w:t>797 1 16 07090 06 0003 140</w:t>
            </w:r>
          </w:p>
        </w:tc>
        <w:tc>
          <w:tcPr>
            <w:tcW w:w="3402" w:type="dxa"/>
            <w:tcBorders>
              <w:bottom w:val="nil"/>
            </w:tcBorders>
          </w:tcPr>
          <w:p w:rsidR="006F4369" w:rsidRPr="006F4369" w:rsidRDefault="006F4369">
            <w:pPr>
              <w:pStyle w:val="ConsPlusNormal"/>
              <w:jc w:val="center"/>
              <w:rPr>
                <w:color w:val="000000" w:themeColor="text1"/>
              </w:rPr>
            </w:pPr>
            <w:r w:rsidRPr="006F4369">
              <w:rPr>
                <w:color w:val="000000" w:themeColor="text1"/>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(в части обязательного социального страхования от несчастных случаев на производстве и профессиональных заболеваний)</w:t>
            </w:r>
          </w:p>
        </w:tc>
        <w:tc>
          <w:tcPr>
            <w:tcW w:w="1260" w:type="dxa"/>
            <w:tcBorders>
              <w:bottom w:val="nil"/>
            </w:tcBorders>
          </w:tcPr>
          <w:p w:rsidR="006F4369" w:rsidRPr="006F4369" w:rsidRDefault="006F4369">
            <w:pPr>
              <w:pStyle w:val="ConsPlusNormal"/>
              <w:jc w:val="center"/>
              <w:rPr>
                <w:color w:val="000000" w:themeColor="text1"/>
              </w:rPr>
            </w:pPr>
            <w:r w:rsidRPr="006F4369">
              <w:rPr>
                <w:color w:val="000000" w:themeColor="text1"/>
              </w:rPr>
              <w:t>1 205 45 000</w:t>
            </w:r>
          </w:p>
        </w:tc>
        <w:tc>
          <w:tcPr>
            <w:tcW w:w="1183" w:type="dxa"/>
            <w:tcBorders>
              <w:bottom w:val="nil"/>
            </w:tcBorders>
          </w:tcPr>
          <w:p w:rsidR="006F4369" w:rsidRPr="006F4369" w:rsidRDefault="006F4369">
            <w:pPr>
              <w:pStyle w:val="ConsPlusNormal"/>
              <w:jc w:val="center"/>
              <w:rPr>
                <w:color w:val="000000" w:themeColor="text1"/>
              </w:rPr>
            </w:pPr>
            <w:r w:rsidRPr="006F4369">
              <w:rPr>
                <w:color w:val="000000" w:themeColor="text1"/>
              </w:rPr>
              <w:t>145</w:t>
            </w:r>
          </w:p>
        </w:tc>
        <w:tc>
          <w:tcPr>
            <w:tcW w:w="2211" w:type="dxa"/>
          </w:tcPr>
          <w:p w:rsidR="006F4369" w:rsidRPr="006F4369" w:rsidRDefault="006F4369">
            <w:pPr>
              <w:pStyle w:val="ConsPlusNormal"/>
              <w:jc w:val="center"/>
              <w:rPr>
                <w:color w:val="000000" w:themeColor="text1"/>
              </w:rPr>
            </w:pPr>
            <w:r w:rsidRPr="006F4369">
              <w:rPr>
                <w:color w:val="000000" w:themeColor="text1"/>
              </w:rPr>
              <w:t>Поступления от денежных взысканий (штрафов):</w:t>
            </w:r>
          </w:p>
        </w:tc>
        <w:tc>
          <w:tcPr>
            <w:tcW w:w="3319" w:type="dxa"/>
          </w:tcPr>
          <w:p w:rsidR="006F4369" w:rsidRPr="006F4369" w:rsidRDefault="006F4369">
            <w:pPr>
              <w:pStyle w:val="ConsPlusNormal"/>
              <w:rPr>
                <w:color w:val="000000" w:themeColor="text1"/>
              </w:rPr>
            </w:pP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за нарушение страхователями установленного срока регистрации в качестве </w:t>
            </w:r>
            <w:r w:rsidRPr="006F4369">
              <w:rPr>
                <w:color w:val="000000" w:themeColor="text1"/>
              </w:rPr>
              <w:lastRenderedPageBreak/>
              <w:t>страхователя;</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Плательщики страховых взносов, нарушившие срок регистрации (задолженность/переплата)</w:t>
            </w: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Borders>
              <w:top w:val="nil"/>
            </w:tcBorders>
          </w:tcPr>
          <w:p w:rsidR="006F4369" w:rsidRPr="006F4369" w:rsidRDefault="006F4369">
            <w:pPr>
              <w:pStyle w:val="ConsPlusNormal"/>
              <w:rPr>
                <w:color w:val="000000" w:themeColor="text1"/>
              </w:rPr>
            </w:pPr>
          </w:p>
        </w:tc>
        <w:tc>
          <w:tcPr>
            <w:tcW w:w="1183" w:type="dxa"/>
            <w:tcBorders>
              <w:top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за отказ в представлении в установленный срок документов, необходимых для осуществления контроля за правильностью исчисления, своевременностью и полнотой уплаты страховых взносов;</w:t>
            </w:r>
          </w:p>
        </w:tc>
        <w:tc>
          <w:tcPr>
            <w:tcW w:w="3319" w:type="dxa"/>
          </w:tcPr>
          <w:p w:rsidR="006F4369" w:rsidRPr="006F4369" w:rsidRDefault="006F4369">
            <w:pPr>
              <w:pStyle w:val="ConsPlusNormal"/>
              <w:jc w:val="center"/>
              <w:rPr>
                <w:color w:val="000000" w:themeColor="text1"/>
              </w:rPr>
            </w:pPr>
            <w:r w:rsidRPr="006F4369">
              <w:rPr>
                <w:color w:val="000000" w:themeColor="text1"/>
              </w:rPr>
              <w:t>Плательщики страховых взносов, непредставившие документы в установленный срок</w:t>
            </w:r>
          </w:p>
        </w:tc>
      </w:tr>
      <w:tr w:rsidR="006F4369" w:rsidRPr="006F4369">
        <w:tc>
          <w:tcPr>
            <w:tcW w:w="2114" w:type="dxa"/>
          </w:tcPr>
          <w:p w:rsidR="006F4369" w:rsidRPr="006F4369" w:rsidRDefault="006F4369">
            <w:pPr>
              <w:pStyle w:val="ConsPlusNormal"/>
              <w:rPr>
                <w:color w:val="000000" w:themeColor="text1"/>
              </w:rPr>
            </w:pPr>
          </w:p>
        </w:tc>
        <w:tc>
          <w:tcPr>
            <w:tcW w:w="3402" w:type="dxa"/>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rPr>
                <w:color w:val="000000" w:themeColor="text1"/>
              </w:rPr>
            </w:pPr>
          </w:p>
        </w:tc>
        <w:tc>
          <w:tcPr>
            <w:tcW w:w="1183" w:type="dxa"/>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за представление страхователем недостоверных сведений и документов, необходимых для:</w:t>
            </w:r>
          </w:p>
          <w:p w:rsidR="006F4369" w:rsidRPr="006F4369" w:rsidRDefault="006F4369">
            <w:pPr>
              <w:pStyle w:val="ConsPlusNormal"/>
              <w:jc w:val="center"/>
              <w:rPr>
                <w:color w:val="000000" w:themeColor="text1"/>
              </w:rPr>
            </w:pPr>
            <w:r w:rsidRPr="006F4369">
              <w:rPr>
                <w:color w:val="000000" w:themeColor="text1"/>
              </w:rPr>
              <w:t>- назначения и выплаты обеспечения по страхованию, или их сокрытие, повлекшие излишне понесенные расходы на выплату обеспечения по страхованию;</w:t>
            </w:r>
          </w:p>
        </w:tc>
        <w:tc>
          <w:tcPr>
            <w:tcW w:w="3319" w:type="dxa"/>
          </w:tcPr>
          <w:p w:rsidR="006F4369" w:rsidRPr="006F4369" w:rsidRDefault="006F4369">
            <w:pPr>
              <w:pStyle w:val="ConsPlusNormal"/>
              <w:jc w:val="center"/>
              <w:rPr>
                <w:color w:val="000000" w:themeColor="text1"/>
              </w:rPr>
            </w:pPr>
            <w:r w:rsidRPr="006F4369">
              <w:rPr>
                <w:color w:val="000000" w:themeColor="text1"/>
              </w:rPr>
              <w:t>Плательщики страховых взносов, представившие недостоверные сведения и документы (задолженность/переплата)</w:t>
            </w:r>
          </w:p>
        </w:tc>
      </w:tr>
      <w:tr w:rsidR="006F4369" w:rsidRPr="006F4369">
        <w:tc>
          <w:tcPr>
            <w:tcW w:w="2114" w:type="dxa"/>
          </w:tcPr>
          <w:p w:rsidR="006F4369" w:rsidRPr="006F4369" w:rsidRDefault="006F4369">
            <w:pPr>
              <w:pStyle w:val="ConsPlusNormal"/>
              <w:rPr>
                <w:color w:val="000000" w:themeColor="text1"/>
              </w:rPr>
            </w:pPr>
          </w:p>
        </w:tc>
        <w:tc>
          <w:tcPr>
            <w:tcW w:w="3402" w:type="dxa"/>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rPr>
                <w:color w:val="000000" w:themeColor="text1"/>
              </w:rPr>
            </w:pPr>
          </w:p>
        </w:tc>
        <w:tc>
          <w:tcPr>
            <w:tcW w:w="1183" w:type="dxa"/>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за несообщение в установленный срок банком в </w:t>
            </w:r>
            <w:r w:rsidRPr="006F4369">
              <w:rPr>
                <w:color w:val="000000" w:themeColor="text1"/>
              </w:rPr>
              <w:lastRenderedPageBreak/>
              <w:t>территориальный орган Фонда сведений об открытии или закрытии счета, об изменении реквизитов счета страхователя;</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 xml:space="preserve">Банки, нарушившие срок представления сведений об открытии или о закрытии счета, </w:t>
            </w:r>
            <w:r w:rsidRPr="006F4369">
              <w:rPr>
                <w:color w:val="000000" w:themeColor="text1"/>
              </w:rPr>
              <w:lastRenderedPageBreak/>
              <w:t>об изменении реквизитов счета страхователей</w:t>
            </w:r>
          </w:p>
        </w:tc>
      </w:tr>
      <w:tr w:rsidR="006F4369" w:rsidRPr="006F4369">
        <w:tc>
          <w:tcPr>
            <w:tcW w:w="2114" w:type="dxa"/>
          </w:tcPr>
          <w:p w:rsidR="006F4369" w:rsidRPr="006F4369" w:rsidRDefault="006F4369">
            <w:pPr>
              <w:pStyle w:val="ConsPlusNormal"/>
              <w:rPr>
                <w:color w:val="000000" w:themeColor="text1"/>
              </w:rPr>
            </w:pPr>
          </w:p>
        </w:tc>
        <w:tc>
          <w:tcPr>
            <w:tcW w:w="3402" w:type="dxa"/>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rPr>
                <w:color w:val="000000" w:themeColor="text1"/>
              </w:rPr>
            </w:pPr>
          </w:p>
        </w:tc>
        <w:tc>
          <w:tcPr>
            <w:tcW w:w="1183" w:type="dxa"/>
          </w:tcPr>
          <w:p w:rsidR="006F4369" w:rsidRPr="006F4369" w:rsidRDefault="006F4369">
            <w:pPr>
              <w:pStyle w:val="ConsPlusNormal"/>
              <w:rPr>
                <w:color w:val="000000" w:themeColor="text1"/>
              </w:rPr>
            </w:pPr>
          </w:p>
        </w:tc>
        <w:tc>
          <w:tcPr>
            <w:tcW w:w="2211" w:type="dxa"/>
            <w:tcBorders>
              <w:bottom w:val="nil"/>
            </w:tcBorders>
          </w:tcPr>
          <w:p w:rsidR="006F4369" w:rsidRPr="006F4369" w:rsidRDefault="006F4369">
            <w:pPr>
              <w:pStyle w:val="ConsPlusNormal"/>
              <w:jc w:val="center"/>
              <w:rPr>
                <w:color w:val="000000" w:themeColor="text1"/>
              </w:rPr>
            </w:pPr>
            <w:r w:rsidRPr="006F4369">
              <w:rPr>
                <w:color w:val="000000" w:themeColor="text1"/>
              </w:rPr>
              <w:t>за непредставление банком справок о наличии счетов в банке и (или) об остатках денежных средств на счетах, выписок по операциям на счетах страхователей в территориальный орган Фонда, а также представление справок (выписок) с нарушением срока или справок (выписок), содержащих недостоверные сведения;</w:t>
            </w:r>
          </w:p>
        </w:tc>
        <w:tc>
          <w:tcPr>
            <w:tcW w:w="3319" w:type="dxa"/>
          </w:tcPr>
          <w:p w:rsidR="006F4369" w:rsidRPr="006F4369" w:rsidRDefault="006F4369">
            <w:pPr>
              <w:pStyle w:val="ConsPlusNormal"/>
              <w:jc w:val="center"/>
              <w:rPr>
                <w:color w:val="000000" w:themeColor="text1"/>
              </w:rPr>
            </w:pPr>
            <w:r w:rsidRPr="006F4369">
              <w:rPr>
                <w:color w:val="000000" w:themeColor="text1"/>
              </w:rPr>
              <w:t>Банки, не представившие справки о наличии счетов в банке и (или) об остатках денежных средств на счетах, выписок по операциям на счетах страхователей, представившие справки (выписки) с нарушением срока или содержащие недостоверные сведения</w:t>
            </w:r>
          </w:p>
        </w:tc>
      </w:tr>
      <w:tr w:rsidR="006F4369" w:rsidRPr="006F4369">
        <w:tc>
          <w:tcPr>
            <w:tcW w:w="2114" w:type="dxa"/>
          </w:tcPr>
          <w:p w:rsidR="006F4369" w:rsidRPr="006F4369" w:rsidRDefault="006F4369">
            <w:pPr>
              <w:pStyle w:val="ConsPlusNormal"/>
              <w:rPr>
                <w:color w:val="000000" w:themeColor="text1"/>
              </w:rPr>
            </w:pPr>
          </w:p>
        </w:tc>
        <w:tc>
          <w:tcPr>
            <w:tcW w:w="3402" w:type="dxa"/>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rPr>
                <w:color w:val="000000" w:themeColor="text1"/>
              </w:rPr>
            </w:pPr>
          </w:p>
        </w:tc>
        <w:tc>
          <w:tcPr>
            <w:tcW w:w="1183" w:type="dxa"/>
          </w:tcPr>
          <w:p w:rsidR="006F4369" w:rsidRPr="006F4369" w:rsidRDefault="006F4369">
            <w:pPr>
              <w:pStyle w:val="ConsPlusNormal"/>
              <w:rPr>
                <w:color w:val="000000" w:themeColor="text1"/>
              </w:rPr>
            </w:pPr>
          </w:p>
        </w:tc>
        <w:tc>
          <w:tcPr>
            <w:tcW w:w="2211" w:type="dxa"/>
            <w:tcBorders>
              <w:top w:val="nil"/>
            </w:tcBorders>
          </w:tcPr>
          <w:p w:rsidR="006F4369" w:rsidRPr="006F4369" w:rsidRDefault="006F4369">
            <w:pPr>
              <w:pStyle w:val="ConsPlusNormal"/>
              <w:jc w:val="center"/>
              <w:rPr>
                <w:color w:val="000000" w:themeColor="text1"/>
              </w:rPr>
            </w:pPr>
            <w:r w:rsidRPr="006F4369">
              <w:rPr>
                <w:color w:val="000000" w:themeColor="text1"/>
              </w:rPr>
              <w:t xml:space="preserve">за нарушение банком установленного срока исполнения поручения страхователя о </w:t>
            </w:r>
            <w:r w:rsidRPr="006F4369">
              <w:rPr>
                <w:color w:val="000000" w:themeColor="text1"/>
              </w:rPr>
              <w:lastRenderedPageBreak/>
              <w:t>перечислении страховых взносов;</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Банки,, нарушившие установленный срок перечисления страховых взносов страхователя</w:t>
            </w:r>
          </w:p>
        </w:tc>
      </w:tr>
      <w:tr w:rsidR="006F4369" w:rsidRPr="006F4369">
        <w:tc>
          <w:tcPr>
            <w:tcW w:w="2114" w:type="dxa"/>
          </w:tcPr>
          <w:p w:rsidR="006F4369" w:rsidRPr="006F4369" w:rsidRDefault="006F4369">
            <w:pPr>
              <w:pStyle w:val="ConsPlusNormal"/>
              <w:rPr>
                <w:color w:val="000000" w:themeColor="text1"/>
              </w:rPr>
            </w:pPr>
          </w:p>
        </w:tc>
        <w:tc>
          <w:tcPr>
            <w:tcW w:w="3402" w:type="dxa"/>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rPr>
                <w:color w:val="000000" w:themeColor="text1"/>
              </w:rPr>
            </w:pPr>
          </w:p>
        </w:tc>
        <w:tc>
          <w:tcPr>
            <w:tcW w:w="1183" w:type="dxa"/>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за неправомерное неисполнение банком в установленный срок поручения страховщика о перечислении страховых взносов, пеней и штрафов.</w:t>
            </w:r>
          </w:p>
        </w:tc>
        <w:tc>
          <w:tcPr>
            <w:tcW w:w="3319" w:type="dxa"/>
          </w:tcPr>
          <w:p w:rsidR="006F4369" w:rsidRPr="006F4369" w:rsidRDefault="006F4369">
            <w:pPr>
              <w:pStyle w:val="ConsPlusNormal"/>
              <w:jc w:val="center"/>
              <w:rPr>
                <w:color w:val="000000" w:themeColor="text1"/>
              </w:rPr>
            </w:pPr>
            <w:r w:rsidRPr="006F4369">
              <w:rPr>
                <w:color w:val="000000" w:themeColor="text1"/>
              </w:rPr>
              <w:t>Банки,нарушившие установленный срок перечисления страховых взносов, пеней и штрафов страховщика</w:t>
            </w:r>
          </w:p>
        </w:tc>
      </w:tr>
      <w:tr w:rsidR="006F4369" w:rsidRPr="006F4369">
        <w:tc>
          <w:tcPr>
            <w:tcW w:w="2114" w:type="dxa"/>
            <w:tcBorders>
              <w:bottom w:val="nil"/>
            </w:tcBorders>
          </w:tcPr>
          <w:p w:rsidR="006F4369" w:rsidRPr="006F4369" w:rsidRDefault="006F4369">
            <w:pPr>
              <w:pStyle w:val="ConsPlusNormal"/>
              <w:jc w:val="center"/>
              <w:rPr>
                <w:color w:val="000000" w:themeColor="text1"/>
              </w:rPr>
            </w:pPr>
            <w:r w:rsidRPr="006F4369">
              <w:rPr>
                <w:color w:val="000000" w:themeColor="text1"/>
              </w:rPr>
              <w:t>797 1 16 10040 06 0000 140</w:t>
            </w:r>
          </w:p>
        </w:tc>
        <w:tc>
          <w:tcPr>
            <w:tcW w:w="3402" w:type="dxa"/>
            <w:tcBorders>
              <w:bottom w:val="nil"/>
            </w:tcBorders>
          </w:tcPr>
          <w:p w:rsidR="006F4369" w:rsidRPr="006F4369" w:rsidRDefault="006F4369">
            <w:pPr>
              <w:pStyle w:val="ConsPlusNormal"/>
              <w:jc w:val="center"/>
              <w:rPr>
                <w:color w:val="000000" w:themeColor="text1"/>
              </w:rPr>
            </w:pPr>
            <w:r w:rsidRPr="006F4369">
              <w:rPr>
                <w:color w:val="000000" w:themeColor="text1"/>
              </w:rPr>
              <w:t>Платежи, уплачиваемые в целях возмещения Фонду пенсионного и социального страхования Российской Федерации ущерба, причиненного в результате предоставления работодателями недостоверных сведений для расчета и выплат по обязательному социальному страхованию</w:t>
            </w:r>
          </w:p>
        </w:tc>
        <w:tc>
          <w:tcPr>
            <w:tcW w:w="1260" w:type="dxa"/>
            <w:tcBorders>
              <w:bottom w:val="nil"/>
            </w:tcBorders>
          </w:tcPr>
          <w:p w:rsidR="006F4369" w:rsidRPr="006F4369" w:rsidRDefault="006F4369">
            <w:pPr>
              <w:pStyle w:val="ConsPlusNormal"/>
              <w:jc w:val="center"/>
              <w:rPr>
                <w:color w:val="000000" w:themeColor="text1"/>
              </w:rPr>
            </w:pPr>
            <w:r w:rsidRPr="006F4369">
              <w:rPr>
                <w:color w:val="000000" w:themeColor="text1"/>
              </w:rPr>
              <w:t>1205 45 000</w:t>
            </w:r>
          </w:p>
        </w:tc>
        <w:tc>
          <w:tcPr>
            <w:tcW w:w="1183" w:type="dxa"/>
            <w:tcBorders>
              <w:bottom w:val="nil"/>
            </w:tcBorders>
          </w:tcPr>
          <w:p w:rsidR="006F4369" w:rsidRPr="006F4369" w:rsidRDefault="006F4369">
            <w:pPr>
              <w:pStyle w:val="ConsPlusNormal"/>
              <w:jc w:val="center"/>
              <w:rPr>
                <w:color w:val="000000" w:themeColor="text1"/>
              </w:rPr>
            </w:pPr>
            <w:r w:rsidRPr="006F4369">
              <w:rPr>
                <w:color w:val="000000" w:themeColor="text1"/>
              </w:rPr>
              <w:t>145</w:t>
            </w:r>
          </w:p>
        </w:tc>
        <w:tc>
          <w:tcPr>
            <w:tcW w:w="2211" w:type="dxa"/>
          </w:tcPr>
          <w:p w:rsidR="006F4369" w:rsidRPr="006F4369" w:rsidRDefault="006F4369">
            <w:pPr>
              <w:pStyle w:val="ConsPlusNormal"/>
              <w:jc w:val="center"/>
              <w:rPr>
                <w:color w:val="000000" w:themeColor="text1"/>
              </w:rPr>
            </w:pPr>
            <w:r w:rsidRPr="006F4369">
              <w:rPr>
                <w:color w:val="000000" w:themeColor="text1"/>
              </w:rPr>
              <w:t>Поступления от возмещения Фонду ущерба, причиненного в результате предоставления работодателями (застрахованными лицами) недостоверных сведений для расчета и выплат по обязательному социальному страхованию на случай временной нетрудоспособности и в связи с материнством</w:t>
            </w:r>
          </w:p>
        </w:tc>
        <w:tc>
          <w:tcPr>
            <w:tcW w:w="3319" w:type="dxa"/>
          </w:tcPr>
          <w:p w:rsidR="006F4369" w:rsidRPr="006F4369" w:rsidRDefault="006F4369">
            <w:pPr>
              <w:pStyle w:val="ConsPlusNormal"/>
              <w:jc w:val="center"/>
              <w:rPr>
                <w:color w:val="000000" w:themeColor="text1"/>
              </w:rPr>
            </w:pPr>
            <w:r w:rsidRPr="006F4369">
              <w:rPr>
                <w:color w:val="000000" w:themeColor="text1"/>
              </w:rPr>
              <w:t>Работодатели (застрахованные лица), перечислившие суммы в возмещение ущерба, причиненного в результате предоставления недостоверных сведений для расчета и выплаты страхового обеспечения</w:t>
            </w: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Borders>
              <w:top w:val="nil"/>
            </w:tcBorders>
          </w:tcPr>
          <w:p w:rsidR="006F4369" w:rsidRPr="006F4369" w:rsidRDefault="006F4369">
            <w:pPr>
              <w:pStyle w:val="ConsPlusNormal"/>
              <w:rPr>
                <w:color w:val="000000" w:themeColor="text1"/>
              </w:rPr>
            </w:pPr>
          </w:p>
        </w:tc>
        <w:tc>
          <w:tcPr>
            <w:tcW w:w="1183" w:type="dxa"/>
            <w:tcBorders>
              <w:top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Поступления от </w:t>
            </w:r>
            <w:r w:rsidRPr="006F4369">
              <w:rPr>
                <w:color w:val="000000" w:themeColor="text1"/>
              </w:rPr>
              <w:lastRenderedPageBreak/>
              <w:t>возмещения Фонду ущерба, причиненного в результате предоставления работодателями (застрахованными лицами) недостоверных сведений для расчета и выплаты страхового обеспечения по обязательному социальному страхованию от несчастных случаев на производстве и профессиональных заболеваний</w:t>
            </w:r>
          </w:p>
        </w:tc>
        <w:tc>
          <w:tcPr>
            <w:tcW w:w="3319" w:type="dxa"/>
          </w:tcPr>
          <w:p w:rsidR="006F4369" w:rsidRPr="006F4369" w:rsidRDefault="006F4369">
            <w:pPr>
              <w:pStyle w:val="ConsPlusNormal"/>
              <w:rPr>
                <w:color w:val="000000" w:themeColor="text1"/>
              </w:rPr>
            </w:pP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797 1 16 10053 06 0000 140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Платежи в целях возмещения убытков, причиненных уклонением от заключения с Фондом пенсионного и социального страхования Российской Федерации государственного контракта, а также иные денежные средства, подлежащие зачислению в бюджет Фонда пенсионного и социального страхования Российской Федерации за нарушение законодательства Российской Федерации о </w:t>
            </w:r>
            <w:r w:rsidRPr="006F4369">
              <w:rPr>
                <w:color w:val="000000" w:themeColor="text1"/>
              </w:rPr>
              <w:lastRenderedPageBreak/>
              <w:t>контрактной системе в сфере закупок товаров, работ, услуг для обеспечения государственных и муниципальных нужд</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1 209 41 000</w:t>
            </w:r>
          </w:p>
        </w:tc>
        <w:tc>
          <w:tcPr>
            <w:tcW w:w="1183" w:type="dxa"/>
          </w:tcPr>
          <w:p w:rsidR="006F4369" w:rsidRPr="006F4369" w:rsidRDefault="006F4369">
            <w:pPr>
              <w:pStyle w:val="ConsPlusNormal"/>
              <w:jc w:val="center"/>
              <w:rPr>
                <w:color w:val="000000" w:themeColor="text1"/>
              </w:rPr>
            </w:pPr>
            <w:r w:rsidRPr="006F4369">
              <w:rPr>
                <w:color w:val="000000" w:themeColor="text1"/>
              </w:rPr>
              <w:t>141</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Денежные средства обеспечения заявки при проведении конкурсов, аукционов в случае их удержания заказчиком или перечисления оператором электронной площадки на счет заказчика в установленных законодательством </w:t>
            </w:r>
            <w:r w:rsidRPr="006F4369">
              <w:rPr>
                <w:color w:val="000000" w:themeColor="text1"/>
              </w:rPr>
              <w:lastRenderedPageBreak/>
              <w:t>случаях, иные денежные средства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Организации (физические лица), перечислившие в СФР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797 1 16 10073 06 0000 140</w:t>
            </w:r>
          </w:p>
        </w:tc>
        <w:tc>
          <w:tcPr>
            <w:tcW w:w="3402" w:type="dxa"/>
          </w:tcPr>
          <w:p w:rsidR="006F4369" w:rsidRPr="006F4369" w:rsidRDefault="006F4369">
            <w:pPr>
              <w:pStyle w:val="ConsPlusNormal"/>
              <w:jc w:val="center"/>
              <w:rPr>
                <w:color w:val="000000" w:themeColor="text1"/>
              </w:rPr>
            </w:pPr>
            <w:r w:rsidRPr="006F4369">
              <w:rPr>
                <w:color w:val="000000" w:themeColor="text1"/>
              </w:rPr>
              <w:t>Платежи в целях возмещения ущерба при расторжении государственного контракта, заключенного с Фондом пенсионного и социального страхования Российской Федерации, в связи с односторонним отказом исполнителя (подрядчика) от его исполнения</w:t>
            </w:r>
          </w:p>
        </w:tc>
        <w:tc>
          <w:tcPr>
            <w:tcW w:w="1260" w:type="dxa"/>
          </w:tcPr>
          <w:p w:rsidR="006F4369" w:rsidRPr="006F4369" w:rsidRDefault="006F4369">
            <w:pPr>
              <w:pStyle w:val="ConsPlusNormal"/>
              <w:jc w:val="center"/>
              <w:rPr>
                <w:color w:val="000000" w:themeColor="text1"/>
              </w:rPr>
            </w:pPr>
            <w:r w:rsidRPr="006F4369">
              <w:rPr>
                <w:color w:val="000000" w:themeColor="text1"/>
              </w:rPr>
              <w:t>1 209 44 000</w:t>
            </w:r>
          </w:p>
        </w:tc>
        <w:tc>
          <w:tcPr>
            <w:tcW w:w="1183" w:type="dxa"/>
          </w:tcPr>
          <w:p w:rsidR="006F4369" w:rsidRPr="006F4369" w:rsidRDefault="006F4369">
            <w:pPr>
              <w:pStyle w:val="ConsPlusNormal"/>
              <w:jc w:val="center"/>
              <w:rPr>
                <w:color w:val="000000" w:themeColor="text1"/>
              </w:rPr>
            </w:pPr>
            <w:r w:rsidRPr="006F4369">
              <w:rPr>
                <w:color w:val="000000" w:themeColor="text1"/>
              </w:rPr>
              <w:t>144</w:t>
            </w:r>
          </w:p>
        </w:tc>
        <w:tc>
          <w:tcPr>
            <w:tcW w:w="2211" w:type="dxa"/>
          </w:tcPr>
          <w:p w:rsidR="006F4369" w:rsidRPr="006F4369" w:rsidRDefault="006F4369">
            <w:pPr>
              <w:pStyle w:val="ConsPlusNormal"/>
              <w:jc w:val="center"/>
              <w:rPr>
                <w:color w:val="000000" w:themeColor="text1"/>
              </w:rPr>
            </w:pPr>
            <w:r w:rsidRPr="006F4369">
              <w:rPr>
                <w:color w:val="000000" w:themeColor="text1"/>
              </w:rPr>
              <w:t>Денежные средства в возмещение ущерба при расторжении государственного контракта, заключенного с СФР, в связи с односторонним отказом исполнителя (подрядчика) от его исполнения</w:t>
            </w: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(физические лица), перечислившие в СФР денежные средства в возмещение ущерба при расторжении государственного контракта, заключенного с СФР, в связи с односторонним отказом исполнителя (подрядчика) от его исполнения</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797 1 16 10100 06 0000 140</w:t>
            </w:r>
          </w:p>
        </w:tc>
        <w:tc>
          <w:tcPr>
            <w:tcW w:w="3402" w:type="dxa"/>
          </w:tcPr>
          <w:p w:rsidR="006F4369" w:rsidRPr="006F4369" w:rsidRDefault="006F4369">
            <w:pPr>
              <w:pStyle w:val="ConsPlusNormal"/>
              <w:jc w:val="center"/>
              <w:rPr>
                <w:color w:val="000000" w:themeColor="text1"/>
              </w:rPr>
            </w:pPr>
            <w:r w:rsidRPr="006F4369">
              <w:rPr>
                <w:color w:val="000000" w:themeColor="text1"/>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1 209 45 000</w:t>
            </w:r>
          </w:p>
        </w:tc>
        <w:tc>
          <w:tcPr>
            <w:tcW w:w="1183" w:type="dxa"/>
          </w:tcPr>
          <w:p w:rsidR="006F4369" w:rsidRPr="006F4369" w:rsidRDefault="006F4369">
            <w:pPr>
              <w:pStyle w:val="ConsPlusNormal"/>
              <w:jc w:val="center"/>
              <w:rPr>
                <w:color w:val="000000" w:themeColor="text1"/>
              </w:rPr>
            </w:pPr>
            <w:r w:rsidRPr="006F4369">
              <w:rPr>
                <w:color w:val="000000" w:themeColor="text1"/>
              </w:rPr>
              <w:t>145</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Денежные взыскания, налагаемые в возмещение ущерба, причиненного в результате незаконного или нецелевого использования </w:t>
            </w:r>
            <w:r w:rsidRPr="006F4369">
              <w:rPr>
                <w:color w:val="000000" w:themeColor="text1"/>
              </w:rPr>
              <w:lastRenderedPageBreak/>
              <w:t>бюджетных средств (в части бюджета Фонда пенсионного и социального страхования Российской Федерации), а также ущерба, причиненного вследствие действий (бездействия) должностных лиц организации)</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Организации, перечислившие доходы от возмещения ущерба</w:t>
            </w:r>
          </w:p>
        </w:tc>
      </w:tr>
      <w:tr w:rsidR="006F4369" w:rsidRPr="006F4369">
        <w:tc>
          <w:tcPr>
            <w:tcW w:w="2114" w:type="dxa"/>
          </w:tcPr>
          <w:p w:rsidR="006F4369" w:rsidRPr="006F4369" w:rsidRDefault="006F4369">
            <w:pPr>
              <w:pStyle w:val="ConsPlusNormal"/>
              <w:rPr>
                <w:color w:val="000000" w:themeColor="text1"/>
              </w:rPr>
            </w:pPr>
          </w:p>
        </w:tc>
        <w:tc>
          <w:tcPr>
            <w:tcW w:w="3402" w:type="dxa"/>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rPr>
                <w:color w:val="000000" w:themeColor="text1"/>
              </w:rPr>
            </w:pPr>
          </w:p>
        </w:tc>
        <w:tc>
          <w:tcPr>
            <w:tcW w:w="1183" w:type="dxa"/>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Поступления в возмещение ущерба, причиненного в результате незаконного или нецелевого использования бюджетных средств, в части бюджета Фонда, в том числе поступления от медицинских организаций в возмещение ущерба, причиненного в результате необоснованно выданных листков нетрудоспособности</w:t>
            </w:r>
          </w:p>
        </w:tc>
        <w:tc>
          <w:tcPr>
            <w:tcW w:w="3319" w:type="dxa"/>
          </w:tcPr>
          <w:p w:rsidR="006F4369" w:rsidRPr="006F4369" w:rsidRDefault="006F4369">
            <w:pPr>
              <w:pStyle w:val="ConsPlusNormal"/>
              <w:jc w:val="center"/>
              <w:rPr>
                <w:color w:val="000000" w:themeColor="text1"/>
              </w:rPr>
            </w:pPr>
            <w:r w:rsidRPr="006F4369">
              <w:rPr>
                <w:color w:val="000000" w:themeColor="text1"/>
              </w:rPr>
              <w:t>Медицинские организации, перечислившие доходы от возмещения ущерба</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797 1 16 10111 06 0000 140</w:t>
            </w:r>
          </w:p>
        </w:tc>
        <w:tc>
          <w:tcPr>
            <w:tcW w:w="3402" w:type="dxa"/>
          </w:tcPr>
          <w:p w:rsidR="006F4369" w:rsidRPr="006F4369" w:rsidRDefault="006F4369">
            <w:pPr>
              <w:pStyle w:val="ConsPlusNormal"/>
              <w:jc w:val="center"/>
              <w:rPr>
                <w:color w:val="000000" w:themeColor="text1"/>
              </w:rPr>
            </w:pPr>
            <w:r w:rsidRPr="006F4369">
              <w:rPr>
                <w:color w:val="000000" w:themeColor="text1"/>
              </w:rPr>
              <w:t>Возмещение ущерба при возникновении страховых случаев, когда выгодоприобретателями выступают получатели средств бюджета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1 209 43 000</w:t>
            </w:r>
          </w:p>
        </w:tc>
        <w:tc>
          <w:tcPr>
            <w:tcW w:w="1183" w:type="dxa"/>
          </w:tcPr>
          <w:p w:rsidR="006F4369" w:rsidRPr="006F4369" w:rsidRDefault="006F4369">
            <w:pPr>
              <w:pStyle w:val="ConsPlusNormal"/>
              <w:jc w:val="center"/>
              <w:rPr>
                <w:color w:val="000000" w:themeColor="text1"/>
              </w:rPr>
            </w:pPr>
            <w:r w:rsidRPr="006F4369">
              <w:rPr>
                <w:color w:val="000000" w:themeColor="text1"/>
              </w:rPr>
              <w:t>143</w:t>
            </w:r>
          </w:p>
        </w:tc>
        <w:tc>
          <w:tcPr>
            <w:tcW w:w="2211" w:type="dxa"/>
          </w:tcPr>
          <w:p w:rsidR="006F4369" w:rsidRPr="006F4369" w:rsidRDefault="006F4369">
            <w:pPr>
              <w:pStyle w:val="ConsPlusNormal"/>
              <w:jc w:val="center"/>
              <w:rPr>
                <w:color w:val="000000" w:themeColor="text1"/>
              </w:rPr>
            </w:pPr>
            <w:r w:rsidRPr="006F4369">
              <w:rPr>
                <w:color w:val="000000" w:themeColor="text1"/>
              </w:rPr>
              <w:t>Поступления от возмещения ущерба при возникновении страховых случаев по обязательному страхованию гражданской ответственности, а также при возникновении иных страховых случаев</w:t>
            </w: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перечислившие доходы от возмещения ущерба при возникновении страховых случаев</w:t>
            </w:r>
          </w:p>
        </w:tc>
      </w:tr>
      <w:tr w:rsidR="006F4369" w:rsidRPr="006F4369">
        <w:tc>
          <w:tcPr>
            <w:tcW w:w="2114" w:type="dxa"/>
            <w:tcBorders>
              <w:bottom w:val="nil"/>
            </w:tcBorders>
          </w:tcPr>
          <w:p w:rsidR="006F4369" w:rsidRPr="006F4369" w:rsidRDefault="006F4369">
            <w:pPr>
              <w:pStyle w:val="ConsPlusNormal"/>
              <w:jc w:val="center"/>
              <w:rPr>
                <w:color w:val="000000" w:themeColor="text1"/>
              </w:rPr>
            </w:pPr>
            <w:r w:rsidRPr="006F4369">
              <w:rPr>
                <w:color w:val="000000" w:themeColor="text1"/>
              </w:rPr>
              <w:t>797 1 16 10112 06 0000 140</w:t>
            </w:r>
          </w:p>
        </w:tc>
        <w:tc>
          <w:tcPr>
            <w:tcW w:w="3402" w:type="dxa"/>
            <w:tcBorders>
              <w:bottom w:val="nil"/>
            </w:tcBorders>
          </w:tcPr>
          <w:p w:rsidR="006F4369" w:rsidRPr="006F4369" w:rsidRDefault="006F4369">
            <w:pPr>
              <w:pStyle w:val="ConsPlusNormal"/>
              <w:jc w:val="center"/>
              <w:rPr>
                <w:color w:val="000000" w:themeColor="text1"/>
              </w:rPr>
            </w:pPr>
            <w:r w:rsidRPr="006F4369">
              <w:rPr>
                <w:color w:val="000000" w:themeColor="text1"/>
              </w:rPr>
              <w:t>Прочее возмещение ущерба, причиненного федеральному имуществу, находящемуся во владении и пользовании Фонда пенсионного и социального страхования Российской Федерации, зачисляемое в бюджет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1 205 45 000</w:t>
            </w:r>
          </w:p>
        </w:tc>
        <w:tc>
          <w:tcPr>
            <w:tcW w:w="1183" w:type="dxa"/>
          </w:tcPr>
          <w:p w:rsidR="006F4369" w:rsidRPr="006F4369" w:rsidRDefault="006F4369">
            <w:pPr>
              <w:pStyle w:val="ConsPlusNormal"/>
              <w:jc w:val="center"/>
              <w:rPr>
                <w:color w:val="000000" w:themeColor="text1"/>
              </w:rPr>
            </w:pPr>
            <w:r w:rsidRPr="006F4369">
              <w:rPr>
                <w:color w:val="000000" w:themeColor="text1"/>
              </w:rPr>
              <w:t>145</w:t>
            </w:r>
          </w:p>
        </w:tc>
        <w:tc>
          <w:tcPr>
            <w:tcW w:w="2211" w:type="dxa"/>
          </w:tcPr>
          <w:p w:rsidR="006F4369" w:rsidRPr="006F4369" w:rsidRDefault="006F4369">
            <w:pPr>
              <w:pStyle w:val="ConsPlusNormal"/>
              <w:jc w:val="center"/>
              <w:rPr>
                <w:color w:val="000000" w:themeColor="text1"/>
              </w:rPr>
            </w:pPr>
            <w:r w:rsidRPr="006F4369">
              <w:rPr>
                <w:color w:val="000000" w:themeColor="text1"/>
              </w:rPr>
              <w:t>Средства :</w:t>
            </w:r>
          </w:p>
          <w:p w:rsidR="006F4369" w:rsidRPr="006F4369" w:rsidRDefault="006F4369">
            <w:pPr>
              <w:pStyle w:val="ConsPlusNormal"/>
              <w:jc w:val="center"/>
              <w:rPr>
                <w:color w:val="000000" w:themeColor="text1"/>
              </w:rPr>
            </w:pPr>
            <w:r w:rsidRPr="006F4369">
              <w:rPr>
                <w:color w:val="000000" w:themeColor="text1"/>
              </w:rPr>
              <w:t>- от штрафных санкций, взысканных по результатам проверок контрольных органов в соответствии с действующими нормами Гражданского кодекса Российской Федерации и Кодекса Российской Федерации об административных правонарушениях, за нарушение сроков зачисления во вклады граждан сумм пенсий, пособий и иных выплат;</w:t>
            </w:r>
          </w:p>
        </w:tc>
        <w:tc>
          <w:tcPr>
            <w:tcW w:w="3319" w:type="dxa"/>
            <w:tcBorders>
              <w:bottom w:val="nil"/>
            </w:tcBorders>
          </w:tcPr>
          <w:p w:rsidR="006F4369" w:rsidRPr="006F4369" w:rsidRDefault="006F4369">
            <w:pPr>
              <w:pStyle w:val="ConsPlusNormal"/>
              <w:jc w:val="center"/>
              <w:rPr>
                <w:color w:val="000000" w:themeColor="text1"/>
              </w:rPr>
            </w:pPr>
            <w:r w:rsidRPr="006F4369">
              <w:rPr>
                <w:color w:val="000000" w:themeColor="text1"/>
              </w:rPr>
              <w:t>Организации (физические лица), перечислившие денежные взыскания (штрафы) в возмещение ущерба СФР</w:t>
            </w: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1 209 44 000</w:t>
            </w:r>
          </w:p>
        </w:tc>
        <w:tc>
          <w:tcPr>
            <w:tcW w:w="1183" w:type="dxa"/>
          </w:tcPr>
          <w:p w:rsidR="006F4369" w:rsidRPr="006F4369" w:rsidRDefault="006F4369">
            <w:pPr>
              <w:pStyle w:val="ConsPlusNormal"/>
              <w:jc w:val="center"/>
              <w:rPr>
                <w:color w:val="000000" w:themeColor="text1"/>
              </w:rPr>
            </w:pPr>
            <w:r w:rsidRPr="006F4369">
              <w:rPr>
                <w:color w:val="000000" w:themeColor="text1"/>
              </w:rPr>
              <w:t>144</w:t>
            </w:r>
          </w:p>
        </w:tc>
        <w:tc>
          <w:tcPr>
            <w:tcW w:w="2211" w:type="dxa"/>
          </w:tcPr>
          <w:p w:rsidR="006F4369" w:rsidRPr="006F4369" w:rsidRDefault="006F4369">
            <w:pPr>
              <w:pStyle w:val="ConsPlusNormal"/>
              <w:jc w:val="center"/>
              <w:rPr>
                <w:color w:val="000000" w:themeColor="text1"/>
              </w:rPr>
            </w:pPr>
            <w:r w:rsidRPr="006F4369">
              <w:rPr>
                <w:color w:val="000000" w:themeColor="text1"/>
              </w:rPr>
              <w:t>- по исполнительным листам, взысканные с лиц, виновных в совершении преступлений; - в возмещение ущерба, нанесенного имуществу СФР;</w:t>
            </w:r>
          </w:p>
        </w:tc>
        <w:tc>
          <w:tcPr>
            <w:tcW w:w="3319" w:type="dxa"/>
            <w:tcBorders>
              <w:top w:val="nil"/>
            </w:tcBorders>
          </w:tcPr>
          <w:p w:rsidR="006F4369" w:rsidRPr="006F4369" w:rsidRDefault="006F4369">
            <w:pPr>
              <w:pStyle w:val="ConsPlusNormal"/>
              <w:rPr>
                <w:color w:val="000000" w:themeColor="text1"/>
              </w:rPr>
            </w:pPr>
          </w:p>
        </w:tc>
      </w:tr>
      <w:tr w:rsidR="006F4369" w:rsidRPr="006F4369">
        <w:tc>
          <w:tcPr>
            <w:tcW w:w="2114" w:type="dxa"/>
          </w:tcPr>
          <w:p w:rsidR="006F4369" w:rsidRPr="006F4369" w:rsidRDefault="006F4369">
            <w:pPr>
              <w:pStyle w:val="ConsPlusNormal"/>
              <w:rPr>
                <w:color w:val="000000" w:themeColor="text1"/>
              </w:rPr>
            </w:pPr>
          </w:p>
        </w:tc>
        <w:tc>
          <w:tcPr>
            <w:tcW w:w="3402" w:type="dxa"/>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1 209 45 000</w:t>
            </w:r>
          </w:p>
        </w:tc>
        <w:tc>
          <w:tcPr>
            <w:tcW w:w="1183" w:type="dxa"/>
          </w:tcPr>
          <w:p w:rsidR="006F4369" w:rsidRPr="006F4369" w:rsidRDefault="006F4369">
            <w:pPr>
              <w:pStyle w:val="ConsPlusNormal"/>
              <w:jc w:val="center"/>
              <w:rPr>
                <w:color w:val="000000" w:themeColor="text1"/>
              </w:rPr>
            </w:pPr>
            <w:r w:rsidRPr="006F4369">
              <w:rPr>
                <w:color w:val="000000" w:themeColor="text1"/>
              </w:rPr>
              <w:t>145</w:t>
            </w:r>
          </w:p>
        </w:tc>
        <w:tc>
          <w:tcPr>
            <w:tcW w:w="2211" w:type="dxa"/>
          </w:tcPr>
          <w:p w:rsidR="006F4369" w:rsidRPr="006F4369" w:rsidRDefault="006F4369">
            <w:pPr>
              <w:pStyle w:val="ConsPlusNormal"/>
              <w:jc w:val="center"/>
              <w:rPr>
                <w:color w:val="000000" w:themeColor="text1"/>
              </w:rPr>
            </w:pPr>
            <w:r w:rsidRPr="006F4369">
              <w:rPr>
                <w:color w:val="000000" w:themeColor="text1"/>
              </w:rPr>
              <w:t>- от денежных взысканий в виде процентов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w:t>
            </w:r>
          </w:p>
        </w:tc>
        <w:tc>
          <w:tcPr>
            <w:tcW w:w="3319" w:type="dxa"/>
          </w:tcPr>
          <w:p w:rsidR="006F4369" w:rsidRPr="006F4369" w:rsidRDefault="006F4369">
            <w:pPr>
              <w:pStyle w:val="ConsPlusNormal"/>
              <w:rPr>
                <w:color w:val="000000" w:themeColor="text1"/>
              </w:rPr>
            </w:pPr>
          </w:p>
        </w:tc>
      </w:tr>
      <w:tr w:rsidR="006F4369" w:rsidRPr="006F4369">
        <w:tc>
          <w:tcPr>
            <w:tcW w:w="2114" w:type="dxa"/>
            <w:tcBorders>
              <w:bottom w:val="nil"/>
            </w:tcBorders>
          </w:tcPr>
          <w:p w:rsidR="006F4369" w:rsidRPr="006F4369" w:rsidRDefault="006F4369">
            <w:pPr>
              <w:pStyle w:val="ConsPlusNormal"/>
              <w:jc w:val="center"/>
              <w:rPr>
                <w:color w:val="000000" w:themeColor="text1"/>
              </w:rPr>
            </w:pPr>
            <w:r w:rsidRPr="006F4369">
              <w:rPr>
                <w:color w:val="000000" w:themeColor="text1"/>
              </w:rPr>
              <w:t>797 1 16 10124 01 0100 140</w:t>
            </w:r>
          </w:p>
        </w:tc>
        <w:tc>
          <w:tcPr>
            <w:tcW w:w="3402" w:type="dxa"/>
            <w:tcBorders>
              <w:bottom w:val="nil"/>
            </w:tcBorders>
          </w:tcPr>
          <w:p w:rsidR="006F4369" w:rsidRPr="006F4369" w:rsidRDefault="006F4369">
            <w:pPr>
              <w:pStyle w:val="ConsPlusNormal"/>
              <w:jc w:val="center"/>
              <w:rPr>
                <w:color w:val="000000" w:themeColor="text1"/>
              </w:rPr>
            </w:pPr>
            <w:r w:rsidRPr="006F4369">
              <w:rPr>
                <w:color w:val="000000" w:themeColor="text1"/>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Фонда пенсионного и социального страхования Российской Федерации по </w:t>
            </w:r>
            <w:r w:rsidRPr="006F4369">
              <w:rPr>
                <w:color w:val="000000" w:themeColor="text1"/>
              </w:rPr>
              <w:lastRenderedPageBreak/>
              <w:t>нормативам, действовавшим в 2019 году (пенсионные накопления)</w:t>
            </w:r>
          </w:p>
        </w:tc>
        <w:tc>
          <w:tcPr>
            <w:tcW w:w="1260" w:type="dxa"/>
            <w:tcBorders>
              <w:bottom w:val="nil"/>
            </w:tcBorders>
          </w:tcPr>
          <w:p w:rsidR="006F4369" w:rsidRPr="006F4369" w:rsidRDefault="006F4369">
            <w:pPr>
              <w:pStyle w:val="ConsPlusNormal"/>
              <w:jc w:val="center"/>
              <w:rPr>
                <w:color w:val="000000" w:themeColor="text1"/>
              </w:rPr>
            </w:pPr>
            <w:r w:rsidRPr="006F4369">
              <w:rPr>
                <w:color w:val="000000" w:themeColor="text1"/>
              </w:rPr>
              <w:lastRenderedPageBreak/>
              <w:t>1 205 45 000</w:t>
            </w:r>
          </w:p>
        </w:tc>
        <w:tc>
          <w:tcPr>
            <w:tcW w:w="1183" w:type="dxa"/>
            <w:tcBorders>
              <w:bottom w:val="nil"/>
            </w:tcBorders>
          </w:tcPr>
          <w:p w:rsidR="006F4369" w:rsidRPr="006F4369" w:rsidRDefault="006F4369">
            <w:pPr>
              <w:pStyle w:val="ConsPlusNormal"/>
              <w:jc w:val="center"/>
              <w:rPr>
                <w:color w:val="000000" w:themeColor="text1"/>
              </w:rPr>
            </w:pPr>
            <w:r w:rsidRPr="006F4369">
              <w:rPr>
                <w:color w:val="000000" w:themeColor="text1"/>
              </w:rPr>
              <w:t>145</w:t>
            </w:r>
          </w:p>
        </w:tc>
        <w:tc>
          <w:tcPr>
            <w:tcW w:w="2211" w:type="dxa"/>
            <w:tcBorders>
              <w:bottom w:val="nil"/>
            </w:tcBorders>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Государственная корпорация "Агентство по страхованию вкладов"</w:t>
            </w: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Borders>
              <w:top w:val="nil"/>
            </w:tcBorders>
          </w:tcPr>
          <w:p w:rsidR="006F4369" w:rsidRPr="006F4369" w:rsidRDefault="006F4369">
            <w:pPr>
              <w:pStyle w:val="ConsPlusNormal"/>
              <w:rPr>
                <w:color w:val="000000" w:themeColor="text1"/>
              </w:rPr>
            </w:pPr>
          </w:p>
        </w:tc>
        <w:tc>
          <w:tcPr>
            <w:tcW w:w="1183" w:type="dxa"/>
            <w:tcBorders>
              <w:top w:val="nil"/>
            </w:tcBorders>
          </w:tcPr>
          <w:p w:rsidR="006F4369" w:rsidRPr="006F4369" w:rsidRDefault="006F4369">
            <w:pPr>
              <w:pStyle w:val="ConsPlusNormal"/>
              <w:rPr>
                <w:color w:val="000000" w:themeColor="text1"/>
              </w:rPr>
            </w:pPr>
          </w:p>
        </w:tc>
        <w:tc>
          <w:tcPr>
            <w:tcW w:w="2211" w:type="dxa"/>
            <w:tcBorders>
              <w:top w:val="nil"/>
            </w:tcBorders>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Банк России</w:t>
            </w:r>
          </w:p>
        </w:tc>
      </w:tr>
      <w:tr w:rsidR="006F4369" w:rsidRPr="006F4369">
        <w:tc>
          <w:tcPr>
            <w:tcW w:w="2114" w:type="dxa"/>
            <w:tcBorders>
              <w:bottom w:val="nil"/>
            </w:tcBorders>
          </w:tcPr>
          <w:p w:rsidR="006F4369" w:rsidRPr="006F4369" w:rsidRDefault="006F4369">
            <w:pPr>
              <w:pStyle w:val="ConsPlusNormal"/>
              <w:jc w:val="center"/>
              <w:rPr>
                <w:color w:val="000000" w:themeColor="text1"/>
              </w:rPr>
            </w:pPr>
            <w:r w:rsidRPr="006F4369">
              <w:rPr>
                <w:color w:val="000000" w:themeColor="text1"/>
              </w:rPr>
              <w:t>797 1 16 10124 01 0200 140</w:t>
            </w:r>
          </w:p>
        </w:tc>
        <w:tc>
          <w:tcPr>
            <w:tcW w:w="3402" w:type="dxa"/>
            <w:tcBorders>
              <w:bottom w:val="nil"/>
            </w:tcBorders>
          </w:tcPr>
          <w:p w:rsidR="006F4369" w:rsidRPr="006F4369" w:rsidRDefault="006F4369">
            <w:pPr>
              <w:pStyle w:val="ConsPlusNormal"/>
              <w:jc w:val="center"/>
              <w:rPr>
                <w:color w:val="000000" w:themeColor="text1"/>
              </w:rPr>
            </w:pPr>
            <w:r w:rsidRPr="006F4369">
              <w:rPr>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Фонда пенсионного и социального страхования Российской Федерации по нормативам, действовавшим в 2019 году (иные, за исключением пенсионных накоплений)</w:t>
            </w:r>
          </w:p>
        </w:tc>
        <w:tc>
          <w:tcPr>
            <w:tcW w:w="1260" w:type="dxa"/>
          </w:tcPr>
          <w:p w:rsidR="006F4369" w:rsidRPr="006F4369" w:rsidRDefault="006F4369">
            <w:pPr>
              <w:pStyle w:val="ConsPlusNormal"/>
              <w:jc w:val="center"/>
              <w:rPr>
                <w:color w:val="000000" w:themeColor="text1"/>
              </w:rPr>
            </w:pPr>
            <w:r w:rsidRPr="006F4369">
              <w:rPr>
                <w:color w:val="000000" w:themeColor="text1"/>
              </w:rPr>
              <w:t>1 205 41 000</w:t>
            </w:r>
          </w:p>
        </w:tc>
        <w:tc>
          <w:tcPr>
            <w:tcW w:w="1183" w:type="dxa"/>
          </w:tcPr>
          <w:p w:rsidR="006F4369" w:rsidRPr="006F4369" w:rsidRDefault="006F4369">
            <w:pPr>
              <w:pStyle w:val="ConsPlusNormal"/>
              <w:jc w:val="center"/>
              <w:rPr>
                <w:color w:val="000000" w:themeColor="text1"/>
              </w:rPr>
            </w:pPr>
            <w:r w:rsidRPr="006F4369">
              <w:rPr>
                <w:color w:val="000000" w:themeColor="text1"/>
              </w:rPr>
              <w:t>141</w:t>
            </w:r>
          </w:p>
        </w:tc>
        <w:tc>
          <w:tcPr>
            <w:tcW w:w="2211" w:type="dxa"/>
          </w:tcPr>
          <w:p w:rsidR="006F4369" w:rsidRPr="006F4369" w:rsidRDefault="006F4369">
            <w:pPr>
              <w:pStyle w:val="ConsPlusNormal"/>
              <w:jc w:val="center"/>
              <w:rPr>
                <w:color w:val="000000" w:themeColor="text1"/>
              </w:rPr>
            </w:pPr>
            <w:r w:rsidRPr="006F4369">
              <w:rPr>
                <w:color w:val="000000" w:themeColor="text1"/>
              </w:rPr>
              <w:t>Денежные средства обеспечения заявки при проведении конкурсов, аукционов в случае их удержания заказчиком или перечисления оператором электронной площадки на счет заказчика в установленных законодательством случаях</w:t>
            </w: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(физические лица), перечислившие в СФР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1 205 45 000</w:t>
            </w:r>
          </w:p>
        </w:tc>
        <w:tc>
          <w:tcPr>
            <w:tcW w:w="1183" w:type="dxa"/>
          </w:tcPr>
          <w:p w:rsidR="006F4369" w:rsidRPr="006F4369" w:rsidRDefault="006F4369">
            <w:pPr>
              <w:pStyle w:val="ConsPlusNormal"/>
              <w:jc w:val="center"/>
              <w:rPr>
                <w:color w:val="000000" w:themeColor="text1"/>
              </w:rPr>
            </w:pPr>
            <w:r w:rsidRPr="006F4369">
              <w:rPr>
                <w:color w:val="000000" w:themeColor="text1"/>
              </w:rPr>
              <w:t>145</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Денежные взыскания (штрафы, финансовые санкции), предусмотренные: ст. 17 Федерального закона от 1 апреля 1996 г. N 27-ФЗ "Об индивидуальном (персонифицированном) учете в системе обязательного </w:t>
            </w:r>
            <w:r w:rsidRPr="006F4369">
              <w:rPr>
                <w:color w:val="000000" w:themeColor="text1"/>
              </w:rPr>
              <w:lastRenderedPageBreak/>
              <w:t>пенсионного страхования"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Плательщики денежных взысканий (штрафов) за нарушение законодательства Российской Федерации (задолженность)</w:t>
            </w:r>
          </w:p>
        </w:tc>
      </w:tr>
      <w:tr w:rsidR="006F4369" w:rsidRPr="006F4369">
        <w:tc>
          <w:tcPr>
            <w:tcW w:w="2114" w:type="dxa"/>
            <w:tcBorders>
              <w:bottom w:val="nil"/>
            </w:tcBorders>
          </w:tcPr>
          <w:p w:rsidR="006F4369" w:rsidRPr="006F4369" w:rsidRDefault="006F4369">
            <w:pPr>
              <w:pStyle w:val="ConsPlusNormal"/>
              <w:rPr>
                <w:color w:val="000000" w:themeColor="text1"/>
              </w:rPr>
            </w:pPr>
          </w:p>
        </w:tc>
        <w:tc>
          <w:tcPr>
            <w:tcW w:w="3402" w:type="dxa"/>
            <w:tcBorders>
              <w:bottom w:val="nil"/>
            </w:tcBorders>
          </w:tcPr>
          <w:p w:rsidR="006F4369" w:rsidRPr="006F4369" w:rsidRDefault="006F4369">
            <w:pPr>
              <w:pStyle w:val="ConsPlusNormal"/>
              <w:rPr>
                <w:color w:val="000000" w:themeColor="text1"/>
              </w:rPr>
            </w:pPr>
          </w:p>
        </w:tc>
        <w:tc>
          <w:tcPr>
            <w:tcW w:w="1260" w:type="dxa"/>
            <w:tcBorders>
              <w:bottom w:val="nil"/>
            </w:tcBorders>
          </w:tcPr>
          <w:p w:rsidR="006F4369" w:rsidRPr="006F4369" w:rsidRDefault="006F4369">
            <w:pPr>
              <w:pStyle w:val="ConsPlusNormal"/>
              <w:rPr>
                <w:color w:val="000000" w:themeColor="text1"/>
              </w:rPr>
            </w:pPr>
          </w:p>
        </w:tc>
        <w:tc>
          <w:tcPr>
            <w:tcW w:w="1183" w:type="dxa"/>
            <w:tcBorders>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индивидуальном (персонифицированном) учете в системе государственного пенсионного страхования"; ст. 15.33.2 Кодекса Российской Федерации об административных правонарушениях</w:t>
            </w:r>
          </w:p>
        </w:tc>
        <w:tc>
          <w:tcPr>
            <w:tcW w:w="3319" w:type="dxa"/>
          </w:tcPr>
          <w:p w:rsidR="006F4369" w:rsidRPr="006F4369" w:rsidRDefault="006F4369">
            <w:pPr>
              <w:pStyle w:val="ConsPlusNormal"/>
              <w:jc w:val="center"/>
              <w:rPr>
                <w:color w:val="000000" w:themeColor="text1"/>
              </w:rPr>
            </w:pPr>
            <w:r w:rsidRPr="006F4369">
              <w:rPr>
                <w:color w:val="000000" w:themeColor="text1"/>
              </w:rPr>
              <w:t>Плательщики денежных взысканий (штрафов) за нарушение законодательства Российской Федерации (переплата)</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Денежные взыскания (штрафы), налагаемые за отказ или непредставление плательщиком документов, необходимых для осуществления контроля за уплатой страховых взносов, в соответствии со статьями 48-51 Федерального закона от 24 июля 2009 г. N 212-ФЗ "О страховых взносах в Пенсионный фонд Российской Федерации, Фонд </w:t>
            </w:r>
            <w:r w:rsidRPr="006F4369">
              <w:rPr>
                <w:color w:val="000000" w:themeColor="text1"/>
              </w:rPr>
              <w:lastRenderedPageBreak/>
              <w:t>социального страхования Российской Федерации, Федеральный фонд обязательного медицинского страхования"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Плательщики страховых взносов, перечислившие штрафы в соответствии со статьей 48 Федерального закона от 24 июля 2009 г. N 212-ФЗ (задолженность) Плательщики страховых взносов, перечислившие штрафы в соответствии со статьей 48 Федерального закона от 24 июля 2009 г. N 212-ФЗ (переплата)</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Поступления конфискованных денежных средств, полученных в результате совершения коррупционных правонарушений</w:t>
            </w:r>
          </w:p>
        </w:tc>
        <w:tc>
          <w:tcPr>
            <w:tcW w:w="3319" w:type="dxa"/>
          </w:tcPr>
          <w:p w:rsidR="006F4369" w:rsidRPr="006F4369" w:rsidRDefault="006F4369">
            <w:pPr>
              <w:pStyle w:val="ConsPlusNormal"/>
              <w:jc w:val="center"/>
              <w:rPr>
                <w:color w:val="000000" w:themeColor="text1"/>
              </w:rPr>
            </w:pPr>
            <w:r w:rsidRPr="006F4369">
              <w:rPr>
                <w:color w:val="000000" w:themeColor="text1"/>
              </w:rPr>
              <w:t>Физические лица, совершившие коррупционные правонарушения</w:t>
            </w: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Borders>
              <w:top w:val="nil"/>
            </w:tcBorders>
          </w:tcPr>
          <w:p w:rsidR="006F4369" w:rsidRPr="006F4369" w:rsidRDefault="006F4369">
            <w:pPr>
              <w:pStyle w:val="ConsPlusNormal"/>
              <w:rPr>
                <w:color w:val="000000" w:themeColor="text1"/>
              </w:rPr>
            </w:pPr>
          </w:p>
        </w:tc>
        <w:tc>
          <w:tcPr>
            <w:tcW w:w="1183" w:type="dxa"/>
            <w:tcBorders>
              <w:top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Денежные взыскания (штрафы) за нарушение законодательства в области финансов, налогов и сборов</w:t>
            </w: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перечислившие денежные взыскания (штрафы) в возмещение ущерба СФР</w:t>
            </w:r>
          </w:p>
        </w:tc>
      </w:tr>
      <w:tr w:rsidR="006F4369" w:rsidRPr="006F4369">
        <w:tc>
          <w:tcPr>
            <w:tcW w:w="2114" w:type="dxa"/>
            <w:tcBorders>
              <w:bottom w:val="nil"/>
            </w:tcBorders>
          </w:tcPr>
          <w:p w:rsidR="006F4369" w:rsidRPr="006F4369" w:rsidRDefault="006F4369">
            <w:pPr>
              <w:pStyle w:val="ConsPlusNormal"/>
              <w:rPr>
                <w:color w:val="000000" w:themeColor="text1"/>
              </w:rPr>
            </w:pPr>
          </w:p>
        </w:tc>
        <w:tc>
          <w:tcPr>
            <w:tcW w:w="3402" w:type="dxa"/>
            <w:tcBorders>
              <w:bottom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1 209 41 000</w:t>
            </w:r>
          </w:p>
        </w:tc>
        <w:tc>
          <w:tcPr>
            <w:tcW w:w="1183" w:type="dxa"/>
          </w:tcPr>
          <w:p w:rsidR="006F4369" w:rsidRPr="006F4369" w:rsidRDefault="006F4369">
            <w:pPr>
              <w:pStyle w:val="ConsPlusNormal"/>
              <w:jc w:val="center"/>
              <w:rPr>
                <w:color w:val="000000" w:themeColor="text1"/>
              </w:rPr>
            </w:pPr>
            <w:r w:rsidRPr="006F4369">
              <w:rPr>
                <w:color w:val="000000" w:themeColor="text1"/>
              </w:rPr>
              <w:t>141</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Денежные взыскания (неустойки (пени, штрафы) в случае просрочки исполнения поставщиком (подрядчиком, исполнителем) обязательств (в том </w:t>
            </w:r>
            <w:r w:rsidRPr="006F4369">
              <w:rPr>
                <w:color w:val="000000" w:themeColor="text1"/>
              </w:rPr>
              <w:lastRenderedPageBreak/>
              <w:t>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Организации, перечислившие денежные взыскания (штрафы) в возмещение ущерба СФР</w:t>
            </w:r>
          </w:p>
        </w:tc>
      </w:tr>
      <w:tr w:rsidR="006F4369" w:rsidRPr="006F4369">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1 209 43 000</w:t>
            </w:r>
          </w:p>
        </w:tc>
        <w:tc>
          <w:tcPr>
            <w:tcW w:w="1183" w:type="dxa"/>
          </w:tcPr>
          <w:p w:rsidR="006F4369" w:rsidRPr="006F4369" w:rsidRDefault="006F4369">
            <w:pPr>
              <w:pStyle w:val="ConsPlusNormal"/>
              <w:jc w:val="center"/>
              <w:rPr>
                <w:color w:val="000000" w:themeColor="text1"/>
              </w:rPr>
            </w:pPr>
            <w:r w:rsidRPr="006F4369">
              <w:rPr>
                <w:color w:val="000000" w:themeColor="text1"/>
              </w:rPr>
              <w:t>143</w:t>
            </w:r>
          </w:p>
        </w:tc>
        <w:tc>
          <w:tcPr>
            <w:tcW w:w="2211" w:type="dxa"/>
          </w:tcPr>
          <w:p w:rsidR="006F4369" w:rsidRPr="006F4369" w:rsidRDefault="006F4369">
            <w:pPr>
              <w:pStyle w:val="ConsPlusNormal"/>
              <w:jc w:val="center"/>
              <w:rPr>
                <w:color w:val="000000" w:themeColor="text1"/>
              </w:rPr>
            </w:pPr>
            <w:r w:rsidRPr="006F4369">
              <w:rPr>
                <w:color w:val="000000" w:themeColor="text1"/>
              </w:rPr>
              <w:t>Доходы от возмещения ущерба при возникновении страховых случаев</w:t>
            </w: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перечислившие доходы от возмещения ущерба при возникновении страховых случаев</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bottom w:val="nil"/>
            </w:tcBorders>
          </w:tcPr>
          <w:p w:rsidR="006F4369" w:rsidRPr="006F4369" w:rsidRDefault="006F4369">
            <w:pPr>
              <w:pStyle w:val="ConsPlusNormal"/>
              <w:jc w:val="center"/>
              <w:rPr>
                <w:color w:val="000000" w:themeColor="text1"/>
              </w:rPr>
            </w:pPr>
            <w:r w:rsidRPr="006F4369">
              <w:rPr>
                <w:color w:val="000000" w:themeColor="text1"/>
              </w:rPr>
              <w:t>1 209 44 000</w:t>
            </w:r>
          </w:p>
        </w:tc>
        <w:tc>
          <w:tcPr>
            <w:tcW w:w="1183" w:type="dxa"/>
            <w:tcBorders>
              <w:bottom w:val="nil"/>
            </w:tcBorders>
          </w:tcPr>
          <w:p w:rsidR="006F4369" w:rsidRPr="006F4369" w:rsidRDefault="006F4369">
            <w:pPr>
              <w:pStyle w:val="ConsPlusNormal"/>
              <w:jc w:val="center"/>
              <w:rPr>
                <w:color w:val="000000" w:themeColor="text1"/>
              </w:rPr>
            </w:pPr>
            <w:r w:rsidRPr="006F4369">
              <w:rPr>
                <w:color w:val="000000" w:themeColor="text1"/>
              </w:rPr>
              <w:t>144</w:t>
            </w:r>
          </w:p>
        </w:tc>
        <w:tc>
          <w:tcPr>
            <w:tcW w:w="2211" w:type="dxa"/>
            <w:tcBorders>
              <w:bottom w:val="nil"/>
            </w:tcBorders>
          </w:tcPr>
          <w:p w:rsidR="006F4369" w:rsidRPr="006F4369" w:rsidRDefault="006F4369">
            <w:pPr>
              <w:pStyle w:val="ConsPlusNormal"/>
              <w:jc w:val="center"/>
              <w:rPr>
                <w:color w:val="000000" w:themeColor="text1"/>
              </w:rPr>
            </w:pPr>
            <w:r w:rsidRPr="006F4369">
              <w:rPr>
                <w:color w:val="000000" w:themeColor="text1"/>
              </w:rPr>
              <w:t>Средства:</w:t>
            </w:r>
          </w:p>
        </w:tc>
        <w:tc>
          <w:tcPr>
            <w:tcW w:w="3319" w:type="dxa"/>
            <w:tcBorders>
              <w:bottom w:val="nil"/>
            </w:tcBorders>
          </w:tcPr>
          <w:p w:rsidR="006F4369" w:rsidRPr="006F4369" w:rsidRDefault="006F4369">
            <w:pPr>
              <w:pStyle w:val="ConsPlusNormal"/>
              <w:jc w:val="center"/>
              <w:rPr>
                <w:color w:val="000000" w:themeColor="text1"/>
              </w:rPr>
            </w:pPr>
            <w:r w:rsidRPr="006F4369">
              <w:rPr>
                <w:color w:val="000000" w:themeColor="text1"/>
              </w:rPr>
              <w:t>Лица, виновные в совершении преступлений, уплатившие денежные взыскания (штрафы) в возмещение ущерба</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Borders>
              <w:top w:val="nil"/>
              <w:bottom w:val="nil"/>
            </w:tcBorders>
          </w:tcPr>
          <w:p w:rsidR="006F4369" w:rsidRPr="006F4369" w:rsidRDefault="006F4369">
            <w:pPr>
              <w:pStyle w:val="ConsPlusNormal"/>
              <w:jc w:val="center"/>
              <w:rPr>
                <w:color w:val="000000" w:themeColor="text1"/>
              </w:rPr>
            </w:pPr>
            <w:r w:rsidRPr="006F4369">
              <w:rPr>
                <w:color w:val="000000" w:themeColor="text1"/>
              </w:rPr>
              <w:t>- по исполнительным листам, взысканные с лиц, виновных в совершении преступлений;</w:t>
            </w:r>
          </w:p>
        </w:tc>
        <w:tc>
          <w:tcPr>
            <w:tcW w:w="3319" w:type="dxa"/>
            <w:tcBorders>
              <w:top w:val="nil"/>
              <w:bottom w:val="nil"/>
            </w:tcBorders>
          </w:tcPr>
          <w:p w:rsidR="006F4369" w:rsidRPr="006F4369" w:rsidRDefault="006F4369">
            <w:pPr>
              <w:pStyle w:val="ConsPlusNormal"/>
              <w:rPr>
                <w:color w:val="000000" w:themeColor="text1"/>
              </w:rPr>
            </w:pP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tcBorders>
          </w:tcPr>
          <w:p w:rsidR="006F4369" w:rsidRPr="006F4369" w:rsidRDefault="006F4369">
            <w:pPr>
              <w:pStyle w:val="ConsPlusNormal"/>
              <w:rPr>
                <w:color w:val="000000" w:themeColor="text1"/>
              </w:rPr>
            </w:pPr>
          </w:p>
        </w:tc>
        <w:tc>
          <w:tcPr>
            <w:tcW w:w="1183" w:type="dxa"/>
            <w:tcBorders>
              <w:top w:val="nil"/>
            </w:tcBorders>
          </w:tcPr>
          <w:p w:rsidR="006F4369" w:rsidRPr="006F4369" w:rsidRDefault="006F4369">
            <w:pPr>
              <w:pStyle w:val="ConsPlusNormal"/>
              <w:rPr>
                <w:color w:val="000000" w:themeColor="text1"/>
              </w:rPr>
            </w:pPr>
          </w:p>
        </w:tc>
        <w:tc>
          <w:tcPr>
            <w:tcW w:w="2211" w:type="dxa"/>
            <w:tcBorders>
              <w:top w:val="nil"/>
            </w:tcBorders>
          </w:tcPr>
          <w:p w:rsidR="006F4369" w:rsidRPr="006F4369" w:rsidRDefault="006F4369">
            <w:pPr>
              <w:pStyle w:val="ConsPlusNormal"/>
              <w:jc w:val="center"/>
              <w:rPr>
                <w:color w:val="000000" w:themeColor="text1"/>
              </w:rPr>
            </w:pPr>
            <w:r w:rsidRPr="006F4369">
              <w:rPr>
                <w:color w:val="000000" w:themeColor="text1"/>
              </w:rPr>
              <w:t>- в возмещение ущерба, нанесенного имуществу СФР</w:t>
            </w:r>
          </w:p>
        </w:tc>
        <w:tc>
          <w:tcPr>
            <w:tcW w:w="3319" w:type="dxa"/>
            <w:tcBorders>
              <w:top w:val="nil"/>
            </w:tcBorders>
          </w:tcPr>
          <w:p w:rsidR="006F4369" w:rsidRPr="006F4369" w:rsidRDefault="006F4369">
            <w:pPr>
              <w:pStyle w:val="ConsPlusNormal"/>
              <w:rPr>
                <w:color w:val="000000" w:themeColor="text1"/>
              </w:rPr>
            </w:pP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bottom w:val="nil"/>
            </w:tcBorders>
          </w:tcPr>
          <w:p w:rsidR="006F4369" w:rsidRPr="006F4369" w:rsidRDefault="006F4369">
            <w:pPr>
              <w:pStyle w:val="ConsPlusNormal"/>
              <w:jc w:val="center"/>
              <w:rPr>
                <w:color w:val="000000" w:themeColor="text1"/>
              </w:rPr>
            </w:pPr>
            <w:r w:rsidRPr="006F4369">
              <w:rPr>
                <w:color w:val="000000" w:themeColor="text1"/>
              </w:rPr>
              <w:t>1 209 45 000</w:t>
            </w:r>
          </w:p>
        </w:tc>
        <w:tc>
          <w:tcPr>
            <w:tcW w:w="1183" w:type="dxa"/>
            <w:tcBorders>
              <w:bottom w:val="nil"/>
            </w:tcBorders>
          </w:tcPr>
          <w:p w:rsidR="006F4369" w:rsidRPr="006F4369" w:rsidRDefault="006F4369">
            <w:pPr>
              <w:pStyle w:val="ConsPlusNormal"/>
              <w:jc w:val="center"/>
              <w:rPr>
                <w:color w:val="000000" w:themeColor="text1"/>
              </w:rPr>
            </w:pPr>
            <w:r w:rsidRPr="006F4369">
              <w:rPr>
                <w:color w:val="000000" w:themeColor="text1"/>
              </w:rPr>
              <w:t>145</w:t>
            </w:r>
          </w:p>
        </w:tc>
        <w:tc>
          <w:tcPr>
            <w:tcW w:w="2211" w:type="dxa"/>
          </w:tcPr>
          <w:p w:rsidR="006F4369" w:rsidRPr="006F4369" w:rsidRDefault="006F4369">
            <w:pPr>
              <w:pStyle w:val="ConsPlusNormal"/>
              <w:jc w:val="center"/>
              <w:rPr>
                <w:color w:val="000000" w:themeColor="text1"/>
              </w:rPr>
            </w:pPr>
            <w:r w:rsidRPr="006F4369">
              <w:rPr>
                <w:color w:val="000000" w:themeColor="text1"/>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Фонда пенсионного и социального страхования Российской Федерации, а также ущерба, причиненного вследствие действий (бездействия) должностных лиц организации)</w:t>
            </w: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перечислившие доходы от возмещения ущерба</w:t>
            </w: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Borders>
              <w:top w:val="nil"/>
            </w:tcBorders>
          </w:tcPr>
          <w:p w:rsidR="006F4369" w:rsidRPr="006F4369" w:rsidRDefault="006F4369">
            <w:pPr>
              <w:pStyle w:val="ConsPlusNormal"/>
              <w:rPr>
                <w:color w:val="000000" w:themeColor="text1"/>
              </w:rPr>
            </w:pPr>
          </w:p>
        </w:tc>
        <w:tc>
          <w:tcPr>
            <w:tcW w:w="1183" w:type="dxa"/>
            <w:tcBorders>
              <w:top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Средства от:</w:t>
            </w:r>
          </w:p>
        </w:tc>
        <w:tc>
          <w:tcPr>
            <w:tcW w:w="3319" w:type="dxa"/>
          </w:tcPr>
          <w:p w:rsidR="006F4369" w:rsidRPr="006F4369" w:rsidRDefault="006F4369">
            <w:pPr>
              <w:pStyle w:val="ConsPlusNormal"/>
              <w:rPr>
                <w:color w:val="000000" w:themeColor="text1"/>
              </w:rPr>
            </w:pPr>
          </w:p>
        </w:tc>
      </w:tr>
      <w:tr w:rsidR="006F4369" w:rsidRPr="006F4369">
        <w:tblPrEx>
          <w:tblBorders>
            <w:insideH w:val="nil"/>
          </w:tblBorders>
        </w:tblPrEx>
        <w:tc>
          <w:tcPr>
            <w:tcW w:w="2114" w:type="dxa"/>
            <w:tcBorders>
              <w:bottom w:val="nil"/>
            </w:tcBorders>
          </w:tcPr>
          <w:p w:rsidR="006F4369" w:rsidRPr="006F4369" w:rsidRDefault="006F4369">
            <w:pPr>
              <w:pStyle w:val="ConsPlusNormal"/>
              <w:rPr>
                <w:color w:val="000000" w:themeColor="text1"/>
              </w:rPr>
            </w:pPr>
          </w:p>
        </w:tc>
        <w:tc>
          <w:tcPr>
            <w:tcW w:w="3402" w:type="dxa"/>
            <w:tcBorders>
              <w:bottom w:val="nil"/>
            </w:tcBorders>
          </w:tcPr>
          <w:p w:rsidR="006F4369" w:rsidRPr="006F4369" w:rsidRDefault="006F4369">
            <w:pPr>
              <w:pStyle w:val="ConsPlusNormal"/>
              <w:rPr>
                <w:color w:val="000000" w:themeColor="text1"/>
              </w:rPr>
            </w:pPr>
          </w:p>
        </w:tc>
        <w:tc>
          <w:tcPr>
            <w:tcW w:w="1260" w:type="dxa"/>
            <w:tcBorders>
              <w:bottom w:val="nil"/>
            </w:tcBorders>
          </w:tcPr>
          <w:p w:rsidR="006F4369" w:rsidRPr="006F4369" w:rsidRDefault="006F4369">
            <w:pPr>
              <w:pStyle w:val="ConsPlusNormal"/>
              <w:rPr>
                <w:color w:val="000000" w:themeColor="text1"/>
              </w:rPr>
            </w:pPr>
          </w:p>
        </w:tc>
        <w:tc>
          <w:tcPr>
            <w:tcW w:w="1183" w:type="dxa"/>
            <w:tcBorders>
              <w:bottom w:val="nil"/>
            </w:tcBorders>
          </w:tcPr>
          <w:p w:rsidR="006F4369" w:rsidRPr="006F4369" w:rsidRDefault="006F4369">
            <w:pPr>
              <w:pStyle w:val="ConsPlusNormal"/>
              <w:rPr>
                <w:color w:val="000000" w:themeColor="text1"/>
              </w:rPr>
            </w:pPr>
          </w:p>
        </w:tc>
        <w:tc>
          <w:tcPr>
            <w:tcW w:w="2211" w:type="dxa"/>
            <w:tcBorders>
              <w:bottom w:val="nil"/>
            </w:tcBorders>
          </w:tcPr>
          <w:p w:rsidR="006F4369" w:rsidRPr="006F4369" w:rsidRDefault="006F4369">
            <w:pPr>
              <w:pStyle w:val="ConsPlusNormal"/>
              <w:jc w:val="center"/>
              <w:rPr>
                <w:color w:val="000000" w:themeColor="text1"/>
              </w:rPr>
            </w:pPr>
            <w:r w:rsidRPr="006F4369">
              <w:rPr>
                <w:color w:val="000000" w:themeColor="text1"/>
              </w:rPr>
              <w:t xml:space="preserve">- штрафных санкций, взысканных по результатам проверок контрольных органов в соответствии с действующими нормами Гражданского </w:t>
            </w:r>
            <w:r w:rsidRPr="006F4369">
              <w:rPr>
                <w:color w:val="000000" w:themeColor="text1"/>
              </w:rPr>
              <w:lastRenderedPageBreak/>
              <w:t>кодекса Российской Федерации и Кодекса Российской Федерации об административных правонарушениях, за нарушение сроков зачисления во вклады граждан сумм пенсий, пособий и иных выплат;</w:t>
            </w:r>
          </w:p>
        </w:tc>
        <w:tc>
          <w:tcPr>
            <w:tcW w:w="3319" w:type="dxa"/>
            <w:tcBorders>
              <w:bottom w:val="nil"/>
            </w:tcBorders>
          </w:tcPr>
          <w:p w:rsidR="006F4369" w:rsidRPr="006F4369" w:rsidRDefault="006F4369">
            <w:pPr>
              <w:pStyle w:val="ConsPlusNormal"/>
              <w:jc w:val="center"/>
              <w:rPr>
                <w:color w:val="000000" w:themeColor="text1"/>
              </w:rPr>
            </w:pPr>
            <w:r w:rsidRPr="006F4369">
              <w:rPr>
                <w:color w:val="000000" w:themeColor="text1"/>
              </w:rPr>
              <w:lastRenderedPageBreak/>
              <w:t>Организации, перечислившие денежные взыскания (штрафы) в возмещение ущерба СФР</w:t>
            </w:r>
          </w:p>
        </w:tc>
      </w:tr>
      <w:tr w:rsidR="006F4369" w:rsidRPr="006F4369">
        <w:tblPrEx>
          <w:tblBorders>
            <w:insideH w:val="nil"/>
          </w:tblBorders>
        </w:tblPrEx>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Borders>
              <w:top w:val="nil"/>
            </w:tcBorders>
          </w:tcPr>
          <w:p w:rsidR="006F4369" w:rsidRPr="006F4369" w:rsidRDefault="006F4369">
            <w:pPr>
              <w:pStyle w:val="ConsPlusNormal"/>
              <w:rPr>
                <w:color w:val="000000" w:themeColor="text1"/>
              </w:rPr>
            </w:pPr>
          </w:p>
        </w:tc>
        <w:tc>
          <w:tcPr>
            <w:tcW w:w="1183" w:type="dxa"/>
            <w:tcBorders>
              <w:top w:val="nil"/>
            </w:tcBorders>
          </w:tcPr>
          <w:p w:rsidR="006F4369" w:rsidRPr="006F4369" w:rsidRDefault="006F4369">
            <w:pPr>
              <w:pStyle w:val="ConsPlusNormal"/>
              <w:rPr>
                <w:color w:val="000000" w:themeColor="text1"/>
              </w:rPr>
            </w:pPr>
          </w:p>
        </w:tc>
        <w:tc>
          <w:tcPr>
            <w:tcW w:w="2211" w:type="dxa"/>
            <w:tcBorders>
              <w:top w:val="nil"/>
            </w:tcBorders>
          </w:tcPr>
          <w:p w:rsidR="006F4369" w:rsidRPr="006F4369" w:rsidRDefault="006F4369">
            <w:pPr>
              <w:pStyle w:val="ConsPlusNormal"/>
              <w:jc w:val="center"/>
              <w:rPr>
                <w:color w:val="000000" w:themeColor="text1"/>
              </w:rPr>
            </w:pPr>
            <w:r w:rsidRPr="006F4369">
              <w:rPr>
                <w:color w:val="000000" w:themeColor="text1"/>
              </w:rPr>
              <w:t>- денежных взысканий в виде процентов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w:t>
            </w:r>
          </w:p>
        </w:tc>
        <w:tc>
          <w:tcPr>
            <w:tcW w:w="3319" w:type="dxa"/>
            <w:tcBorders>
              <w:top w:val="nil"/>
            </w:tcBorders>
          </w:tcPr>
          <w:p w:rsidR="006F4369" w:rsidRPr="006F4369" w:rsidRDefault="006F4369">
            <w:pPr>
              <w:pStyle w:val="ConsPlusNormal"/>
              <w:rPr>
                <w:color w:val="000000" w:themeColor="text1"/>
              </w:rPr>
            </w:pPr>
          </w:p>
        </w:tc>
      </w:tr>
      <w:tr w:rsidR="006F4369" w:rsidRPr="006F4369">
        <w:tc>
          <w:tcPr>
            <w:tcW w:w="2114" w:type="dxa"/>
            <w:tcBorders>
              <w:bottom w:val="nil"/>
            </w:tcBorders>
          </w:tcPr>
          <w:p w:rsidR="006F4369" w:rsidRPr="006F4369" w:rsidRDefault="006F4369">
            <w:pPr>
              <w:pStyle w:val="ConsPlusNormal"/>
              <w:jc w:val="center"/>
              <w:rPr>
                <w:color w:val="000000" w:themeColor="text1"/>
              </w:rPr>
            </w:pPr>
            <w:r w:rsidRPr="006F4369">
              <w:rPr>
                <w:color w:val="000000" w:themeColor="text1"/>
              </w:rPr>
              <w:t>797 1 16 10124 01 0300 140</w:t>
            </w:r>
          </w:p>
        </w:tc>
        <w:tc>
          <w:tcPr>
            <w:tcW w:w="3402" w:type="dxa"/>
            <w:tcBorders>
              <w:bottom w:val="nil"/>
            </w:tcBorders>
          </w:tcPr>
          <w:p w:rsidR="006F4369" w:rsidRPr="006F4369" w:rsidRDefault="006F4369">
            <w:pPr>
              <w:pStyle w:val="ConsPlusNormal"/>
              <w:jc w:val="center"/>
              <w:rPr>
                <w:color w:val="000000" w:themeColor="text1"/>
              </w:rPr>
            </w:pPr>
            <w:r w:rsidRPr="006F4369">
              <w:rPr>
                <w:color w:val="000000" w:themeColor="text1"/>
              </w:rPr>
              <w:t>Доходы от денежных взысканий (штрафов),</w:t>
            </w:r>
          </w:p>
          <w:p w:rsidR="006F4369" w:rsidRPr="006F4369" w:rsidRDefault="006F4369">
            <w:pPr>
              <w:pStyle w:val="ConsPlusNormal"/>
              <w:jc w:val="center"/>
              <w:rPr>
                <w:color w:val="000000" w:themeColor="text1"/>
              </w:rPr>
            </w:pPr>
            <w:r w:rsidRPr="006F4369">
              <w:rPr>
                <w:color w:val="000000" w:themeColor="text1"/>
              </w:rPr>
              <w:t xml:space="preserve">поступающие в счет погашения задолженности, образовавшейся до 1 января 2020 года, </w:t>
            </w:r>
            <w:r w:rsidRPr="006F4369">
              <w:rPr>
                <w:color w:val="000000" w:themeColor="text1"/>
              </w:rPr>
              <w:lastRenderedPageBreak/>
              <w:t>подлежащие зачислению в бюджет Фонда пенсионного и социального страхования Российской Федерации по нормативам, действовавшим в 2019 году (в части обязательного социального страхования: от несчастных случаев на производстве и профессиональных заболеваний, на случай временной нетрудоспособности и в связи с материнством)</w:t>
            </w:r>
          </w:p>
        </w:tc>
        <w:tc>
          <w:tcPr>
            <w:tcW w:w="1260" w:type="dxa"/>
            <w:tcBorders>
              <w:bottom w:val="nil"/>
            </w:tcBorders>
          </w:tcPr>
          <w:p w:rsidR="006F4369" w:rsidRPr="006F4369" w:rsidRDefault="006F4369">
            <w:pPr>
              <w:pStyle w:val="ConsPlusNormal"/>
              <w:jc w:val="center"/>
              <w:rPr>
                <w:color w:val="000000" w:themeColor="text1"/>
              </w:rPr>
            </w:pPr>
            <w:r w:rsidRPr="006F4369">
              <w:rPr>
                <w:color w:val="000000" w:themeColor="text1"/>
              </w:rPr>
              <w:lastRenderedPageBreak/>
              <w:t>1 209 45 000</w:t>
            </w:r>
          </w:p>
        </w:tc>
        <w:tc>
          <w:tcPr>
            <w:tcW w:w="1183" w:type="dxa"/>
            <w:tcBorders>
              <w:bottom w:val="nil"/>
            </w:tcBorders>
          </w:tcPr>
          <w:p w:rsidR="006F4369" w:rsidRPr="006F4369" w:rsidRDefault="006F4369">
            <w:pPr>
              <w:pStyle w:val="ConsPlusNormal"/>
              <w:jc w:val="center"/>
              <w:rPr>
                <w:color w:val="000000" w:themeColor="text1"/>
              </w:rPr>
            </w:pPr>
            <w:r w:rsidRPr="006F4369">
              <w:rPr>
                <w:color w:val="000000" w:themeColor="text1"/>
              </w:rPr>
              <w:t>145</w:t>
            </w:r>
          </w:p>
        </w:tc>
        <w:tc>
          <w:tcPr>
            <w:tcW w:w="2211" w:type="dxa"/>
          </w:tcPr>
          <w:p w:rsidR="006F4369" w:rsidRPr="006F4369" w:rsidRDefault="006F4369">
            <w:pPr>
              <w:pStyle w:val="ConsPlusNormal"/>
              <w:jc w:val="center"/>
              <w:rPr>
                <w:color w:val="000000" w:themeColor="text1"/>
              </w:rPr>
            </w:pPr>
            <w:r w:rsidRPr="006F4369">
              <w:rPr>
                <w:color w:val="000000" w:themeColor="text1"/>
              </w:rPr>
              <w:t>Поступления от денежных взысканий (штрафов):</w:t>
            </w:r>
          </w:p>
        </w:tc>
        <w:tc>
          <w:tcPr>
            <w:tcW w:w="3319" w:type="dxa"/>
          </w:tcPr>
          <w:p w:rsidR="006F4369" w:rsidRPr="006F4369" w:rsidRDefault="006F4369">
            <w:pPr>
              <w:pStyle w:val="ConsPlusNormal"/>
              <w:rPr>
                <w:color w:val="000000" w:themeColor="text1"/>
              </w:rPr>
            </w:pP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за нарушение страхователями установленного срока регистрации в качестве страхователя;</w:t>
            </w:r>
          </w:p>
        </w:tc>
        <w:tc>
          <w:tcPr>
            <w:tcW w:w="3319" w:type="dxa"/>
          </w:tcPr>
          <w:p w:rsidR="006F4369" w:rsidRPr="006F4369" w:rsidRDefault="006F4369">
            <w:pPr>
              <w:pStyle w:val="ConsPlusNormal"/>
              <w:jc w:val="center"/>
              <w:rPr>
                <w:color w:val="000000" w:themeColor="text1"/>
              </w:rPr>
            </w:pPr>
            <w:r w:rsidRPr="006F4369">
              <w:rPr>
                <w:color w:val="000000" w:themeColor="text1"/>
              </w:rPr>
              <w:t>Плательщики страховых взносов, нарушившие срок регистрации (задолженность/переплата)</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за отказ в представлении в установленный срок документов, необходимых для осуществления контроля за правильностью исчисления, своевременностью и полнотой уплаты страховых взносов;</w:t>
            </w:r>
          </w:p>
        </w:tc>
        <w:tc>
          <w:tcPr>
            <w:tcW w:w="3319" w:type="dxa"/>
          </w:tcPr>
          <w:p w:rsidR="006F4369" w:rsidRPr="006F4369" w:rsidRDefault="006F4369">
            <w:pPr>
              <w:pStyle w:val="ConsPlusNormal"/>
              <w:jc w:val="center"/>
              <w:rPr>
                <w:color w:val="000000" w:themeColor="text1"/>
              </w:rPr>
            </w:pPr>
            <w:r w:rsidRPr="006F4369">
              <w:rPr>
                <w:color w:val="000000" w:themeColor="text1"/>
              </w:rPr>
              <w:t>Плательщики страховых взносов, непредставившие документы в установленный срок</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за несообщение в установленный срок банком в территориальный орган Фонда сведений об открытии или закрытии счета, об изменении реквизитов счета страхователя;</w:t>
            </w:r>
          </w:p>
        </w:tc>
        <w:tc>
          <w:tcPr>
            <w:tcW w:w="3319" w:type="dxa"/>
          </w:tcPr>
          <w:p w:rsidR="006F4369" w:rsidRPr="006F4369" w:rsidRDefault="006F4369">
            <w:pPr>
              <w:pStyle w:val="ConsPlusNormal"/>
              <w:jc w:val="center"/>
              <w:rPr>
                <w:color w:val="000000" w:themeColor="text1"/>
              </w:rPr>
            </w:pPr>
            <w:r w:rsidRPr="006F4369">
              <w:rPr>
                <w:color w:val="000000" w:themeColor="text1"/>
              </w:rPr>
              <w:t>Банки, нарушившие срок представления сведений об открытии или о закрытии счета, об изменении реквизитов счета страхователей</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за непредставление банком справок о наличии счетов в банке и (или) об остатках денежных средств на счетах, выписок по операциям на счетах страхователей в территориальный орган Фонда, а также представление справок (выписок) с нарушением срока или справок (выписок), содержащих недостоверные сведения;</w:t>
            </w:r>
          </w:p>
        </w:tc>
        <w:tc>
          <w:tcPr>
            <w:tcW w:w="3319" w:type="dxa"/>
          </w:tcPr>
          <w:p w:rsidR="006F4369" w:rsidRPr="006F4369" w:rsidRDefault="006F4369">
            <w:pPr>
              <w:pStyle w:val="ConsPlusNormal"/>
              <w:jc w:val="center"/>
              <w:rPr>
                <w:color w:val="000000" w:themeColor="text1"/>
              </w:rPr>
            </w:pPr>
            <w:r w:rsidRPr="006F4369">
              <w:rPr>
                <w:color w:val="000000" w:themeColor="text1"/>
              </w:rPr>
              <w:t>Банки, не представившие справки о наличии счетов в банке и (или) об остатках денежных средств на счетах, выписок по операциям на счетах страхователей, представившие справки (выписки) с нарушением срока или содержащие недостоверные сведения</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за нарушение банком установленного срока </w:t>
            </w:r>
            <w:r w:rsidRPr="006F4369">
              <w:rPr>
                <w:color w:val="000000" w:themeColor="text1"/>
              </w:rPr>
              <w:lastRenderedPageBreak/>
              <w:t>исполнения поручения страхователя о перечислении страховых взносов;</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 xml:space="preserve">Банки, нарушившие установленный срок </w:t>
            </w:r>
            <w:r w:rsidRPr="006F4369">
              <w:rPr>
                <w:color w:val="000000" w:themeColor="text1"/>
              </w:rPr>
              <w:lastRenderedPageBreak/>
              <w:t>перечисления страховых взносов страхователя</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за неправомерное неисполнение банком в установленный срок поручения страховщика о перечислении страховых взносов, пеней и штрафов;</w:t>
            </w:r>
          </w:p>
        </w:tc>
        <w:tc>
          <w:tcPr>
            <w:tcW w:w="3319" w:type="dxa"/>
          </w:tcPr>
          <w:p w:rsidR="006F4369" w:rsidRPr="006F4369" w:rsidRDefault="006F4369">
            <w:pPr>
              <w:pStyle w:val="ConsPlusNormal"/>
              <w:jc w:val="center"/>
              <w:rPr>
                <w:color w:val="000000" w:themeColor="text1"/>
              </w:rPr>
            </w:pPr>
            <w:r w:rsidRPr="006F4369">
              <w:rPr>
                <w:color w:val="000000" w:themeColor="text1"/>
              </w:rPr>
              <w:t>Банки, нарушившие установленный срок перечисления страховых взносов, пеней и штрафов страховщика</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за представление страхователем недостоверных сведений и документов, необходимых для назначения и выплаты обеспечения по страхованию, или их сокрытие, повлекших излишне понесенные расходы на выплату обеспечения по страхованию;</w:t>
            </w:r>
          </w:p>
        </w:tc>
        <w:tc>
          <w:tcPr>
            <w:tcW w:w="3319" w:type="dxa"/>
          </w:tcPr>
          <w:p w:rsidR="006F4369" w:rsidRPr="006F4369" w:rsidRDefault="006F4369">
            <w:pPr>
              <w:pStyle w:val="ConsPlusNormal"/>
              <w:jc w:val="center"/>
              <w:rPr>
                <w:color w:val="000000" w:themeColor="text1"/>
              </w:rPr>
            </w:pPr>
            <w:r w:rsidRPr="006F4369">
              <w:rPr>
                <w:color w:val="000000" w:themeColor="text1"/>
              </w:rPr>
              <w:t>Плательщики страховых взносов, представившие недостоверные сведения и документы</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за нарушение страхователями </w:t>
            </w:r>
            <w:r w:rsidRPr="006F4369">
              <w:rPr>
                <w:color w:val="000000" w:themeColor="text1"/>
              </w:rPr>
              <w:lastRenderedPageBreak/>
              <w:t>установленного порядка представления расчета по страховым взносам на обязательное социальное страхование от несчастных случаев на производстве и профессиональных заболеваний;</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 xml:space="preserve">Плательщики страховых взносов, представившие расчет по </w:t>
            </w:r>
            <w:r w:rsidRPr="006F4369">
              <w:rPr>
                <w:color w:val="000000" w:themeColor="text1"/>
              </w:rPr>
              <w:lastRenderedPageBreak/>
              <w:t>страховым взносам на обязательное социальное страхование от несчастных случаев на производстве и профессиональных заболеваний с нарушением порядка представления</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Фонда пенсионного и социального страхования Российской Федерации, а также ущерба, причиненного вследствие действий (бездействия) должностных лиц </w:t>
            </w:r>
            <w:r w:rsidRPr="006F4369">
              <w:rPr>
                <w:color w:val="000000" w:themeColor="text1"/>
              </w:rPr>
              <w:lastRenderedPageBreak/>
              <w:t>организации)</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Организации, перечислившие доходы от возмещения ущерба</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Средства от:</w:t>
            </w:r>
          </w:p>
        </w:tc>
        <w:tc>
          <w:tcPr>
            <w:tcW w:w="3319" w:type="dxa"/>
          </w:tcPr>
          <w:p w:rsidR="006F4369" w:rsidRPr="006F4369" w:rsidRDefault="006F4369">
            <w:pPr>
              <w:pStyle w:val="ConsPlusNormal"/>
              <w:rPr>
                <w:color w:val="000000" w:themeColor="text1"/>
              </w:rPr>
            </w:pP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Borders>
              <w:bottom w:val="nil"/>
            </w:tcBorders>
          </w:tcPr>
          <w:p w:rsidR="006F4369" w:rsidRPr="006F4369" w:rsidRDefault="006F4369">
            <w:pPr>
              <w:pStyle w:val="ConsPlusNormal"/>
              <w:jc w:val="center"/>
              <w:rPr>
                <w:color w:val="000000" w:themeColor="text1"/>
              </w:rPr>
            </w:pPr>
            <w:r w:rsidRPr="006F4369">
              <w:rPr>
                <w:color w:val="000000" w:themeColor="text1"/>
              </w:rPr>
              <w:t>- штрафных санкций, взысканных по результатам проверок контрольных органов в соответствии с действующими нормами Гражданского кодекса Российской Федерации и Кодекса Российской Федерации об административных правонарушениях, за нарушение сроков зачисления во вклады граждан сумм пенсий, пособий и иных выплат;</w:t>
            </w:r>
          </w:p>
        </w:tc>
        <w:tc>
          <w:tcPr>
            <w:tcW w:w="3319" w:type="dxa"/>
            <w:tcBorders>
              <w:bottom w:val="nil"/>
            </w:tcBorders>
          </w:tcPr>
          <w:p w:rsidR="006F4369" w:rsidRPr="006F4369" w:rsidRDefault="006F4369">
            <w:pPr>
              <w:pStyle w:val="ConsPlusNormal"/>
              <w:jc w:val="center"/>
              <w:rPr>
                <w:color w:val="000000" w:themeColor="text1"/>
              </w:rPr>
            </w:pPr>
            <w:r w:rsidRPr="006F4369">
              <w:rPr>
                <w:color w:val="000000" w:themeColor="text1"/>
              </w:rPr>
              <w:t>Организации, перечислившие денежные взыскания (штрафы) в возмещение ущерба СФР</w:t>
            </w:r>
          </w:p>
        </w:tc>
      </w:tr>
      <w:tr w:rsidR="006F4369" w:rsidRPr="006F4369">
        <w:tblPrEx>
          <w:tblBorders>
            <w:insideH w:val="nil"/>
          </w:tblBorders>
        </w:tblPrEx>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Borders>
              <w:top w:val="nil"/>
            </w:tcBorders>
          </w:tcPr>
          <w:p w:rsidR="006F4369" w:rsidRPr="006F4369" w:rsidRDefault="006F4369">
            <w:pPr>
              <w:pStyle w:val="ConsPlusNormal"/>
              <w:rPr>
                <w:color w:val="000000" w:themeColor="text1"/>
              </w:rPr>
            </w:pPr>
          </w:p>
        </w:tc>
        <w:tc>
          <w:tcPr>
            <w:tcW w:w="1183" w:type="dxa"/>
            <w:tcBorders>
              <w:top w:val="nil"/>
            </w:tcBorders>
          </w:tcPr>
          <w:p w:rsidR="006F4369" w:rsidRPr="006F4369" w:rsidRDefault="006F4369">
            <w:pPr>
              <w:pStyle w:val="ConsPlusNormal"/>
              <w:rPr>
                <w:color w:val="000000" w:themeColor="text1"/>
              </w:rPr>
            </w:pPr>
          </w:p>
        </w:tc>
        <w:tc>
          <w:tcPr>
            <w:tcW w:w="2211" w:type="dxa"/>
            <w:tcBorders>
              <w:top w:val="nil"/>
            </w:tcBorders>
          </w:tcPr>
          <w:p w:rsidR="006F4369" w:rsidRPr="006F4369" w:rsidRDefault="006F4369">
            <w:pPr>
              <w:pStyle w:val="ConsPlusNormal"/>
              <w:jc w:val="center"/>
              <w:rPr>
                <w:color w:val="000000" w:themeColor="text1"/>
              </w:rPr>
            </w:pPr>
            <w:r w:rsidRPr="006F4369">
              <w:rPr>
                <w:color w:val="000000" w:themeColor="text1"/>
              </w:rPr>
              <w:t xml:space="preserve">- денежных взысканий в виде процентов за пользование чужими денежными средствами вследствие их неправомерного удержания, </w:t>
            </w:r>
            <w:r w:rsidRPr="006F4369">
              <w:rPr>
                <w:color w:val="000000" w:themeColor="text1"/>
              </w:rPr>
              <w:lastRenderedPageBreak/>
              <w:t>уклонения от их возврата, иной просрочки в их уплате либо неосновательного получения или сбережения</w:t>
            </w:r>
          </w:p>
        </w:tc>
        <w:tc>
          <w:tcPr>
            <w:tcW w:w="3319" w:type="dxa"/>
            <w:tcBorders>
              <w:top w:val="nil"/>
            </w:tcBorders>
          </w:tcPr>
          <w:p w:rsidR="006F4369" w:rsidRPr="006F4369" w:rsidRDefault="006F4369">
            <w:pPr>
              <w:pStyle w:val="ConsPlusNormal"/>
              <w:rPr>
                <w:color w:val="000000" w:themeColor="text1"/>
              </w:rPr>
            </w:pP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797 1 16 12010 06 0000 140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гарантийного возмещения, перечисленные государственной корпорацией "Агентство по страхованию вкладов" в бюджет Фонда пенсионного и социального страхования Российской Федерации при наступлении гарантийного случая в отношении средств застрахованных лиц в соответствии с частью 8 статьи 6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1260" w:type="dxa"/>
          </w:tcPr>
          <w:p w:rsidR="006F4369" w:rsidRPr="006F4369" w:rsidRDefault="006F4369">
            <w:pPr>
              <w:pStyle w:val="ConsPlusNormal"/>
              <w:jc w:val="center"/>
              <w:rPr>
                <w:color w:val="000000" w:themeColor="text1"/>
              </w:rPr>
            </w:pPr>
            <w:r w:rsidRPr="006F4369">
              <w:rPr>
                <w:color w:val="000000" w:themeColor="text1"/>
              </w:rPr>
              <w:t>1 209 43 000</w:t>
            </w:r>
          </w:p>
        </w:tc>
        <w:tc>
          <w:tcPr>
            <w:tcW w:w="1183" w:type="dxa"/>
          </w:tcPr>
          <w:p w:rsidR="006F4369" w:rsidRPr="006F4369" w:rsidRDefault="006F4369">
            <w:pPr>
              <w:pStyle w:val="ConsPlusNormal"/>
              <w:jc w:val="center"/>
              <w:rPr>
                <w:color w:val="000000" w:themeColor="text1"/>
              </w:rPr>
            </w:pPr>
            <w:r w:rsidRPr="006F4369">
              <w:rPr>
                <w:color w:val="000000" w:themeColor="text1"/>
              </w:rPr>
              <w:t>143</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Государственная корпорация "Агентство по страхованию вкладов"</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797 1 16 12020 06 0000 140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гарантийного возмещения, перечисленные </w:t>
            </w:r>
            <w:r w:rsidRPr="006F4369">
              <w:rPr>
                <w:color w:val="000000" w:themeColor="text1"/>
              </w:rPr>
              <w:lastRenderedPageBreak/>
              <w:t>государственной корпорацией "Агентство по страхованию вкладов" в бюджет Фонда пенсионного и социального страхования Российской Федерации при наступлении гарантийного случая в отношении резерва Фонда пенсионного и социального страхования Российской Федерации по обязательному пенсионному страхованию в соответствии с частью 10 статьи 6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1 209 43 000</w:t>
            </w:r>
          </w:p>
        </w:tc>
        <w:tc>
          <w:tcPr>
            <w:tcW w:w="1183" w:type="dxa"/>
          </w:tcPr>
          <w:p w:rsidR="006F4369" w:rsidRPr="006F4369" w:rsidRDefault="006F4369">
            <w:pPr>
              <w:pStyle w:val="ConsPlusNormal"/>
              <w:jc w:val="center"/>
              <w:rPr>
                <w:color w:val="000000" w:themeColor="text1"/>
              </w:rPr>
            </w:pPr>
            <w:r w:rsidRPr="006F4369">
              <w:rPr>
                <w:color w:val="000000" w:themeColor="text1"/>
              </w:rPr>
              <w:t>143</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 xml:space="preserve">Государственная корпорация "Агентство по страхованию </w:t>
            </w:r>
            <w:r w:rsidRPr="006F4369">
              <w:rPr>
                <w:color w:val="000000" w:themeColor="text1"/>
              </w:rPr>
              <w:lastRenderedPageBreak/>
              <w:t>вкладов"</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797 1 16 12030 06 0000 140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перечисленные Банком России в бюджет Фонда пенсионного и социального страхования Российской Федерации в счет возмещения недостатка средств пенсионных накоплений в соответствии с частью 7 статьи 21 Федерального закона от 28 декабря 2013 года N </w:t>
            </w:r>
            <w:r w:rsidRPr="006F4369">
              <w:rPr>
                <w:color w:val="000000" w:themeColor="text1"/>
              </w:rPr>
              <w:lastRenderedPageBreak/>
              <w:t>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1 209 43 000</w:t>
            </w:r>
          </w:p>
        </w:tc>
        <w:tc>
          <w:tcPr>
            <w:tcW w:w="1183" w:type="dxa"/>
          </w:tcPr>
          <w:p w:rsidR="006F4369" w:rsidRPr="006F4369" w:rsidRDefault="006F4369">
            <w:pPr>
              <w:pStyle w:val="ConsPlusNormal"/>
              <w:jc w:val="center"/>
              <w:rPr>
                <w:color w:val="000000" w:themeColor="text1"/>
              </w:rPr>
            </w:pPr>
            <w:r w:rsidRPr="006F4369">
              <w:rPr>
                <w:color w:val="000000" w:themeColor="text1"/>
              </w:rPr>
              <w:t>143</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Банк России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797 1 16 22010 06 0000 140</w:t>
            </w:r>
          </w:p>
        </w:tc>
        <w:tc>
          <w:tcPr>
            <w:tcW w:w="3402" w:type="dxa"/>
          </w:tcPr>
          <w:p w:rsidR="006F4369" w:rsidRPr="006F4369" w:rsidRDefault="006F4369">
            <w:pPr>
              <w:pStyle w:val="ConsPlusNormal"/>
              <w:jc w:val="center"/>
              <w:rPr>
                <w:color w:val="000000" w:themeColor="text1"/>
              </w:rPr>
            </w:pPr>
            <w:r w:rsidRPr="006F4369">
              <w:rPr>
                <w:color w:val="000000" w:themeColor="text1"/>
              </w:rPr>
              <w:t>Штрафные проценты (пени), уплачиваемые в случаях невозврата кредитной организацией размещенных средств страховых взносов на накопительную пенсию</w:t>
            </w:r>
          </w:p>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1 209 45 000</w:t>
            </w:r>
          </w:p>
        </w:tc>
        <w:tc>
          <w:tcPr>
            <w:tcW w:w="1183" w:type="dxa"/>
          </w:tcPr>
          <w:p w:rsidR="006F4369" w:rsidRPr="006F4369" w:rsidRDefault="006F4369">
            <w:pPr>
              <w:pStyle w:val="ConsPlusNormal"/>
              <w:jc w:val="center"/>
              <w:rPr>
                <w:color w:val="000000" w:themeColor="text1"/>
              </w:rPr>
            </w:pPr>
            <w:r w:rsidRPr="006F4369">
              <w:rPr>
                <w:color w:val="000000" w:themeColor="text1"/>
              </w:rPr>
              <w:t>145</w:t>
            </w:r>
          </w:p>
        </w:tc>
        <w:tc>
          <w:tcPr>
            <w:tcW w:w="2211" w:type="dxa"/>
          </w:tcPr>
          <w:p w:rsidR="006F4369" w:rsidRPr="006F4369" w:rsidRDefault="006F4369">
            <w:pPr>
              <w:pStyle w:val="ConsPlusNormal"/>
              <w:jc w:val="center"/>
              <w:rPr>
                <w:color w:val="000000" w:themeColor="text1"/>
              </w:rPr>
            </w:pPr>
            <w:r w:rsidRPr="006F4369">
              <w:rPr>
                <w:color w:val="000000" w:themeColor="text1"/>
              </w:rPr>
              <w:t>Штрафные проценты (пени), уплачиваемые в случаях невозврата кредитной организацией размещенных средств страховых взносов на накопительную пенсию</w:t>
            </w: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перечислившие штрафные проценты (пени) в случаях невозврата размещенных средств страховых взносов на накопительную пенсию</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797 1 16 22020 06 0000 140</w:t>
            </w:r>
          </w:p>
        </w:tc>
        <w:tc>
          <w:tcPr>
            <w:tcW w:w="3402" w:type="dxa"/>
          </w:tcPr>
          <w:p w:rsidR="006F4369" w:rsidRPr="006F4369" w:rsidRDefault="006F4369">
            <w:pPr>
              <w:pStyle w:val="ConsPlusNormal"/>
              <w:jc w:val="center"/>
              <w:rPr>
                <w:color w:val="000000" w:themeColor="text1"/>
              </w:rPr>
            </w:pPr>
            <w:r w:rsidRPr="006F4369">
              <w:rPr>
                <w:color w:val="000000" w:themeColor="text1"/>
              </w:rPr>
              <w:t>Штрафные проценты (пени), уплачиваемые в случаях невозврата кредитной организацией размещенных средств дополнительных страховых взносов на накопительную пенсию и взносов работодателя в пользу застрахованных лиц, уплачивающих дополнительные страховые взносы на накопительную пенсию</w:t>
            </w:r>
          </w:p>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1 209 45 000</w:t>
            </w:r>
          </w:p>
        </w:tc>
        <w:tc>
          <w:tcPr>
            <w:tcW w:w="1183" w:type="dxa"/>
          </w:tcPr>
          <w:p w:rsidR="006F4369" w:rsidRPr="006F4369" w:rsidRDefault="006F4369">
            <w:pPr>
              <w:pStyle w:val="ConsPlusNormal"/>
              <w:jc w:val="center"/>
              <w:rPr>
                <w:color w:val="000000" w:themeColor="text1"/>
              </w:rPr>
            </w:pPr>
            <w:r w:rsidRPr="006F4369">
              <w:rPr>
                <w:color w:val="000000" w:themeColor="text1"/>
              </w:rPr>
              <w:t>145</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Штрафные проценты (пени), уплачиваемые в случаях невозврата кредитной организацией размещенных средств дополнительных страховых взносов на накопительную пенсию и взносов работодателя в </w:t>
            </w:r>
            <w:r w:rsidRPr="006F4369">
              <w:rPr>
                <w:color w:val="000000" w:themeColor="text1"/>
              </w:rPr>
              <w:lastRenderedPageBreak/>
              <w:t>пользу застрахованных лиц, уплачивающих дополнительные страховые взносы на накопительную пенсию</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Организации, перечислившие штрафные проценты (пени) в случаях невозврата размещенных средств дополнительных страховых взносов на накопительную пенсию и взносов работодателя в пользу застрахованных лиц, уплачивающих дополнительные страховые взносы на накопительную пенсию</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797 1 16 22030 06 0000 140</w:t>
            </w:r>
          </w:p>
        </w:tc>
        <w:tc>
          <w:tcPr>
            <w:tcW w:w="3402" w:type="dxa"/>
          </w:tcPr>
          <w:p w:rsidR="006F4369" w:rsidRPr="006F4369" w:rsidRDefault="006F4369">
            <w:pPr>
              <w:pStyle w:val="ConsPlusNormal"/>
              <w:jc w:val="center"/>
              <w:rPr>
                <w:color w:val="000000" w:themeColor="text1"/>
              </w:rPr>
            </w:pPr>
            <w:r w:rsidRPr="006F4369">
              <w:rPr>
                <w:color w:val="000000" w:themeColor="text1"/>
              </w:rPr>
              <w:t>Штрафные проценты (пени), уплачиваемые в случаях невозврата кредитной организацией размещенных средств резерва Фонда пенсионного и социального страхования Российской Федерации по обязательному пенсионному страхованию</w:t>
            </w:r>
          </w:p>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1 209 45 000</w:t>
            </w:r>
          </w:p>
        </w:tc>
        <w:tc>
          <w:tcPr>
            <w:tcW w:w="1183" w:type="dxa"/>
          </w:tcPr>
          <w:p w:rsidR="006F4369" w:rsidRPr="006F4369" w:rsidRDefault="006F4369">
            <w:pPr>
              <w:pStyle w:val="ConsPlusNormal"/>
              <w:jc w:val="center"/>
              <w:rPr>
                <w:color w:val="000000" w:themeColor="text1"/>
              </w:rPr>
            </w:pPr>
            <w:r w:rsidRPr="006F4369">
              <w:rPr>
                <w:color w:val="000000" w:themeColor="text1"/>
              </w:rPr>
              <w:t>145</w:t>
            </w:r>
          </w:p>
        </w:tc>
        <w:tc>
          <w:tcPr>
            <w:tcW w:w="2211" w:type="dxa"/>
          </w:tcPr>
          <w:p w:rsidR="006F4369" w:rsidRPr="006F4369" w:rsidRDefault="006F4369">
            <w:pPr>
              <w:pStyle w:val="ConsPlusNormal"/>
              <w:jc w:val="center"/>
              <w:rPr>
                <w:color w:val="000000" w:themeColor="text1"/>
              </w:rPr>
            </w:pPr>
            <w:r w:rsidRPr="006F4369">
              <w:rPr>
                <w:color w:val="000000" w:themeColor="text1"/>
              </w:rPr>
              <w:t>Штрафные проценты (пени), уплачиваемые в случаях невозврата кредитной организацией размещенных средств резерва Фонда пенсионного и социального страхования Российской Федерации по обязательному пенсионному страхованию</w:t>
            </w: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перечислившие штрафные проценты (пени) в случаях невозврата размещенных средств резерва Фонда пенсионного и социального страхования Российской Федерации по обязательному пенсионному страхованию</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797 1 17 01060 06 6000 180</w:t>
            </w:r>
          </w:p>
        </w:tc>
        <w:tc>
          <w:tcPr>
            <w:tcW w:w="3402" w:type="dxa"/>
          </w:tcPr>
          <w:p w:rsidR="006F4369" w:rsidRPr="006F4369" w:rsidRDefault="006F4369">
            <w:pPr>
              <w:pStyle w:val="ConsPlusNormal"/>
              <w:jc w:val="center"/>
              <w:rPr>
                <w:color w:val="000000" w:themeColor="text1"/>
              </w:rPr>
            </w:pPr>
            <w:r w:rsidRPr="006F4369">
              <w:rPr>
                <w:color w:val="000000" w:themeColor="text1"/>
              </w:rPr>
              <w:t>Невыясненные поступления, зачисляемые в бюджет Фонда пенсионного и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1 205 81 000</w:t>
            </w:r>
          </w:p>
        </w:tc>
        <w:tc>
          <w:tcPr>
            <w:tcW w:w="1183" w:type="dxa"/>
          </w:tcPr>
          <w:p w:rsidR="006F4369" w:rsidRPr="006F4369" w:rsidRDefault="006F4369">
            <w:pPr>
              <w:pStyle w:val="ConsPlusNormal"/>
              <w:jc w:val="center"/>
              <w:rPr>
                <w:color w:val="000000" w:themeColor="text1"/>
              </w:rPr>
            </w:pPr>
            <w:r w:rsidRPr="006F4369">
              <w:rPr>
                <w:color w:val="000000" w:themeColor="text1"/>
              </w:rPr>
              <w:t>181</w:t>
            </w:r>
          </w:p>
        </w:tc>
        <w:tc>
          <w:tcPr>
            <w:tcW w:w="2211" w:type="dxa"/>
          </w:tcPr>
          <w:p w:rsidR="006F4369" w:rsidRPr="006F4369" w:rsidRDefault="006F4369">
            <w:pPr>
              <w:pStyle w:val="ConsPlusNormal"/>
              <w:jc w:val="center"/>
              <w:rPr>
                <w:color w:val="000000" w:themeColor="text1"/>
              </w:rPr>
            </w:pPr>
            <w:r w:rsidRPr="006F4369">
              <w:rPr>
                <w:color w:val="000000" w:themeColor="text1"/>
              </w:rPr>
              <w:t>Невыясненные поступления, подлежащие возврату либо требующие уточнения назначения платежа (невыясненные поступления)</w:t>
            </w: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(физические лица), перечислившие СФР платежи, требующие выяснения</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797 1 17 01060 06 6100 180</w:t>
            </w:r>
          </w:p>
        </w:tc>
        <w:tc>
          <w:tcPr>
            <w:tcW w:w="3402" w:type="dxa"/>
          </w:tcPr>
          <w:p w:rsidR="006F4369" w:rsidRPr="006F4369" w:rsidRDefault="006F4369">
            <w:pPr>
              <w:pStyle w:val="ConsPlusNormal"/>
              <w:jc w:val="center"/>
              <w:rPr>
                <w:color w:val="000000" w:themeColor="text1"/>
              </w:rPr>
            </w:pPr>
            <w:r w:rsidRPr="006F4369">
              <w:rPr>
                <w:color w:val="000000" w:themeColor="text1"/>
              </w:rPr>
              <w:t>Невыясненные поступления, зачисляемые в бюджет Фонда пенсионного и социального страхования Российской Федерации (пенсионные накопления)</w:t>
            </w:r>
          </w:p>
        </w:tc>
        <w:tc>
          <w:tcPr>
            <w:tcW w:w="1260" w:type="dxa"/>
          </w:tcPr>
          <w:p w:rsidR="006F4369" w:rsidRPr="006F4369" w:rsidRDefault="006F4369">
            <w:pPr>
              <w:pStyle w:val="ConsPlusNormal"/>
              <w:jc w:val="center"/>
              <w:rPr>
                <w:color w:val="000000" w:themeColor="text1"/>
              </w:rPr>
            </w:pPr>
            <w:r w:rsidRPr="006F4369">
              <w:rPr>
                <w:color w:val="000000" w:themeColor="text1"/>
              </w:rPr>
              <w:t>1 205 81 000</w:t>
            </w:r>
          </w:p>
        </w:tc>
        <w:tc>
          <w:tcPr>
            <w:tcW w:w="1183" w:type="dxa"/>
          </w:tcPr>
          <w:p w:rsidR="006F4369" w:rsidRPr="006F4369" w:rsidRDefault="006F4369">
            <w:pPr>
              <w:pStyle w:val="ConsPlusNormal"/>
              <w:jc w:val="center"/>
              <w:rPr>
                <w:color w:val="000000" w:themeColor="text1"/>
              </w:rPr>
            </w:pPr>
            <w:r w:rsidRPr="006F4369">
              <w:rPr>
                <w:color w:val="000000" w:themeColor="text1"/>
              </w:rPr>
              <w:t>181</w:t>
            </w:r>
          </w:p>
        </w:tc>
        <w:tc>
          <w:tcPr>
            <w:tcW w:w="2211" w:type="dxa"/>
          </w:tcPr>
          <w:p w:rsidR="006F4369" w:rsidRPr="006F4369" w:rsidRDefault="006F4369">
            <w:pPr>
              <w:pStyle w:val="ConsPlusNormal"/>
              <w:jc w:val="center"/>
              <w:rPr>
                <w:color w:val="000000" w:themeColor="text1"/>
              </w:rPr>
            </w:pPr>
            <w:r w:rsidRPr="006F4369">
              <w:rPr>
                <w:color w:val="000000" w:themeColor="text1"/>
              </w:rPr>
              <w:t>Средства по накопительной составляющей, подлежащие возврату либо требующие уточнения назначения платежа (невыясненные поступления)</w:t>
            </w: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(физические лица), перечислившие СФР платежи, требующие выяснения</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797 1 17 01060 06 6200 180</w:t>
            </w:r>
          </w:p>
        </w:tc>
        <w:tc>
          <w:tcPr>
            <w:tcW w:w="3402" w:type="dxa"/>
          </w:tcPr>
          <w:p w:rsidR="006F4369" w:rsidRPr="006F4369" w:rsidRDefault="006F4369">
            <w:pPr>
              <w:pStyle w:val="ConsPlusNormal"/>
              <w:jc w:val="center"/>
              <w:rPr>
                <w:color w:val="000000" w:themeColor="text1"/>
              </w:rPr>
            </w:pPr>
            <w:r w:rsidRPr="006F4369">
              <w:rPr>
                <w:color w:val="000000" w:themeColor="text1"/>
              </w:rPr>
              <w:t>Невыясненные поступления, зачисляемые в бюджет Фонда пенсионного и социального страхования Российской Федерации (иные, за исключением пенсионных накоплений и поступлений на соответствующие счета территориальных органов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1 205 81 000</w:t>
            </w:r>
          </w:p>
        </w:tc>
        <w:tc>
          <w:tcPr>
            <w:tcW w:w="1183" w:type="dxa"/>
          </w:tcPr>
          <w:p w:rsidR="006F4369" w:rsidRPr="006F4369" w:rsidRDefault="006F4369">
            <w:pPr>
              <w:pStyle w:val="ConsPlusNormal"/>
              <w:jc w:val="center"/>
              <w:rPr>
                <w:color w:val="000000" w:themeColor="text1"/>
              </w:rPr>
            </w:pPr>
            <w:r w:rsidRPr="006F4369">
              <w:rPr>
                <w:color w:val="000000" w:themeColor="text1"/>
              </w:rPr>
              <w:t>181</w:t>
            </w:r>
          </w:p>
        </w:tc>
        <w:tc>
          <w:tcPr>
            <w:tcW w:w="2211" w:type="dxa"/>
          </w:tcPr>
          <w:p w:rsidR="006F4369" w:rsidRPr="006F4369" w:rsidRDefault="006F4369">
            <w:pPr>
              <w:pStyle w:val="ConsPlusNormal"/>
              <w:jc w:val="center"/>
              <w:rPr>
                <w:color w:val="000000" w:themeColor="text1"/>
              </w:rPr>
            </w:pPr>
            <w:r w:rsidRPr="006F4369">
              <w:rPr>
                <w:color w:val="000000" w:themeColor="text1"/>
              </w:rPr>
              <w:t>Средства по распределительной составляющей, подлежащие возврату либо требующие уточнения назначения платежа (невыясненные поступления)</w:t>
            </w: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(физические лица), перечислившие СФР платежи, требующие выяснения</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797 1 17 01060 06 6300 180</w:t>
            </w:r>
          </w:p>
        </w:tc>
        <w:tc>
          <w:tcPr>
            <w:tcW w:w="3402" w:type="dxa"/>
          </w:tcPr>
          <w:p w:rsidR="006F4369" w:rsidRPr="006F4369" w:rsidRDefault="006F4369">
            <w:pPr>
              <w:pStyle w:val="ConsPlusNormal"/>
              <w:jc w:val="center"/>
              <w:rPr>
                <w:color w:val="000000" w:themeColor="text1"/>
              </w:rPr>
            </w:pPr>
            <w:r w:rsidRPr="006F4369">
              <w:rPr>
                <w:color w:val="000000" w:themeColor="text1"/>
              </w:rPr>
              <w:t>Невыясненные поступления, зачисляемые в бюджет Фонда пенсионного и социального страхования Российской Федерации (поступления на соответствующие счета территориальных органов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1 205 81 000</w:t>
            </w:r>
          </w:p>
        </w:tc>
        <w:tc>
          <w:tcPr>
            <w:tcW w:w="1183" w:type="dxa"/>
          </w:tcPr>
          <w:p w:rsidR="006F4369" w:rsidRPr="006F4369" w:rsidRDefault="006F4369">
            <w:pPr>
              <w:pStyle w:val="ConsPlusNormal"/>
              <w:jc w:val="center"/>
              <w:rPr>
                <w:color w:val="000000" w:themeColor="text1"/>
              </w:rPr>
            </w:pPr>
            <w:r w:rsidRPr="006F4369">
              <w:rPr>
                <w:color w:val="000000" w:themeColor="text1"/>
              </w:rPr>
              <w:t>181</w:t>
            </w:r>
          </w:p>
        </w:tc>
        <w:tc>
          <w:tcPr>
            <w:tcW w:w="2211" w:type="dxa"/>
          </w:tcPr>
          <w:p w:rsidR="006F4369" w:rsidRPr="006F4369" w:rsidRDefault="006F4369">
            <w:pPr>
              <w:pStyle w:val="ConsPlusNormal"/>
              <w:jc w:val="center"/>
              <w:rPr>
                <w:color w:val="000000" w:themeColor="text1"/>
              </w:rPr>
            </w:pPr>
            <w:r w:rsidRPr="006F4369">
              <w:rPr>
                <w:color w:val="000000" w:themeColor="text1"/>
              </w:rPr>
              <w:t>Средства по распределительной составляющей, подлежащие возврату либо требующие уточнения назначения платежа (невыясненные поступления)</w:t>
            </w: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(физические лица), перечислившие СФР платежи, требующие выяснения</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797 1 17 04000 01 6000 180</w:t>
            </w:r>
          </w:p>
        </w:tc>
        <w:tc>
          <w:tcPr>
            <w:tcW w:w="3402" w:type="dxa"/>
          </w:tcPr>
          <w:p w:rsidR="006F4369" w:rsidRPr="006F4369" w:rsidRDefault="006F4369">
            <w:pPr>
              <w:pStyle w:val="ConsPlusNormal"/>
              <w:jc w:val="center"/>
              <w:rPr>
                <w:color w:val="000000" w:themeColor="text1"/>
              </w:rPr>
            </w:pPr>
            <w:r w:rsidRPr="006F4369">
              <w:rPr>
                <w:color w:val="000000" w:themeColor="text1"/>
              </w:rPr>
              <w:t>Поступления капитализированных платежей предприятий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1 205 89 000</w:t>
            </w:r>
          </w:p>
        </w:tc>
        <w:tc>
          <w:tcPr>
            <w:tcW w:w="1183" w:type="dxa"/>
          </w:tcPr>
          <w:p w:rsidR="006F4369" w:rsidRPr="006F4369" w:rsidRDefault="006F4369">
            <w:pPr>
              <w:pStyle w:val="ConsPlusNormal"/>
              <w:jc w:val="center"/>
              <w:rPr>
                <w:color w:val="000000" w:themeColor="text1"/>
              </w:rPr>
            </w:pPr>
            <w:r w:rsidRPr="006F4369">
              <w:rPr>
                <w:color w:val="000000" w:themeColor="text1"/>
              </w:rPr>
              <w:t>189</w:t>
            </w:r>
          </w:p>
        </w:tc>
        <w:tc>
          <w:tcPr>
            <w:tcW w:w="2211" w:type="dxa"/>
          </w:tcPr>
          <w:p w:rsidR="006F4369" w:rsidRPr="006F4369" w:rsidRDefault="006F4369">
            <w:pPr>
              <w:pStyle w:val="ConsPlusNormal"/>
              <w:jc w:val="center"/>
              <w:rPr>
                <w:color w:val="000000" w:themeColor="text1"/>
              </w:rPr>
            </w:pPr>
            <w:r w:rsidRPr="006F4369">
              <w:rPr>
                <w:color w:val="000000" w:themeColor="text1"/>
              </w:rPr>
              <w:t>Поступления от зачисления капитализированных платежей предприятий</w:t>
            </w: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перечислившие СФР капитализированные платежи</w:t>
            </w:r>
          </w:p>
        </w:tc>
      </w:tr>
      <w:tr w:rsidR="006F4369" w:rsidRPr="006F4369">
        <w:tc>
          <w:tcPr>
            <w:tcW w:w="2114" w:type="dxa"/>
            <w:tcBorders>
              <w:bottom w:val="nil"/>
            </w:tcBorders>
          </w:tcPr>
          <w:p w:rsidR="006F4369" w:rsidRPr="006F4369" w:rsidRDefault="006F4369">
            <w:pPr>
              <w:pStyle w:val="ConsPlusNormal"/>
              <w:jc w:val="center"/>
              <w:rPr>
                <w:color w:val="000000" w:themeColor="text1"/>
              </w:rPr>
            </w:pPr>
            <w:r w:rsidRPr="006F4369">
              <w:rPr>
                <w:color w:val="000000" w:themeColor="text1"/>
              </w:rPr>
              <w:t>797 1 17 06011 06 6000 180</w:t>
            </w:r>
          </w:p>
        </w:tc>
        <w:tc>
          <w:tcPr>
            <w:tcW w:w="3402" w:type="dxa"/>
            <w:tcBorders>
              <w:bottom w:val="nil"/>
            </w:tcBorders>
          </w:tcPr>
          <w:p w:rsidR="006F4369" w:rsidRPr="006F4369" w:rsidRDefault="006F4369">
            <w:pPr>
              <w:pStyle w:val="ConsPlusNormal"/>
              <w:jc w:val="center"/>
              <w:rPr>
                <w:color w:val="000000" w:themeColor="text1"/>
              </w:rPr>
            </w:pPr>
            <w:r w:rsidRPr="006F4369">
              <w:rPr>
                <w:color w:val="000000" w:themeColor="text1"/>
              </w:rPr>
              <w:t>Прочие неналоговые поступления по накопительной составляющей бюджета Фонда пенсионного и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Borders>
              <w:bottom w:val="nil"/>
            </w:tcBorders>
          </w:tcPr>
          <w:p w:rsidR="006F4369" w:rsidRPr="006F4369" w:rsidRDefault="006F4369">
            <w:pPr>
              <w:pStyle w:val="ConsPlusNormal"/>
              <w:jc w:val="center"/>
              <w:rPr>
                <w:color w:val="000000" w:themeColor="text1"/>
              </w:rPr>
            </w:pPr>
            <w:r w:rsidRPr="006F4369">
              <w:rPr>
                <w:color w:val="000000" w:themeColor="text1"/>
              </w:rPr>
              <w:t>1 209 89 000</w:t>
            </w:r>
          </w:p>
        </w:tc>
        <w:tc>
          <w:tcPr>
            <w:tcW w:w="1183" w:type="dxa"/>
            <w:tcBorders>
              <w:bottom w:val="nil"/>
            </w:tcBorders>
          </w:tcPr>
          <w:p w:rsidR="006F4369" w:rsidRPr="006F4369" w:rsidRDefault="006F4369">
            <w:pPr>
              <w:pStyle w:val="ConsPlusNormal"/>
              <w:jc w:val="center"/>
              <w:rPr>
                <w:color w:val="000000" w:themeColor="text1"/>
              </w:rPr>
            </w:pPr>
            <w:r w:rsidRPr="006F4369">
              <w:rPr>
                <w:color w:val="000000" w:themeColor="text1"/>
              </w:rPr>
              <w:t>189</w:t>
            </w:r>
          </w:p>
        </w:tc>
        <w:tc>
          <w:tcPr>
            <w:tcW w:w="2211" w:type="dxa"/>
          </w:tcPr>
          <w:p w:rsidR="006F4369" w:rsidRPr="006F4369" w:rsidRDefault="006F4369">
            <w:pPr>
              <w:pStyle w:val="ConsPlusNormal"/>
              <w:jc w:val="center"/>
              <w:rPr>
                <w:color w:val="000000" w:themeColor="text1"/>
              </w:rPr>
            </w:pPr>
            <w:r w:rsidRPr="006F4369">
              <w:rPr>
                <w:color w:val="000000" w:themeColor="text1"/>
              </w:rPr>
              <w:t>1. Средства пенсионных накоплений прошлых лет:</w:t>
            </w:r>
          </w:p>
        </w:tc>
        <w:tc>
          <w:tcPr>
            <w:tcW w:w="3319" w:type="dxa"/>
            <w:tcBorders>
              <w:bottom w:val="nil"/>
            </w:tcBorders>
          </w:tcPr>
          <w:p w:rsidR="006F4369" w:rsidRPr="006F4369" w:rsidRDefault="006F4369">
            <w:pPr>
              <w:pStyle w:val="ConsPlusNormal"/>
              <w:jc w:val="center"/>
              <w:rPr>
                <w:color w:val="000000" w:themeColor="text1"/>
              </w:rPr>
            </w:pPr>
            <w:r w:rsidRPr="006F4369">
              <w:rPr>
                <w:color w:val="000000" w:themeColor="text1"/>
              </w:rPr>
              <w:t>Организации (физические лица), перечислившие прочие неналоговые поступления по накопительной составляющей бюджета СФР</w:t>
            </w:r>
          </w:p>
          <w:p w:rsidR="006F4369" w:rsidRPr="006F4369" w:rsidRDefault="006F4369">
            <w:pPr>
              <w:pStyle w:val="ConsPlusNormal"/>
              <w:rPr>
                <w:color w:val="000000" w:themeColor="text1"/>
              </w:rPr>
            </w:pP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 поступившие как излишне выплаченные правопреемникам умерших застрахованных лиц, в т.ч. взысканные по исполнительным </w:t>
            </w:r>
            <w:r w:rsidRPr="006F4369">
              <w:rPr>
                <w:color w:val="000000" w:themeColor="text1"/>
              </w:rPr>
              <w:lastRenderedPageBreak/>
              <w:t>листам;</w:t>
            </w:r>
          </w:p>
        </w:tc>
        <w:tc>
          <w:tcPr>
            <w:tcW w:w="3319" w:type="dxa"/>
            <w:tcBorders>
              <w:top w:val="nil"/>
              <w:bottom w:val="nil"/>
            </w:tcBorders>
          </w:tcPr>
          <w:p w:rsidR="006F4369" w:rsidRPr="006F4369" w:rsidRDefault="006F4369">
            <w:pPr>
              <w:pStyle w:val="ConsPlusNormal"/>
              <w:rPr>
                <w:color w:val="000000" w:themeColor="text1"/>
              </w:rPr>
            </w:pP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поступившие от доставщика недоставленные суммы правопреемникам умерших застрахованных лиц, суммы единовременной выплаты средств пенсионных накоплений и срочной пенсионной выплаты, не выплаченные в связи со смертью застрахованного лица, суммы накопительной пенсии по старости, не полученные в соответствии с частью 3 статьи 13 Федерального закона от 28 декабря 2013 г. N 424-ФЗ;</w:t>
            </w:r>
          </w:p>
        </w:tc>
        <w:tc>
          <w:tcPr>
            <w:tcW w:w="3319" w:type="dxa"/>
            <w:tcBorders>
              <w:top w:val="nil"/>
              <w:bottom w:val="nil"/>
            </w:tcBorders>
          </w:tcPr>
          <w:p w:rsidR="006F4369" w:rsidRPr="006F4369" w:rsidRDefault="006F4369">
            <w:pPr>
              <w:pStyle w:val="ConsPlusNormal"/>
              <w:rPr>
                <w:color w:val="000000" w:themeColor="text1"/>
              </w:rPr>
            </w:pP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по дополнительным страховым взносам на накопительную пенсию</w:t>
            </w:r>
          </w:p>
        </w:tc>
        <w:tc>
          <w:tcPr>
            <w:tcW w:w="3319" w:type="dxa"/>
            <w:tcBorders>
              <w:top w:val="nil"/>
            </w:tcBorders>
          </w:tcPr>
          <w:p w:rsidR="006F4369" w:rsidRPr="006F4369" w:rsidRDefault="006F4369">
            <w:pPr>
              <w:pStyle w:val="ConsPlusNormal"/>
              <w:rPr>
                <w:color w:val="000000" w:themeColor="text1"/>
              </w:rPr>
            </w:pP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2. Излишне выплаченные суммы единовременной выплаты средств пенсионных накоплений, срочной пенсионной выплаты, накопительной пенсии</w:t>
            </w:r>
          </w:p>
        </w:tc>
        <w:tc>
          <w:tcPr>
            <w:tcW w:w="3319" w:type="dxa"/>
          </w:tcPr>
          <w:p w:rsidR="006F4369" w:rsidRPr="006F4369" w:rsidRDefault="006F4369">
            <w:pPr>
              <w:pStyle w:val="ConsPlusNormal"/>
              <w:jc w:val="center"/>
              <w:rPr>
                <w:color w:val="000000" w:themeColor="text1"/>
              </w:rPr>
            </w:pPr>
            <w:r w:rsidRPr="006F4369">
              <w:rPr>
                <w:color w:val="000000" w:themeColor="text1"/>
              </w:rPr>
              <w:t>Физические лица, возместившие излишне выплаченные суммы единовременной выплаты средств пенсионных накоплений, срочной пенсионной выплаты, накопительной пенсии, возникшие вследствие неправильного применения законодательства о пенсиях и пособиях, счетных ошибок</w:t>
            </w: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Borders>
              <w:top w:val="nil"/>
            </w:tcBorders>
          </w:tcPr>
          <w:p w:rsidR="006F4369" w:rsidRPr="006F4369" w:rsidRDefault="006F4369">
            <w:pPr>
              <w:pStyle w:val="ConsPlusNormal"/>
              <w:rPr>
                <w:color w:val="000000" w:themeColor="text1"/>
              </w:rPr>
            </w:pPr>
          </w:p>
        </w:tc>
        <w:tc>
          <w:tcPr>
            <w:tcW w:w="1183" w:type="dxa"/>
            <w:tcBorders>
              <w:top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3. Возврат средств материнского (семейного) капитала, ранее направленных на формирование накопительной пенсии, и излишне выплаченных по другим направлениям использования средств материнского (семейного) капитала</w:t>
            </w: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(физические лица), перечислившие СФР прочие неналоговые поступления</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797 1 17 06012 06 6000 180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Прочие неналоговые поступления по распределительной составляющей бюджета Фонда пенсионного и социального страхования Российской Федерации (федеральные государственные органы, Банк России, органы управления </w:t>
            </w:r>
            <w:r w:rsidRPr="006F4369">
              <w:rPr>
                <w:color w:val="000000" w:themeColor="text1"/>
              </w:rPr>
              <w:lastRenderedPageBreak/>
              <w:t>государственными 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1 205 89 000</w:t>
            </w:r>
          </w:p>
        </w:tc>
        <w:tc>
          <w:tcPr>
            <w:tcW w:w="1183" w:type="dxa"/>
          </w:tcPr>
          <w:p w:rsidR="006F4369" w:rsidRPr="006F4369" w:rsidRDefault="006F4369">
            <w:pPr>
              <w:pStyle w:val="ConsPlusNormal"/>
              <w:jc w:val="center"/>
              <w:rPr>
                <w:color w:val="000000" w:themeColor="text1"/>
              </w:rPr>
            </w:pPr>
            <w:r w:rsidRPr="006F4369">
              <w:rPr>
                <w:color w:val="000000" w:themeColor="text1"/>
              </w:rPr>
              <w:t>189</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(физические лица), перечислившие СФР прочие неналоговые поступления</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797 1 17 06013 06 6000 180</w:t>
            </w:r>
          </w:p>
        </w:tc>
        <w:tc>
          <w:tcPr>
            <w:tcW w:w="3402" w:type="dxa"/>
          </w:tcPr>
          <w:p w:rsidR="006F4369" w:rsidRPr="006F4369" w:rsidRDefault="006F4369">
            <w:pPr>
              <w:pStyle w:val="ConsPlusNormal"/>
              <w:jc w:val="center"/>
              <w:rPr>
                <w:color w:val="000000" w:themeColor="text1"/>
              </w:rPr>
            </w:pPr>
            <w:r w:rsidRPr="006F4369">
              <w:rPr>
                <w:color w:val="000000" w:themeColor="text1"/>
              </w:rPr>
              <w:t>Прочие неналоговые поступления в бюджет Фонда пенсионного и социального страхования Российской Федерации (за исключением поступлений по накопительной составляющей и распределительной составляющей бюджета Фонда пенсионного и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1 209 89 000</w:t>
            </w:r>
          </w:p>
        </w:tc>
        <w:tc>
          <w:tcPr>
            <w:tcW w:w="1183" w:type="dxa"/>
          </w:tcPr>
          <w:p w:rsidR="006F4369" w:rsidRPr="006F4369" w:rsidRDefault="006F4369">
            <w:pPr>
              <w:pStyle w:val="ConsPlusNormal"/>
              <w:jc w:val="center"/>
              <w:rPr>
                <w:color w:val="000000" w:themeColor="text1"/>
              </w:rPr>
            </w:pPr>
            <w:r w:rsidRPr="006F4369">
              <w:rPr>
                <w:color w:val="000000" w:themeColor="text1"/>
              </w:rPr>
              <w:t>189</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(физические лица), перечислившие СФР прочие неналоговые поступления</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797 1 17 16000 06 0000 180</w:t>
            </w:r>
          </w:p>
        </w:tc>
        <w:tc>
          <w:tcPr>
            <w:tcW w:w="3402" w:type="dxa"/>
          </w:tcPr>
          <w:p w:rsidR="006F4369" w:rsidRPr="006F4369" w:rsidRDefault="006F4369">
            <w:pPr>
              <w:pStyle w:val="ConsPlusNormal"/>
              <w:jc w:val="center"/>
              <w:rPr>
                <w:color w:val="000000" w:themeColor="text1"/>
              </w:rPr>
            </w:pPr>
            <w:r w:rsidRPr="006F4369">
              <w:rPr>
                <w:color w:val="000000" w:themeColor="text1"/>
              </w:rPr>
              <w:t>Прочие неналоговые доходы бюджета Фонда пенсионного и социального страхования Российской Федерации в части невыясненных поступлений, по которым не осуществлен возврат (уточнение) не позднее трех лет со дня их зачисления на единый счет бюджета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1 205 89 000</w:t>
            </w:r>
          </w:p>
        </w:tc>
        <w:tc>
          <w:tcPr>
            <w:tcW w:w="1183" w:type="dxa"/>
          </w:tcPr>
          <w:p w:rsidR="006F4369" w:rsidRPr="006F4369" w:rsidRDefault="006F4369">
            <w:pPr>
              <w:pStyle w:val="ConsPlusNormal"/>
              <w:jc w:val="center"/>
              <w:rPr>
                <w:color w:val="000000" w:themeColor="text1"/>
              </w:rPr>
            </w:pPr>
            <w:r w:rsidRPr="006F4369">
              <w:rPr>
                <w:color w:val="000000" w:themeColor="text1"/>
              </w:rPr>
              <w:t>189</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Организации (физические лица), перечислившие СФР прочие неналоговые доходы</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 xml:space="preserve">797 1 18 02600 06 </w:t>
            </w:r>
            <w:r w:rsidRPr="006F4369">
              <w:rPr>
                <w:color w:val="000000" w:themeColor="text1"/>
              </w:rPr>
              <w:lastRenderedPageBreak/>
              <w:t>0000 150</w:t>
            </w:r>
          </w:p>
        </w:tc>
        <w:tc>
          <w:tcPr>
            <w:tcW w:w="3402" w:type="dxa"/>
          </w:tcPr>
          <w:p w:rsidR="006F4369" w:rsidRPr="006F4369" w:rsidRDefault="006F4369">
            <w:pPr>
              <w:pStyle w:val="ConsPlusNormal"/>
              <w:jc w:val="center"/>
              <w:rPr>
                <w:color w:val="000000" w:themeColor="text1"/>
              </w:rPr>
            </w:pPr>
            <w:r w:rsidRPr="006F4369">
              <w:rPr>
                <w:color w:val="000000" w:themeColor="text1"/>
              </w:rPr>
              <w:lastRenderedPageBreak/>
              <w:t xml:space="preserve">Поступления в бюджет Фонда </w:t>
            </w:r>
            <w:r w:rsidRPr="006F4369">
              <w:rPr>
                <w:color w:val="000000" w:themeColor="text1"/>
              </w:rPr>
              <w:lastRenderedPageBreak/>
              <w:t>пенсионного и социального страхования Российской Федерации (перечисления из бюджета Фонда пенсионного и социального страхования Российской Федерации) по урегулированию расчетов между бюджетами бюджетной системы Российской Федерации по распределенным доходам</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 xml:space="preserve">1 205 51 </w:t>
            </w:r>
            <w:r w:rsidRPr="006F4369">
              <w:rPr>
                <w:color w:val="000000" w:themeColor="text1"/>
              </w:rPr>
              <w:lastRenderedPageBreak/>
              <w:t>000</w:t>
            </w:r>
          </w:p>
        </w:tc>
        <w:tc>
          <w:tcPr>
            <w:tcW w:w="1183" w:type="dxa"/>
          </w:tcPr>
          <w:p w:rsidR="006F4369" w:rsidRPr="006F4369" w:rsidRDefault="006F4369">
            <w:pPr>
              <w:pStyle w:val="ConsPlusNormal"/>
              <w:jc w:val="center"/>
              <w:rPr>
                <w:color w:val="000000" w:themeColor="text1"/>
              </w:rPr>
            </w:pPr>
            <w:r w:rsidRPr="006F4369">
              <w:rPr>
                <w:color w:val="000000" w:themeColor="text1"/>
              </w:rPr>
              <w:lastRenderedPageBreak/>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 xml:space="preserve">Фонд пенсионного и социального </w:t>
            </w:r>
            <w:r w:rsidRPr="006F4369">
              <w:rPr>
                <w:color w:val="000000" w:themeColor="text1"/>
              </w:rPr>
              <w:lastRenderedPageBreak/>
              <w:t>страхования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797 2 01 06030 06 6000 150</w:t>
            </w:r>
          </w:p>
        </w:tc>
        <w:tc>
          <w:tcPr>
            <w:tcW w:w="3402" w:type="dxa"/>
          </w:tcPr>
          <w:p w:rsidR="006F4369" w:rsidRPr="006F4369" w:rsidRDefault="006F4369">
            <w:pPr>
              <w:pStyle w:val="ConsPlusNormal"/>
              <w:jc w:val="center"/>
              <w:rPr>
                <w:color w:val="000000" w:themeColor="text1"/>
              </w:rPr>
            </w:pPr>
            <w:r w:rsidRPr="006F4369">
              <w:rPr>
                <w:color w:val="000000" w:themeColor="text1"/>
              </w:rPr>
              <w:t>Безвозмездные поступления в бюджет Фонда пенсионного и социального страхования Российской Федерации от Эстонской Республики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1 205 56 000</w:t>
            </w:r>
          </w:p>
        </w:tc>
        <w:tc>
          <w:tcPr>
            <w:tcW w:w="1183" w:type="dxa"/>
          </w:tcPr>
          <w:p w:rsidR="006F4369" w:rsidRPr="006F4369" w:rsidRDefault="006F4369">
            <w:pPr>
              <w:pStyle w:val="ConsPlusNormal"/>
              <w:jc w:val="center"/>
              <w:rPr>
                <w:color w:val="000000" w:themeColor="text1"/>
              </w:rPr>
            </w:pPr>
            <w:r w:rsidRPr="006F4369">
              <w:rPr>
                <w:color w:val="000000" w:themeColor="text1"/>
              </w:rPr>
              <w:t>156</w:t>
            </w:r>
          </w:p>
        </w:tc>
        <w:tc>
          <w:tcPr>
            <w:tcW w:w="2211" w:type="dxa"/>
          </w:tcPr>
          <w:p w:rsidR="006F4369" w:rsidRPr="006F4369" w:rsidRDefault="006F4369">
            <w:pPr>
              <w:pStyle w:val="ConsPlusNormal"/>
              <w:jc w:val="center"/>
              <w:rPr>
                <w:color w:val="000000" w:themeColor="text1"/>
              </w:rPr>
            </w:pPr>
            <w:r w:rsidRPr="006F4369">
              <w:rPr>
                <w:color w:val="000000" w:themeColor="text1"/>
              </w:rPr>
              <w:t>Безвозмездные поступления</w:t>
            </w:r>
          </w:p>
        </w:tc>
        <w:tc>
          <w:tcPr>
            <w:tcW w:w="3319" w:type="dxa"/>
          </w:tcPr>
          <w:p w:rsidR="006F4369" w:rsidRPr="006F4369" w:rsidRDefault="006F4369">
            <w:pPr>
              <w:pStyle w:val="ConsPlusNormal"/>
              <w:jc w:val="center"/>
              <w:rPr>
                <w:color w:val="000000" w:themeColor="text1"/>
              </w:rPr>
            </w:pPr>
            <w:r w:rsidRPr="006F4369">
              <w:rPr>
                <w:color w:val="000000" w:themeColor="text1"/>
              </w:rPr>
              <w:t>Эстонская Республика</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797 2 01 06040 06 6000 150</w:t>
            </w:r>
          </w:p>
        </w:tc>
        <w:tc>
          <w:tcPr>
            <w:tcW w:w="3402" w:type="dxa"/>
          </w:tcPr>
          <w:p w:rsidR="006F4369" w:rsidRPr="006F4369" w:rsidRDefault="006F4369">
            <w:pPr>
              <w:pStyle w:val="ConsPlusNormal"/>
              <w:jc w:val="center"/>
              <w:rPr>
                <w:color w:val="000000" w:themeColor="text1"/>
              </w:rPr>
            </w:pPr>
            <w:r w:rsidRPr="006F4369">
              <w:rPr>
                <w:color w:val="000000" w:themeColor="text1"/>
              </w:rPr>
              <w:t>Безвозмездные поступления в бюджет Фонда пенсионного и социального страхования Российской Федерации от Латвийской Республики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1 205 56 000</w:t>
            </w:r>
          </w:p>
        </w:tc>
        <w:tc>
          <w:tcPr>
            <w:tcW w:w="1183" w:type="dxa"/>
          </w:tcPr>
          <w:p w:rsidR="006F4369" w:rsidRPr="006F4369" w:rsidRDefault="006F4369">
            <w:pPr>
              <w:pStyle w:val="ConsPlusNormal"/>
              <w:jc w:val="center"/>
              <w:rPr>
                <w:color w:val="000000" w:themeColor="text1"/>
              </w:rPr>
            </w:pPr>
            <w:r w:rsidRPr="006F4369">
              <w:rPr>
                <w:color w:val="000000" w:themeColor="text1"/>
              </w:rPr>
              <w:t>156</w:t>
            </w:r>
          </w:p>
        </w:tc>
        <w:tc>
          <w:tcPr>
            <w:tcW w:w="2211" w:type="dxa"/>
          </w:tcPr>
          <w:p w:rsidR="006F4369" w:rsidRPr="006F4369" w:rsidRDefault="006F4369">
            <w:pPr>
              <w:pStyle w:val="ConsPlusNormal"/>
              <w:jc w:val="center"/>
              <w:rPr>
                <w:color w:val="000000" w:themeColor="text1"/>
              </w:rPr>
            </w:pPr>
            <w:r w:rsidRPr="006F4369">
              <w:rPr>
                <w:color w:val="000000" w:themeColor="text1"/>
              </w:rPr>
              <w:t>Безвозмездные поступления</w:t>
            </w:r>
          </w:p>
        </w:tc>
        <w:tc>
          <w:tcPr>
            <w:tcW w:w="3319" w:type="dxa"/>
          </w:tcPr>
          <w:p w:rsidR="006F4369" w:rsidRPr="006F4369" w:rsidRDefault="006F4369">
            <w:pPr>
              <w:pStyle w:val="ConsPlusNormal"/>
              <w:jc w:val="center"/>
              <w:rPr>
                <w:color w:val="000000" w:themeColor="text1"/>
              </w:rPr>
            </w:pPr>
            <w:r w:rsidRPr="006F4369">
              <w:rPr>
                <w:color w:val="000000" w:themeColor="text1"/>
              </w:rPr>
              <w:t>Латвийская Республика</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 xml:space="preserve">797 2 01 06050 06 </w:t>
            </w:r>
            <w:r w:rsidRPr="006F4369">
              <w:rPr>
                <w:color w:val="000000" w:themeColor="text1"/>
              </w:rPr>
              <w:lastRenderedPageBreak/>
              <w:t>6000 150</w:t>
            </w:r>
          </w:p>
        </w:tc>
        <w:tc>
          <w:tcPr>
            <w:tcW w:w="3402" w:type="dxa"/>
          </w:tcPr>
          <w:p w:rsidR="006F4369" w:rsidRPr="006F4369" w:rsidRDefault="006F4369">
            <w:pPr>
              <w:pStyle w:val="ConsPlusNormal"/>
              <w:jc w:val="center"/>
              <w:rPr>
                <w:color w:val="000000" w:themeColor="text1"/>
              </w:rPr>
            </w:pPr>
            <w:r w:rsidRPr="006F4369">
              <w:rPr>
                <w:color w:val="000000" w:themeColor="text1"/>
              </w:rPr>
              <w:lastRenderedPageBreak/>
              <w:t xml:space="preserve">Безвозмездные поступления в </w:t>
            </w:r>
            <w:r w:rsidRPr="006F4369">
              <w:rPr>
                <w:color w:val="000000" w:themeColor="text1"/>
              </w:rPr>
              <w:lastRenderedPageBreak/>
              <w:t>бюджет Фонда пенсионного и социального страхования Российской Федерации от Республики Беларусь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 xml:space="preserve">1 205 56 </w:t>
            </w:r>
            <w:r w:rsidRPr="006F4369">
              <w:rPr>
                <w:color w:val="000000" w:themeColor="text1"/>
              </w:rPr>
              <w:lastRenderedPageBreak/>
              <w:t>000</w:t>
            </w:r>
          </w:p>
        </w:tc>
        <w:tc>
          <w:tcPr>
            <w:tcW w:w="1183" w:type="dxa"/>
          </w:tcPr>
          <w:p w:rsidR="006F4369" w:rsidRPr="006F4369" w:rsidRDefault="006F4369">
            <w:pPr>
              <w:pStyle w:val="ConsPlusNormal"/>
              <w:jc w:val="center"/>
              <w:rPr>
                <w:color w:val="000000" w:themeColor="text1"/>
              </w:rPr>
            </w:pPr>
            <w:r w:rsidRPr="006F4369">
              <w:rPr>
                <w:color w:val="000000" w:themeColor="text1"/>
              </w:rPr>
              <w:lastRenderedPageBreak/>
              <w:t>156</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Безвозмездные </w:t>
            </w:r>
            <w:r w:rsidRPr="006F4369">
              <w:rPr>
                <w:color w:val="000000" w:themeColor="text1"/>
              </w:rPr>
              <w:lastRenderedPageBreak/>
              <w:t>поступления</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Республика Беларусь</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797 2 01 06060 06 6000 150</w:t>
            </w:r>
          </w:p>
        </w:tc>
        <w:tc>
          <w:tcPr>
            <w:tcW w:w="3402" w:type="dxa"/>
          </w:tcPr>
          <w:p w:rsidR="006F4369" w:rsidRPr="006F4369" w:rsidRDefault="006F4369">
            <w:pPr>
              <w:pStyle w:val="ConsPlusNormal"/>
              <w:jc w:val="center"/>
              <w:rPr>
                <w:color w:val="000000" w:themeColor="text1"/>
              </w:rPr>
            </w:pPr>
            <w:r w:rsidRPr="006F4369">
              <w:rPr>
                <w:color w:val="000000" w:themeColor="text1"/>
              </w:rPr>
              <w:t>Безвозмездные поступления в бюджет Фонда пенсионного и социального страхования Российской Федерации от Республики Болгария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1 205 56 000</w:t>
            </w:r>
          </w:p>
        </w:tc>
        <w:tc>
          <w:tcPr>
            <w:tcW w:w="1183" w:type="dxa"/>
          </w:tcPr>
          <w:p w:rsidR="006F4369" w:rsidRPr="006F4369" w:rsidRDefault="006F4369">
            <w:pPr>
              <w:pStyle w:val="ConsPlusNormal"/>
              <w:jc w:val="center"/>
              <w:rPr>
                <w:color w:val="000000" w:themeColor="text1"/>
              </w:rPr>
            </w:pPr>
            <w:r w:rsidRPr="006F4369">
              <w:rPr>
                <w:color w:val="000000" w:themeColor="text1"/>
              </w:rPr>
              <w:t>156</w:t>
            </w:r>
          </w:p>
        </w:tc>
        <w:tc>
          <w:tcPr>
            <w:tcW w:w="2211" w:type="dxa"/>
          </w:tcPr>
          <w:p w:rsidR="006F4369" w:rsidRPr="006F4369" w:rsidRDefault="006F4369">
            <w:pPr>
              <w:pStyle w:val="ConsPlusNormal"/>
              <w:jc w:val="center"/>
              <w:rPr>
                <w:color w:val="000000" w:themeColor="text1"/>
              </w:rPr>
            </w:pPr>
            <w:r w:rsidRPr="006F4369">
              <w:rPr>
                <w:color w:val="000000" w:themeColor="text1"/>
              </w:rPr>
              <w:t>Безвозмездные поступления</w:t>
            </w:r>
          </w:p>
        </w:tc>
        <w:tc>
          <w:tcPr>
            <w:tcW w:w="3319" w:type="dxa"/>
          </w:tcPr>
          <w:p w:rsidR="006F4369" w:rsidRPr="006F4369" w:rsidRDefault="006F4369">
            <w:pPr>
              <w:pStyle w:val="ConsPlusNormal"/>
              <w:jc w:val="center"/>
              <w:rPr>
                <w:color w:val="000000" w:themeColor="text1"/>
              </w:rPr>
            </w:pPr>
            <w:r w:rsidRPr="006F4369">
              <w:rPr>
                <w:color w:val="000000" w:themeColor="text1"/>
              </w:rPr>
              <w:t>Республика Болгария</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797 2 01 06070 06 6000 150</w:t>
            </w:r>
          </w:p>
        </w:tc>
        <w:tc>
          <w:tcPr>
            <w:tcW w:w="3402" w:type="dxa"/>
          </w:tcPr>
          <w:p w:rsidR="006F4369" w:rsidRPr="006F4369" w:rsidRDefault="006F4369">
            <w:pPr>
              <w:pStyle w:val="ConsPlusNormal"/>
              <w:jc w:val="center"/>
              <w:rPr>
                <w:color w:val="000000" w:themeColor="text1"/>
              </w:rPr>
            </w:pPr>
            <w:r w:rsidRPr="006F4369">
              <w:rPr>
                <w:color w:val="000000" w:themeColor="text1"/>
              </w:rPr>
              <w:t>Безвозмездные поступления в бюджет Фонда пенсионного и социального страхования Российской Федерации от Литовской Республики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1 205 56 000</w:t>
            </w:r>
          </w:p>
        </w:tc>
        <w:tc>
          <w:tcPr>
            <w:tcW w:w="1183" w:type="dxa"/>
          </w:tcPr>
          <w:p w:rsidR="006F4369" w:rsidRPr="006F4369" w:rsidRDefault="006F4369">
            <w:pPr>
              <w:pStyle w:val="ConsPlusNormal"/>
              <w:jc w:val="center"/>
              <w:rPr>
                <w:color w:val="000000" w:themeColor="text1"/>
              </w:rPr>
            </w:pPr>
            <w:r w:rsidRPr="006F4369">
              <w:rPr>
                <w:color w:val="000000" w:themeColor="text1"/>
              </w:rPr>
              <w:t>156</w:t>
            </w:r>
          </w:p>
        </w:tc>
        <w:tc>
          <w:tcPr>
            <w:tcW w:w="2211" w:type="dxa"/>
          </w:tcPr>
          <w:p w:rsidR="006F4369" w:rsidRPr="006F4369" w:rsidRDefault="006F4369">
            <w:pPr>
              <w:pStyle w:val="ConsPlusNormal"/>
              <w:jc w:val="center"/>
              <w:rPr>
                <w:color w:val="000000" w:themeColor="text1"/>
              </w:rPr>
            </w:pPr>
            <w:r w:rsidRPr="006F4369">
              <w:rPr>
                <w:color w:val="000000" w:themeColor="text1"/>
              </w:rPr>
              <w:t>Безвозмездные поступления</w:t>
            </w:r>
          </w:p>
        </w:tc>
        <w:tc>
          <w:tcPr>
            <w:tcW w:w="3319" w:type="dxa"/>
          </w:tcPr>
          <w:p w:rsidR="006F4369" w:rsidRPr="006F4369" w:rsidRDefault="006F4369">
            <w:pPr>
              <w:pStyle w:val="ConsPlusNormal"/>
              <w:jc w:val="center"/>
              <w:rPr>
                <w:color w:val="000000" w:themeColor="text1"/>
              </w:rPr>
            </w:pPr>
            <w:r w:rsidRPr="006F4369">
              <w:rPr>
                <w:color w:val="000000" w:themeColor="text1"/>
              </w:rPr>
              <w:t>Литовская Республика</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797 2 01 06080 06 6000 150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Безвозмездные поступления в бюджет Фонда пенсионного и </w:t>
            </w:r>
            <w:r w:rsidRPr="006F4369">
              <w:rPr>
                <w:color w:val="000000" w:themeColor="text1"/>
              </w:rPr>
              <w:lastRenderedPageBreak/>
              <w:t>социального страхования Российской Федерации от Государства Израиль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1 205 56 000</w:t>
            </w:r>
          </w:p>
        </w:tc>
        <w:tc>
          <w:tcPr>
            <w:tcW w:w="1183" w:type="dxa"/>
          </w:tcPr>
          <w:p w:rsidR="006F4369" w:rsidRPr="006F4369" w:rsidRDefault="006F4369">
            <w:pPr>
              <w:pStyle w:val="ConsPlusNormal"/>
              <w:jc w:val="center"/>
              <w:rPr>
                <w:color w:val="000000" w:themeColor="text1"/>
              </w:rPr>
            </w:pPr>
            <w:r w:rsidRPr="006F4369">
              <w:rPr>
                <w:color w:val="000000" w:themeColor="text1"/>
              </w:rPr>
              <w:t>156</w:t>
            </w:r>
          </w:p>
        </w:tc>
        <w:tc>
          <w:tcPr>
            <w:tcW w:w="2211" w:type="dxa"/>
          </w:tcPr>
          <w:p w:rsidR="006F4369" w:rsidRPr="006F4369" w:rsidRDefault="006F4369">
            <w:pPr>
              <w:pStyle w:val="ConsPlusNormal"/>
              <w:jc w:val="center"/>
              <w:rPr>
                <w:color w:val="000000" w:themeColor="text1"/>
              </w:rPr>
            </w:pPr>
            <w:r w:rsidRPr="006F4369">
              <w:rPr>
                <w:color w:val="000000" w:themeColor="text1"/>
              </w:rPr>
              <w:t>Безвозмездные поступления</w:t>
            </w:r>
          </w:p>
        </w:tc>
        <w:tc>
          <w:tcPr>
            <w:tcW w:w="3319" w:type="dxa"/>
          </w:tcPr>
          <w:p w:rsidR="006F4369" w:rsidRPr="006F4369" w:rsidRDefault="006F4369">
            <w:pPr>
              <w:pStyle w:val="ConsPlusNormal"/>
              <w:jc w:val="center"/>
              <w:rPr>
                <w:color w:val="000000" w:themeColor="text1"/>
              </w:rPr>
            </w:pPr>
            <w:r w:rsidRPr="006F4369">
              <w:rPr>
                <w:color w:val="000000" w:themeColor="text1"/>
              </w:rPr>
              <w:t>Государство Израиль</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797 2 01 06081 06 0000 150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Безвозмездные поступления в бюджет Фонда пенсионного и социального страхования Российской Федерации от Республики Армения</w:t>
            </w:r>
          </w:p>
        </w:tc>
        <w:tc>
          <w:tcPr>
            <w:tcW w:w="1260" w:type="dxa"/>
          </w:tcPr>
          <w:p w:rsidR="006F4369" w:rsidRPr="006F4369" w:rsidRDefault="006F4369">
            <w:pPr>
              <w:pStyle w:val="ConsPlusNormal"/>
              <w:jc w:val="center"/>
              <w:rPr>
                <w:color w:val="000000" w:themeColor="text1"/>
              </w:rPr>
            </w:pPr>
            <w:r w:rsidRPr="006F4369">
              <w:rPr>
                <w:color w:val="000000" w:themeColor="text1"/>
              </w:rPr>
              <w:t>1 205 56 000</w:t>
            </w:r>
          </w:p>
        </w:tc>
        <w:tc>
          <w:tcPr>
            <w:tcW w:w="1183" w:type="dxa"/>
          </w:tcPr>
          <w:p w:rsidR="006F4369" w:rsidRPr="006F4369" w:rsidRDefault="006F4369">
            <w:pPr>
              <w:pStyle w:val="ConsPlusNormal"/>
              <w:jc w:val="center"/>
              <w:rPr>
                <w:color w:val="000000" w:themeColor="text1"/>
              </w:rPr>
            </w:pPr>
            <w:r w:rsidRPr="006F4369">
              <w:rPr>
                <w:color w:val="000000" w:themeColor="text1"/>
              </w:rPr>
              <w:t>156</w:t>
            </w:r>
          </w:p>
        </w:tc>
        <w:tc>
          <w:tcPr>
            <w:tcW w:w="2211" w:type="dxa"/>
          </w:tcPr>
          <w:p w:rsidR="006F4369" w:rsidRPr="006F4369" w:rsidRDefault="006F4369">
            <w:pPr>
              <w:pStyle w:val="ConsPlusNormal"/>
              <w:jc w:val="center"/>
              <w:rPr>
                <w:color w:val="000000" w:themeColor="text1"/>
              </w:rPr>
            </w:pPr>
            <w:r w:rsidRPr="006F4369">
              <w:rPr>
                <w:color w:val="000000" w:themeColor="text1"/>
              </w:rPr>
              <w:t>Безвозмездные поступления</w:t>
            </w:r>
          </w:p>
        </w:tc>
        <w:tc>
          <w:tcPr>
            <w:tcW w:w="3319" w:type="dxa"/>
          </w:tcPr>
          <w:p w:rsidR="006F4369" w:rsidRPr="006F4369" w:rsidRDefault="006F4369">
            <w:pPr>
              <w:pStyle w:val="ConsPlusNormal"/>
              <w:jc w:val="center"/>
              <w:rPr>
                <w:color w:val="000000" w:themeColor="text1"/>
              </w:rPr>
            </w:pPr>
            <w:r w:rsidRPr="006F4369">
              <w:rPr>
                <w:color w:val="000000" w:themeColor="text1"/>
              </w:rPr>
              <w:t>Республика Армения</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797 2 01 06082 06 0000 150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Безвозмездные поступления в бюджет Фонда пенсионного и социального страхования Российской Федерации от Республики Казахстан</w:t>
            </w:r>
          </w:p>
        </w:tc>
        <w:tc>
          <w:tcPr>
            <w:tcW w:w="1260" w:type="dxa"/>
          </w:tcPr>
          <w:p w:rsidR="006F4369" w:rsidRPr="006F4369" w:rsidRDefault="006F4369">
            <w:pPr>
              <w:pStyle w:val="ConsPlusNormal"/>
              <w:jc w:val="center"/>
              <w:rPr>
                <w:color w:val="000000" w:themeColor="text1"/>
              </w:rPr>
            </w:pPr>
            <w:r w:rsidRPr="006F4369">
              <w:rPr>
                <w:color w:val="000000" w:themeColor="text1"/>
              </w:rPr>
              <w:t>1 205 56 000</w:t>
            </w:r>
          </w:p>
        </w:tc>
        <w:tc>
          <w:tcPr>
            <w:tcW w:w="1183" w:type="dxa"/>
          </w:tcPr>
          <w:p w:rsidR="006F4369" w:rsidRPr="006F4369" w:rsidRDefault="006F4369">
            <w:pPr>
              <w:pStyle w:val="ConsPlusNormal"/>
              <w:jc w:val="center"/>
              <w:rPr>
                <w:color w:val="000000" w:themeColor="text1"/>
              </w:rPr>
            </w:pPr>
            <w:r w:rsidRPr="006F4369">
              <w:rPr>
                <w:color w:val="000000" w:themeColor="text1"/>
              </w:rPr>
              <w:t>156</w:t>
            </w:r>
          </w:p>
        </w:tc>
        <w:tc>
          <w:tcPr>
            <w:tcW w:w="2211" w:type="dxa"/>
          </w:tcPr>
          <w:p w:rsidR="006F4369" w:rsidRPr="006F4369" w:rsidRDefault="006F4369">
            <w:pPr>
              <w:pStyle w:val="ConsPlusNormal"/>
              <w:jc w:val="center"/>
              <w:rPr>
                <w:color w:val="000000" w:themeColor="text1"/>
              </w:rPr>
            </w:pPr>
            <w:r w:rsidRPr="006F4369">
              <w:rPr>
                <w:color w:val="000000" w:themeColor="text1"/>
              </w:rPr>
              <w:t>Безвозмездные поступления</w:t>
            </w:r>
          </w:p>
        </w:tc>
        <w:tc>
          <w:tcPr>
            <w:tcW w:w="3319" w:type="dxa"/>
          </w:tcPr>
          <w:p w:rsidR="006F4369" w:rsidRPr="006F4369" w:rsidRDefault="006F4369">
            <w:pPr>
              <w:pStyle w:val="ConsPlusNormal"/>
              <w:jc w:val="center"/>
              <w:rPr>
                <w:color w:val="000000" w:themeColor="text1"/>
              </w:rPr>
            </w:pPr>
            <w:r w:rsidRPr="006F4369">
              <w:rPr>
                <w:color w:val="000000" w:themeColor="text1"/>
              </w:rPr>
              <w:t>Республика Казахстан</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797 2 01 06083 06 0000 150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Безвозмездные поступления в бюджет Фонда пенсионного и социального страхования Российской Федерации от Кыргызской Республики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1 205 56 000</w:t>
            </w:r>
          </w:p>
        </w:tc>
        <w:tc>
          <w:tcPr>
            <w:tcW w:w="1183" w:type="dxa"/>
          </w:tcPr>
          <w:p w:rsidR="006F4369" w:rsidRPr="006F4369" w:rsidRDefault="006F4369">
            <w:pPr>
              <w:pStyle w:val="ConsPlusNormal"/>
              <w:jc w:val="center"/>
              <w:rPr>
                <w:color w:val="000000" w:themeColor="text1"/>
              </w:rPr>
            </w:pPr>
            <w:r w:rsidRPr="006F4369">
              <w:rPr>
                <w:color w:val="000000" w:themeColor="text1"/>
              </w:rPr>
              <w:t>156</w:t>
            </w:r>
          </w:p>
        </w:tc>
        <w:tc>
          <w:tcPr>
            <w:tcW w:w="2211" w:type="dxa"/>
          </w:tcPr>
          <w:p w:rsidR="006F4369" w:rsidRPr="006F4369" w:rsidRDefault="006F4369">
            <w:pPr>
              <w:pStyle w:val="ConsPlusNormal"/>
              <w:jc w:val="center"/>
              <w:rPr>
                <w:color w:val="000000" w:themeColor="text1"/>
              </w:rPr>
            </w:pPr>
            <w:r w:rsidRPr="006F4369">
              <w:rPr>
                <w:color w:val="000000" w:themeColor="text1"/>
              </w:rPr>
              <w:t>Безвозмездные поступления</w:t>
            </w:r>
          </w:p>
        </w:tc>
        <w:tc>
          <w:tcPr>
            <w:tcW w:w="3319" w:type="dxa"/>
          </w:tcPr>
          <w:p w:rsidR="006F4369" w:rsidRPr="006F4369" w:rsidRDefault="006F4369">
            <w:pPr>
              <w:pStyle w:val="ConsPlusNormal"/>
              <w:jc w:val="center"/>
              <w:rPr>
                <w:color w:val="000000" w:themeColor="text1"/>
              </w:rPr>
            </w:pPr>
            <w:r w:rsidRPr="006F4369">
              <w:rPr>
                <w:color w:val="000000" w:themeColor="text1"/>
              </w:rPr>
              <w:t>Кыргызская Республика</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797 2 01 06084 06 0000 150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Безвозмездные поступления в бюджет Фонда пенсионного и социального страхования Российской Федерации от Республики Таджикистан</w:t>
            </w:r>
          </w:p>
        </w:tc>
        <w:tc>
          <w:tcPr>
            <w:tcW w:w="1260" w:type="dxa"/>
          </w:tcPr>
          <w:p w:rsidR="006F4369" w:rsidRPr="006F4369" w:rsidRDefault="006F4369">
            <w:pPr>
              <w:pStyle w:val="ConsPlusNormal"/>
              <w:jc w:val="center"/>
              <w:rPr>
                <w:color w:val="000000" w:themeColor="text1"/>
              </w:rPr>
            </w:pPr>
            <w:r w:rsidRPr="006F4369">
              <w:rPr>
                <w:color w:val="000000" w:themeColor="text1"/>
              </w:rPr>
              <w:t>1 205 56 000</w:t>
            </w:r>
          </w:p>
        </w:tc>
        <w:tc>
          <w:tcPr>
            <w:tcW w:w="1183" w:type="dxa"/>
          </w:tcPr>
          <w:p w:rsidR="006F4369" w:rsidRPr="006F4369" w:rsidRDefault="006F4369">
            <w:pPr>
              <w:pStyle w:val="ConsPlusNormal"/>
              <w:jc w:val="center"/>
              <w:rPr>
                <w:color w:val="000000" w:themeColor="text1"/>
              </w:rPr>
            </w:pPr>
            <w:r w:rsidRPr="006F4369">
              <w:rPr>
                <w:color w:val="000000" w:themeColor="text1"/>
              </w:rPr>
              <w:t>156</w:t>
            </w:r>
          </w:p>
        </w:tc>
        <w:tc>
          <w:tcPr>
            <w:tcW w:w="2211" w:type="dxa"/>
          </w:tcPr>
          <w:p w:rsidR="006F4369" w:rsidRPr="006F4369" w:rsidRDefault="006F4369">
            <w:pPr>
              <w:pStyle w:val="ConsPlusNormal"/>
              <w:jc w:val="center"/>
              <w:rPr>
                <w:color w:val="000000" w:themeColor="text1"/>
              </w:rPr>
            </w:pPr>
            <w:r w:rsidRPr="006F4369">
              <w:rPr>
                <w:color w:val="000000" w:themeColor="text1"/>
              </w:rPr>
              <w:t>Безвозмездные поступления</w:t>
            </w:r>
          </w:p>
        </w:tc>
        <w:tc>
          <w:tcPr>
            <w:tcW w:w="3319" w:type="dxa"/>
          </w:tcPr>
          <w:p w:rsidR="006F4369" w:rsidRPr="006F4369" w:rsidRDefault="006F4369">
            <w:pPr>
              <w:pStyle w:val="ConsPlusNormal"/>
              <w:jc w:val="center"/>
              <w:rPr>
                <w:color w:val="000000" w:themeColor="text1"/>
              </w:rPr>
            </w:pPr>
            <w:r w:rsidRPr="006F4369">
              <w:rPr>
                <w:color w:val="000000" w:themeColor="text1"/>
              </w:rPr>
              <w:t>Республика Таджикистан</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797 2 02 33146 06 0000 150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Субвенции бюджету Фонда пенсионного и социального </w:t>
            </w:r>
            <w:r w:rsidRPr="006F4369">
              <w:rPr>
                <w:color w:val="000000" w:themeColor="text1"/>
              </w:rPr>
              <w:lastRenderedPageBreak/>
              <w:t>страхования Российской Федерации на выплату ежемесячного пособия в связи с рождением и воспитанием ребенка</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Субвенции из бюджетов субъектов </w:t>
            </w:r>
            <w:r w:rsidRPr="006F4369">
              <w:rPr>
                <w:color w:val="000000" w:themeColor="text1"/>
              </w:rPr>
              <w:lastRenderedPageBreak/>
              <w:t>Российской Федерации</w:t>
            </w:r>
          </w:p>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 xml:space="preserve">Орган исполнительной власти субъекта Российской Федерации, </w:t>
            </w:r>
            <w:r w:rsidRPr="006F4369">
              <w:rPr>
                <w:color w:val="000000" w:themeColor="text1"/>
              </w:rPr>
              <w:lastRenderedPageBreak/>
              <w:t>администрация города Байконура, администрация федеральной территории "Сириус"</w:t>
            </w:r>
          </w:p>
          <w:p w:rsidR="006F4369" w:rsidRPr="006F4369" w:rsidRDefault="006F4369">
            <w:pPr>
              <w:pStyle w:val="ConsPlusNormal"/>
              <w:rPr>
                <w:color w:val="000000" w:themeColor="text1"/>
              </w:rPr>
            </w:pP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797 2 02 33160 06 0000 150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Субвенции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Донецкой Народной Республики, Луганской Народной Республики, Запорожской области и Херсонской области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Субвенции из бюджетов субъектов Российской Федерации</w:t>
            </w:r>
          </w:p>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Орган исполнительной власти субъекта Российской Федерации</w:t>
            </w:r>
          </w:p>
          <w:p w:rsidR="006F4369" w:rsidRPr="006F4369" w:rsidRDefault="006F4369">
            <w:pPr>
              <w:pStyle w:val="ConsPlusNormal"/>
              <w:rPr>
                <w:color w:val="000000" w:themeColor="text1"/>
              </w:rPr>
            </w:pP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797 2 02 39999 06 0000 150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Прочие субвенции бюджету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797 2 02 51301 06 0000 150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федерального бюджета, передаваемые бюджету Фонда пенсионного и социального страхования Российской Федерации на осуществление единовременных выплат в соответствии с указами Президента Российской Федерации от 30 апреля 2022 г. N 247 "О поддержке волонтерской </w:t>
            </w:r>
            <w:r w:rsidRPr="006F4369">
              <w:rPr>
                <w:color w:val="000000" w:themeColor="text1"/>
              </w:rPr>
              <w:lastRenderedPageBreak/>
              <w:t>деятельности на территориях Донецкой Народной Республики, Луганской Народной Республики, Запорожской области и Херсонской области" и от 29 декабря 2022 г.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797 2 02 53004 06 0000 150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осуществление компенсации в возмещение вреда гражданам, подвергшимся воздействию радиации вследствие радиационных аварий, в соответствии с Законом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труда и социальной защиты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797 2 02 53008 06 0000 150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федерального бюджета, передаваемые бюджету Фонда </w:t>
            </w:r>
            <w:r w:rsidRPr="006F4369">
              <w:rPr>
                <w:color w:val="000000" w:themeColor="text1"/>
              </w:rPr>
              <w:lastRenderedPageBreak/>
              <w:t>пенсионного и социального страхования Российской Федерации на осуществление компенсации в возмещение вреда гражданам, подвергшимся воздействию радиации вследствие радиационных аварий,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 xml:space="preserve">Министерство труда и социальной защиты Российской </w:t>
            </w:r>
            <w:r w:rsidRPr="006F4369">
              <w:rPr>
                <w:color w:val="000000" w:themeColor="text1"/>
              </w:rPr>
              <w:lastRenderedPageBreak/>
              <w:t>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797 2 02 53019 06 0000 150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выплату дополнительного материального обеспечения, доплат к пенсиям, пособий и компенсаций</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797 2 02 53024 06 0000 150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федерального бюджета, передаваемые бюджету Фонда пенсионного и социального страхования Российской Федерации на выплату пособий и компенсаций членам семей погибших (умерших) </w:t>
            </w:r>
            <w:r w:rsidRPr="006F4369">
              <w:rPr>
                <w:color w:val="000000" w:themeColor="text1"/>
              </w:rPr>
              <w:lastRenderedPageBreak/>
              <w:t>военнослужащих (граждан, проходивших военные сборы, инвалидов вследствие военной травмы), а также лицам, которым установлена инвалидность вследствие военной травмы после увольнения с военной службы, и лицам, уволенным с военной службы в связи с признанием их негодными к военной службе вследствие военной травмы</w:t>
            </w:r>
          </w:p>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труда и социальной защиты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797 2 02 53026 06 0000 150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выплату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труда и социальной защиты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797 2 02 53035 06 0000 150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федерального бюджета, передаваемые бюджету Фонда </w:t>
            </w:r>
            <w:r w:rsidRPr="006F4369">
              <w:rPr>
                <w:color w:val="000000" w:themeColor="text1"/>
              </w:rPr>
              <w:lastRenderedPageBreak/>
              <w:t>пенсионного и социального страхования Российской Федерации на осуществление выплаты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1941-1945 годов</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797 2 02 53036 06 0000 150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осуществление выплаты дополнительного ежемесячного материального обеспечения инвалидов вследствие военной травмы в соответствии с Указом Президента Российской Федерации от 1 августа 2005 года N 887 "О мерах по улучшению материального положения инвалидов вследствие военной травмы"</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797 2 02 53039 06 0000 150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федерального бюджета, передаваемые бюджету Фонда пенсионного и социального страхования Российской Федерации на осуществление компенсационных выплат лицам, осуществляющим уход за </w:t>
            </w:r>
            <w:r w:rsidRPr="006F4369">
              <w:rPr>
                <w:color w:val="000000" w:themeColor="text1"/>
              </w:rPr>
              <w:lastRenderedPageBreak/>
              <w:t>нетрудоспособными гражданами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797 2 02 53055 06 0000 150</w:t>
            </w:r>
          </w:p>
          <w:p w:rsidR="006F4369" w:rsidRPr="006F4369" w:rsidRDefault="006F4369">
            <w:pPr>
              <w:pStyle w:val="ConsPlusNormal"/>
              <w:rPr>
                <w:color w:val="000000" w:themeColor="text1"/>
              </w:rPr>
            </w:pP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выплату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а также в связи с выполнением задач в ходе контртеррористических операций</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труда и социальной защиты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797 2 02 53056 06 0000 150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осуществление выплаты материального обеспечения специалистам, осуществлявшим деятельность в области ядерного оружейного комплекса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Государственная корпорация по атомной энергии "Росатом" Министерство обороны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 xml:space="preserve">797 2 02 53057 06 </w:t>
            </w:r>
            <w:r w:rsidRPr="006F4369">
              <w:rPr>
                <w:color w:val="000000" w:themeColor="text1"/>
              </w:rPr>
              <w:lastRenderedPageBreak/>
              <w:t>0000 150</w:t>
            </w:r>
          </w:p>
        </w:tc>
        <w:tc>
          <w:tcPr>
            <w:tcW w:w="3402" w:type="dxa"/>
          </w:tcPr>
          <w:p w:rsidR="006F4369" w:rsidRPr="006F4369" w:rsidRDefault="006F4369">
            <w:pPr>
              <w:pStyle w:val="ConsPlusNormal"/>
              <w:jc w:val="center"/>
              <w:rPr>
                <w:color w:val="000000" w:themeColor="text1"/>
              </w:rPr>
            </w:pPr>
            <w:r w:rsidRPr="006F4369">
              <w:rPr>
                <w:color w:val="000000" w:themeColor="text1"/>
              </w:rPr>
              <w:lastRenderedPageBreak/>
              <w:t xml:space="preserve">Средства федерального бюджета, </w:t>
            </w:r>
            <w:r w:rsidRPr="006F4369">
              <w:rPr>
                <w:color w:val="000000" w:themeColor="text1"/>
              </w:rPr>
              <w:lastRenderedPageBreak/>
              <w:t>передаваемые бюджету Фонда пенсионного и социального страхования Российской Федерации на выплаты федеральной социальной доплаты к пенсии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 xml:space="preserve">1 205 51 </w:t>
            </w:r>
            <w:r w:rsidRPr="006F4369">
              <w:rPr>
                <w:color w:val="000000" w:themeColor="text1"/>
              </w:rPr>
              <w:lastRenderedPageBreak/>
              <w:t>000</w:t>
            </w:r>
          </w:p>
        </w:tc>
        <w:tc>
          <w:tcPr>
            <w:tcW w:w="1183" w:type="dxa"/>
          </w:tcPr>
          <w:p w:rsidR="006F4369" w:rsidRPr="006F4369" w:rsidRDefault="006F4369">
            <w:pPr>
              <w:pStyle w:val="ConsPlusNormal"/>
              <w:jc w:val="center"/>
              <w:rPr>
                <w:color w:val="000000" w:themeColor="text1"/>
              </w:rPr>
            </w:pPr>
            <w:r w:rsidRPr="006F4369">
              <w:rPr>
                <w:color w:val="000000" w:themeColor="text1"/>
              </w:rPr>
              <w:lastRenderedPageBreak/>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 xml:space="preserve">Министерство финансов </w:t>
            </w:r>
            <w:r w:rsidRPr="006F4369">
              <w:rPr>
                <w:color w:val="000000" w:themeColor="text1"/>
              </w:rPr>
              <w:lastRenderedPageBreak/>
              <w:t>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797 2 02 53060 06 0000 150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выплату пенсий по государственному пенсионному обеспечению</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797 2 02 53061 06 0000 150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выплату доплат к пенсиям</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797 2 02 53065 06 0000 150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Органы службы занятости населения</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797 2 02 53067 06 0000 150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797 2 02 53068 06 0000 150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осуществление ежемесячной денежной выплаты инвалидам</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797 2 02 53069 06 0000 150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осуществление ежемесячной денежной выплаты ветеранам</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797 2 02 53070 06 0000 150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797 2 02 53071 06 0000 150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федерального бюджета, передаваемые бюджету Фонда пенсионного и социального страхования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w:t>
            </w:r>
            <w:r w:rsidRPr="006F4369">
              <w:rPr>
                <w:color w:val="000000" w:themeColor="text1"/>
              </w:rPr>
              <w:lastRenderedPageBreak/>
              <w:t>1957 году на производственном объединении "Маяк" и сбросов радиоактивных отходов в реку Теча"</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797 2 02 53072 06 0000 150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на осуществление ежемесячной денежной выплаты:</w:t>
            </w: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rPr>
                <w:color w:val="000000" w:themeColor="text1"/>
              </w:rPr>
            </w:pPr>
          </w:p>
        </w:tc>
        <w:tc>
          <w:tcPr>
            <w:tcW w:w="3402" w:type="dxa"/>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rPr>
                <w:color w:val="000000" w:themeColor="text1"/>
              </w:rPr>
            </w:pPr>
          </w:p>
        </w:tc>
        <w:tc>
          <w:tcPr>
            <w:tcW w:w="1183" w:type="dxa"/>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Героям Советского Союза;</w:t>
            </w:r>
          </w:p>
        </w:tc>
        <w:tc>
          <w:tcPr>
            <w:tcW w:w="3319" w:type="dxa"/>
          </w:tcPr>
          <w:p w:rsidR="006F4369" w:rsidRPr="006F4369" w:rsidRDefault="006F4369">
            <w:pPr>
              <w:pStyle w:val="ConsPlusNormal"/>
              <w:rPr>
                <w:color w:val="000000" w:themeColor="text1"/>
              </w:rPr>
            </w:pPr>
          </w:p>
        </w:tc>
      </w:tr>
      <w:tr w:rsidR="006F4369" w:rsidRPr="006F4369">
        <w:tc>
          <w:tcPr>
            <w:tcW w:w="2114" w:type="dxa"/>
          </w:tcPr>
          <w:p w:rsidR="006F4369" w:rsidRPr="006F4369" w:rsidRDefault="006F4369">
            <w:pPr>
              <w:pStyle w:val="ConsPlusNormal"/>
              <w:rPr>
                <w:color w:val="000000" w:themeColor="text1"/>
              </w:rPr>
            </w:pPr>
          </w:p>
        </w:tc>
        <w:tc>
          <w:tcPr>
            <w:tcW w:w="3402" w:type="dxa"/>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rPr>
                <w:color w:val="000000" w:themeColor="text1"/>
              </w:rPr>
            </w:pPr>
          </w:p>
        </w:tc>
        <w:tc>
          <w:tcPr>
            <w:tcW w:w="1183" w:type="dxa"/>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Героям Российской Федерации и полным кавалерам ордена Славы</w:t>
            </w:r>
          </w:p>
        </w:tc>
        <w:tc>
          <w:tcPr>
            <w:tcW w:w="3319" w:type="dxa"/>
          </w:tcPr>
          <w:p w:rsidR="006F4369" w:rsidRPr="006F4369" w:rsidRDefault="006F4369">
            <w:pPr>
              <w:pStyle w:val="ConsPlusNormal"/>
              <w:rPr>
                <w:color w:val="000000" w:themeColor="text1"/>
              </w:rPr>
            </w:pP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797 2 02 53073 06 0000 150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Средства федерального бюджета на осуществление ежемесячной денежной выплаты Героям Социалистического Труда, Героям Труда Российской Федерации и полным </w:t>
            </w:r>
            <w:r w:rsidRPr="006F4369">
              <w:rPr>
                <w:color w:val="000000" w:themeColor="text1"/>
              </w:rPr>
              <w:lastRenderedPageBreak/>
              <w:t>кавалерам ордена Трудовой Славы</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797 2 02 53074 06 0000 150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выплату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на:</w:t>
            </w: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rPr>
                <w:color w:val="000000" w:themeColor="text1"/>
              </w:rPr>
            </w:pPr>
          </w:p>
        </w:tc>
        <w:tc>
          <w:tcPr>
            <w:tcW w:w="3402" w:type="dxa"/>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rPr>
                <w:color w:val="000000" w:themeColor="text1"/>
              </w:rPr>
            </w:pPr>
          </w:p>
        </w:tc>
        <w:tc>
          <w:tcPr>
            <w:tcW w:w="1183" w:type="dxa"/>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выплату социального пособия на погребение;</w:t>
            </w:r>
          </w:p>
        </w:tc>
        <w:tc>
          <w:tcPr>
            <w:tcW w:w="3319" w:type="dxa"/>
          </w:tcPr>
          <w:p w:rsidR="006F4369" w:rsidRPr="006F4369" w:rsidRDefault="006F4369">
            <w:pPr>
              <w:pStyle w:val="ConsPlusNormal"/>
              <w:rPr>
                <w:color w:val="000000" w:themeColor="text1"/>
              </w:rPr>
            </w:pPr>
          </w:p>
        </w:tc>
      </w:tr>
      <w:tr w:rsidR="006F4369" w:rsidRPr="006F4369">
        <w:tc>
          <w:tcPr>
            <w:tcW w:w="2114" w:type="dxa"/>
          </w:tcPr>
          <w:p w:rsidR="006F4369" w:rsidRPr="006F4369" w:rsidRDefault="006F4369">
            <w:pPr>
              <w:pStyle w:val="ConsPlusNormal"/>
              <w:rPr>
                <w:color w:val="000000" w:themeColor="text1"/>
              </w:rPr>
            </w:pPr>
          </w:p>
        </w:tc>
        <w:tc>
          <w:tcPr>
            <w:tcW w:w="3402" w:type="dxa"/>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rPr>
                <w:color w:val="000000" w:themeColor="text1"/>
              </w:rPr>
            </w:pPr>
          </w:p>
        </w:tc>
        <w:tc>
          <w:tcPr>
            <w:tcW w:w="1183" w:type="dxa"/>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tc>
        <w:tc>
          <w:tcPr>
            <w:tcW w:w="3319" w:type="dxa"/>
          </w:tcPr>
          <w:p w:rsidR="006F4369" w:rsidRPr="006F4369" w:rsidRDefault="006F4369">
            <w:pPr>
              <w:pStyle w:val="ConsPlusNormal"/>
              <w:rPr>
                <w:color w:val="000000" w:themeColor="text1"/>
              </w:rPr>
            </w:pP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797 2 02 53076 06 0000 150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федерального бюджета, передаваемые бюджету Фонда пенсионного и социального страхования Российской </w:t>
            </w:r>
            <w:r w:rsidRPr="006F4369">
              <w:rPr>
                <w:color w:val="000000" w:themeColor="text1"/>
              </w:rPr>
              <w:lastRenderedPageBreak/>
              <w:t>Федерации из бюджетов субъектов Российской Федерации через органы службы занятости населения субъектов Российской Федерации на выплату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Средства федерального бюджета, передаваемые </w:t>
            </w:r>
            <w:r w:rsidRPr="006F4369">
              <w:rPr>
                <w:color w:val="000000" w:themeColor="text1"/>
              </w:rPr>
              <w:lastRenderedPageBreak/>
              <w:t>бюджету Фонда пенсионного и социального страхования Российской Федерации из бюджетов субъектов Российской Федерации через органы службы занятости населения субъектов Российской Федерации на:</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Органы службы занятости населения</w:t>
            </w:r>
          </w:p>
        </w:tc>
      </w:tr>
      <w:tr w:rsidR="006F4369" w:rsidRPr="006F4369">
        <w:tc>
          <w:tcPr>
            <w:tcW w:w="2114" w:type="dxa"/>
          </w:tcPr>
          <w:p w:rsidR="006F4369" w:rsidRPr="006F4369" w:rsidRDefault="006F4369">
            <w:pPr>
              <w:pStyle w:val="ConsPlusNormal"/>
              <w:rPr>
                <w:color w:val="000000" w:themeColor="text1"/>
              </w:rPr>
            </w:pPr>
          </w:p>
        </w:tc>
        <w:tc>
          <w:tcPr>
            <w:tcW w:w="3402" w:type="dxa"/>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rPr>
                <w:color w:val="000000" w:themeColor="text1"/>
              </w:rPr>
            </w:pPr>
          </w:p>
        </w:tc>
        <w:tc>
          <w:tcPr>
            <w:tcW w:w="1183" w:type="dxa"/>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выплату социального пособия на погребение умерших неработавших пенсионеров, досрочно оформивших пенсию по предложению органов службы занятости;</w:t>
            </w:r>
          </w:p>
        </w:tc>
        <w:tc>
          <w:tcPr>
            <w:tcW w:w="3319" w:type="dxa"/>
          </w:tcPr>
          <w:p w:rsidR="006F4369" w:rsidRPr="006F4369" w:rsidRDefault="006F4369">
            <w:pPr>
              <w:pStyle w:val="ConsPlusNormal"/>
              <w:rPr>
                <w:color w:val="000000" w:themeColor="text1"/>
              </w:rPr>
            </w:pPr>
          </w:p>
        </w:tc>
      </w:tr>
      <w:tr w:rsidR="006F4369" w:rsidRPr="006F4369">
        <w:tc>
          <w:tcPr>
            <w:tcW w:w="2114" w:type="dxa"/>
          </w:tcPr>
          <w:p w:rsidR="006F4369" w:rsidRPr="006F4369" w:rsidRDefault="006F4369">
            <w:pPr>
              <w:pStyle w:val="ConsPlusNormal"/>
              <w:rPr>
                <w:color w:val="000000" w:themeColor="text1"/>
              </w:rPr>
            </w:pPr>
          </w:p>
        </w:tc>
        <w:tc>
          <w:tcPr>
            <w:tcW w:w="3402" w:type="dxa"/>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rPr>
                <w:color w:val="000000" w:themeColor="text1"/>
              </w:rPr>
            </w:pPr>
          </w:p>
        </w:tc>
        <w:tc>
          <w:tcPr>
            <w:tcW w:w="1183" w:type="dxa"/>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оказание услуг по погребению согласно гарантированному перечню</w:t>
            </w:r>
          </w:p>
        </w:tc>
        <w:tc>
          <w:tcPr>
            <w:tcW w:w="3319" w:type="dxa"/>
          </w:tcPr>
          <w:p w:rsidR="006F4369" w:rsidRPr="006F4369" w:rsidRDefault="006F4369">
            <w:pPr>
              <w:pStyle w:val="ConsPlusNormal"/>
              <w:rPr>
                <w:color w:val="000000" w:themeColor="text1"/>
              </w:rPr>
            </w:pP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797 2 02 53079 06 0100 150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федерального бюджета, передаваемые бюджету Фонда </w:t>
            </w:r>
            <w:r w:rsidRPr="006F4369">
              <w:rPr>
                <w:color w:val="000000" w:themeColor="text1"/>
              </w:rPr>
              <w:lastRenderedPageBreak/>
              <w:t>пенсионного и социального страхования Российской Федерации на предоставление материнского (семейного) капитала (средства федерального бюджета, передаваемые бюджету Фонда пенсионного и социального страхования Российской Федерации на предоставление материнского (семейного) капитала на улучшение жилищных условий, получение образования ребенком (детьми)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797 2 02 53079 06 0200 150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предоставление материнского (семейного) капитала (средства федерального бюджета, передаваемые бюджету Фонда пенсионного и социального страхования Российской Федерации на формирование накопительной пенсии)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797 2 02 53080 06 0000 150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федерального бюджета, передаваемые бюджету Фонда пенсионного и социального страхования Российской Федерации на выплату пособий </w:t>
            </w:r>
            <w:r w:rsidRPr="006F4369">
              <w:rPr>
                <w:color w:val="000000" w:themeColor="text1"/>
              </w:rPr>
              <w:lastRenderedPageBreak/>
              <w:t>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797 2 02 53081 06 0000 150</w:t>
            </w:r>
          </w:p>
          <w:p w:rsidR="006F4369" w:rsidRPr="006F4369" w:rsidRDefault="006F4369">
            <w:pPr>
              <w:pStyle w:val="ConsPlusNormal"/>
              <w:rPr>
                <w:color w:val="000000" w:themeColor="text1"/>
              </w:rPr>
            </w:pP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N 81-ФЗ "О государственных пособиях гражданам, имеющим детей"</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труда и социальной защиты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797 2 02 53087 06 0000 150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федерального бюджета, передаваемые бюджету Фонда пенсионного и социального страхования Российской </w:t>
            </w:r>
            <w:r w:rsidRPr="006F4369">
              <w:rPr>
                <w:color w:val="000000" w:themeColor="text1"/>
              </w:rPr>
              <w:lastRenderedPageBreak/>
              <w:t>Федерации на осуществление компенсационных выплат некоторым категориям граждан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797 2 02 53088 06 0000 150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797 2 02 53089 06 0000 150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федерального бюджета, передаваемые бюджету Фонда пенсионного и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N 175-ФЗ "О социальной защите </w:t>
            </w:r>
            <w:r w:rsidRPr="006F4369">
              <w:rPr>
                <w:color w:val="000000" w:themeColor="text1"/>
              </w:rPr>
              <w:lastRenderedPageBreak/>
              <w:t>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797 2 02 53093 06 0000 150</w:t>
            </w:r>
          </w:p>
          <w:p w:rsidR="006F4369" w:rsidRPr="006F4369" w:rsidRDefault="006F4369">
            <w:pPr>
              <w:pStyle w:val="ConsPlusNormal"/>
              <w:rPr>
                <w:color w:val="000000" w:themeColor="text1"/>
              </w:rPr>
            </w:pP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выплату пособий при рождении ребенка лицам, не подлежащим обязательному социальному страхованию на случай временной нетрудоспособности и в связи с материнством</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труда и социальной защиты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797 2 02 53094 06 0000 150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выплату пособий по временной нетрудоспособности отдельным категориям граждан в связи с зачетом в страховой стаж нестраховых периодов</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797 2 02 53098 06 0000 150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федерального бюджета, передаваемые бюджету Фонда пенсионного и социального </w:t>
            </w:r>
            <w:r w:rsidRPr="006F4369">
              <w:rPr>
                <w:color w:val="000000" w:themeColor="text1"/>
              </w:rPr>
              <w:lastRenderedPageBreak/>
              <w:t>страхования Российской Федерации на оплату четырех дополнительных выходных дней работающим родителям (опекунам, попечителям) для ухода за детьми-инвалидами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797 2 02 53103 06 0000 150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осуществление ежемесячных выплат лицам, осуществляющим уход за детьми-инвалидами и инвалидами с детства I группы</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797 2 02 53104 06 0000 150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выплату пособий по беременности и родам отдельным категориям граждан в связи с зачетом в страховой стаж нестраховых периодов</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797 2 02 53107 06 0000 150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федерального бюджета, передаваемые бюджету Фонда пенсионного и социального страхования Российской Федерации на осуществление выплаты пенсии некоторым категориям граждан Российской </w:t>
            </w:r>
            <w:r w:rsidRPr="006F4369">
              <w:rPr>
                <w:color w:val="000000" w:themeColor="text1"/>
              </w:rPr>
              <w:lastRenderedPageBreak/>
              <w:t>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797 2 02 53118 06 0000 150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осуществление пенсионного обеспечения граждан Российской Федерации, постоянно проживающих в Республике Абхазия</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797 2 02 53121 06 0000 150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осуществление пенсионного обеспечения граждан Российской Федерации, постоянно проживающих в Республике Южная Осетия</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797 2 02 53124 06 0000 150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осуществление ежегодной денежной выплаты некоторым категориям граждан Российской Федерации к Дню Победы в Великой Отечественной войне 1941 - 1945 годов</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 xml:space="preserve">797 2 02 53128 06 </w:t>
            </w:r>
            <w:r w:rsidRPr="006F4369">
              <w:rPr>
                <w:color w:val="000000" w:themeColor="text1"/>
              </w:rPr>
              <w:lastRenderedPageBreak/>
              <w:t>0000 150</w:t>
            </w:r>
          </w:p>
        </w:tc>
        <w:tc>
          <w:tcPr>
            <w:tcW w:w="3402" w:type="dxa"/>
          </w:tcPr>
          <w:p w:rsidR="006F4369" w:rsidRPr="006F4369" w:rsidRDefault="006F4369">
            <w:pPr>
              <w:pStyle w:val="ConsPlusNormal"/>
              <w:jc w:val="center"/>
              <w:rPr>
                <w:color w:val="000000" w:themeColor="text1"/>
              </w:rPr>
            </w:pPr>
            <w:r w:rsidRPr="006F4369">
              <w:rPr>
                <w:color w:val="000000" w:themeColor="text1"/>
              </w:rPr>
              <w:lastRenderedPageBreak/>
              <w:t xml:space="preserve">Средства федерального бюджета, </w:t>
            </w:r>
            <w:r w:rsidRPr="006F4369">
              <w:rPr>
                <w:color w:val="000000" w:themeColor="text1"/>
              </w:rPr>
              <w:lastRenderedPageBreak/>
              <w:t>передаваемые бюджету Фонда пенсионного и социального страхования Российской Федерации на осуществление ежемесячной денежной выплаты некоторым категориям граждан Российской Федерации в соответствии с Указом Президента Российской Федерации от 11 марта 2020 года N 180 "О дополнительных мерах социальной защиты некоторых категорий граждан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 xml:space="preserve">1 205 51 </w:t>
            </w:r>
            <w:r w:rsidRPr="006F4369">
              <w:rPr>
                <w:color w:val="000000" w:themeColor="text1"/>
              </w:rPr>
              <w:lastRenderedPageBreak/>
              <w:t>000</w:t>
            </w:r>
          </w:p>
        </w:tc>
        <w:tc>
          <w:tcPr>
            <w:tcW w:w="1183" w:type="dxa"/>
          </w:tcPr>
          <w:p w:rsidR="006F4369" w:rsidRPr="006F4369" w:rsidRDefault="006F4369">
            <w:pPr>
              <w:pStyle w:val="ConsPlusNormal"/>
              <w:jc w:val="center"/>
              <w:rPr>
                <w:color w:val="000000" w:themeColor="text1"/>
              </w:rPr>
            </w:pPr>
            <w:r w:rsidRPr="006F4369">
              <w:rPr>
                <w:color w:val="000000" w:themeColor="text1"/>
              </w:rPr>
              <w:lastRenderedPageBreak/>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 xml:space="preserve">Министерство финансов </w:t>
            </w:r>
            <w:r w:rsidRPr="006F4369">
              <w:rPr>
                <w:color w:val="000000" w:themeColor="text1"/>
              </w:rPr>
              <w:lastRenderedPageBreak/>
              <w:t>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797 2 02 53130 06 0000 150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осуществление дополнительных страховых гарантий отдельным категориям медицинских работников в виде единовременной страховой выплаты</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797 2 02 53136 06 0000 150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федерального бюджета, передаваемые бюджету Фонда пенсионного и социального страхования Российской Федерации на осуществление выплаты пособия по временной нетрудоспособности при необходимости осуществления </w:t>
            </w:r>
            <w:r w:rsidRPr="006F4369">
              <w:rPr>
                <w:color w:val="000000" w:themeColor="text1"/>
              </w:rPr>
              <w:lastRenderedPageBreak/>
              <w:t>ухода за больным ребенком в возрасте до 8 лет в части, превышающей размер указанного пособия, определяемый в зависимости от продолжительности страхового стажа застрахованного лица</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797 2 02 53140 06 0000 150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осуществление дополнительного материального обеспечения лиц, проходивших службу по контракту в составе российской части смешанных сил по установлению мира и поддержанию правопорядка в зоне грузино-осетинского конфликта</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797 2 02 53141 06 0000 150</w:t>
            </w:r>
          </w:p>
          <w:p w:rsidR="006F4369" w:rsidRPr="006F4369" w:rsidRDefault="006F4369">
            <w:pPr>
              <w:pStyle w:val="ConsPlusNormal"/>
              <w:rPr>
                <w:color w:val="000000" w:themeColor="text1"/>
              </w:rPr>
            </w:pP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федерального бюджета, передаваемые бюджету Фонда пенсионного и социального страхования Российской Федерации на выплату пособий по уходу за ребенком лицам, не подлежащим обязательному социальному страхованию на случай временной нетрудоспособности и в связи с материнством, а также уволенным в связи с ликвидацией </w:t>
            </w:r>
            <w:r w:rsidRPr="006F4369">
              <w:rPr>
                <w:color w:val="000000" w:themeColor="text1"/>
              </w:rPr>
              <w:lastRenderedPageBreak/>
              <w:t>организаций (прекращением деятельности, полномочий физическими лицами)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труда и социальной защиты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797 2 02 53142 06 0000 150</w:t>
            </w:r>
          </w:p>
          <w:p w:rsidR="006F4369" w:rsidRPr="006F4369" w:rsidRDefault="006F4369">
            <w:pPr>
              <w:pStyle w:val="ConsPlusNormal"/>
              <w:rPr>
                <w:color w:val="000000" w:themeColor="text1"/>
              </w:rPr>
            </w:pP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выплату пособий по беременности и родам женщинам, уволенным в связи с ликвидацией организаций (прекращением деятельности, полномочий физическими лицами)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труда и социальной защиты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797 2 02 53143 06 0000 150</w:t>
            </w:r>
          </w:p>
          <w:p w:rsidR="006F4369" w:rsidRPr="006F4369" w:rsidRDefault="006F4369">
            <w:pPr>
              <w:pStyle w:val="ConsPlusNormal"/>
              <w:rPr>
                <w:color w:val="000000" w:themeColor="text1"/>
              </w:rPr>
            </w:pP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выплату единовременного пособия при всех формах устройства детей, оставшихся без попечения родителей, в семью</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просвещения Российской Федерации</w:t>
            </w:r>
          </w:p>
          <w:p w:rsidR="006F4369" w:rsidRPr="006F4369" w:rsidRDefault="006F4369">
            <w:pPr>
              <w:pStyle w:val="ConsPlusNormal"/>
              <w:rPr>
                <w:color w:val="000000" w:themeColor="text1"/>
              </w:rPr>
            </w:pP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797 2 02 53146 06 0000 150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797 2 02 53147 06 0000 150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осуществление ежемесячной выплаты в связи с рождением (усыновлением) первого ребенка</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797 2 02 53153 06 0000 150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осуществление компенсации в возмещение вреда жизни или здоровью добровольца (волонтера), полученного при осуществлении им добровольческой (волонтерской) деятельности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Borders>
              <w:bottom w:val="nil"/>
            </w:tcBorders>
          </w:tcPr>
          <w:p w:rsidR="006F4369" w:rsidRPr="006F4369" w:rsidRDefault="006F4369">
            <w:pPr>
              <w:pStyle w:val="ConsPlusNormal"/>
              <w:jc w:val="center"/>
              <w:rPr>
                <w:color w:val="000000" w:themeColor="text1"/>
              </w:rPr>
            </w:pPr>
            <w:r w:rsidRPr="006F4369">
              <w:rPr>
                <w:color w:val="000000" w:themeColor="text1"/>
              </w:rPr>
              <w:t>797 2 02 53957 06 0000 150</w:t>
            </w:r>
          </w:p>
        </w:tc>
        <w:tc>
          <w:tcPr>
            <w:tcW w:w="3402" w:type="dxa"/>
            <w:tcBorders>
              <w:bottom w:val="nil"/>
            </w:tcBorders>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c>
          <w:tcPr>
            <w:tcW w:w="1260" w:type="dxa"/>
            <w:tcBorders>
              <w:bottom w:val="nil"/>
            </w:tcBorders>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Borders>
              <w:bottom w:val="nil"/>
            </w:tcBorders>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Поступления средств федерального бюджета на:</w:t>
            </w:r>
          </w:p>
        </w:tc>
        <w:tc>
          <w:tcPr>
            <w:tcW w:w="3319" w:type="dxa"/>
            <w:tcBorders>
              <w:bottom w:val="nil"/>
            </w:tcBorders>
          </w:tcPr>
          <w:p w:rsidR="006F4369" w:rsidRPr="006F4369" w:rsidRDefault="006F4369">
            <w:pPr>
              <w:pStyle w:val="ConsPlusNormal"/>
              <w:jc w:val="center"/>
              <w:rPr>
                <w:color w:val="000000" w:themeColor="text1"/>
              </w:rPr>
            </w:pPr>
            <w:r w:rsidRPr="006F4369">
              <w:rPr>
                <w:color w:val="000000" w:themeColor="text1"/>
              </w:rPr>
              <w:t>Министерство труда и социальной защиты Российской Федерации</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административные расходы;</w:t>
            </w:r>
          </w:p>
        </w:tc>
        <w:tc>
          <w:tcPr>
            <w:tcW w:w="3319" w:type="dxa"/>
            <w:tcBorders>
              <w:top w:val="nil"/>
              <w:bottom w:val="nil"/>
            </w:tcBorders>
          </w:tcPr>
          <w:p w:rsidR="006F4369" w:rsidRPr="006F4369" w:rsidRDefault="006F4369">
            <w:pPr>
              <w:pStyle w:val="ConsPlusNormal"/>
              <w:rPr>
                <w:color w:val="000000" w:themeColor="text1"/>
              </w:rPr>
            </w:pP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обеспечение инвалидов техническими средствами реабилитации;</w:t>
            </w:r>
          </w:p>
        </w:tc>
        <w:tc>
          <w:tcPr>
            <w:tcW w:w="3319" w:type="dxa"/>
            <w:tcBorders>
              <w:top w:val="nil"/>
              <w:bottom w:val="nil"/>
            </w:tcBorders>
          </w:tcPr>
          <w:p w:rsidR="006F4369" w:rsidRPr="006F4369" w:rsidRDefault="006F4369">
            <w:pPr>
              <w:pStyle w:val="ConsPlusNormal"/>
              <w:rPr>
                <w:color w:val="000000" w:themeColor="text1"/>
              </w:rPr>
            </w:pP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Borders>
              <w:top w:val="nil"/>
            </w:tcBorders>
          </w:tcPr>
          <w:p w:rsidR="006F4369" w:rsidRPr="006F4369" w:rsidRDefault="006F4369">
            <w:pPr>
              <w:pStyle w:val="ConsPlusNormal"/>
              <w:rPr>
                <w:color w:val="000000" w:themeColor="text1"/>
              </w:rPr>
            </w:pPr>
          </w:p>
        </w:tc>
        <w:tc>
          <w:tcPr>
            <w:tcW w:w="1183" w:type="dxa"/>
            <w:tcBorders>
              <w:top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изготовление и ремонт протезно-ортопедических изделий</w:t>
            </w:r>
          </w:p>
        </w:tc>
        <w:tc>
          <w:tcPr>
            <w:tcW w:w="3319" w:type="dxa"/>
            <w:tcBorders>
              <w:top w:val="nil"/>
            </w:tcBorders>
          </w:tcPr>
          <w:p w:rsidR="006F4369" w:rsidRPr="006F4369" w:rsidRDefault="006F4369">
            <w:pPr>
              <w:pStyle w:val="ConsPlusNormal"/>
              <w:rPr>
                <w:color w:val="000000" w:themeColor="text1"/>
              </w:rPr>
            </w:pPr>
          </w:p>
        </w:tc>
      </w:tr>
      <w:tr w:rsidR="006F4369" w:rsidRPr="006F4369">
        <w:tc>
          <w:tcPr>
            <w:tcW w:w="2114" w:type="dxa"/>
            <w:tcBorders>
              <w:bottom w:val="nil"/>
            </w:tcBorders>
          </w:tcPr>
          <w:p w:rsidR="006F4369" w:rsidRPr="006F4369" w:rsidRDefault="006F4369">
            <w:pPr>
              <w:pStyle w:val="ConsPlusNormal"/>
              <w:jc w:val="center"/>
              <w:rPr>
                <w:color w:val="000000" w:themeColor="text1"/>
              </w:rPr>
            </w:pPr>
            <w:r w:rsidRPr="006F4369">
              <w:rPr>
                <w:color w:val="000000" w:themeColor="text1"/>
              </w:rPr>
              <w:t>797 2 02 53964 06 0000 150</w:t>
            </w:r>
          </w:p>
        </w:tc>
        <w:tc>
          <w:tcPr>
            <w:tcW w:w="3402" w:type="dxa"/>
            <w:tcBorders>
              <w:bottom w:val="nil"/>
            </w:tcBorders>
          </w:tcPr>
          <w:p w:rsidR="006F4369" w:rsidRPr="006F4369" w:rsidRDefault="006F4369">
            <w:pPr>
              <w:pStyle w:val="ConsPlusNormal"/>
              <w:jc w:val="center"/>
              <w:rPr>
                <w:color w:val="000000" w:themeColor="text1"/>
              </w:rPr>
            </w:pPr>
            <w:r w:rsidRPr="006F4369">
              <w:rPr>
                <w:color w:val="000000" w:themeColor="text1"/>
              </w:rPr>
              <w:t>Средства Федерального фонда обязательного медицинского страхования, передаваемые бюджету Фонда пенсионного и социального страхования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1260" w:type="dxa"/>
            <w:tcBorders>
              <w:bottom w:val="nil"/>
            </w:tcBorders>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Borders>
              <w:bottom w:val="nil"/>
            </w:tcBorders>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Поступления средств Федерального фонда обязательного медицинского страхования в бюджет Фонда на оплату:</w:t>
            </w:r>
          </w:p>
        </w:tc>
        <w:tc>
          <w:tcPr>
            <w:tcW w:w="3319" w:type="dxa"/>
            <w:tcBorders>
              <w:bottom w:val="nil"/>
            </w:tcBorders>
          </w:tcPr>
          <w:p w:rsidR="006F4369" w:rsidRPr="006F4369" w:rsidRDefault="006F4369">
            <w:pPr>
              <w:pStyle w:val="ConsPlusNormal"/>
              <w:jc w:val="center"/>
              <w:rPr>
                <w:color w:val="000000" w:themeColor="text1"/>
              </w:rPr>
            </w:pPr>
            <w:r w:rsidRPr="006F4369">
              <w:rPr>
                <w:color w:val="000000" w:themeColor="text1"/>
              </w:rPr>
              <w:t>Федеральный фонд обязательного медицинского страхования</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медицинской помощи женщинам в период беременности, родов и в послеродовом периоде;</w:t>
            </w:r>
          </w:p>
        </w:tc>
        <w:tc>
          <w:tcPr>
            <w:tcW w:w="3319" w:type="dxa"/>
            <w:tcBorders>
              <w:top w:val="nil"/>
              <w:bottom w:val="nil"/>
            </w:tcBorders>
          </w:tcPr>
          <w:p w:rsidR="006F4369" w:rsidRPr="006F4369" w:rsidRDefault="006F4369">
            <w:pPr>
              <w:pStyle w:val="ConsPlusNormal"/>
              <w:rPr>
                <w:color w:val="000000" w:themeColor="text1"/>
              </w:rPr>
            </w:pP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Borders>
              <w:top w:val="nil"/>
            </w:tcBorders>
          </w:tcPr>
          <w:p w:rsidR="006F4369" w:rsidRPr="006F4369" w:rsidRDefault="006F4369">
            <w:pPr>
              <w:pStyle w:val="ConsPlusNormal"/>
              <w:rPr>
                <w:color w:val="000000" w:themeColor="text1"/>
              </w:rPr>
            </w:pPr>
          </w:p>
        </w:tc>
        <w:tc>
          <w:tcPr>
            <w:tcW w:w="1183" w:type="dxa"/>
            <w:tcBorders>
              <w:top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 профилактического медицинского осмотра ребенка в </w:t>
            </w:r>
            <w:r w:rsidRPr="006F4369">
              <w:rPr>
                <w:color w:val="000000" w:themeColor="text1"/>
              </w:rPr>
              <w:lastRenderedPageBreak/>
              <w:t>течение первого года жизни</w:t>
            </w:r>
          </w:p>
        </w:tc>
        <w:tc>
          <w:tcPr>
            <w:tcW w:w="3319" w:type="dxa"/>
            <w:tcBorders>
              <w:top w:val="nil"/>
            </w:tcBorders>
          </w:tcPr>
          <w:p w:rsidR="006F4369" w:rsidRPr="006F4369" w:rsidRDefault="006F4369">
            <w:pPr>
              <w:pStyle w:val="ConsPlusNormal"/>
              <w:rPr>
                <w:color w:val="000000" w:themeColor="text1"/>
              </w:rPr>
            </w:pP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797 2 02 55070 06 0000 150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выплату капитализированных повременных платежей</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Поступления средств федерального бюджета, передаваемые бюджету Фонда на выплату капитализированных повременных платежей</w:t>
            </w: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797 2 02 55137 06 0000 150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осуществление отдельных мер социальной поддержки граждан, подвергшихся воздействию радиации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труда и социальной защиты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797 2 02 55166 06 0000 150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бюджета Федерального фонда обязательного медицинского страхования, передаваемые бюджету Фонда пенсионного и социального страхования Российской Федерации на осуществление специальной социальной выплаты отдельным категориям медицинских работников медицинских организаций, </w:t>
            </w:r>
            <w:r w:rsidRPr="006F4369">
              <w:rPr>
                <w:color w:val="000000" w:themeColor="text1"/>
              </w:rPr>
              <w:lastRenderedPageBreak/>
              <w:t>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797 2 02 55167 06 0000 150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компенсацию выпадающих доходов бюджета Фонда пенсионного и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797 2 02 55183 06 0000 150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валоризацию величины расчетного пенсионного капитала</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797 2 02 55184 06 0000 150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возмещение расходов по выплате страховых пенсий в связи с зачетом в страховой стаж нестраховых периодов</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797 2 02 55185 06 0000 150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софинансирование формирования пенсионных накоплений застрахованных лиц за счет средств Фонда национального благосостояния</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797 2 02 55186 06 0000 150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компенсацию выпадающих доходов бюджета Фонда пенсионного и социального страхования Российской Федерации в связи с установлением пониженных тарифов страховых взносов на обязательное пенсионное страхование</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Borders>
              <w:bottom w:val="nil"/>
            </w:tcBorders>
          </w:tcPr>
          <w:p w:rsidR="006F4369" w:rsidRPr="006F4369" w:rsidRDefault="006F4369">
            <w:pPr>
              <w:pStyle w:val="ConsPlusNormal"/>
              <w:jc w:val="center"/>
              <w:rPr>
                <w:color w:val="000000" w:themeColor="text1"/>
              </w:rPr>
            </w:pPr>
            <w:r w:rsidRPr="006F4369">
              <w:rPr>
                <w:color w:val="000000" w:themeColor="text1"/>
              </w:rPr>
              <w:lastRenderedPageBreak/>
              <w:t>797 2 02 55193 06 0000 150</w:t>
            </w:r>
          </w:p>
        </w:tc>
        <w:tc>
          <w:tcPr>
            <w:tcW w:w="3402" w:type="dxa"/>
            <w:tcBorders>
              <w:bottom w:val="nil"/>
            </w:tcBorders>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Поступления средств федерального бюджета в бюджет Фонда на оказание государственной социальной помощи отдельным категориям граждан в части:</w:t>
            </w:r>
          </w:p>
        </w:tc>
        <w:tc>
          <w:tcPr>
            <w:tcW w:w="3319" w:type="dxa"/>
            <w:tcBorders>
              <w:bottom w:val="nil"/>
            </w:tcBorders>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 оплаты санаторно-курортного лечения;</w:t>
            </w:r>
          </w:p>
        </w:tc>
        <w:tc>
          <w:tcPr>
            <w:tcW w:w="3319" w:type="dxa"/>
            <w:tcBorders>
              <w:top w:val="nil"/>
              <w:bottom w:val="nil"/>
            </w:tcBorders>
          </w:tcPr>
          <w:p w:rsidR="006F4369" w:rsidRPr="006F4369" w:rsidRDefault="006F4369">
            <w:pPr>
              <w:pStyle w:val="ConsPlusNormal"/>
              <w:rPr>
                <w:color w:val="000000" w:themeColor="text1"/>
              </w:rPr>
            </w:pP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 проезда на междугородном транспорте к месту лечения и обратно</w:t>
            </w:r>
          </w:p>
        </w:tc>
        <w:tc>
          <w:tcPr>
            <w:tcW w:w="3319" w:type="dxa"/>
            <w:tcBorders>
              <w:top w:val="nil"/>
            </w:tcBorders>
          </w:tcPr>
          <w:p w:rsidR="006F4369" w:rsidRPr="006F4369" w:rsidRDefault="006F4369">
            <w:pPr>
              <w:pStyle w:val="ConsPlusNormal"/>
              <w:rPr>
                <w:color w:val="000000" w:themeColor="text1"/>
              </w:rPr>
            </w:pP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797 2 02 55198 06 0000 150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на социальную поддержку Героев Социалистического Труда, Героев Труда Российской Федерации и полных кавалеров ордена Трудовой Славы</w:t>
            </w: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 xml:space="preserve">797 2 02 55199 06 </w:t>
            </w:r>
            <w:r w:rsidRPr="006F4369">
              <w:rPr>
                <w:color w:val="000000" w:themeColor="text1"/>
              </w:rPr>
              <w:lastRenderedPageBreak/>
              <w:t>0000 150</w:t>
            </w:r>
          </w:p>
        </w:tc>
        <w:tc>
          <w:tcPr>
            <w:tcW w:w="3402" w:type="dxa"/>
          </w:tcPr>
          <w:p w:rsidR="006F4369" w:rsidRPr="006F4369" w:rsidRDefault="006F4369">
            <w:pPr>
              <w:pStyle w:val="ConsPlusNormal"/>
              <w:jc w:val="center"/>
              <w:rPr>
                <w:color w:val="000000" w:themeColor="text1"/>
              </w:rPr>
            </w:pPr>
            <w:r w:rsidRPr="006F4369">
              <w:rPr>
                <w:color w:val="000000" w:themeColor="text1"/>
              </w:rPr>
              <w:lastRenderedPageBreak/>
              <w:t xml:space="preserve">Средства федерального бюджета, </w:t>
            </w:r>
            <w:r w:rsidRPr="006F4369">
              <w:rPr>
                <w:color w:val="000000" w:themeColor="text1"/>
              </w:rPr>
              <w:lastRenderedPageBreak/>
              <w:t>передаваемые бюджету Фонда пенсионного и социального страхования Российской Федерации на оплату стоимости проезда пенсионерам к месту отдыха и обратно один раз в два года в соответствии с Законом Российской Федерации от 19 февраля 1993 года N 4520-I "О государственных гарантиях и компенсациях для лиц, работающих и проживающих в районах Крайнего Севера и приравненных к ним местностях"</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 xml:space="preserve">1 205 51 </w:t>
            </w:r>
            <w:r w:rsidRPr="006F4369">
              <w:rPr>
                <w:color w:val="000000" w:themeColor="text1"/>
              </w:rPr>
              <w:lastRenderedPageBreak/>
              <w:t>000</w:t>
            </w:r>
          </w:p>
        </w:tc>
        <w:tc>
          <w:tcPr>
            <w:tcW w:w="1183" w:type="dxa"/>
          </w:tcPr>
          <w:p w:rsidR="006F4369" w:rsidRPr="006F4369" w:rsidRDefault="006F4369">
            <w:pPr>
              <w:pStyle w:val="ConsPlusNormal"/>
              <w:jc w:val="center"/>
              <w:rPr>
                <w:color w:val="000000" w:themeColor="text1"/>
              </w:rPr>
            </w:pPr>
            <w:r w:rsidRPr="006F4369">
              <w:rPr>
                <w:color w:val="000000" w:themeColor="text1"/>
              </w:rPr>
              <w:lastRenderedPageBreak/>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 xml:space="preserve">Министерство финансов </w:t>
            </w:r>
            <w:r w:rsidRPr="006F4369">
              <w:rPr>
                <w:color w:val="000000" w:themeColor="text1"/>
              </w:rPr>
              <w:lastRenderedPageBreak/>
              <w:t>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797 2 02 55206 06 0000 150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w:t>
            </w:r>
          </w:p>
          <w:p w:rsidR="006F4369" w:rsidRPr="006F4369" w:rsidRDefault="006F4369">
            <w:pPr>
              <w:pStyle w:val="ConsPlusNormal"/>
              <w:jc w:val="center"/>
              <w:rPr>
                <w:color w:val="000000" w:themeColor="text1"/>
              </w:rPr>
            </w:pPr>
            <w:r w:rsidRPr="006F4369">
              <w:rPr>
                <w:color w:val="000000" w:themeColor="text1"/>
              </w:rPr>
              <w:t>бюджета, передаваемые бюджету Фонда пенсионного и социального страхования Российской Федерации на обязательное пенсионное страхование</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797 2 02 55223 06 0000 150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федерального бюджета, передаваемые бюджету Фонда пенсионного и социального страхования Российской Федерации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w:t>
            </w:r>
            <w:r w:rsidRPr="006F4369">
              <w:rPr>
                <w:color w:val="000000" w:themeColor="text1"/>
              </w:rPr>
              <w:lastRenderedPageBreak/>
              <w:t>законодательством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Borders>
              <w:bottom w:val="nil"/>
            </w:tcBorders>
          </w:tcPr>
          <w:p w:rsidR="006F4369" w:rsidRPr="006F4369" w:rsidRDefault="006F4369">
            <w:pPr>
              <w:pStyle w:val="ConsPlusNormal"/>
              <w:jc w:val="center"/>
              <w:rPr>
                <w:color w:val="000000" w:themeColor="text1"/>
              </w:rPr>
            </w:pPr>
            <w:r w:rsidRPr="006F4369">
              <w:rPr>
                <w:color w:val="000000" w:themeColor="text1"/>
              </w:rPr>
              <w:lastRenderedPageBreak/>
              <w:t>797 2 02 55252 06 0000 150</w:t>
            </w:r>
          </w:p>
        </w:tc>
        <w:tc>
          <w:tcPr>
            <w:tcW w:w="3402" w:type="dxa"/>
            <w:tcBorders>
              <w:bottom w:val="nil"/>
            </w:tcBorders>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социальную поддержку Героев Советского Союза, Героев Российской Федерации и полных кавалеров ордена Славы</w:t>
            </w:r>
          </w:p>
        </w:tc>
        <w:tc>
          <w:tcPr>
            <w:tcW w:w="1260" w:type="dxa"/>
            <w:tcBorders>
              <w:bottom w:val="nil"/>
            </w:tcBorders>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Borders>
              <w:bottom w:val="nil"/>
            </w:tcBorders>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на социальную поддержку:</w:t>
            </w:r>
          </w:p>
        </w:tc>
        <w:tc>
          <w:tcPr>
            <w:tcW w:w="3319" w:type="dxa"/>
            <w:tcBorders>
              <w:bottom w:val="nil"/>
            </w:tcBorders>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blPrEx>
          <w:tblBorders>
            <w:insideH w:val="nil"/>
          </w:tblBorders>
        </w:tblPrEx>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Borders>
              <w:top w:val="nil"/>
              <w:bottom w:val="nil"/>
            </w:tcBorders>
          </w:tcPr>
          <w:p w:rsidR="006F4369" w:rsidRPr="006F4369" w:rsidRDefault="006F4369">
            <w:pPr>
              <w:pStyle w:val="ConsPlusNormal"/>
              <w:rPr>
                <w:color w:val="000000" w:themeColor="text1"/>
              </w:rPr>
            </w:pPr>
          </w:p>
        </w:tc>
        <w:tc>
          <w:tcPr>
            <w:tcW w:w="1183" w:type="dxa"/>
            <w:tcBorders>
              <w:top w:val="nil"/>
              <w:bottom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Героев Советского Союза;</w:t>
            </w:r>
          </w:p>
        </w:tc>
        <w:tc>
          <w:tcPr>
            <w:tcW w:w="3319" w:type="dxa"/>
            <w:tcBorders>
              <w:top w:val="nil"/>
              <w:bottom w:val="nil"/>
            </w:tcBorders>
          </w:tcPr>
          <w:p w:rsidR="006F4369" w:rsidRPr="006F4369" w:rsidRDefault="006F4369">
            <w:pPr>
              <w:pStyle w:val="ConsPlusNormal"/>
              <w:rPr>
                <w:color w:val="000000" w:themeColor="text1"/>
              </w:rPr>
            </w:pP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Borders>
              <w:top w:val="nil"/>
            </w:tcBorders>
          </w:tcPr>
          <w:p w:rsidR="006F4369" w:rsidRPr="006F4369" w:rsidRDefault="006F4369">
            <w:pPr>
              <w:pStyle w:val="ConsPlusNormal"/>
              <w:rPr>
                <w:color w:val="000000" w:themeColor="text1"/>
              </w:rPr>
            </w:pPr>
          </w:p>
        </w:tc>
        <w:tc>
          <w:tcPr>
            <w:tcW w:w="1183" w:type="dxa"/>
            <w:tcBorders>
              <w:top w:val="nil"/>
            </w:tcBorders>
          </w:tcPr>
          <w:p w:rsidR="006F4369" w:rsidRPr="006F4369" w:rsidRDefault="006F4369">
            <w:pPr>
              <w:pStyle w:val="ConsPlusNormal"/>
              <w:rPr>
                <w:color w:val="000000" w:themeColor="text1"/>
              </w:rPr>
            </w:pPr>
          </w:p>
        </w:tc>
        <w:tc>
          <w:tcPr>
            <w:tcW w:w="2211" w:type="dxa"/>
          </w:tcPr>
          <w:p w:rsidR="006F4369" w:rsidRPr="006F4369" w:rsidRDefault="006F4369">
            <w:pPr>
              <w:pStyle w:val="ConsPlusNormal"/>
              <w:jc w:val="center"/>
              <w:rPr>
                <w:color w:val="000000" w:themeColor="text1"/>
              </w:rPr>
            </w:pPr>
            <w:r w:rsidRPr="006F4369">
              <w:rPr>
                <w:color w:val="000000" w:themeColor="text1"/>
              </w:rPr>
              <w:t>- Героев Российской Федерации и полных кавалеров ордена Славы</w:t>
            </w:r>
          </w:p>
        </w:tc>
        <w:tc>
          <w:tcPr>
            <w:tcW w:w="3319" w:type="dxa"/>
            <w:tcBorders>
              <w:top w:val="nil"/>
            </w:tcBorders>
          </w:tcPr>
          <w:p w:rsidR="006F4369" w:rsidRPr="006F4369" w:rsidRDefault="006F4369">
            <w:pPr>
              <w:pStyle w:val="ConsPlusNormal"/>
              <w:rPr>
                <w:color w:val="000000" w:themeColor="text1"/>
              </w:rPr>
            </w:pP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797 2 02 55280 06 0000 150</w:t>
            </w:r>
          </w:p>
          <w:p w:rsidR="006F4369" w:rsidRPr="006F4369" w:rsidRDefault="006F4369">
            <w:pPr>
              <w:pStyle w:val="ConsPlusNormal"/>
              <w:rPr>
                <w:color w:val="000000" w:themeColor="text1"/>
              </w:rPr>
            </w:pP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федерального бюджета, передаваемые бюджету Фонда пенсионного и социального страхования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40-ФЗ "Об обязательном </w:t>
            </w:r>
            <w:r w:rsidRPr="006F4369">
              <w:rPr>
                <w:color w:val="000000" w:themeColor="text1"/>
              </w:rPr>
              <w:lastRenderedPageBreak/>
              <w:t>страховании гражданской ответственности владельцев транспортных средств"</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труда и социальной защиты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797 2 02 55307 06 0000 150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оказание услуг по комплексной реабилитации и абилитации детей-инвалидов</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труда и социальной защиты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797 2 02 55760 06 0000 150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осуществление единовременных денежных компенсаций реабилитированным лицам</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труда и социальной защиты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797 2 02 55761 06 0000 150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выплату компенсаций членам семей погибших военнослужащих</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труда и социальной защиты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797 2 02 55762 06 0000 150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федерального бюджета, передаваемые бюджету Фонда пенсионного и социального страхования Российской Федерации на обеспечение </w:t>
            </w:r>
            <w:r w:rsidRPr="006F4369">
              <w:rPr>
                <w:color w:val="000000" w:themeColor="text1"/>
              </w:rPr>
              <w:lastRenderedPageBreak/>
              <w:t>проведения ремонта индивидуальных жилых домов, принадлежащих членам семей военнослужащих, потерявшим кормильца</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труда и социальной защиты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797 2 02 55847 06 0000 150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федерального бюджета, передаваемые бюджету Фонда пенсионного и социального страхования Российской Федерации на осуществление специальной социальной выплаты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коронавирусная инфекция (COVID-19), и лицам из групп риска заражения новой коронавирусной инфекцией (COVID-19)</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797 2 02 59999 06 0000 150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Прочие межбюджетные трансферты, передаваемые бюджету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797 2 04 06030 06 6000 150</w:t>
            </w:r>
          </w:p>
        </w:tc>
        <w:tc>
          <w:tcPr>
            <w:tcW w:w="3402" w:type="dxa"/>
          </w:tcPr>
          <w:p w:rsidR="006F4369" w:rsidRPr="006F4369" w:rsidRDefault="006F4369">
            <w:pPr>
              <w:pStyle w:val="ConsPlusNormal"/>
              <w:jc w:val="center"/>
              <w:rPr>
                <w:color w:val="000000" w:themeColor="text1"/>
              </w:rPr>
            </w:pPr>
            <w:r w:rsidRPr="006F4369">
              <w:rPr>
                <w:color w:val="000000" w:themeColor="text1"/>
              </w:rPr>
              <w:t>Средства пенсионных накоплений, поступившие от негосударственных пенсионных фондов в бюджет Фонда пенсионного и социального страхования Российской Федерации для перечисления их в управляющие компании или государственную управляющую компанию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1 205 89 000</w:t>
            </w:r>
          </w:p>
        </w:tc>
        <w:tc>
          <w:tcPr>
            <w:tcW w:w="1183" w:type="dxa"/>
            <w:tcBorders>
              <w:bottom w:val="nil"/>
            </w:tcBorders>
          </w:tcPr>
          <w:p w:rsidR="006F4369" w:rsidRPr="006F4369" w:rsidRDefault="006F4369">
            <w:pPr>
              <w:pStyle w:val="ConsPlusNormal"/>
              <w:jc w:val="center"/>
              <w:rPr>
                <w:color w:val="000000" w:themeColor="text1"/>
              </w:rPr>
            </w:pPr>
            <w:r w:rsidRPr="006F4369">
              <w:rPr>
                <w:color w:val="000000" w:themeColor="text1"/>
              </w:rPr>
              <w:t>155</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Средства пенсионных накоплений застрахованных лиц, поступившие от негосударственных пенсионных фондов в бюджет Фонда пенсионного и социального страхования Российской Федерации в связи с внесением изменений в единый реестр застрахованных лиц; Средства пенсионных накоплений застрахованных лиц, поступившие от негосударственных пенсионных фондов в бюджет Фонда пенсионного и социального страхования Российской Федерации согласно решению суда; Средства пенсионных накоплений застрахованных лиц, поступившие от </w:t>
            </w:r>
            <w:r w:rsidRPr="006F4369">
              <w:rPr>
                <w:color w:val="000000" w:themeColor="text1"/>
              </w:rPr>
              <w:lastRenderedPageBreak/>
              <w:t xml:space="preserve">негосударственных пенсионных фондов в бюджет Фонда пенсионного и социального страхования Российской Федерации в связи с решением уполномоченного по правам потребителей финансовых услуг в связи с незаключением договора об обязательном пенсионном страховании; Средства пенсионных накоплений, поступившие от негосударственных пенсионных фондов в бюджет Фонда пенсионного и социального страхования Российской Федерации в связи с отсутствием договора об обязательном пенсионном страховании; </w:t>
            </w:r>
            <w:r w:rsidRPr="006F4369">
              <w:rPr>
                <w:color w:val="000000" w:themeColor="text1"/>
              </w:rPr>
              <w:lastRenderedPageBreak/>
              <w:t>Средства пенсионных накоплений, поступившие от негосударственных пенсионных фондов в бюджет Фонда пенсионного и социального страхования Российской Федерации в связи с признанием договора об обязательном пенсионном страховании ничтожным</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Негосударственные пенсионные фонды</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797 2 04 06040 06 6000 150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пенсионных накоплений, полученные бюджетом Фонда пенсионного и социального страхования Российской Федерации от негосударственных пенсионных фондов, осуществляющих деятельность по обязательному пенсионному страхованию, для зачисления их в резерв Фонда пенсионного и социального страхования Российской Федерации по обязательному пенсионному страхованию (федеральные государственные органы, Банк России, органы управления государственными </w:t>
            </w:r>
            <w:r w:rsidRPr="006F4369">
              <w:rPr>
                <w:color w:val="000000" w:themeColor="text1"/>
              </w:rPr>
              <w:lastRenderedPageBreak/>
              <w:t>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1 205 89 000</w:t>
            </w:r>
          </w:p>
        </w:tc>
        <w:tc>
          <w:tcPr>
            <w:tcW w:w="1183" w:type="dxa"/>
            <w:tcBorders>
              <w:top w:val="nil"/>
            </w:tcBorders>
          </w:tcPr>
          <w:p w:rsidR="006F4369" w:rsidRPr="006F4369" w:rsidRDefault="006F4369">
            <w:pPr>
              <w:pStyle w:val="ConsPlusNormal"/>
              <w:jc w:val="center"/>
              <w:rPr>
                <w:color w:val="000000" w:themeColor="text1"/>
              </w:rPr>
            </w:pPr>
            <w:r w:rsidRPr="006F4369">
              <w:rPr>
                <w:color w:val="000000" w:themeColor="text1"/>
              </w:rPr>
              <w:t>155</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Средства пенсионных накоплений, поступившие от негосударственных пенсионных фондов в бюджет Фонда пенсионного и социального страхования Российской Федерации для зачисления в резерв Фонда пенсионного и социального страхования Российской Федерации по </w:t>
            </w:r>
            <w:r w:rsidRPr="006F4369">
              <w:rPr>
                <w:color w:val="000000" w:themeColor="text1"/>
              </w:rPr>
              <w:lastRenderedPageBreak/>
              <w:t>обязательному пенсионному страхованию в связи с отсутствием правопреемников умерших застрахованных лиц; средства пенсионных накоплений застрахованных лиц, умерших до вступления в силу договоров об обязательном пенсионном страховании</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Негосударственные пенсионные фонды</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797 2 04 06050 06 6000 150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пенсионных накоплений, сформированные за счет средств материнского (семейного) капитала, поступившие в бюджет Фонда пенсионного и социального страхования Российской Федерации от негосударственных пенсионных фондов, осуществляющих деятельность по обязательному пенсионному страхованию, в случае отказа застрахованного лица от направления средств (части средств) материнского (семейного) капитала на формирование накопительной </w:t>
            </w:r>
            <w:r w:rsidRPr="006F4369">
              <w:rPr>
                <w:color w:val="000000" w:themeColor="text1"/>
              </w:rPr>
              <w:lastRenderedPageBreak/>
              <w:t>пенсии или в случае смерти застрахованного лица (федеральные государственные органы, Банк России, органы управления государственными внебюджетными фондами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1 205 89 000</w:t>
            </w:r>
          </w:p>
        </w:tc>
        <w:tc>
          <w:tcPr>
            <w:tcW w:w="1183" w:type="dxa"/>
          </w:tcPr>
          <w:p w:rsidR="006F4369" w:rsidRPr="006F4369" w:rsidRDefault="006F4369">
            <w:pPr>
              <w:pStyle w:val="ConsPlusNormal"/>
              <w:jc w:val="center"/>
              <w:rPr>
                <w:color w:val="000000" w:themeColor="text1"/>
              </w:rPr>
            </w:pPr>
            <w:r w:rsidRPr="006F4369">
              <w:rPr>
                <w:color w:val="000000" w:themeColor="text1"/>
              </w:rPr>
              <w:t>155</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Средства материнского (семейного) капитала, поступившие от негосударственных пенсионных фондов в бюджет Фонда пенсионного и социального страхования Российской Федерации в соответствии с заявлением застрахованных лиц; средства </w:t>
            </w:r>
            <w:r w:rsidRPr="006F4369">
              <w:rPr>
                <w:color w:val="000000" w:themeColor="text1"/>
              </w:rPr>
              <w:lastRenderedPageBreak/>
              <w:t>материнского (семейного) капитала, поступившие от негосударственных пенсионных фондов в бюджет Фонда пенсионного и социального страхования Российской Федерации в связи со смертью застрахованных лиц</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Негосударственные пенсионные фонды</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797 2 04 06060 06 6000 150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Средства пенсионных накоплений, перечисленных негосударственными пенсионными фондами в бюджет Фонда пенсионного и социального страхования Российской Федерации в связи с проведением в отношении негосударственных пенсионных фондов процедур, влекущих обязанность передачи средств пенсионных накоплений бюджету Фонда пенсионного и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w:t>
            </w:r>
            <w:r w:rsidRPr="006F4369">
              <w:rPr>
                <w:color w:val="000000" w:themeColor="text1"/>
              </w:rPr>
              <w:lastRenderedPageBreak/>
              <w:t>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1 205 89 000</w:t>
            </w:r>
          </w:p>
        </w:tc>
        <w:tc>
          <w:tcPr>
            <w:tcW w:w="1183" w:type="dxa"/>
          </w:tcPr>
          <w:p w:rsidR="006F4369" w:rsidRPr="006F4369" w:rsidRDefault="006F4369">
            <w:pPr>
              <w:pStyle w:val="ConsPlusNormal"/>
              <w:jc w:val="center"/>
              <w:rPr>
                <w:color w:val="000000" w:themeColor="text1"/>
              </w:rPr>
            </w:pPr>
            <w:r w:rsidRPr="006F4369">
              <w:rPr>
                <w:color w:val="000000" w:themeColor="text1"/>
              </w:rPr>
              <w:t>155 (154)</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Средства пенсионных накоплений, перечисленные негосударственными пенсионными фондами (Государственной корпорацией "Агентство по страхованию вкладов" как конкурсного управляющего негосударственных пенсионных фондов, в отношении которых проводятся процедуры) в бюджет Фонда пенсионного и </w:t>
            </w:r>
            <w:r w:rsidRPr="006F4369">
              <w:rPr>
                <w:color w:val="000000" w:themeColor="text1"/>
              </w:rPr>
              <w:lastRenderedPageBreak/>
              <w:t>социального страхования Российской Федерации в связи с проведением в отношении негосударственных пенсионных фондов процедур, влекущих обязанность передачи средств пенсионных накоплений бюджету Фонда пенсионного и социального страхования Российской Федерации</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Негосударственные пенсионные фонды, Государственная корпорация "Агентство по страхованию вкладов" как конкурсный управляющий негосударственных пенсионных фондов, в отношении которых проводятся процедуры</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797 2 08 06000 06 6100 150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Перечисления из бюджета Фонда пенсионного и социального страхования Российской Федерации (в бюджет Фонда пенсионного и социального страхования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Pr="006F4369">
              <w:rPr>
                <w:color w:val="000000" w:themeColor="text1"/>
              </w:rPr>
              <w:lastRenderedPageBreak/>
              <w:t>(пенсионные накопления в Межрегиональном операционном управлении Федерального казначейства)</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1 205 89 000</w:t>
            </w:r>
          </w:p>
        </w:tc>
        <w:tc>
          <w:tcPr>
            <w:tcW w:w="1183" w:type="dxa"/>
          </w:tcPr>
          <w:p w:rsidR="006F4369" w:rsidRPr="006F4369" w:rsidRDefault="006F4369">
            <w:pPr>
              <w:pStyle w:val="ConsPlusNormal"/>
              <w:jc w:val="center"/>
              <w:rPr>
                <w:color w:val="000000" w:themeColor="text1"/>
              </w:rPr>
            </w:pPr>
            <w:r w:rsidRPr="006F4369">
              <w:rPr>
                <w:color w:val="000000" w:themeColor="text1"/>
              </w:rPr>
              <w:t>159</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Межрегиональное операционное управление Федерального казначейства</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797 2 08 06000 06 6201 150</w:t>
            </w:r>
          </w:p>
        </w:tc>
        <w:tc>
          <w:tcPr>
            <w:tcW w:w="3402" w:type="dxa"/>
          </w:tcPr>
          <w:p w:rsidR="006F4369" w:rsidRPr="006F4369" w:rsidRDefault="006F4369">
            <w:pPr>
              <w:pStyle w:val="ConsPlusNormal"/>
              <w:jc w:val="center"/>
              <w:rPr>
                <w:color w:val="000000" w:themeColor="text1"/>
              </w:rPr>
            </w:pPr>
            <w:r w:rsidRPr="006F4369">
              <w:rPr>
                <w:color w:val="000000" w:themeColor="text1"/>
              </w:rPr>
              <w:t>Перечисления из бюджета Фонда пенсионного и социального страхования Российской Федерации (в бюджет Фонда пенсионного и социального страхования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(страховые взносы на финансирование страховой пенсии в Межрегиональном операционном управлении Федерального казначейства)</w:t>
            </w:r>
          </w:p>
        </w:tc>
        <w:tc>
          <w:tcPr>
            <w:tcW w:w="1260" w:type="dxa"/>
          </w:tcPr>
          <w:p w:rsidR="006F4369" w:rsidRPr="006F4369" w:rsidRDefault="006F4369">
            <w:pPr>
              <w:pStyle w:val="ConsPlusNormal"/>
              <w:jc w:val="center"/>
              <w:rPr>
                <w:color w:val="000000" w:themeColor="text1"/>
              </w:rPr>
            </w:pPr>
            <w:r w:rsidRPr="006F4369">
              <w:rPr>
                <w:color w:val="000000" w:themeColor="text1"/>
              </w:rPr>
              <w:t>1 205 89 000</w:t>
            </w:r>
          </w:p>
        </w:tc>
        <w:tc>
          <w:tcPr>
            <w:tcW w:w="1183" w:type="dxa"/>
          </w:tcPr>
          <w:p w:rsidR="006F4369" w:rsidRPr="006F4369" w:rsidRDefault="006F4369">
            <w:pPr>
              <w:pStyle w:val="ConsPlusNormal"/>
              <w:jc w:val="center"/>
              <w:rPr>
                <w:color w:val="000000" w:themeColor="text1"/>
              </w:rPr>
            </w:pPr>
            <w:r w:rsidRPr="006F4369">
              <w:rPr>
                <w:color w:val="000000" w:themeColor="text1"/>
              </w:rPr>
              <w:t>159</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Межрегиональное операционное управление Федерального казначейства</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797 2 08 06000 06 6202 150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Перечисления из бюджета Фонда пенсионного и социального страхования Российской Федерации (в бюджет Фонда пенсионного и социального страхования Российской Федерации) для осуществления возврата (зачета) излишне </w:t>
            </w:r>
            <w:r w:rsidRPr="006F4369">
              <w:rPr>
                <w:color w:val="000000" w:themeColor="text1"/>
              </w:rPr>
              <w:lastRenderedPageBreak/>
              <w:t>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(страховые взносы на финансирование страховой пенсии в управлении Федерального казначейства по субъекту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1 205 89 000</w:t>
            </w:r>
          </w:p>
        </w:tc>
        <w:tc>
          <w:tcPr>
            <w:tcW w:w="1183" w:type="dxa"/>
          </w:tcPr>
          <w:p w:rsidR="006F4369" w:rsidRPr="006F4369" w:rsidRDefault="006F4369">
            <w:pPr>
              <w:pStyle w:val="ConsPlusNormal"/>
              <w:jc w:val="center"/>
              <w:rPr>
                <w:color w:val="000000" w:themeColor="text1"/>
              </w:rPr>
            </w:pPr>
            <w:r w:rsidRPr="006F4369">
              <w:rPr>
                <w:color w:val="000000" w:themeColor="text1"/>
              </w:rPr>
              <w:t>159</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Территориальный орган Федерального казначейства</w:t>
            </w:r>
          </w:p>
        </w:tc>
      </w:tr>
      <w:tr w:rsidR="006F4369" w:rsidRPr="006F4369">
        <w:tc>
          <w:tcPr>
            <w:tcW w:w="2114" w:type="dxa"/>
            <w:tcBorders>
              <w:bottom w:val="nil"/>
            </w:tcBorders>
          </w:tcPr>
          <w:p w:rsidR="006F4369" w:rsidRPr="006F4369" w:rsidRDefault="006F4369">
            <w:pPr>
              <w:pStyle w:val="ConsPlusNormal"/>
              <w:jc w:val="center"/>
              <w:rPr>
                <w:color w:val="000000" w:themeColor="text1"/>
              </w:rPr>
            </w:pPr>
            <w:r w:rsidRPr="006F4369">
              <w:rPr>
                <w:color w:val="000000" w:themeColor="text1"/>
              </w:rPr>
              <w:lastRenderedPageBreak/>
              <w:t>797 2 18 07010 06 0000 150</w:t>
            </w:r>
          </w:p>
        </w:tc>
        <w:tc>
          <w:tcPr>
            <w:tcW w:w="3402" w:type="dxa"/>
            <w:tcBorders>
              <w:bottom w:val="nil"/>
            </w:tcBorders>
          </w:tcPr>
          <w:p w:rsidR="006F4369" w:rsidRPr="006F4369" w:rsidRDefault="006F4369">
            <w:pPr>
              <w:pStyle w:val="ConsPlusNormal"/>
              <w:jc w:val="center"/>
              <w:rPr>
                <w:color w:val="000000" w:themeColor="text1"/>
              </w:rPr>
            </w:pPr>
            <w:r w:rsidRPr="006F4369">
              <w:rPr>
                <w:color w:val="000000" w:themeColor="text1"/>
              </w:rPr>
              <w:t>Доходы бюджета Фонда пенсионного и социального страхования Российской Федерации от возврата бюджетными учреждениями остатков субсидий прошлых лет</w:t>
            </w:r>
          </w:p>
        </w:tc>
        <w:tc>
          <w:tcPr>
            <w:tcW w:w="1260" w:type="dxa"/>
          </w:tcPr>
          <w:p w:rsidR="006F4369" w:rsidRPr="006F4369" w:rsidRDefault="006F4369">
            <w:pPr>
              <w:pStyle w:val="ConsPlusNormal"/>
              <w:jc w:val="center"/>
              <w:rPr>
                <w:color w:val="000000" w:themeColor="text1"/>
              </w:rPr>
            </w:pPr>
            <w:r w:rsidRPr="006F4369">
              <w:rPr>
                <w:color w:val="000000" w:themeColor="text1"/>
              </w:rPr>
              <w:t>1 205 53 000</w:t>
            </w:r>
          </w:p>
        </w:tc>
        <w:tc>
          <w:tcPr>
            <w:tcW w:w="1183" w:type="dxa"/>
          </w:tcPr>
          <w:p w:rsidR="006F4369" w:rsidRPr="006F4369" w:rsidRDefault="006F4369">
            <w:pPr>
              <w:pStyle w:val="ConsPlusNormal"/>
              <w:jc w:val="center"/>
              <w:rPr>
                <w:color w:val="000000" w:themeColor="text1"/>
              </w:rPr>
            </w:pPr>
            <w:r w:rsidRPr="006F4369">
              <w:rPr>
                <w:color w:val="000000" w:themeColor="text1"/>
              </w:rPr>
              <w:t>153</w:t>
            </w:r>
          </w:p>
        </w:tc>
        <w:tc>
          <w:tcPr>
            <w:tcW w:w="2211" w:type="dxa"/>
          </w:tcPr>
          <w:p w:rsidR="006F4369" w:rsidRPr="006F4369" w:rsidRDefault="006F4369">
            <w:pPr>
              <w:pStyle w:val="ConsPlusNormal"/>
              <w:jc w:val="center"/>
              <w:rPr>
                <w:color w:val="000000" w:themeColor="text1"/>
              </w:rPr>
            </w:pPr>
            <w:r w:rsidRPr="006F4369">
              <w:rPr>
                <w:color w:val="000000" w:themeColor="text1"/>
              </w:rPr>
              <w:t>Возврат Центрами реабилитаци остатков субсидий на иные цели текущего характера</w:t>
            </w:r>
          </w:p>
        </w:tc>
        <w:tc>
          <w:tcPr>
            <w:tcW w:w="3319" w:type="dxa"/>
          </w:tcPr>
          <w:p w:rsidR="006F4369" w:rsidRPr="006F4369" w:rsidRDefault="006F4369">
            <w:pPr>
              <w:pStyle w:val="ConsPlusNormal"/>
              <w:jc w:val="center"/>
              <w:rPr>
                <w:color w:val="000000" w:themeColor="text1"/>
              </w:rPr>
            </w:pPr>
            <w:r w:rsidRPr="006F4369">
              <w:rPr>
                <w:color w:val="000000" w:themeColor="text1"/>
              </w:rPr>
              <w:t>Центры реабилитации</w:t>
            </w: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1 205 63 000</w:t>
            </w:r>
          </w:p>
        </w:tc>
        <w:tc>
          <w:tcPr>
            <w:tcW w:w="1183" w:type="dxa"/>
          </w:tcPr>
          <w:p w:rsidR="006F4369" w:rsidRPr="006F4369" w:rsidRDefault="006F4369">
            <w:pPr>
              <w:pStyle w:val="ConsPlusNormal"/>
              <w:jc w:val="center"/>
              <w:rPr>
                <w:color w:val="000000" w:themeColor="text1"/>
              </w:rPr>
            </w:pPr>
            <w:r w:rsidRPr="006F4369">
              <w:rPr>
                <w:color w:val="000000" w:themeColor="text1"/>
              </w:rPr>
              <w:t>163</w:t>
            </w:r>
          </w:p>
        </w:tc>
        <w:tc>
          <w:tcPr>
            <w:tcW w:w="2211" w:type="dxa"/>
          </w:tcPr>
          <w:p w:rsidR="006F4369" w:rsidRPr="006F4369" w:rsidRDefault="006F4369">
            <w:pPr>
              <w:pStyle w:val="ConsPlusNormal"/>
              <w:jc w:val="center"/>
              <w:rPr>
                <w:color w:val="000000" w:themeColor="text1"/>
              </w:rPr>
            </w:pPr>
            <w:r w:rsidRPr="006F4369">
              <w:rPr>
                <w:color w:val="000000" w:themeColor="text1"/>
              </w:rPr>
              <w:t>Возврат Центрами реабилитаци остатков субсидий на иные цели капитального характера и субсидий на цели осуществления капитальных вложений.</w:t>
            </w:r>
          </w:p>
        </w:tc>
        <w:tc>
          <w:tcPr>
            <w:tcW w:w="3319" w:type="dxa"/>
          </w:tcPr>
          <w:p w:rsidR="006F4369" w:rsidRPr="006F4369" w:rsidRDefault="006F4369">
            <w:pPr>
              <w:pStyle w:val="ConsPlusNormal"/>
              <w:jc w:val="center"/>
              <w:rPr>
                <w:color w:val="000000" w:themeColor="text1"/>
              </w:rPr>
            </w:pPr>
            <w:r w:rsidRPr="006F4369">
              <w:rPr>
                <w:color w:val="000000" w:themeColor="text1"/>
              </w:rPr>
              <w:t>Центры реабилитации</w:t>
            </w:r>
          </w:p>
        </w:tc>
      </w:tr>
      <w:tr w:rsidR="006F4369" w:rsidRPr="006F4369">
        <w:tc>
          <w:tcPr>
            <w:tcW w:w="2114" w:type="dxa"/>
            <w:tcBorders>
              <w:bottom w:val="nil"/>
            </w:tcBorders>
          </w:tcPr>
          <w:p w:rsidR="006F4369" w:rsidRPr="006F4369" w:rsidRDefault="006F4369">
            <w:pPr>
              <w:pStyle w:val="ConsPlusNormal"/>
              <w:jc w:val="center"/>
              <w:rPr>
                <w:color w:val="000000" w:themeColor="text1"/>
              </w:rPr>
            </w:pPr>
            <w:r w:rsidRPr="006F4369">
              <w:rPr>
                <w:color w:val="000000" w:themeColor="text1"/>
              </w:rPr>
              <w:t>797 2 18 07030 06 0000 150</w:t>
            </w:r>
          </w:p>
        </w:tc>
        <w:tc>
          <w:tcPr>
            <w:tcW w:w="3402" w:type="dxa"/>
            <w:tcBorders>
              <w:bottom w:val="nil"/>
            </w:tcBorders>
          </w:tcPr>
          <w:p w:rsidR="006F4369" w:rsidRPr="006F4369" w:rsidRDefault="006F4369">
            <w:pPr>
              <w:pStyle w:val="ConsPlusNormal"/>
              <w:jc w:val="center"/>
              <w:rPr>
                <w:color w:val="000000" w:themeColor="text1"/>
              </w:rPr>
            </w:pPr>
            <w:r w:rsidRPr="006F4369">
              <w:rPr>
                <w:color w:val="000000" w:themeColor="text1"/>
              </w:rPr>
              <w:t xml:space="preserve">Доходы бюджета Фонда пенсионного и социального страхования Российской Федерации от возврата иными </w:t>
            </w:r>
            <w:r w:rsidRPr="006F4369">
              <w:rPr>
                <w:color w:val="000000" w:themeColor="text1"/>
              </w:rPr>
              <w:lastRenderedPageBreak/>
              <w:t>организациями остатков субсидий прошлых лет</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Получатели межбюджетных трансфертов, возвратившие остатки субсидий прошлых лет</w:t>
            </w:r>
          </w:p>
        </w:tc>
      </w:tr>
      <w:tr w:rsidR="006F4369" w:rsidRPr="006F4369">
        <w:tc>
          <w:tcPr>
            <w:tcW w:w="2114" w:type="dxa"/>
            <w:tcBorders>
              <w:top w:val="nil"/>
              <w:bottom w:val="nil"/>
            </w:tcBorders>
          </w:tcPr>
          <w:p w:rsidR="006F4369" w:rsidRPr="006F4369" w:rsidRDefault="006F4369">
            <w:pPr>
              <w:pStyle w:val="ConsPlusNormal"/>
              <w:rPr>
                <w:color w:val="000000" w:themeColor="text1"/>
              </w:rPr>
            </w:pPr>
          </w:p>
        </w:tc>
        <w:tc>
          <w:tcPr>
            <w:tcW w:w="3402" w:type="dxa"/>
            <w:tcBorders>
              <w:top w:val="nil"/>
              <w:bottom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1 205 54 000</w:t>
            </w:r>
          </w:p>
        </w:tc>
        <w:tc>
          <w:tcPr>
            <w:tcW w:w="1183" w:type="dxa"/>
          </w:tcPr>
          <w:p w:rsidR="006F4369" w:rsidRPr="006F4369" w:rsidRDefault="006F4369">
            <w:pPr>
              <w:pStyle w:val="ConsPlusNormal"/>
              <w:jc w:val="center"/>
              <w:rPr>
                <w:color w:val="000000" w:themeColor="text1"/>
              </w:rPr>
            </w:pPr>
            <w:r w:rsidRPr="006F4369">
              <w:rPr>
                <w:color w:val="000000" w:themeColor="text1"/>
              </w:rPr>
              <w:t>154</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Получатели межбюджетных трансфертов, возвратившие остатки субсидий прошлых лет</w:t>
            </w:r>
          </w:p>
        </w:tc>
      </w:tr>
      <w:tr w:rsidR="006F4369" w:rsidRPr="006F4369">
        <w:tc>
          <w:tcPr>
            <w:tcW w:w="2114" w:type="dxa"/>
            <w:tcBorders>
              <w:top w:val="nil"/>
            </w:tcBorders>
          </w:tcPr>
          <w:p w:rsidR="006F4369" w:rsidRPr="006F4369" w:rsidRDefault="006F4369">
            <w:pPr>
              <w:pStyle w:val="ConsPlusNormal"/>
              <w:rPr>
                <w:color w:val="000000" w:themeColor="text1"/>
              </w:rPr>
            </w:pPr>
          </w:p>
        </w:tc>
        <w:tc>
          <w:tcPr>
            <w:tcW w:w="3402" w:type="dxa"/>
            <w:tcBorders>
              <w:top w:val="nil"/>
            </w:tcBorders>
          </w:tcPr>
          <w:p w:rsidR="006F4369" w:rsidRPr="006F4369" w:rsidRDefault="006F4369">
            <w:pPr>
              <w:pStyle w:val="ConsPlusNormal"/>
              <w:rPr>
                <w:color w:val="000000" w:themeColor="text1"/>
              </w:rPr>
            </w:pPr>
          </w:p>
        </w:tc>
        <w:tc>
          <w:tcPr>
            <w:tcW w:w="1260" w:type="dxa"/>
          </w:tcPr>
          <w:p w:rsidR="006F4369" w:rsidRPr="006F4369" w:rsidRDefault="006F4369">
            <w:pPr>
              <w:pStyle w:val="ConsPlusNormal"/>
              <w:jc w:val="center"/>
              <w:rPr>
                <w:color w:val="000000" w:themeColor="text1"/>
              </w:rPr>
            </w:pPr>
            <w:r w:rsidRPr="006F4369">
              <w:rPr>
                <w:color w:val="000000" w:themeColor="text1"/>
              </w:rPr>
              <w:t>1 205 55 000</w:t>
            </w:r>
          </w:p>
        </w:tc>
        <w:tc>
          <w:tcPr>
            <w:tcW w:w="1183" w:type="dxa"/>
          </w:tcPr>
          <w:p w:rsidR="006F4369" w:rsidRPr="006F4369" w:rsidRDefault="006F4369">
            <w:pPr>
              <w:pStyle w:val="ConsPlusNormal"/>
              <w:jc w:val="center"/>
              <w:rPr>
                <w:color w:val="000000" w:themeColor="text1"/>
              </w:rPr>
            </w:pPr>
            <w:r w:rsidRPr="006F4369">
              <w:rPr>
                <w:color w:val="000000" w:themeColor="text1"/>
              </w:rPr>
              <w:t>155</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Получатели межбюджетных трансфертов, возвратившие остатки субсидий прошлых лет</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797 2 18 25209 06 0000 150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Доходы бюджета Фонда пенсионного и социального страхования Российской Федерации от возврата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Получатели межбюджетных трансфертов, возвратившие остатки субсидий, субвенций и иных межбюджетных трансфертов прошлых лет</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797 2 18 45198 06 0000 150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Доходы бюджета Фонда пенсионного и социального страхования Российской Федерации от возврата остатков иных межбюджетных трансфертов </w:t>
            </w:r>
            <w:r w:rsidRPr="006F4369">
              <w:rPr>
                <w:color w:val="000000" w:themeColor="text1"/>
              </w:rPr>
              <w:lastRenderedPageBreak/>
              <w:t>на социальную поддержку Героев Социалистического Труда, Героев Труда Российской Федерации и полных кавалеров ордена Трудовой Славы</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Получатели межбюджетных трансфертов, возвратившие остатки субсидий, субвенций и иных межбюджетных трансфертов прошлых лет</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797 2 18 45252 06 0000 150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Доходы бюджета Фонда пенсионного и социального страхования Российской Федерации от возврата остатков иных межбюджетных трансфертов на социальную поддержку Героев Советского Союза, Героев Российской Федерации и полных кавалеров ордена Славы из бюджетов субъектов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Получатели межбюджетных трансфертов, возвратившие остатки субсидий, субвенций и иных межбюджетных трансфертов прошлых лет</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797 2 18 71000 06 0000 150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Доходы бюджета Фонда пенсионного и социального страхования Российской Федерации от возврата остатков прочих субсидий, субвенций и иных межбюджетных трансфертов, имеющих целевое назначение, прошлых лет</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Получатели межбюджетных трансфертов, возвратившие остатки субсидий, субвенций и иных межбюджетных трансфертов прошлых лет</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797 2 19 33144 06 0000 150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Возврат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 в </w:t>
            </w:r>
            <w:r w:rsidRPr="006F4369">
              <w:rPr>
                <w:color w:val="000000" w:themeColor="text1"/>
              </w:rPr>
              <w:lastRenderedPageBreak/>
              <w:t>бюджеты субъектов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rPr>
                <w:color w:val="000000" w:themeColor="text1"/>
              </w:rPr>
            </w:pPr>
          </w:p>
        </w:tc>
        <w:tc>
          <w:tcPr>
            <w:tcW w:w="3319" w:type="dxa"/>
          </w:tcPr>
          <w:p w:rsidR="006F4369" w:rsidRPr="006F4369" w:rsidRDefault="006F4369">
            <w:pPr>
              <w:pStyle w:val="ConsPlusNormal"/>
              <w:jc w:val="center"/>
              <w:rPr>
                <w:color w:val="000000" w:themeColor="text1"/>
              </w:rPr>
            </w:pPr>
            <w:r w:rsidRPr="006F4369">
              <w:rPr>
                <w:color w:val="000000" w:themeColor="text1"/>
              </w:rPr>
              <w:t>Орган исполнительной власти субъекта Российской Федерации</w:t>
            </w:r>
          </w:p>
          <w:p w:rsidR="006F4369" w:rsidRPr="006F4369" w:rsidRDefault="006F4369">
            <w:pPr>
              <w:pStyle w:val="ConsPlusNormal"/>
              <w:rPr>
                <w:color w:val="000000" w:themeColor="text1"/>
              </w:rPr>
            </w:pP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797 2 19 52900 06 0000 150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Возврат остатков межбюджетных трансфертов прошлых лет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бюджета Фонда пенсионного и социального страхования Российской Федерации в бюджеты субъектов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Возврат излишне выплаченных и погашенных сумм пенсий, назначенных по предложению органов службы занятости</w:t>
            </w:r>
          </w:p>
        </w:tc>
        <w:tc>
          <w:tcPr>
            <w:tcW w:w="3319" w:type="dxa"/>
          </w:tcPr>
          <w:p w:rsidR="006F4369" w:rsidRPr="006F4369" w:rsidRDefault="006F4369">
            <w:pPr>
              <w:pStyle w:val="ConsPlusNormal"/>
              <w:jc w:val="center"/>
              <w:rPr>
                <w:color w:val="000000" w:themeColor="text1"/>
              </w:rPr>
            </w:pPr>
            <w:r w:rsidRPr="006F4369">
              <w:rPr>
                <w:color w:val="000000" w:themeColor="text1"/>
              </w:rPr>
              <w:t>Органы службы занятости населения</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797 2 19 53957 06 0000 150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Возврат остатков межбюджетного трансферта на обеспечение инвалидов техническими средствами реабилитации, включая изготовление и ремонт протезно-ортопедических изделий из бюджета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Остатки межбюджетных трансфертов, образовавшиеся в бюджете Фонда в результате неполного их использования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труда и социальной защиты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797 2 19 53964 06 0000 150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Возврат остатков межбюджетных трансфертов прошлых лет на оплату медицинской помощи женщинам в период беременности, родов и в послеродовом периоде, а также </w:t>
            </w:r>
            <w:r w:rsidRPr="006F4369">
              <w:rPr>
                <w:color w:val="000000" w:themeColor="text1"/>
              </w:rPr>
              <w:lastRenderedPageBreak/>
              <w:t>профилактического медицинского осмотра ребенка в течение первого года жизни из бюджета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Остатки межбюджетных трансфертов, образовавшиеся в бюджете Фонда в результате неполного </w:t>
            </w:r>
            <w:r w:rsidRPr="006F4369">
              <w:rPr>
                <w:color w:val="000000" w:themeColor="text1"/>
              </w:rPr>
              <w:lastRenderedPageBreak/>
              <w:t>их использования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Медицинские организации, возвратившие остатки межбюджетных трансфертов прошлых лет</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797 2 19 55070 06 0000 150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Возврат остатков межбюджетных трансфертов на выплату капитализированных повременных платежей из бюджета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Остатки межбюджетных трансфертов, образовавшиеся в бюджете Фонда в результате неполного их использования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797 2 19 55137 06 0000 150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Возврат остатков межбюджетных трансфертов на осуществление отдельных мер социальной поддержки граждан, подвергшихся воздействию радиации, из бюджета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Остатки межбюджетных трансфертов, образовавшиеся в бюджете Фонда в результате неполного их использования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труда и социальной защиты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797 2 19 55167 06 0000 150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Возврат остатков межбюджетных трансфертов на компенсацию выпадающих доходов бюджета Фонда пенсионного и социального страхования Российской Федерации в связи с установлением пониженных тарифов страховых взносов на обязательное социальное </w:t>
            </w:r>
            <w:r w:rsidRPr="006F4369">
              <w:rPr>
                <w:color w:val="000000" w:themeColor="text1"/>
              </w:rPr>
              <w:lastRenderedPageBreak/>
              <w:t>страхование на случай временной нетрудоспособности и в связи с материнством из бюджета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Остатки межбюджетных трансфертов, образовавшиеся в бюджете Фонда в результате неполного их использования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797 2 19 55183 06 0000 150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Возврат остатков межбюджетных трансфертов на валоризацию величины расчетного пенсионного капитала из бюджета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Остатки межбюджетных трансфертов, образовавшиеся в бюджете Фонда в результате неполного их использования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797 2 19 55184 06 0000 150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Возврат остатков межбюджетных трансфертов на возмещение расходов по выплате страховых пенсий в связи с зачетом в страховой стаж нестраховых периодов из бюджета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Остатки межбюджетных трансфертов, образовавшиеся в бюджете Фонда в результате неполного их использования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797 2 19 55185 06 0000 150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Возврат остатков межбюджетных трансфертов на софинансирование формирования пенсионных накоплений застрахованных лиц за счет средств Фонда национального благосостояния из бюджета Фонда пенсионного и социального страхования </w:t>
            </w:r>
            <w:r w:rsidRPr="006F4369">
              <w:rPr>
                <w:color w:val="000000" w:themeColor="text1"/>
              </w:rPr>
              <w:lastRenderedPageBreak/>
              <w:t>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Остатки межбюджетных трансфертов, образовавшиеся в бюджете Фонда в результате неполного их использования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797 2 19 55186 06 0000 150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Возврат остатков межбюджетных трансфертов на компенсацию выпадающих доходов бюджета Фонда пенсионного и социального страхования Российской Федерации в связи с установлением пониженных тарифов страховых взносов на обязательное пенсионное страхование из бюджета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Остатки межбюджетных трансфертов, образовавшиеся в бюджете Фонда в результате неполного их использования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797 2 19 55193 06 0000 150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Возврат остатков межбюджетных трансфертов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бюджета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Остатки межбюджетных трансфертов, образовавшиеся в бюджете Фонда в результате неполного их использования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797 2 19 55198 06 0000 150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Возврат остатков межбюджетных трансфертов на социальную поддержку Героев Социалистического Труда, Героев Труда Российской Федерации и </w:t>
            </w:r>
            <w:r w:rsidRPr="006F4369">
              <w:rPr>
                <w:color w:val="000000" w:themeColor="text1"/>
              </w:rPr>
              <w:lastRenderedPageBreak/>
              <w:t>полных кавалеров ордена Трудовой Славы из бюджета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Остатки межбюджетных трансфертов, образовавшиеся в бюджете Фонда в </w:t>
            </w:r>
            <w:r w:rsidRPr="006F4369">
              <w:rPr>
                <w:color w:val="000000" w:themeColor="text1"/>
              </w:rPr>
              <w:lastRenderedPageBreak/>
              <w:t>результате неполного их использования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797 2 19 55199 06 0000 150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Возврат остатков межбюджетных трансфертов на оплату стоимости проезда пенсионерам к месту отдыха и обратно один раз в два года в соответствии с Законом Российской Федерации от 19 февраля 1993 года N 4520-I "О государственных гарантиях и компенсациях для лиц, работающих и проживающих в районах Крайнего Севера и приравненных к ним местностях" из бюджета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Остатки межбюджетных трансфертов, образовавшиеся в бюджете Фонда в результате неполного их использования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797 2 19 55206 06 0000 150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Возврат остатков межбюджетных трансфертов на обязательное пенсионное страхование из бюджета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Остатки межбюджетных трансфертов, образовавшиеся в бюджете Фонда в результате неполного их использования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797 2 19 55209 06 0000 150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Возврат остатков межбюджетных трансфертов на софинансирование социальных программ субъектов Российской </w:t>
            </w:r>
            <w:r w:rsidRPr="006F4369">
              <w:rPr>
                <w:color w:val="000000" w:themeColor="text1"/>
              </w:rPr>
              <w:lastRenderedPageBreak/>
              <w:t>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из бюджета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Остатки межбюджетных трансфертов, образовавшиеся в </w:t>
            </w:r>
            <w:r w:rsidRPr="006F4369">
              <w:rPr>
                <w:color w:val="000000" w:themeColor="text1"/>
              </w:rPr>
              <w:lastRenderedPageBreak/>
              <w:t>бюджете Фонда в результате неполного их использования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Получатели межбюджетных трансфертов</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lastRenderedPageBreak/>
              <w:t>797 2 19 55223 06 0000 150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Возврат остатков межбюджетных трансфертов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 из бюджета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Остатки межбюджетных трансфертов, образовавшиеся в бюджете Фонда в результате неполного их использования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797 2 19 55252 06 0000 150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Возврат остатков межбюджетных трансфертов на социальную поддержку Героев Советского Союза, Героев Российской Федерации и полных кавалеров ордена Славы из бюджета Фонда </w:t>
            </w:r>
            <w:r w:rsidRPr="006F4369">
              <w:rPr>
                <w:color w:val="000000" w:themeColor="text1"/>
              </w:rPr>
              <w:lastRenderedPageBreak/>
              <w:t>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Остатки межбюджетных трансфертов, образовавшиеся в бюджете Фонда в результате неполного </w:t>
            </w:r>
            <w:r w:rsidRPr="006F4369">
              <w:rPr>
                <w:color w:val="000000" w:themeColor="text1"/>
              </w:rPr>
              <w:lastRenderedPageBreak/>
              <w:t>их использования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797 2 19 55280 06 0000 150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Возврат остатков межбюджетных трансфертов на выплату ин</w:t>
            </w:r>
            <w:r w:rsidRPr="006F4369">
              <w:rPr>
                <w:color w:val="000000" w:themeColor="text1"/>
              </w:rPr>
              <w:lastRenderedPageBreak/>
              <w:t>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из бюджета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Остатки межбюджетных трансфертов, образовавшиеся в бюджете Фонда в результате неполного их использования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труда и социальной защиты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797 2 19 55307 06 0000 150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Возврат остатков межбюджетных трансфертов на оказание услуг по комплексной реабилитации и абилитации детей-инвалидов из бюджета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Остатки межбюджетных трансфертов, образовавшиеся в бюджете Фонда в результате неполного их использования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труда и социальной защиты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797 2 19 55760 06 0000 150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Возврат остатков межбюджетных трансфертов на осуществление единовременных денежных компенсаций реабилитированным лицам из </w:t>
            </w:r>
            <w:r w:rsidRPr="006F4369">
              <w:rPr>
                <w:color w:val="000000" w:themeColor="text1"/>
              </w:rPr>
              <w:lastRenderedPageBreak/>
              <w:t>бюджета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 xml:space="preserve">Остатки межбюджетных трансфертов, образовавшиеся в бюджете Фонда в </w:t>
            </w:r>
            <w:r w:rsidRPr="006F4369">
              <w:rPr>
                <w:color w:val="000000" w:themeColor="text1"/>
              </w:rPr>
              <w:lastRenderedPageBreak/>
              <w:t>результате неполного их использования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lastRenderedPageBreak/>
              <w:t>Министерство труда и социальной защиты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797 2 19 55761 06 0000 150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Возврат остатков межбюджетных трансфертов на выплату ко</w:t>
            </w:r>
            <w:r w:rsidRPr="006F4369">
              <w:rPr>
                <w:color w:val="000000" w:themeColor="text1"/>
              </w:rPr>
              <w:lastRenderedPageBreak/>
              <w:t>мпенсаций членам семей погибших военнослужащих из бюджета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Остатки межбюджетных трансфертов, образовавшиеся в бюджете Фонда в результате неполного их использования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труда и социальной защиты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797 2 19 55762 06 0000 150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Возврат остатков межбюджетных трансфертов на обеспечение проведения ремонта индивидуальных жилых домов, принадлежащих членам семей военнослужащих, потерявшим кормильца, из бюджета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Остатки межбюджетных трансфертов, образовавшиеся в бюджете Фонда в результате неполного их использования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труда и социальной защиты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797 2 19 55847 06 0000 150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 xml:space="preserve">Возврат остатков межбюджетных трансфертов на осуществление специальной социальной выплаты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w:t>
            </w:r>
            <w:r w:rsidRPr="006F4369">
              <w:rPr>
                <w:color w:val="000000" w:themeColor="text1"/>
              </w:rPr>
              <w:lastRenderedPageBreak/>
              <w:t>обеспечивающим оказание социальных услуг) гражданам, у которых выявлена новая коронавирусная инфекция (COVID-19), и лицам из групп риска заражения новой коронавирусной инфекцией (COVID-19), из бюджета Фонда пенсионного и социального страхования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lastRenderedPageBreak/>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Остатки межбюджетных трансфертов, образовавшиеся в бюджете Фонда в результате неполного их использования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797 2 19 71010 06 0000 150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Возврат остатков прочих субсидий, субвенций и иных межб</w:t>
            </w:r>
            <w:r w:rsidRPr="006F4369">
              <w:rPr>
                <w:color w:val="000000" w:themeColor="text1"/>
              </w:rPr>
              <w:lastRenderedPageBreak/>
              <w:t>юджетных трансфертов, имеющих целевое назначение, прошлых лет из бюджета Фонда пенсионного и социального страхования Российской Федерации в федеральный бюджет</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Остатки межбюджетных трансфертов, образовавшиеся в бюджете Фонда в результате неполного их использования</w:t>
            </w:r>
          </w:p>
        </w:tc>
        <w:tc>
          <w:tcPr>
            <w:tcW w:w="3319" w:type="dxa"/>
          </w:tcPr>
          <w:p w:rsidR="006F4369" w:rsidRPr="006F4369" w:rsidRDefault="006F4369">
            <w:pPr>
              <w:pStyle w:val="ConsPlusNormal"/>
              <w:jc w:val="center"/>
              <w:rPr>
                <w:color w:val="000000" w:themeColor="text1"/>
              </w:rPr>
            </w:pPr>
            <w:r w:rsidRPr="006F4369">
              <w:rPr>
                <w:color w:val="000000" w:themeColor="text1"/>
              </w:rPr>
              <w:t>Министерство финансов Российской Федерации</w:t>
            </w:r>
          </w:p>
        </w:tc>
      </w:tr>
      <w:tr w:rsidR="006F4369" w:rsidRPr="006F4369">
        <w:tc>
          <w:tcPr>
            <w:tcW w:w="2114" w:type="dxa"/>
          </w:tcPr>
          <w:p w:rsidR="006F4369" w:rsidRPr="006F4369" w:rsidRDefault="006F4369">
            <w:pPr>
              <w:pStyle w:val="ConsPlusNormal"/>
              <w:jc w:val="center"/>
              <w:rPr>
                <w:color w:val="000000" w:themeColor="text1"/>
              </w:rPr>
            </w:pPr>
            <w:r w:rsidRPr="006F4369">
              <w:rPr>
                <w:color w:val="000000" w:themeColor="text1"/>
              </w:rPr>
              <w:t>797 2 19 71020 06 0000 150</w:t>
            </w:r>
          </w:p>
        </w:tc>
        <w:tc>
          <w:tcPr>
            <w:tcW w:w="3402" w:type="dxa"/>
          </w:tcPr>
          <w:p w:rsidR="006F4369" w:rsidRPr="006F4369" w:rsidRDefault="006F4369">
            <w:pPr>
              <w:pStyle w:val="ConsPlusNormal"/>
              <w:jc w:val="center"/>
              <w:rPr>
                <w:color w:val="000000" w:themeColor="text1"/>
              </w:rPr>
            </w:pPr>
            <w:r w:rsidRPr="006F4369">
              <w:rPr>
                <w:color w:val="000000" w:themeColor="text1"/>
              </w:rPr>
              <w:t>Возврат остатков прочих субсидий, субвенций и иных межбюджетных трансфертов, имеющих целевое назначение, прошлых лет из бюджета Фонда пенсионного и социального страхования Российской Федерации в бюджеты субъектов Российской Федерации</w:t>
            </w:r>
          </w:p>
        </w:tc>
        <w:tc>
          <w:tcPr>
            <w:tcW w:w="1260" w:type="dxa"/>
          </w:tcPr>
          <w:p w:rsidR="006F4369" w:rsidRPr="006F4369" w:rsidRDefault="006F4369">
            <w:pPr>
              <w:pStyle w:val="ConsPlusNormal"/>
              <w:jc w:val="center"/>
              <w:rPr>
                <w:color w:val="000000" w:themeColor="text1"/>
              </w:rPr>
            </w:pPr>
            <w:r w:rsidRPr="006F4369">
              <w:rPr>
                <w:color w:val="000000" w:themeColor="text1"/>
              </w:rPr>
              <w:t>1 205 51 000</w:t>
            </w:r>
          </w:p>
        </w:tc>
        <w:tc>
          <w:tcPr>
            <w:tcW w:w="1183" w:type="dxa"/>
          </w:tcPr>
          <w:p w:rsidR="006F4369" w:rsidRPr="006F4369" w:rsidRDefault="006F4369">
            <w:pPr>
              <w:pStyle w:val="ConsPlusNormal"/>
              <w:jc w:val="center"/>
              <w:rPr>
                <w:color w:val="000000" w:themeColor="text1"/>
              </w:rPr>
            </w:pPr>
            <w:r w:rsidRPr="006F4369">
              <w:rPr>
                <w:color w:val="000000" w:themeColor="text1"/>
              </w:rPr>
              <w:t>151</w:t>
            </w:r>
          </w:p>
        </w:tc>
        <w:tc>
          <w:tcPr>
            <w:tcW w:w="2211" w:type="dxa"/>
          </w:tcPr>
          <w:p w:rsidR="006F4369" w:rsidRPr="006F4369" w:rsidRDefault="006F4369">
            <w:pPr>
              <w:pStyle w:val="ConsPlusNormal"/>
              <w:jc w:val="center"/>
              <w:rPr>
                <w:color w:val="000000" w:themeColor="text1"/>
              </w:rPr>
            </w:pPr>
            <w:r w:rsidRPr="006F4369">
              <w:rPr>
                <w:color w:val="000000" w:themeColor="text1"/>
              </w:rPr>
              <w:t>Остатки прочих субсидий, субвенций и иных межбюджетных трансфертов, имеющих целевое назначение, прошлых лет</w:t>
            </w:r>
          </w:p>
        </w:tc>
        <w:tc>
          <w:tcPr>
            <w:tcW w:w="3319" w:type="dxa"/>
          </w:tcPr>
          <w:p w:rsidR="006F4369" w:rsidRPr="006F4369" w:rsidRDefault="006F4369">
            <w:pPr>
              <w:pStyle w:val="ConsPlusNormal"/>
              <w:jc w:val="center"/>
              <w:rPr>
                <w:color w:val="000000" w:themeColor="text1"/>
              </w:rPr>
            </w:pPr>
            <w:r w:rsidRPr="006F4369">
              <w:rPr>
                <w:color w:val="000000" w:themeColor="text1"/>
              </w:rPr>
              <w:t>Получатели межбюджетных трансфертов</w:t>
            </w:r>
          </w:p>
        </w:tc>
      </w:tr>
    </w:tbl>
    <w:p w:rsidR="006F4369" w:rsidRPr="006F4369" w:rsidRDefault="006F4369">
      <w:pPr>
        <w:pStyle w:val="ConsPlusNormal"/>
        <w:rPr>
          <w:color w:val="000000" w:themeColor="text1"/>
        </w:rPr>
        <w:sectPr w:rsidR="006F4369" w:rsidRPr="006F4369">
          <w:pgSz w:w="16838" w:h="11905" w:orient="landscape"/>
          <w:pgMar w:top="1701" w:right="1134" w:bottom="850" w:left="1134" w:header="0" w:footer="0" w:gutter="0"/>
          <w:cols w:space="720"/>
          <w:titlePg/>
        </w:sectPr>
      </w:pPr>
    </w:p>
    <w:p w:rsidR="006F4369" w:rsidRPr="006F4369" w:rsidRDefault="006F4369">
      <w:pPr>
        <w:pStyle w:val="ConsPlusNormal"/>
        <w:rPr>
          <w:color w:val="000000" w:themeColor="text1"/>
        </w:rPr>
      </w:pPr>
      <w:r w:rsidRPr="006F4369">
        <w:rPr>
          <w:color w:val="000000" w:themeColor="text1"/>
        </w:rPr>
        <w:lastRenderedPageBreak/>
        <w:t>____________________</w:t>
      </w:r>
    </w:p>
    <w:p w:rsidR="006F4369" w:rsidRPr="006F4369" w:rsidRDefault="006F4369">
      <w:pPr>
        <w:pStyle w:val="ConsPlusNormal"/>
        <w:spacing w:before="220"/>
        <w:rPr>
          <w:color w:val="000000" w:themeColor="text1"/>
        </w:rPr>
      </w:pPr>
      <w:bookmarkStart w:id="19" w:name="P3369"/>
      <w:bookmarkEnd w:id="19"/>
      <w:r w:rsidRPr="006F4369">
        <w:rPr>
          <w:color w:val="000000" w:themeColor="text1"/>
          <w:vertAlign w:val="superscript"/>
        </w:rPr>
        <w:t>1</w:t>
      </w:r>
      <w:r w:rsidRPr="006F4369">
        <w:rPr>
          <w:color w:val="000000" w:themeColor="text1"/>
        </w:rPr>
        <w:t xml:space="preserve"> - </w:t>
      </w:r>
      <w:r w:rsidRPr="006F4369">
        <w:rPr>
          <w:color w:val="000000" w:themeColor="text1"/>
          <w:vertAlign w:val="subscript"/>
        </w:rPr>
        <w:t>КОСГУ, рекомендуемый для отражения операций по начислению доходов бюджета СФР, не исключено применение иного КОСГУ.</w:t>
      </w:r>
    </w:p>
    <w:p w:rsidR="006F4369" w:rsidRPr="006F4369" w:rsidRDefault="006F4369">
      <w:pPr>
        <w:pStyle w:val="ConsPlusNormal"/>
        <w:spacing w:before="220"/>
        <w:rPr>
          <w:color w:val="000000" w:themeColor="text1"/>
        </w:rPr>
      </w:pPr>
      <w:bookmarkStart w:id="20" w:name="P3370"/>
      <w:bookmarkEnd w:id="20"/>
      <w:r w:rsidRPr="006F4369">
        <w:rPr>
          <w:color w:val="000000" w:themeColor="text1"/>
          <w:vertAlign w:val="superscript"/>
        </w:rPr>
        <w:t>2</w:t>
      </w:r>
      <w:r w:rsidRPr="006F4369">
        <w:rPr>
          <w:color w:val="000000" w:themeColor="text1"/>
        </w:rPr>
        <w:t xml:space="preserve"> - </w:t>
      </w:r>
      <w:r w:rsidRPr="006F4369">
        <w:rPr>
          <w:color w:val="000000" w:themeColor="text1"/>
          <w:vertAlign w:val="subscript"/>
        </w:rPr>
        <w:t>КОСГУ, применяемый для отражения операций по кассовым поступлениям доходов бюджета СФР.</w:t>
      </w:r>
      <w:r w:rsidRPr="006F4369">
        <w:rPr>
          <w:color w:val="000000" w:themeColor="text1"/>
        </w:rPr>
        <w:t xml:space="preserve"> ".</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right"/>
        <w:outlineLvl w:val="1"/>
        <w:rPr>
          <w:color w:val="000000" w:themeColor="text1"/>
        </w:rPr>
      </w:pPr>
      <w:bookmarkStart w:id="21" w:name="P3376"/>
      <w:bookmarkEnd w:id="21"/>
      <w:r w:rsidRPr="006F4369">
        <w:rPr>
          <w:color w:val="000000" w:themeColor="text1"/>
        </w:rPr>
        <w:t>Приложение N 14</w:t>
      </w:r>
    </w:p>
    <w:p w:rsidR="006F4369" w:rsidRPr="006F4369" w:rsidRDefault="006F4369">
      <w:pPr>
        <w:pStyle w:val="ConsPlusNormal"/>
        <w:jc w:val="right"/>
        <w:rPr>
          <w:color w:val="000000" w:themeColor="text1"/>
        </w:rPr>
      </w:pPr>
      <w:r w:rsidRPr="006F4369">
        <w:rPr>
          <w:color w:val="000000" w:themeColor="text1"/>
        </w:rPr>
        <w:t>к приказу 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right"/>
        <w:rPr>
          <w:color w:val="000000" w:themeColor="text1"/>
        </w:rPr>
      </w:pPr>
      <w:r w:rsidRPr="006F4369">
        <w:rPr>
          <w:color w:val="000000" w:themeColor="text1"/>
        </w:rPr>
        <w:t>от 27 декабря 2023 г. N 2625</w:t>
      </w:r>
    </w:p>
    <w:p w:rsidR="006F4369" w:rsidRPr="006F4369" w:rsidRDefault="006F4369">
      <w:pPr>
        <w:pStyle w:val="ConsPlusNormal"/>
        <w:jc w:val="both"/>
        <w:rPr>
          <w:color w:val="000000" w:themeColor="text1"/>
        </w:rPr>
      </w:pPr>
    </w:p>
    <w:p w:rsidR="006F4369" w:rsidRPr="006F4369" w:rsidRDefault="006F4369">
      <w:pPr>
        <w:pStyle w:val="ConsPlusNormal"/>
        <w:jc w:val="right"/>
        <w:rPr>
          <w:color w:val="000000" w:themeColor="text1"/>
        </w:rPr>
      </w:pPr>
      <w:r w:rsidRPr="006F4369">
        <w:rPr>
          <w:color w:val="000000" w:themeColor="text1"/>
        </w:rPr>
        <w:t>"Приложение N 85</w:t>
      </w:r>
    </w:p>
    <w:p w:rsidR="006F4369" w:rsidRPr="006F4369" w:rsidRDefault="006F4369">
      <w:pPr>
        <w:pStyle w:val="ConsPlusNormal"/>
        <w:jc w:val="right"/>
        <w:rPr>
          <w:color w:val="000000" w:themeColor="text1"/>
        </w:rPr>
      </w:pPr>
      <w:r w:rsidRPr="006F4369">
        <w:rPr>
          <w:color w:val="000000" w:themeColor="text1"/>
        </w:rPr>
        <w:t>к Учетной политике по исполнению бюджета</w:t>
      </w:r>
    </w:p>
    <w:p w:rsidR="006F4369" w:rsidRPr="006F4369" w:rsidRDefault="006F4369">
      <w:pPr>
        <w:pStyle w:val="ConsPlusNormal"/>
        <w:jc w:val="right"/>
        <w:rPr>
          <w:color w:val="000000" w:themeColor="text1"/>
        </w:rPr>
      </w:pPr>
      <w:r w:rsidRPr="006F4369">
        <w:rPr>
          <w:color w:val="000000" w:themeColor="text1"/>
        </w:rPr>
        <w:t>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Title"/>
        <w:jc w:val="center"/>
        <w:rPr>
          <w:color w:val="000000" w:themeColor="text1"/>
        </w:rPr>
      </w:pPr>
      <w:r w:rsidRPr="006F4369">
        <w:rPr>
          <w:color w:val="000000" w:themeColor="text1"/>
        </w:rPr>
        <w:t>Корреспонденция счетов</w:t>
      </w:r>
    </w:p>
    <w:p w:rsidR="006F4369" w:rsidRPr="006F4369" w:rsidRDefault="006F4369">
      <w:pPr>
        <w:pStyle w:val="ConsPlusTitle"/>
        <w:jc w:val="center"/>
        <w:rPr>
          <w:color w:val="000000" w:themeColor="text1"/>
        </w:rPr>
      </w:pPr>
      <w:r w:rsidRPr="006F4369">
        <w:rPr>
          <w:color w:val="000000" w:themeColor="text1"/>
        </w:rPr>
        <w:t>бюджетного учета распорядителя бюджетных средств как получателя бюджетных средств и администратора доходов по учету межбюджетных трансфертов СФР</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35"/>
        <w:gridCol w:w="2832"/>
        <w:gridCol w:w="340"/>
        <w:gridCol w:w="2686"/>
        <w:gridCol w:w="3982"/>
      </w:tblGrid>
      <w:tr w:rsidR="006F4369" w:rsidRPr="006F4369">
        <w:tc>
          <w:tcPr>
            <w:tcW w:w="737" w:type="dxa"/>
            <w:vMerge w:val="restart"/>
          </w:tcPr>
          <w:p w:rsidR="006F4369" w:rsidRPr="006F4369" w:rsidRDefault="006F4369">
            <w:pPr>
              <w:pStyle w:val="ConsPlusNormal"/>
              <w:jc w:val="center"/>
              <w:rPr>
                <w:color w:val="000000" w:themeColor="text1"/>
              </w:rPr>
            </w:pPr>
            <w:r w:rsidRPr="006F4369">
              <w:rPr>
                <w:color w:val="000000" w:themeColor="text1"/>
              </w:rPr>
              <w:t>N</w:t>
            </w:r>
          </w:p>
          <w:p w:rsidR="006F4369" w:rsidRPr="006F4369" w:rsidRDefault="006F4369">
            <w:pPr>
              <w:pStyle w:val="ConsPlusNormal"/>
              <w:jc w:val="center"/>
              <w:rPr>
                <w:color w:val="000000" w:themeColor="text1"/>
              </w:rPr>
            </w:pPr>
            <w:r w:rsidRPr="006F4369">
              <w:rPr>
                <w:color w:val="000000" w:themeColor="text1"/>
              </w:rPr>
              <w:t>п/п</w:t>
            </w:r>
          </w:p>
        </w:tc>
        <w:tc>
          <w:tcPr>
            <w:tcW w:w="2835" w:type="dxa"/>
            <w:vMerge w:val="restart"/>
          </w:tcPr>
          <w:p w:rsidR="006F4369" w:rsidRPr="006F4369" w:rsidRDefault="006F4369">
            <w:pPr>
              <w:pStyle w:val="ConsPlusNormal"/>
              <w:jc w:val="center"/>
              <w:rPr>
                <w:color w:val="000000" w:themeColor="text1"/>
              </w:rPr>
            </w:pPr>
            <w:r w:rsidRPr="006F4369">
              <w:rPr>
                <w:color w:val="000000" w:themeColor="text1"/>
              </w:rPr>
              <w:t>Содержание операции</w:t>
            </w:r>
          </w:p>
        </w:tc>
        <w:tc>
          <w:tcPr>
            <w:tcW w:w="5858" w:type="dxa"/>
            <w:gridSpan w:val="3"/>
          </w:tcPr>
          <w:p w:rsidR="006F4369" w:rsidRPr="006F4369" w:rsidRDefault="006F4369">
            <w:pPr>
              <w:pStyle w:val="ConsPlusNormal"/>
              <w:jc w:val="center"/>
              <w:rPr>
                <w:color w:val="000000" w:themeColor="text1"/>
              </w:rPr>
            </w:pPr>
            <w:r w:rsidRPr="006F4369">
              <w:rPr>
                <w:color w:val="000000" w:themeColor="text1"/>
              </w:rPr>
              <w:t>Номер счета</w:t>
            </w:r>
          </w:p>
        </w:tc>
        <w:tc>
          <w:tcPr>
            <w:tcW w:w="3982" w:type="dxa"/>
            <w:vMerge w:val="restart"/>
          </w:tcPr>
          <w:p w:rsidR="006F4369" w:rsidRPr="006F4369" w:rsidRDefault="006F4369">
            <w:pPr>
              <w:pStyle w:val="ConsPlusNormal"/>
              <w:jc w:val="center"/>
              <w:rPr>
                <w:color w:val="000000" w:themeColor="text1"/>
              </w:rPr>
            </w:pPr>
            <w:r w:rsidRPr="006F4369">
              <w:rPr>
                <w:color w:val="000000" w:themeColor="text1"/>
              </w:rPr>
              <w:t>Основание (первичный документ)</w:t>
            </w:r>
          </w:p>
        </w:tc>
      </w:tr>
      <w:tr w:rsidR="006F4369" w:rsidRPr="006F4369">
        <w:tc>
          <w:tcPr>
            <w:tcW w:w="737" w:type="dxa"/>
            <w:vMerge/>
          </w:tcPr>
          <w:p w:rsidR="006F4369" w:rsidRPr="006F4369" w:rsidRDefault="006F4369">
            <w:pPr>
              <w:pStyle w:val="ConsPlusNormal"/>
              <w:rPr>
                <w:color w:val="000000" w:themeColor="text1"/>
              </w:rPr>
            </w:pPr>
          </w:p>
        </w:tc>
        <w:tc>
          <w:tcPr>
            <w:tcW w:w="2835" w:type="dxa"/>
            <w:vMerge/>
          </w:tcPr>
          <w:p w:rsidR="006F4369" w:rsidRPr="006F4369" w:rsidRDefault="006F4369">
            <w:pPr>
              <w:pStyle w:val="ConsPlusNormal"/>
              <w:rPr>
                <w:color w:val="000000" w:themeColor="text1"/>
              </w:rPr>
            </w:pPr>
          </w:p>
        </w:tc>
        <w:tc>
          <w:tcPr>
            <w:tcW w:w="3172" w:type="dxa"/>
            <w:gridSpan w:val="2"/>
          </w:tcPr>
          <w:p w:rsidR="006F4369" w:rsidRPr="006F4369" w:rsidRDefault="006F4369">
            <w:pPr>
              <w:pStyle w:val="ConsPlusNormal"/>
              <w:jc w:val="center"/>
              <w:rPr>
                <w:color w:val="000000" w:themeColor="text1"/>
              </w:rPr>
            </w:pPr>
            <w:r w:rsidRPr="006F4369">
              <w:rPr>
                <w:color w:val="000000" w:themeColor="text1"/>
              </w:rPr>
              <w:t>по дебету</w:t>
            </w:r>
          </w:p>
        </w:tc>
        <w:tc>
          <w:tcPr>
            <w:tcW w:w="2686" w:type="dxa"/>
          </w:tcPr>
          <w:p w:rsidR="006F4369" w:rsidRPr="006F4369" w:rsidRDefault="006F4369">
            <w:pPr>
              <w:pStyle w:val="ConsPlusNormal"/>
              <w:jc w:val="center"/>
              <w:rPr>
                <w:color w:val="000000" w:themeColor="text1"/>
              </w:rPr>
            </w:pPr>
            <w:r w:rsidRPr="006F4369">
              <w:rPr>
                <w:color w:val="000000" w:themeColor="text1"/>
              </w:rPr>
              <w:t>по кредиту</w:t>
            </w:r>
          </w:p>
        </w:tc>
        <w:tc>
          <w:tcPr>
            <w:tcW w:w="3982" w:type="dxa"/>
            <w:vMerge/>
          </w:tcPr>
          <w:p w:rsidR="006F4369" w:rsidRPr="006F4369" w:rsidRDefault="006F4369">
            <w:pPr>
              <w:pStyle w:val="ConsPlusNormal"/>
              <w:rPr>
                <w:color w:val="000000" w:themeColor="text1"/>
              </w:rPr>
            </w:pPr>
          </w:p>
        </w:tc>
      </w:tr>
      <w:tr w:rsidR="006F4369" w:rsidRPr="006F4369">
        <w:tc>
          <w:tcPr>
            <w:tcW w:w="737" w:type="dxa"/>
          </w:tcPr>
          <w:p w:rsidR="006F4369" w:rsidRPr="006F4369" w:rsidRDefault="006F4369">
            <w:pPr>
              <w:pStyle w:val="ConsPlusNormal"/>
              <w:jc w:val="center"/>
              <w:rPr>
                <w:color w:val="000000" w:themeColor="text1"/>
              </w:rPr>
            </w:pPr>
            <w:r w:rsidRPr="006F4369">
              <w:rPr>
                <w:color w:val="000000" w:themeColor="text1"/>
              </w:rPr>
              <w:t>1</w:t>
            </w:r>
          </w:p>
        </w:tc>
        <w:tc>
          <w:tcPr>
            <w:tcW w:w="2835" w:type="dxa"/>
          </w:tcPr>
          <w:p w:rsidR="006F4369" w:rsidRPr="006F4369" w:rsidRDefault="006F4369">
            <w:pPr>
              <w:pStyle w:val="ConsPlusNormal"/>
              <w:jc w:val="center"/>
              <w:rPr>
                <w:color w:val="000000" w:themeColor="text1"/>
              </w:rPr>
            </w:pPr>
            <w:r w:rsidRPr="006F4369">
              <w:rPr>
                <w:color w:val="000000" w:themeColor="text1"/>
              </w:rPr>
              <w:t>2</w:t>
            </w:r>
          </w:p>
        </w:tc>
        <w:tc>
          <w:tcPr>
            <w:tcW w:w="3172" w:type="dxa"/>
            <w:gridSpan w:val="2"/>
          </w:tcPr>
          <w:p w:rsidR="006F4369" w:rsidRPr="006F4369" w:rsidRDefault="006F4369">
            <w:pPr>
              <w:pStyle w:val="ConsPlusNormal"/>
              <w:jc w:val="center"/>
              <w:rPr>
                <w:color w:val="000000" w:themeColor="text1"/>
              </w:rPr>
            </w:pPr>
            <w:r w:rsidRPr="006F4369">
              <w:rPr>
                <w:color w:val="000000" w:themeColor="text1"/>
              </w:rPr>
              <w:t>3</w:t>
            </w:r>
          </w:p>
        </w:tc>
        <w:tc>
          <w:tcPr>
            <w:tcW w:w="2686" w:type="dxa"/>
          </w:tcPr>
          <w:p w:rsidR="006F4369" w:rsidRPr="006F4369" w:rsidRDefault="006F4369">
            <w:pPr>
              <w:pStyle w:val="ConsPlusNormal"/>
              <w:jc w:val="center"/>
              <w:rPr>
                <w:color w:val="000000" w:themeColor="text1"/>
              </w:rPr>
            </w:pPr>
            <w:r w:rsidRPr="006F4369">
              <w:rPr>
                <w:color w:val="000000" w:themeColor="text1"/>
              </w:rPr>
              <w:t>4</w:t>
            </w:r>
          </w:p>
        </w:tc>
        <w:tc>
          <w:tcPr>
            <w:tcW w:w="3982" w:type="dxa"/>
          </w:tcPr>
          <w:p w:rsidR="006F4369" w:rsidRPr="006F4369" w:rsidRDefault="006F4369">
            <w:pPr>
              <w:pStyle w:val="ConsPlusNormal"/>
              <w:jc w:val="center"/>
              <w:rPr>
                <w:color w:val="000000" w:themeColor="text1"/>
              </w:rPr>
            </w:pPr>
            <w:r w:rsidRPr="006F4369">
              <w:rPr>
                <w:color w:val="000000" w:themeColor="text1"/>
              </w:rPr>
              <w:t>5</w:t>
            </w:r>
          </w:p>
        </w:tc>
      </w:tr>
      <w:tr w:rsidR="006F4369" w:rsidRPr="006F4369">
        <w:tc>
          <w:tcPr>
            <w:tcW w:w="13412" w:type="dxa"/>
            <w:gridSpan w:val="6"/>
          </w:tcPr>
          <w:p w:rsidR="006F4369" w:rsidRPr="006F4369" w:rsidRDefault="006F4369">
            <w:pPr>
              <w:pStyle w:val="ConsPlusNormal"/>
              <w:jc w:val="center"/>
              <w:outlineLvl w:val="2"/>
              <w:rPr>
                <w:color w:val="000000" w:themeColor="text1"/>
              </w:rPr>
            </w:pPr>
            <w:r w:rsidRPr="006F4369">
              <w:rPr>
                <w:b/>
                <w:color w:val="000000" w:themeColor="text1"/>
              </w:rPr>
              <w:t xml:space="preserve">I. Учет операций по перечислению другим бюджетам бюджетной системы Российской Федерации в соответствии с договором (соглашением) о предоставлении субсидий в порядке авансовых платежей (на социальную поддержку Героев Советского Союза, Героев Российской Федерации, полных кавалеров ордена Славы, Героев Социалистического Труда, Героев Труда Российской Федерации, </w:t>
            </w:r>
            <w:r w:rsidRPr="006F4369">
              <w:rPr>
                <w:b/>
                <w:color w:val="000000" w:themeColor="text1"/>
              </w:rPr>
              <w:lastRenderedPageBreak/>
              <w:t>полных кавалеров ордена Трудовой Славы)</w:t>
            </w:r>
          </w:p>
        </w:tc>
      </w:tr>
      <w:tr w:rsidR="006F4369" w:rsidRPr="006F4369">
        <w:tc>
          <w:tcPr>
            <w:tcW w:w="13412" w:type="dxa"/>
            <w:gridSpan w:val="6"/>
          </w:tcPr>
          <w:p w:rsidR="006F4369" w:rsidRPr="006F4369" w:rsidRDefault="006F4369">
            <w:pPr>
              <w:pStyle w:val="ConsPlusNormal"/>
              <w:jc w:val="center"/>
              <w:outlineLvl w:val="3"/>
              <w:rPr>
                <w:color w:val="000000" w:themeColor="text1"/>
              </w:rPr>
            </w:pPr>
            <w:r w:rsidRPr="006F4369">
              <w:rPr>
                <w:color w:val="000000" w:themeColor="text1"/>
              </w:rPr>
              <w:t>Учет операций распорядителя как получателя бюджетных средств</w:t>
            </w:r>
          </w:p>
        </w:tc>
      </w:tr>
      <w:tr w:rsidR="006F4369" w:rsidRPr="006F4369">
        <w:tc>
          <w:tcPr>
            <w:tcW w:w="737" w:type="dxa"/>
          </w:tcPr>
          <w:p w:rsidR="006F4369" w:rsidRPr="006F4369" w:rsidRDefault="006F4369">
            <w:pPr>
              <w:pStyle w:val="ConsPlusNormal"/>
              <w:jc w:val="center"/>
              <w:rPr>
                <w:color w:val="000000" w:themeColor="text1"/>
              </w:rPr>
            </w:pPr>
            <w:r w:rsidRPr="006F4369">
              <w:rPr>
                <w:color w:val="000000" w:themeColor="text1"/>
              </w:rPr>
              <w:t>1.1.</w:t>
            </w:r>
          </w:p>
        </w:tc>
        <w:tc>
          <w:tcPr>
            <w:tcW w:w="2835" w:type="dxa"/>
          </w:tcPr>
          <w:p w:rsidR="006F4369" w:rsidRPr="006F4369" w:rsidRDefault="006F4369">
            <w:pPr>
              <w:pStyle w:val="ConsPlusNormal"/>
              <w:jc w:val="both"/>
              <w:rPr>
                <w:color w:val="000000" w:themeColor="text1"/>
              </w:rPr>
            </w:pPr>
            <w:r w:rsidRPr="006F4369">
              <w:rPr>
                <w:color w:val="000000" w:themeColor="text1"/>
              </w:rPr>
              <w:t>Списание средст</w:t>
            </w:r>
            <w:r w:rsidRPr="006F4369">
              <w:rPr>
                <w:color w:val="000000" w:themeColor="text1"/>
              </w:rPr>
              <w:lastRenderedPageBreak/>
              <w:t>в со счета бюджета на предоставление субсидий (авансовые платежи)</w:t>
            </w:r>
          </w:p>
        </w:tc>
        <w:tc>
          <w:tcPr>
            <w:tcW w:w="3172" w:type="dxa"/>
            <w:gridSpan w:val="2"/>
          </w:tcPr>
          <w:p w:rsidR="006F4369" w:rsidRPr="006F4369" w:rsidRDefault="006F4369">
            <w:pPr>
              <w:pStyle w:val="ConsPlusNormal"/>
              <w:rPr>
                <w:color w:val="000000" w:themeColor="text1"/>
              </w:rPr>
            </w:pPr>
            <w:r w:rsidRPr="006F4369">
              <w:rPr>
                <w:color w:val="000000" w:themeColor="text1"/>
              </w:rPr>
              <w:t>КРБ 1 206 51 561</w:t>
            </w:r>
          </w:p>
        </w:tc>
        <w:tc>
          <w:tcPr>
            <w:tcW w:w="2686" w:type="dxa"/>
          </w:tcPr>
          <w:p w:rsidR="006F4369" w:rsidRPr="006F4369" w:rsidRDefault="006F4369">
            <w:pPr>
              <w:pStyle w:val="ConsPlusNormal"/>
              <w:rPr>
                <w:color w:val="000000" w:themeColor="text1"/>
              </w:rPr>
            </w:pPr>
            <w:r w:rsidRPr="006F4369">
              <w:rPr>
                <w:color w:val="000000" w:themeColor="text1"/>
              </w:rPr>
              <w:t>КРБ 1 304 05 251</w:t>
            </w:r>
          </w:p>
        </w:tc>
        <w:tc>
          <w:tcPr>
            <w:tcW w:w="3982"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получателя бюджетных средств (код формы по КФД 0531759);</w:t>
            </w:r>
          </w:p>
          <w:p w:rsidR="006F4369" w:rsidRPr="006F4369" w:rsidRDefault="006F4369">
            <w:pPr>
              <w:pStyle w:val="ConsPlusNormal"/>
              <w:jc w:val="both"/>
              <w:rPr>
                <w:color w:val="000000" w:themeColor="text1"/>
              </w:rPr>
            </w:pPr>
            <w:r w:rsidRPr="006F4369">
              <w:rPr>
                <w:color w:val="000000" w:themeColor="text1"/>
              </w:rPr>
              <w:t>Реестр платежных документов по счету (приложение N 5 к настоящей Учетной политике)</w:t>
            </w:r>
          </w:p>
        </w:tc>
      </w:tr>
      <w:tr w:rsidR="006F4369" w:rsidRPr="006F4369">
        <w:tc>
          <w:tcPr>
            <w:tcW w:w="737" w:type="dxa"/>
          </w:tcPr>
          <w:p w:rsidR="006F4369" w:rsidRPr="006F4369" w:rsidRDefault="006F4369">
            <w:pPr>
              <w:pStyle w:val="ConsPlusNormal"/>
              <w:jc w:val="center"/>
              <w:rPr>
                <w:color w:val="000000" w:themeColor="text1"/>
              </w:rPr>
            </w:pPr>
            <w:r w:rsidRPr="006F4369">
              <w:rPr>
                <w:color w:val="000000" w:themeColor="text1"/>
              </w:rPr>
              <w:t>1.2.</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сумм расходов по субсидиям</w:t>
            </w:r>
          </w:p>
        </w:tc>
        <w:tc>
          <w:tcPr>
            <w:tcW w:w="3172" w:type="dxa"/>
            <w:gridSpan w:val="2"/>
          </w:tcPr>
          <w:p w:rsidR="006F4369" w:rsidRPr="006F4369" w:rsidRDefault="006F4369">
            <w:pPr>
              <w:pStyle w:val="ConsPlusNormal"/>
              <w:rPr>
                <w:color w:val="000000" w:themeColor="text1"/>
              </w:rPr>
            </w:pPr>
            <w:r w:rsidRPr="006F4369">
              <w:rPr>
                <w:color w:val="000000" w:themeColor="text1"/>
              </w:rPr>
              <w:t>КРБ 1 401 20 251</w:t>
            </w:r>
          </w:p>
        </w:tc>
        <w:tc>
          <w:tcPr>
            <w:tcW w:w="2686" w:type="dxa"/>
          </w:tcPr>
          <w:p w:rsidR="006F4369" w:rsidRPr="006F4369" w:rsidRDefault="006F4369">
            <w:pPr>
              <w:pStyle w:val="ConsPlusNormal"/>
              <w:rPr>
                <w:color w:val="000000" w:themeColor="text1"/>
              </w:rPr>
            </w:pPr>
            <w:r w:rsidRPr="006F4369">
              <w:rPr>
                <w:color w:val="000000" w:themeColor="text1"/>
              </w:rPr>
              <w:t>КРБ 1 302 51 731</w:t>
            </w:r>
          </w:p>
        </w:tc>
        <w:tc>
          <w:tcPr>
            <w:tcW w:w="3982" w:type="dxa"/>
          </w:tcPr>
          <w:p w:rsidR="006F4369" w:rsidRPr="006F4369" w:rsidRDefault="006F4369">
            <w:pPr>
              <w:pStyle w:val="ConsPlusNormal"/>
              <w:jc w:val="both"/>
              <w:rPr>
                <w:color w:val="000000" w:themeColor="text1"/>
              </w:rPr>
            </w:pPr>
            <w:r w:rsidRPr="006F4369">
              <w:rPr>
                <w:color w:val="000000" w:themeColor="text1"/>
              </w:rPr>
              <w:t>Отчет о кассовых расходах, осуществляемых за счет межбюджетных трансфертов, получаемых из бюджета СФР на реализацию законов Российской Федерации "О статусе Героев Советского Союза, Героев Российской Федерации и полных кавалеров ордена Славы" и "О предоставлении социальных гарантий Героям Социалистического Труда, Героям Труда Российской Федерации и полным кавалерам ордена Трудовой Славы" (приложение N 53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w:t>
            </w:r>
          </w:p>
        </w:tc>
      </w:tr>
      <w:tr w:rsidR="006F4369" w:rsidRPr="006F4369">
        <w:tc>
          <w:tcPr>
            <w:tcW w:w="737" w:type="dxa"/>
          </w:tcPr>
          <w:p w:rsidR="006F4369" w:rsidRPr="006F4369" w:rsidRDefault="006F4369">
            <w:pPr>
              <w:pStyle w:val="ConsPlusNormal"/>
              <w:jc w:val="center"/>
              <w:rPr>
                <w:color w:val="000000" w:themeColor="text1"/>
              </w:rPr>
            </w:pPr>
            <w:r w:rsidRPr="006F4369">
              <w:rPr>
                <w:color w:val="000000" w:themeColor="text1"/>
              </w:rPr>
              <w:t>1.3.</w:t>
            </w:r>
          </w:p>
        </w:tc>
        <w:tc>
          <w:tcPr>
            <w:tcW w:w="2835" w:type="dxa"/>
          </w:tcPr>
          <w:p w:rsidR="006F4369" w:rsidRPr="006F4369" w:rsidRDefault="006F4369">
            <w:pPr>
              <w:pStyle w:val="ConsPlusNormal"/>
              <w:jc w:val="both"/>
              <w:rPr>
                <w:color w:val="000000" w:themeColor="text1"/>
              </w:rPr>
            </w:pPr>
            <w:r w:rsidRPr="006F4369">
              <w:rPr>
                <w:color w:val="000000" w:themeColor="text1"/>
              </w:rPr>
              <w:t>Зачет аванса по субсидиям</w:t>
            </w:r>
          </w:p>
        </w:tc>
        <w:tc>
          <w:tcPr>
            <w:tcW w:w="3172" w:type="dxa"/>
            <w:gridSpan w:val="2"/>
          </w:tcPr>
          <w:p w:rsidR="006F4369" w:rsidRPr="006F4369" w:rsidRDefault="006F4369">
            <w:pPr>
              <w:pStyle w:val="ConsPlusNormal"/>
              <w:rPr>
                <w:color w:val="000000" w:themeColor="text1"/>
              </w:rPr>
            </w:pPr>
            <w:r w:rsidRPr="006F4369">
              <w:rPr>
                <w:color w:val="000000" w:themeColor="text1"/>
              </w:rPr>
              <w:t>КРБ 1 302 51 831</w:t>
            </w:r>
          </w:p>
        </w:tc>
        <w:tc>
          <w:tcPr>
            <w:tcW w:w="2686" w:type="dxa"/>
          </w:tcPr>
          <w:p w:rsidR="006F4369" w:rsidRPr="006F4369" w:rsidRDefault="006F4369">
            <w:pPr>
              <w:pStyle w:val="ConsPlusNormal"/>
              <w:rPr>
                <w:color w:val="000000" w:themeColor="text1"/>
              </w:rPr>
            </w:pPr>
            <w:r w:rsidRPr="006F4369">
              <w:rPr>
                <w:color w:val="000000" w:themeColor="text1"/>
              </w:rPr>
              <w:t>КРБ 1 206 51 661</w:t>
            </w:r>
          </w:p>
        </w:tc>
        <w:tc>
          <w:tcPr>
            <w:tcW w:w="3982" w:type="dxa"/>
          </w:tcPr>
          <w:p w:rsidR="006F4369" w:rsidRPr="006F4369" w:rsidRDefault="006F4369">
            <w:pPr>
              <w:pStyle w:val="ConsPlusNormal"/>
              <w:jc w:val="both"/>
              <w:rPr>
                <w:color w:val="000000" w:themeColor="text1"/>
              </w:rPr>
            </w:pPr>
            <w:r w:rsidRPr="006F4369">
              <w:rPr>
                <w:color w:val="000000" w:themeColor="text1"/>
              </w:rPr>
              <w:t xml:space="preserve">Отчет о кассовых расходах, осуществляемых за счет межбюджетных трансфертов, получаемых из бюджета СФР на реализацию законов Российской Федерации "О статусе Героев Советского Союза, Героев Российской </w:t>
            </w:r>
            <w:r w:rsidRPr="006F4369">
              <w:rPr>
                <w:color w:val="000000" w:themeColor="text1"/>
              </w:rPr>
              <w:lastRenderedPageBreak/>
              <w:t>Федерации и полных кавалеров ордена Славы" и "О предоставлении социальных гарантий Героям Социалистического Труда, Героям Труда Российской Федерации и полным кавалерам ордена Трудовой Славы" (приложение N 53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w:t>
            </w:r>
          </w:p>
        </w:tc>
      </w:tr>
      <w:tr w:rsidR="006F4369" w:rsidRPr="006F4369">
        <w:tc>
          <w:tcPr>
            <w:tcW w:w="737" w:type="dxa"/>
          </w:tcPr>
          <w:p w:rsidR="006F4369" w:rsidRPr="006F4369" w:rsidRDefault="006F4369">
            <w:pPr>
              <w:pStyle w:val="ConsPlusNormal"/>
              <w:jc w:val="center"/>
              <w:rPr>
                <w:color w:val="000000" w:themeColor="text1"/>
              </w:rPr>
            </w:pPr>
            <w:r w:rsidRPr="006F4369">
              <w:rPr>
                <w:color w:val="000000" w:themeColor="text1"/>
              </w:rPr>
              <w:t>1.4.</w:t>
            </w:r>
          </w:p>
        </w:tc>
        <w:tc>
          <w:tcPr>
            <w:tcW w:w="2835" w:type="dxa"/>
          </w:tcPr>
          <w:p w:rsidR="006F4369" w:rsidRPr="006F4369" w:rsidRDefault="006F4369">
            <w:pPr>
              <w:pStyle w:val="ConsPlusNormal"/>
              <w:jc w:val="both"/>
              <w:rPr>
                <w:color w:val="000000" w:themeColor="text1"/>
              </w:rPr>
            </w:pPr>
            <w:r w:rsidRPr="006F4369">
              <w:rPr>
                <w:color w:val="000000" w:themeColor="text1"/>
              </w:rPr>
              <w:t>Поступление дебиторской задолженности от соответствующего бюджета в текущем г</w:t>
            </w:r>
            <w:r w:rsidRPr="006F4369">
              <w:rPr>
                <w:color w:val="000000" w:themeColor="text1"/>
              </w:rPr>
              <w:lastRenderedPageBreak/>
              <w:t>оду по неиспользованным субсидиям за текущий финансовый год</w:t>
            </w:r>
          </w:p>
        </w:tc>
        <w:tc>
          <w:tcPr>
            <w:tcW w:w="3172" w:type="dxa"/>
            <w:gridSpan w:val="2"/>
          </w:tcPr>
          <w:p w:rsidR="006F4369" w:rsidRPr="006F4369" w:rsidRDefault="006F4369">
            <w:pPr>
              <w:pStyle w:val="ConsPlusNormal"/>
              <w:rPr>
                <w:color w:val="000000" w:themeColor="text1"/>
              </w:rPr>
            </w:pPr>
            <w:r w:rsidRPr="006F4369">
              <w:rPr>
                <w:color w:val="000000" w:themeColor="text1"/>
              </w:rPr>
              <w:t>КРБ 1 304 05 251</w:t>
            </w:r>
          </w:p>
        </w:tc>
        <w:tc>
          <w:tcPr>
            <w:tcW w:w="2686" w:type="dxa"/>
          </w:tcPr>
          <w:p w:rsidR="006F4369" w:rsidRPr="006F4369" w:rsidRDefault="006F4369">
            <w:pPr>
              <w:pStyle w:val="ConsPlusNormal"/>
              <w:rPr>
                <w:color w:val="000000" w:themeColor="text1"/>
              </w:rPr>
            </w:pPr>
            <w:r w:rsidRPr="006F4369">
              <w:rPr>
                <w:color w:val="000000" w:themeColor="text1"/>
              </w:rPr>
              <w:t>КРБ 1 206 51 661</w:t>
            </w:r>
          </w:p>
        </w:tc>
        <w:tc>
          <w:tcPr>
            <w:tcW w:w="3982"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получателя бюджетных средств (код формы по КФД 0531759);</w:t>
            </w:r>
          </w:p>
          <w:p w:rsidR="006F4369" w:rsidRPr="006F4369" w:rsidRDefault="006F4369">
            <w:pPr>
              <w:pStyle w:val="ConsPlusNormal"/>
              <w:jc w:val="both"/>
              <w:rPr>
                <w:color w:val="000000" w:themeColor="text1"/>
              </w:rPr>
            </w:pPr>
            <w:r w:rsidRPr="006F4369">
              <w:rPr>
                <w:color w:val="000000" w:themeColor="text1"/>
              </w:rPr>
              <w:t>Реестр платежных документов по счету (приложение N 5 к настоящей Учетной политике)</w:t>
            </w:r>
          </w:p>
        </w:tc>
      </w:tr>
      <w:tr w:rsidR="006F4369" w:rsidRPr="006F4369">
        <w:tc>
          <w:tcPr>
            <w:tcW w:w="737" w:type="dxa"/>
          </w:tcPr>
          <w:p w:rsidR="006F4369" w:rsidRPr="006F4369" w:rsidRDefault="006F4369">
            <w:pPr>
              <w:pStyle w:val="ConsPlusNormal"/>
              <w:jc w:val="center"/>
              <w:rPr>
                <w:color w:val="000000" w:themeColor="text1"/>
              </w:rPr>
            </w:pPr>
            <w:r w:rsidRPr="006F4369">
              <w:rPr>
                <w:color w:val="000000" w:themeColor="text1"/>
              </w:rPr>
              <w:t>1.5.</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сумм, подлежащих возврату в доход бюджета в счет ранее предоставленных и неиспользованных субсидий (последним днем отчетного финансового года)</w:t>
            </w:r>
          </w:p>
        </w:tc>
        <w:tc>
          <w:tcPr>
            <w:tcW w:w="3172" w:type="dxa"/>
            <w:gridSpan w:val="2"/>
          </w:tcPr>
          <w:p w:rsidR="006F4369" w:rsidRPr="006F4369" w:rsidRDefault="006F4369">
            <w:pPr>
              <w:pStyle w:val="ConsPlusNormal"/>
              <w:rPr>
                <w:color w:val="000000" w:themeColor="text1"/>
              </w:rPr>
            </w:pPr>
            <w:r w:rsidRPr="006F4369">
              <w:rPr>
                <w:color w:val="000000" w:themeColor="text1"/>
              </w:rPr>
              <w:t>КДБ**1 205 51 561</w:t>
            </w:r>
          </w:p>
        </w:tc>
        <w:tc>
          <w:tcPr>
            <w:tcW w:w="2686" w:type="dxa"/>
          </w:tcPr>
          <w:p w:rsidR="006F4369" w:rsidRPr="006F4369" w:rsidRDefault="006F4369">
            <w:pPr>
              <w:pStyle w:val="ConsPlusNormal"/>
              <w:rPr>
                <w:color w:val="000000" w:themeColor="text1"/>
              </w:rPr>
            </w:pPr>
            <w:r w:rsidRPr="006F4369">
              <w:rPr>
                <w:color w:val="000000" w:themeColor="text1"/>
              </w:rPr>
              <w:t>КРБ 1 206 51 661</w:t>
            </w:r>
          </w:p>
        </w:tc>
        <w:tc>
          <w:tcPr>
            <w:tcW w:w="3982" w:type="dxa"/>
          </w:tcPr>
          <w:p w:rsidR="006F4369" w:rsidRPr="006F4369" w:rsidRDefault="006F4369">
            <w:pPr>
              <w:pStyle w:val="ConsPlusNormal"/>
              <w:jc w:val="both"/>
              <w:rPr>
                <w:color w:val="000000" w:themeColor="text1"/>
              </w:rPr>
            </w:pPr>
            <w:r w:rsidRPr="006F4369">
              <w:rPr>
                <w:color w:val="000000" w:themeColor="text1"/>
              </w:rPr>
              <w:t>Уведомление по расчетам между бюджетами (код формы по ОКУД 0504817);</w:t>
            </w:r>
          </w:p>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w:t>
            </w:r>
          </w:p>
        </w:tc>
      </w:tr>
      <w:tr w:rsidR="006F4369" w:rsidRPr="006F4369">
        <w:tc>
          <w:tcPr>
            <w:tcW w:w="13412" w:type="dxa"/>
            <w:gridSpan w:val="6"/>
          </w:tcPr>
          <w:p w:rsidR="006F4369" w:rsidRPr="006F4369" w:rsidRDefault="006F4369">
            <w:pPr>
              <w:pStyle w:val="ConsPlusNormal"/>
              <w:jc w:val="center"/>
              <w:outlineLvl w:val="3"/>
              <w:rPr>
                <w:color w:val="000000" w:themeColor="text1"/>
              </w:rPr>
            </w:pPr>
            <w:r w:rsidRPr="006F4369">
              <w:rPr>
                <w:color w:val="000000" w:themeColor="text1"/>
              </w:rPr>
              <w:t>Учет операций администратора доходов бюджета</w:t>
            </w:r>
          </w:p>
        </w:tc>
      </w:tr>
      <w:tr w:rsidR="006F4369" w:rsidRPr="006F4369">
        <w:tc>
          <w:tcPr>
            <w:tcW w:w="737" w:type="dxa"/>
          </w:tcPr>
          <w:p w:rsidR="006F4369" w:rsidRPr="006F4369" w:rsidRDefault="006F4369">
            <w:pPr>
              <w:pStyle w:val="ConsPlusNormal"/>
              <w:jc w:val="center"/>
              <w:rPr>
                <w:color w:val="000000" w:themeColor="text1"/>
              </w:rPr>
            </w:pPr>
            <w:r w:rsidRPr="006F4369">
              <w:rPr>
                <w:color w:val="000000" w:themeColor="text1"/>
              </w:rPr>
              <w:t>1.6.</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Поступление сумм, начисленных администратором доходов (возврат неиспользованных </w:t>
            </w:r>
            <w:r w:rsidRPr="006F4369">
              <w:rPr>
                <w:color w:val="000000" w:themeColor="text1"/>
              </w:rPr>
              <w:lastRenderedPageBreak/>
              <w:t>субсидий прошлых лет соответствующим бюджетом)</w:t>
            </w:r>
          </w:p>
        </w:tc>
        <w:tc>
          <w:tcPr>
            <w:tcW w:w="3172" w:type="dxa"/>
            <w:gridSpan w:val="2"/>
          </w:tcPr>
          <w:p w:rsidR="006F4369" w:rsidRPr="006F4369" w:rsidRDefault="006F4369">
            <w:pPr>
              <w:pStyle w:val="ConsPlusNormal"/>
              <w:rPr>
                <w:color w:val="000000" w:themeColor="text1"/>
              </w:rPr>
            </w:pPr>
            <w:r w:rsidRPr="006F4369">
              <w:rPr>
                <w:color w:val="000000" w:themeColor="text1"/>
              </w:rPr>
              <w:lastRenderedPageBreak/>
              <w:t>КДБ** 1 210 02 151</w:t>
            </w:r>
          </w:p>
        </w:tc>
        <w:tc>
          <w:tcPr>
            <w:tcW w:w="2686" w:type="dxa"/>
          </w:tcPr>
          <w:p w:rsidR="006F4369" w:rsidRPr="006F4369" w:rsidRDefault="006F4369">
            <w:pPr>
              <w:pStyle w:val="ConsPlusNormal"/>
              <w:rPr>
                <w:color w:val="000000" w:themeColor="text1"/>
              </w:rPr>
            </w:pPr>
            <w:r w:rsidRPr="006F4369">
              <w:rPr>
                <w:color w:val="000000" w:themeColor="text1"/>
              </w:rPr>
              <w:t>КДБ** 1 205 51 661</w:t>
            </w:r>
          </w:p>
        </w:tc>
        <w:tc>
          <w:tcPr>
            <w:tcW w:w="3982"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w:t>
            </w:r>
          </w:p>
          <w:p w:rsidR="006F4369" w:rsidRPr="006F4369" w:rsidRDefault="006F4369">
            <w:pPr>
              <w:pStyle w:val="ConsPlusNormal"/>
              <w:jc w:val="both"/>
              <w:rPr>
                <w:color w:val="000000" w:themeColor="text1"/>
              </w:rPr>
            </w:pPr>
            <w:r w:rsidRPr="006F4369">
              <w:rPr>
                <w:color w:val="000000" w:themeColor="text1"/>
              </w:rPr>
              <w:t xml:space="preserve">приложение к Выписке из лицевого </w:t>
            </w:r>
            <w:r w:rsidRPr="006F4369">
              <w:rPr>
                <w:color w:val="000000" w:themeColor="text1"/>
              </w:rPr>
              <w:lastRenderedPageBreak/>
              <w:t>счета администратора доходов бюджета (код формы по КФД 0531779);</w:t>
            </w:r>
          </w:p>
          <w:p w:rsidR="006F4369" w:rsidRPr="006F4369" w:rsidRDefault="006F4369">
            <w:pPr>
              <w:pStyle w:val="ConsPlusNormal"/>
              <w:jc w:val="both"/>
              <w:rPr>
                <w:color w:val="000000" w:themeColor="text1"/>
              </w:rPr>
            </w:pPr>
            <w:r w:rsidRPr="006F4369">
              <w:rPr>
                <w:color w:val="000000" w:themeColor="text1"/>
              </w:rPr>
              <w:t>Реестр платежных документов по счету (приложение N 5 к настоящей Учетной политике)</w:t>
            </w:r>
          </w:p>
        </w:tc>
      </w:tr>
      <w:tr w:rsidR="006F4369" w:rsidRPr="006F4369">
        <w:tc>
          <w:tcPr>
            <w:tcW w:w="13412" w:type="dxa"/>
            <w:gridSpan w:val="6"/>
          </w:tcPr>
          <w:p w:rsidR="006F4369" w:rsidRPr="006F4369" w:rsidRDefault="006F4369">
            <w:pPr>
              <w:pStyle w:val="ConsPlusNormal"/>
              <w:jc w:val="center"/>
              <w:outlineLvl w:val="2"/>
              <w:rPr>
                <w:color w:val="000000" w:themeColor="text1"/>
              </w:rPr>
            </w:pPr>
            <w:r w:rsidRPr="006F4369">
              <w:rPr>
                <w:b/>
                <w:color w:val="000000" w:themeColor="text1"/>
              </w:rPr>
              <w:t>II. Учет операций по средствам федерального бюджета, переданным бюджету Фонда пенс</w:t>
            </w:r>
            <w:r w:rsidRPr="006F4369">
              <w:rPr>
                <w:b/>
                <w:color w:val="000000" w:themeColor="text1"/>
              </w:rPr>
              <w:lastRenderedPageBreak/>
              <w:t>ионного и социального страхования Российской Федерации из бюджетов субъектов Российской Федерации через органы службы занятости населения субъекта Российской Федерации (на выплату пенсий, назначенных досрочно, гражданам, признанным безработными, социальных пособий на погребение умерших неработающих пенсионеров)</w:t>
            </w:r>
          </w:p>
        </w:tc>
      </w:tr>
      <w:tr w:rsidR="006F4369" w:rsidRPr="006F4369">
        <w:tc>
          <w:tcPr>
            <w:tcW w:w="1341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получателя бюджетных средств</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2.1.</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пенсий, пособий</w:t>
            </w:r>
          </w:p>
        </w:tc>
        <w:tc>
          <w:tcPr>
            <w:tcW w:w="2832" w:type="dxa"/>
          </w:tcPr>
          <w:p w:rsidR="006F4369" w:rsidRPr="006F4369" w:rsidRDefault="006F4369">
            <w:pPr>
              <w:pStyle w:val="ConsPlusNormal"/>
              <w:jc w:val="both"/>
              <w:rPr>
                <w:color w:val="000000" w:themeColor="text1"/>
              </w:rPr>
            </w:pPr>
            <w:r w:rsidRPr="006F4369">
              <w:rPr>
                <w:color w:val="000000" w:themeColor="text1"/>
              </w:rPr>
              <w:t>КРБ 1 401 20 261</w:t>
            </w:r>
          </w:p>
        </w:tc>
        <w:tc>
          <w:tcPr>
            <w:tcW w:w="3026" w:type="dxa"/>
            <w:gridSpan w:val="2"/>
          </w:tcPr>
          <w:p w:rsidR="006F4369" w:rsidRPr="006F4369" w:rsidRDefault="006F4369">
            <w:pPr>
              <w:pStyle w:val="ConsPlusNormal"/>
              <w:jc w:val="both"/>
              <w:rPr>
                <w:color w:val="000000" w:themeColor="text1"/>
              </w:rPr>
            </w:pPr>
            <w:r w:rsidRPr="006F4369">
              <w:rPr>
                <w:color w:val="000000" w:themeColor="text1"/>
              </w:rPr>
              <w:t>КРБ 1 302 61 737****</w:t>
            </w:r>
          </w:p>
        </w:tc>
        <w:tc>
          <w:tcPr>
            <w:tcW w:w="3982" w:type="dxa"/>
          </w:tcPr>
          <w:p w:rsidR="006F4369" w:rsidRPr="006F4369" w:rsidRDefault="006F4369">
            <w:pPr>
              <w:pStyle w:val="ConsPlusNormal"/>
              <w:rPr>
                <w:color w:val="000000" w:themeColor="text1"/>
              </w:rPr>
            </w:pPr>
            <w:r w:rsidRPr="006F4369">
              <w:rPr>
                <w:color w:val="000000" w:themeColor="text1"/>
              </w:rPr>
              <w:t>Расчетная ведомость по начислению пенсий, пособий и иных социальных выплат (приложение N 32 к настоящей Учетной политике)</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2.2.</w:t>
            </w:r>
          </w:p>
        </w:tc>
        <w:tc>
          <w:tcPr>
            <w:tcW w:w="2835" w:type="dxa"/>
          </w:tcPr>
          <w:p w:rsidR="006F4369" w:rsidRPr="006F4369" w:rsidRDefault="006F4369">
            <w:pPr>
              <w:pStyle w:val="ConsPlusNormal"/>
              <w:jc w:val="both"/>
              <w:rPr>
                <w:color w:val="000000" w:themeColor="text1"/>
              </w:rPr>
            </w:pPr>
            <w:r w:rsidRPr="006F4369">
              <w:rPr>
                <w:color w:val="000000" w:themeColor="text1"/>
              </w:rPr>
              <w:t>Списание средств со счета бюджета на выплату пенсий, пособий через кредитные организации</w:t>
            </w:r>
          </w:p>
        </w:tc>
        <w:tc>
          <w:tcPr>
            <w:tcW w:w="2832" w:type="dxa"/>
          </w:tcPr>
          <w:p w:rsidR="006F4369" w:rsidRPr="006F4369" w:rsidRDefault="006F4369">
            <w:pPr>
              <w:pStyle w:val="ConsPlusNormal"/>
              <w:jc w:val="both"/>
              <w:rPr>
                <w:color w:val="000000" w:themeColor="text1"/>
              </w:rPr>
            </w:pPr>
            <w:r w:rsidRPr="006F4369">
              <w:rPr>
                <w:color w:val="000000" w:themeColor="text1"/>
              </w:rPr>
              <w:t>КРБ 1 302 61 837****</w:t>
            </w:r>
          </w:p>
        </w:tc>
        <w:tc>
          <w:tcPr>
            <w:tcW w:w="3026" w:type="dxa"/>
            <w:gridSpan w:val="2"/>
          </w:tcPr>
          <w:p w:rsidR="006F4369" w:rsidRPr="006F4369" w:rsidRDefault="006F4369">
            <w:pPr>
              <w:pStyle w:val="ConsPlusNormal"/>
              <w:jc w:val="both"/>
              <w:rPr>
                <w:color w:val="000000" w:themeColor="text1"/>
              </w:rPr>
            </w:pPr>
            <w:r w:rsidRPr="006F4369">
              <w:rPr>
                <w:color w:val="000000" w:themeColor="text1"/>
              </w:rPr>
              <w:t>КРБ 1 304 05 261</w:t>
            </w:r>
          </w:p>
        </w:tc>
        <w:tc>
          <w:tcPr>
            <w:tcW w:w="3982" w:type="dxa"/>
          </w:tcPr>
          <w:p w:rsidR="006F4369" w:rsidRPr="006F4369" w:rsidRDefault="006F4369">
            <w:pPr>
              <w:pStyle w:val="ConsPlusNormal"/>
              <w:rPr>
                <w:color w:val="000000" w:themeColor="text1"/>
              </w:rPr>
            </w:pPr>
            <w:r w:rsidRPr="006F4369">
              <w:rPr>
                <w:color w:val="000000" w:themeColor="text1"/>
              </w:rPr>
              <w:t>Выписка из лицевого счета получателя бюджетных средств (код формы по КФД 0531759);</w:t>
            </w:r>
          </w:p>
          <w:p w:rsidR="006F4369" w:rsidRPr="006F4369" w:rsidRDefault="006F4369">
            <w:pPr>
              <w:pStyle w:val="ConsPlusNormal"/>
              <w:rPr>
                <w:color w:val="000000" w:themeColor="text1"/>
              </w:rPr>
            </w:pPr>
            <w:r w:rsidRPr="006F4369">
              <w:rPr>
                <w:color w:val="000000" w:themeColor="text1"/>
              </w:rPr>
              <w:t>Реестр платежных документов по счету (приложение N 5 к настоящей Учетной политике)</w:t>
            </w:r>
          </w:p>
        </w:tc>
      </w:tr>
      <w:tr w:rsidR="006F4369" w:rsidRPr="006F4369">
        <w:tc>
          <w:tcPr>
            <w:tcW w:w="1341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администратора доходов бюджета</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2.3.</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Начисление администратором доходов сумм, передаваемых из бюджетов субъектов Российской Федерации через органы службы занятости населения субъектов Российской </w:t>
            </w:r>
            <w:r w:rsidRPr="006F4369">
              <w:rPr>
                <w:color w:val="000000" w:themeColor="text1"/>
              </w:rPr>
              <w:lastRenderedPageBreak/>
              <w:t>Федерации</w:t>
            </w:r>
          </w:p>
        </w:tc>
        <w:tc>
          <w:tcPr>
            <w:tcW w:w="2832" w:type="dxa"/>
          </w:tcPr>
          <w:p w:rsidR="006F4369" w:rsidRPr="006F4369" w:rsidRDefault="006F4369">
            <w:pPr>
              <w:pStyle w:val="ConsPlusNormal"/>
              <w:jc w:val="both"/>
              <w:rPr>
                <w:color w:val="000000" w:themeColor="text1"/>
              </w:rPr>
            </w:pPr>
            <w:r w:rsidRPr="006F4369">
              <w:rPr>
                <w:color w:val="000000" w:themeColor="text1"/>
              </w:rPr>
              <w:lastRenderedPageBreak/>
              <w:t>КДБ* 1 205 51 561</w:t>
            </w:r>
          </w:p>
        </w:tc>
        <w:tc>
          <w:tcPr>
            <w:tcW w:w="3026" w:type="dxa"/>
            <w:gridSpan w:val="2"/>
          </w:tcPr>
          <w:p w:rsidR="006F4369" w:rsidRPr="006F4369" w:rsidRDefault="006F4369">
            <w:pPr>
              <w:pStyle w:val="ConsPlusNormal"/>
              <w:jc w:val="both"/>
              <w:rPr>
                <w:color w:val="000000" w:themeColor="text1"/>
              </w:rPr>
            </w:pPr>
            <w:r w:rsidRPr="006F4369">
              <w:rPr>
                <w:color w:val="000000" w:themeColor="text1"/>
              </w:rPr>
              <w:t>КДБ* 1 401 10 151</w:t>
            </w:r>
          </w:p>
        </w:tc>
        <w:tc>
          <w:tcPr>
            <w:tcW w:w="3982" w:type="dxa"/>
          </w:tcPr>
          <w:p w:rsidR="006F4369" w:rsidRPr="006F4369" w:rsidRDefault="006F4369">
            <w:pPr>
              <w:pStyle w:val="ConsPlusNormal"/>
              <w:jc w:val="both"/>
              <w:rPr>
                <w:color w:val="000000" w:themeColor="text1"/>
              </w:rPr>
            </w:pPr>
            <w:r w:rsidRPr="006F4369">
              <w:rPr>
                <w:color w:val="000000" w:themeColor="text1"/>
              </w:rPr>
              <w:t>Уведомление по расчетам между бюджетами (код формы по ОКУД 0504817);</w:t>
            </w:r>
          </w:p>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2.4.</w:t>
            </w:r>
          </w:p>
        </w:tc>
        <w:tc>
          <w:tcPr>
            <w:tcW w:w="2835" w:type="dxa"/>
          </w:tcPr>
          <w:p w:rsidR="006F4369" w:rsidRPr="006F4369" w:rsidRDefault="006F4369">
            <w:pPr>
              <w:pStyle w:val="ConsPlusNormal"/>
              <w:jc w:val="both"/>
              <w:rPr>
                <w:color w:val="000000" w:themeColor="text1"/>
              </w:rPr>
            </w:pPr>
            <w:r w:rsidRPr="006F4369">
              <w:rPr>
                <w:color w:val="000000" w:themeColor="text1"/>
              </w:rPr>
              <w:t>Поступление сумм, начисленных администратором доходов</w:t>
            </w:r>
          </w:p>
        </w:tc>
        <w:tc>
          <w:tcPr>
            <w:tcW w:w="2832" w:type="dxa"/>
          </w:tcPr>
          <w:p w:rsidR="006F4369" w:rsidRPr="006F4369" w:rsidRDefault="006F4369">
            <w:pPr>
              <w:pStyle w:val="ConsPlusNormal"/>
              <w:jc w:val="both"/>
              <w:rPr>
                <w:color w:val="000000" w:themeColor="text1"/>
              </w:rPr>
            </w:pPr>
            <w:r w:rsidRPr="006F4369">
              <w:rPr>
                <w:color w:val="000000" w:themeColor="text1"/>
              </w:rPr>
              <w:t>КДБ* 1 210 02 151</w:t>
            </w:r>
          </w:p>
        </w:tc>
        <w:tc>
          <w:tcPr>
            <w:tcW w:w="3026" w:type="dxa"/>
            <w:gridSpan w:val="2"/>
          </w:tcPr>
          <w:p w:rsidR="006F4369" w:rsidRPr="006F4369" w:rsidRDefault="006F4369">
            <w:pPr>
              <w:pStyle w:val="ConsPlusNormal"/>
              <w:jc w:val="both"/>
              <w:rPr>
                <w:color w:val="000000" w:themeColor="text1"/>
              </w:rPr>
            </w:pPr>
            <w:r w:rsidRPr="006F4369">
              <w:rPr>
                <w:color w:val="000000" w:themeColor="text1"/>
              </w:rPr>
              <w:t xml:space="preserve">КДБ* </w:t>
            </w:r>
            <w:r w:rsidRPr="006F4369">
              <w:rPr>
                <w:color w:val="000000" w:themeColor="text1"/>
              </w:rPr>
              <w:lastRenderedPageBreak/>
              <w:t>1 205 51 661</w:t>
            </w:r>
          </w:p>
        </w:tc>
        <w:tc>
          <w:tcPr>
            <w:tcW w:w="3982"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w:t>
            </w:r>
          </w:p>
          <w:p w:rsidR="006F4369" w:rsidRPr="006F4369" w:rsidRDefault="006F4369">
            <w:pPr>
              <w:pStyle w:val="ConsPlusNormal"/>
              <w:jc w:val="both"/>
              <w:rPr>
                <w:color w:val="000000" w:themeColor="text1"/>
              </w:rPr>
            </w:pPr>
            <w:r w:rsidRPr="006F4369">
              <w:rPr>
                <w:color w:val="000000" w:themeColor="text1"/>
              </w:rPr>
              <w:t>приложение к Выписке из лицевого счета администратора доходов бюджета (код формы по КФД 0531779);</w:t>
            </w:r>
          </w:p>
          <w:p w:rsidR="006F4369" w:rsidRPr="006F4369" w:rsidRDefault="006F4369">
            <w:pPr>
              <w:pStyle w:val="ConsPlusNormal"/>
              <w:jc w:val="both"/>
              <w:rPr>
                <w:color w:val="000000" w:themeColor="text1"/>
              </w:rPr>
            </w:pPr>
            <w:r w:rsidRPr="006F4369">
              <w:rPr>
                <w:color w:val="000000" w:themeColor="text1"/>
              </w:rPr>
              <w:t>Реестр платежных документов по счету (приложение N 5 к настоящей Учетной политике)</w:t>
            </w:r>
          </w:p>
        </w:tc>
      </w:tr>
      <w:tr w:rsidR="006F4369" w:rsidRPr="006F4369">
        <w:tc>
          <w:tcPr>
            <w:tcW w:w="13412" w:type="dxa"/>
            <w:gridSpan w:val="6"/>
          </w:tcPr>
          <w:p w:rsidR="006F4369" w:rsidRPr="006F4369" w:rsidRDefault="006F4369">
            <w:pPr>
              <w:pStyle w:val="ConsPlusNormal"/>
              <w:jc w:val="center"/>
              <w:outlineLvl w:val="2"/>
              <w:rPr>
                <w:color w:val="000000" w:themeColor="text1"/>
              </w:rPr>
            </w:pPr>
            <w:r w:rsidRPr="006F4369">
              <w:rPr>
                <w:b/>
                <w:color w:val="000000" w:themeColor="text1"/>
              </w:rPr>
              <w:t>III. Учет операций по выявленным переплатам пенсий, пособий и иных социальных выплат, возникшим по вине получателя пенсий, пособий и иных социальных выплат</w:t>
            </w:r>
          </w:p>
        </w:tc>
      </w:tr>
      <w:tr w:rsidR="006F4369" w:rsidRPr="006F4369">
        <w:tc>
          <w:tcPr>
            <w:tcW w:w="13412" w:type="dxa"/>
            <w:gridSpan w:val="6"/>
          </w:tcPr>
          <w:p w:rsidR="006F4369" w:rsidRPr="006F4369" w:rsidRDefault="006F4369">
            <w:pPr>
              <w:pStyle w:val="ConsPlusNormal"/>
              <w:jc w:val="center"/>
              <w:outlineLvl w:val="3"/>
              <w:rPr>
                <w:color w:val="000000" w:themeColor="text1"/>
              </w:rPr>
            </w:pPr>
            <w:r w:rsidRPr="006F4369">
              <w:rPr>
                <w:b/>
                <w:color w:val="000000" w:themeColor="text1"/>
              </w:rPr>
              <w:t>Выявление факта излишней выплаты в текущем финансовом году пенсии, назначенной досрочно, гражданину, признанному безработным, и образовавшейся по вине получателя</w:t>
            </w:r>
          </w:p>
        </w:tc>
      </w:tr>
      <w:tr w:rsidR="006F4369" w:rsidRPr="006F4369">
        <w:tc>
          <w:tcPr>
            <w:tcW w:w="1341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получателя бюджетных средств</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3.1.</w:t>
            </w:r>
          </w:p>
        </w:tc>
        <w:tc>
          <w:tcPr>
            <w:tcW w:w="2835" w:type="dxa"/>
          </w:tcPr>
          <w:p w:rsidR="006F4369" w:rsidRPr="006F4369" w:rsidRDefault="006F4369">
            <w:pPr>
              <w:pStyle w:val="ConsPlusNormal"/>
              <w:jc w:val="both"/>
              <w:rPr>
                <w:color w:val="000000" w:themeColor="text1"/>
              </w:rPr>
            </w:pPr>
            <w:r w:rsidRPr="006F4369">
              <w:rPr>
                <w:color w:val="000000" w:themeColor="text1"/>
              </w:rPr>
              <w:t>Отражение выявленной переплаты пенсии текущего финансового года способом "Красное сторно"</w:t>
            </w:r>
          </w:p>
        </w:tc>
        <w:tc>
          <w:tcPr>
            <w:tcW w:w="2832" w:type="dxa"/>
          </w:tcPr>
          <w:p w:rsidR="006F4369" w:rsidRPr="006F4369" w:rsidRDefault="006F4369">
            <w:pPr>
              <w:pStyle w:val="ConsPlusNormal"/>
              <w:jc w:val="both"/>
              <w:rPr>
                <w:color w:val="000000" w:themeColor="text1"/>
              </w:rPr>
            </w:pPr>
            <w:r w:rsidRPr="006F4369">
              <w:rPr>
                <w:color w:val="000000" w:themeColor="text1"/>
              </w:rPr>
              <w:t>КРБ 1 401 20 261</w:t>
            </w:r>
          </w:p>
        </w:tc>
        <w:tc>
          <w:tcPr>
            <w:tcW w:w="3026" w:type="dxa"/>
            <w:gridSpan w:val="2"/>
          </w:tcPr>
          <w:p w:rsidR="006F4369" w:rsidRPr="006F4369" w:rsidRDefault="006F4369">
            <w:pPr>
              <w:pStyle w:val="ConsPlusNormal"/>
              <w:jc w:val="both"/>
              <w:rPr>
                <w:color w:val="000000" w:themeColor="text1"/>
              </w:rPr>
            </w:pPr>
            <w:r w:rsidRPr="006F4369">
              <w:rPr>
                <w:color w:val="000000" w:themeColor="text1"/>
              </w:rPr>
              <w:t>КРБ 1 302 61 737****</w:t>
            </w:r>
          </w:p>
        </w:tc>
        <w:tc>
          <w:tcPr>
            <w:tcW w:w="3982" w:type="dxa"/>
          </w:tcPr>
          <w:p w:rsidR="006F4369" w:rsidRPr="006F4369" w:rsidRDefault="006F4369">
            <w:pPr>
              <w:pStyle w:val="ConsPlusNormal"/>
              <w:jc w:val="both"/>
              <w:rPr>
                <w:color w:val="000000" w:themeColor="text1"/>
              </w:rPr>
            </w:pPr>
            <w:r w:rsidRPr="006F4369">
              <w:rPr>
                <w:color w:val="000000" w:themeColor="text1"/>
              </w:rPr>
              <w:t>Ведомость выявленных и погашенных переплат пенсий, назначенных по предложению органов службы занятости текущего года (по вине пенсионера) (графа 5 приложения N 59 к настоящей Учетной политике)</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3.2.</w:t>
            </w:r>
          </w:p>
        </w:tc>
        <w:tc>
          <w:tcPr>
            <w:tcW w:w="2835" w:type="dxa"/>
          </w:tcPr>
          <w:p w:rsidR="006F4369" w:rsidRPr="006F4369" w:rsidRDefault="006F4369">
            <w:pPr>
              <w:pStyle w:val="ConsPlusNormal"/>
              <w:jc w:val="both"/>
              <w:rPr>
                <w:color w:val="000000" w:themeColor="text1"/>
              </w:rPr>
            </w:pPr>
            <w:r w:rsidRPr="006F4369">
              <w:rPr>
                <w:color w:val="000000" w:themeColor="text1"/>
              </w:rPr>
              <w:t>Отражение выявленной переплаты пенсии текущего финансового года</w:t>
            </w:r>
          </w:p>
        </w:tc>
        <w:tc>
          <w:tcPr>
            <w:tcW w:w="2832" w:type="dxa"/>
          </w:tcPr>
          <w:p w:rsidR="006F4369" w:rsidRPr="006F4369" w:rsidRDefault="006F4369">
            <w:pPr>
              <w:pStyle w:val="ConsPlusNormal"/>
              <w:jc w:val="both"/>
              <w:rPr>
                <w:color w:val="000000" w:themeColor="text1"/>
              </w:rPr>
            </w:pPr>
            <w:r w:rsidRPr="006F4369">
              <w:rPr>
                <w:color w:val="000000" w:themeColor="text1"/>
              </w:rPr>
              <w:t>КРБ 1 209 34 567</w:t>
            </w:r>
          </w:p>
        </w:tc>
        <w:tc>
          <w:tcPr>
            <w:tcW w:w="3026" w:type="dxa"/>
            <w:gridSpan w:val="2"/>
          </w:tcPr>
          <w:p w:rsidR="006F4369" w:rsidRPr="006F4369" w:rsidRDefault="006F4369">
            <w:pPr>
              <w:pStyle w:val="ConsPlusNormal"/>
              <w:jc w:val="both"/>
              <w:rPr>
                <w:color w:val="000000" w:themeColor="text1"/>
              </w:rPr>
            </w:pPr>
            <w:r w:rsidRPr="006F4369">
              <w:rPr>
                <w:color w:val="000000" w:themeColor="text1"/>
              </w:rPr>
              <w:t>КРБ 1 302 61 737****</w:t>
            </w:r>
          </w:p>
        </w:tc>
        <w:tc>
          <w:tcPr>
            <w:tcW w:w="3982" w:type="dxa"/>
          </w:tcPr>
          <w:p w:rsidR="006F4369" w:rsidRPr="006F4369" w:rsidRDefault="006F4369">
            <w:pPr>
              <w:pStyle w:val="ConsPlusNormal"/>
              <w:jc w:val="both"/>
              <w:rPr>
                <w:color w:val="000000" w:themeColor="text1"/>
              </w:rPr>
            </w:pPr>
            <w:r w:rsidRPr="006F4369">
              <w:rPr>
                <w:color w:val="000000" w:themeColor="text1"/>
              </w:rPr>
              <w:t>Ведомость выявленных и погашенных переплат пенсий, назначенных по предложению органов службы занятости текущего года (по вине пенсионера) (графа 5 приложения N 59 к настоящей Учетной политике)</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3.3.</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Поступление от должника </w:t>
            </w:r>
            <w:r w:rsidRPr="006F4369">
              <w:rPr>
                <w:color w:val="000000" w:themeColor="text1"/>
              </w:rPr>
              <w:lastRenderedPageBreak/>
              <w:t>сумм в погашение задолженности</w:t>
            </w:r>
          </w:p>
        </w:tc>
        <w:tc>
          <w:tcPr>
            <w:tcW w:w="2832" w:type="dxa"/>
          </w:tcPr>
          <w:p w:rsidR="006F4369" w:rsidRPr="006F4369" w:rsidRDefault="006F4369">
            <w:pPr>
              <w:pStyle w:val="ConsPlusNormal"/>
              <w:jc w:val="both"/>
              <w:rPr>
                <w:color w:val="000000" w:themeColor="text1"/>
              </w:rPr>
            </w:pPr>
            <w:r w:rsidRPr="006F4369">
              <w:rPr>
                <w:color w:val="000000" w:themeColor="text1"/>
              </w:rPr>
              <w:lastRenderedPageBreak/>
              <w:t>КРБ 1 304 05 261</w:t>
            </w:r>
          </w:p>
        </w:tc>
        <w:tc>
          <w:tcPr>
            <w:tcW w:w="3026" w:type="dxa"/>
            <w:gridSpan w:val="2"/>
          </w:tcPr>
          <w:p w:rsidR="006F4369" w:rsidRPr="006F4369" w:rsidRDefault="006F4369">
            <w:pPr>
              <w:pStyle w:val="ConsPlusNormal"/>
              <w:jc w:val="both"/>
              <w:rPr>
                <w:color w:val="000000" w:themeColor="text1"/>
              </w:rPr>
            </w:pPr>
            <w:r w:rsidRPr="006F4369">
              <w:rPr>
                <w:color w:val="000000" w:themeColor="text1"/>
              </w:rPr>
              <w:t>КРБ 1 209 34 667</w:t>
            </w:r>
          </w:p>
        </w:tc>
        <w:tc>
          <w:tcPr>
            <w:tcW w:w="3982" w:type="dxa"/>
          </w:tcPr>
          <w:p w:rsidR="006F4369" w:rsidRPr="006F4369" w:rsidRDefault="006F4369">
            <w:pPr>
              <w:pStyle w:val="ConsPlusNormal"/>
              <w:jc w:val="both"/>
              <w:rPr>
                <w:color w:val="000000" w:themeColor="text1"/>
              </w:rPr>
            </w:pPr>
            <w:r w:rsidRPr="006F4369">
              <w:rPr>
                <w:color w:val="000000" w:themeColor="text1"/>
              </w:rPr>
              <w:t xml:space="preserve">Выписка из лицевого счета получателя </w:t>
            </w:r>
            <w:r w:rsidRPr="006F4369">
              <w:rPr>
                <w:color w:val="000000" w:themeColor="text1"/>
              </w:rPr>
              <w:lastRenderedPageBreak/>
              <w:t>бюджетных средств (код формы по КФД 0531759);</w:t>
            </w:r>
          </w:p>
          <w:p w:rsidR="006F4369" w:rsidRPr="006F4369" w:rsidRDefault="006F4369">
            <w:pPr>
              <w:pStyle w:val="ConsPlusNormal"/>
              <w:jc w:val="both"/>
              <w:rPr>
                <w:color w:val="000000" w:themeColor="text1"/>
              </w:rPr>
            </w:pPr>
            <w:r w:rsidRPr="006F4369">
              <w:rPr>
                <w:color w:val="000000" w:themeColor="text1"/>
              </w:rPr>
              <w:t>Реестр платежных документов по счету (приложение N 5 к настоящей Учетной политике)</w:t>
            </w:r>
          </w:p>
          <w:p w:rsidR="006F4369" w:rsidRPr="006F4369" w:rsidRDefault="006F4369">
            <w:pPr>
              <w:pStyle w:val="ConsPlusNormal"/>
              <w:rPr>
                <w:color w:val="000000" w:themeColor="text1"/>
              </w:rPr>
            </w:pP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3.4.</w:t>
            </w:r>
          </w:p>
        </w:tc>
        <w:tc>
          <w:tcPr>
            <w:tcW w:w="2835" w:type="dxa"/>
          </w:tcPr>
          <w:p w:rsidR="006F4369" w:rsidRPr="006F4369" w:rsidRDefault="006F4369">
            <w:pPr>
              <w:pStyle w:val="ConsPlusNormal"/>
              <w:jc w:val="both"/>
              <w:rPr>
                <w:color w:val="000000" w:themeColor="text1"/>
              </w:rPr>
            </w:pPr>
            <w:r w:rsidRPr="006F4369">
              <w:rPr>
                <w:color w:val="000000" w:themeColor="text1"/>
              </w:rPr>
              <w:t>Удержания из сумм пенсии, пособий и иных социальных выплат должника</w:t>
            </w:r>
          </w:p>
        </w:tc>
        <w:tc>
          <w:tcPr>
            <w:tcW w:w="2832" w:type="dxa"/>
          </w:tcPr>
          <w:p w:rsidR="006F4369" w:rsidRPr="006F4369" w:rsidRDefault="006F4369">
            <w:pPr>
              <w:pStyle w:val="ConsPlusNormal"/>
              <w:jc w:val="both"/>
              <w:rPr>
                <w:color w:val="000000" w:themeColor="text1"/>
              </w:rPr>
            </w:pPr>
            <w:r w:rsidRPr="006F4369">
              <w:rPr>
                <w:color w:val="000000" w:themeColor="text1"/>
              </w:rPr>
              <w:t>КРБ 1 302</w:t>
            </w:r>
            <w:r w:rsidRPr="006F4369">
              <w:rPr>
                <w:color w:val="000000" w:themeColor="text1"/>
              </w:rPr>
              <w:lastRenderedPageBreak/>
              <w:t xml:space="preserve"> 61 837****</w:t>
            </w:r>
          </w:p>
        </w:tc>
        <w:tc>
          <w:tcPr>
            <w:tcW w:w="3026" w:type="dxa"/>
            <w:gridSpan w:val="2"/>
          </w:tcPr>
          <w:p w:rsidR="006F4369" w:rsidRPr="006F4369" w:rsidRDefault="006F4369">
            <w:pPr>
              <w:pStyle w:val="ConsPlusNormal"/>
              <w:jc w:val="both"/>
              <w:rPr>
                <w:color w:val="000000" w:themeColor="text1"/>
              </w:rPr>
            </w:pPr>
            <w:r w:rsidRPr="006F4369">
              <w:rPr>
                <w:color w:val="000000" w:themeColor="text1"/>
              </w:rPr>
              <w:t>КРБ 1 209 34 667</w:t>
            </w: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tc>
        <w:tc>
          <w:tcPr>
            <w:tcW w:w="3982" w:type="dxa"/>
          </w:tcPr>
          <w:p w:rsidR="006F4369" w:rsidRPr="006F4369" w:rsidRDefault="006F4369">
            <w:pPr>
              <w:pStyle w:val="ConsPlusNormal"/>
              <w:jc w:val="both"/>
              <w:rPr>
                <w:color w:val="000000" w:themeColor="text1"/>
              </w:rPr>
            </w:pPr>
            <w:r w:rsidRPr="006F4369">
              <w:rPr>
                <w:color w:val="000000" w:themeColor="text1"/>
              </w:rPr>
              <w:t>Расчетная ведомость по начислению пенсий, пособий и иных социальных выплат (графа 7 приложения N 32 к настоящей Учетной политике)</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3.5.</w:t>
            </w:r>
          </w:p>
        </w:tc>
        <w:tc>
          <w:tcPr>
            <w:tcW w:w="2835" w:type="dxa"/>
          </w:tcPr>
          <w:p w:rsidR="006F4369" w:rsidRPr="006F4369" w:rsidRDefault="006F4369">
            <w:pPr>
              <w:pStyle w:val="ConsPlusNormal"/>
              <w:jc w:val="both"/>
              <w:rPr>
                <w:color w:val="000000" w:themeColor="text1"/>
              </w:rPr>
            </w:pPr>
            <w:r w:rsidRPr="006F4369">
              <w:rPr>
                <w:color w:val="000000" w:themeColor="text1"/>
              </w:rPr>
              <w:t>Списание переплат пенсий, излишне выплаченных в текущем финансовом году</w:t>
            </w:r>
          </w:p>
        </w:tc>
        <w:tc>
          <w:tcPr>
            <w:tcW w:w="2832" w:type="dxa"/>
          </w:tcPr>
          <w:p w:rsidR="006F4369" w:rsidRPr="006F4369" w:rsidRDefault="006F4369">
            <w:pPr>
              <w:pStyle w:val="ConsPlusNormal"/>
              <w:jc w:val="both"/>
              <w:rPr>
                <w:color w:val="000000" w:themeColor="text1"/>
              </w:rPr>
            </w:pPr>
            <w:r w:rsidRPr="006F4369">
              <w:rPr>
                <w:color w:val="000000" w:themeColor="text1"/>
              </w:rPr>
              <w:t>КДБ 1 209 34 567</w:t>
            </w:r>
          </w:p>
          <w:p w:rsidR="006F4369" w:rsidRPr="006F4369" w:rsidRDefault="006F4369">
            <w:pPr>
              <w:pStyle w:val="ConsPlusNormal"/>
              <w:jc w:val="both"/>
              <w:rPr>
                <w:color w:val="000000" w:themeColor="text1"/>
              </w:rPr>
            </w:pPr>
            <w:r w:rsidRPr="006F4369">
              <w:rPr>
                <w:color w:val="000000" w:themeColor="text1"/>
              </w:rPr>
              <w:t>КДБ 1 401 10 173</w:t>
            </w:r>
          </w:p>
        </w:tc>
        <w:tc>
          <w:tcPr>
            <w:tcW w:w="3026" w:type="dxa"/>
            <w:gridSpan w:val="2"/>
          </w:tcPr>
          <w:p w:rsidR="006F4369" w:rsidRPr="006F4369" w:rsidRDefault="006F4369">
            <w:pPr>
              <w:pStyle w:val="ConsPlusNormal"/>
              <w:jc w:val="both"/>
              <w:rPr>
                <w:color w:val="000000" w:themeColor="text1"/>
              </w:rPr>
            </w:pPr>
            <w:r w:rsidRPr="006F4369">
              <w:rPr>
                <w:color w:val="000000" w:themeColor="text1"/>
              </w:rPr>
              <w:t>КРБ 1 209 34 667</w:t>
            </w:r>
          </w:p>
          <w:p w:rsidR="006F4369" w:rsidRPr="006F4369" w:rsidRDefault="006F4369">
            <w:pPr>
              <w:pStyle w:val="ConsPlusNormal"/>
              <w:jc w:val="both"/>
              <w:rPr>
                <w:color w:val="000000" w:themeColor="text1"/>
              </w:rPr>
            </w:pPr>
            <w:r w:rsidRPr="006F4369">
              <w:rPr>
                <w:color w:val="000000" w:themeColor="text1"/>
              </w:rPr>
              <w:t>КДБ 1 209 34 667</w:t>
            </w:r>
          </w:p>
        </w:tc>
        <w:tc>
          <w:tcPr>
            <w:tcW w:w="3982" w:type="dxa"/>
          </w:tcPr>
          <w:p w:rsidR="006F4369" w:rsidRPr="006F4369" w:rsidRDefault="006F4369">
            <w:pPr>
              <w:pStyle w:val="ConsPlusNormal"/>
              <w:jc w:val="both"/>
              <w:rPr>
                <w:color w:val="000000" w:themeColor="text1"/>
              </w:rPr>
            </w:pPr>
            <w:r w:rsidRPr="006F4369">
              <w:rPr>
                <w:color w:val="000000" w:themeColor="text1"/>
              </w:rPr>
              <w:t>Ведомость выявленных и погашенных переплат пенсий, назначенных по предложению органов службы занятости текущего года (по вине пенсионера) (графа 8 приложения N 59 к настоящей Учетной политике)</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3.5.1.</w:t>
            </w:r>
          </w:p>
        </w:tc>
        <w:tc>
          <w:tcPr>
            <w:tcW w:w="2835" w:type="dxa"/>
          </w:tcPr>
          <w:p w:rsidR="006F4369" w:rsidRPr="006F4369" w:rsidRDefault="006F4369">
            <w:pPr>
              <w:pStyle w:val="ConsPlusNormal"/>
              <w:rPr>
                <w:color w:val="000000" w:themeColor="text1"/>
              </w:rPr>
            </w:pPr>
            <w:r w:rsidRPr="006F4369">
              <w:rPr>
                <w:color w:val="000000" w:themeColor="text1"/>
              </w:rPr>
              <w:t>Одновременно отражение сумм задолженности, списанных с балансового учета, при наличии оснований для возобновления процедуры взыскания задолженности на забалансовом счете 04 "Сомнительная задолженность"</w:t>
            </w:r>
          </w:p>
          <w:p w:rsidR="006F4369" w:rsidRPr="006F4369" w:rsidRDefault="006F4369">
            <w:pPr>
              <w:pStyle w:val="ConsPlusNormal"/>
              <w:rPr>
                <w:color w:val="000000" w:themeColor="text1"/>
              </w:rPr>
            </w:pPr>
          </w:p>
        </w:tc>
        <w:tc>
          <w:tcPr>
            <w:tcW w:w="2832" w:type="dxa"/>
          </w:tcPr>
          <w:p w:rsidR="006F4369" w:rsidRPr="006F4369" w:rsidRDefault="006F4369">
            <w:pPr>
              <w:pStyle w:val="ConsPlusNormal"/>
              <w:jc w:val="both"/>
              <w:rPr>
                <w:color w:val="000000" w:themeColor="text1"/>
              </w:rPr>
            </w:pPr>
            <w:r w:rsidRPr="006F4369">
              <w:rPr>
                <w:color w:val="000000" w:themeColor="text1"/>
              </w:rPr>
              <w:t>04</w:t>
            </w:r>
          </w:p>
        </w:tc>
        <w:tc>
          <w:tcPr>
            <w:tcW w:w="3026" w:type="dxa"/>
            <w:gridSpan w:val="2"/>
          </w:tcPr>
          <w:p w:rsidR="006F4369" w:rsidRPr="006F4369" w:rsidRDefault="006F4369">
            <w:pPr>
              <w:pStyle w:val="ConsPlusNormal"/>
              <w:rPr>
                <w:color w:val="000000" w:themeColor="text1"/>
              </w:rPr>
            </w:pPr>
          </w:p>
        </w:tc>
        <w:tc>
          <w:tcPr>
            <w:tcW w:w="3982" w:type="dxa"/>
          </w:tcPr>
          <w:p w:rsidR="006F4369" w:rsidRPr="006F4369" w:rsidRDefault="006F4369">
            <w:pPr>
              <w:pStyle w:val="ConsPlusNormal"/>
              <w:jc w:val="both"/>
              <w:rPr>
                <w:color w:val="000000" w:themeColor="text1"/>
              </w:rPr>
            </w:pPr>
            <w:r w:rsidRPr="006F4369">
              <w:rPr>
                <w:color w:val="000000" w:themeColor="text1"/>
              </w:rPr>
              <w:t>Реестр безнадежной к взысканию задолженности по платежам в бюджет СФР, подлежащей списанию (графа 8 приложения N 97 к настоящей Учетной политике)</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3.6.</w:t>
            </w:r>
          </w:p>
        </w:tc>
        <w:tc>
          <w:tcPr>
            <w:tcW w:w="2835" w:type="dxa"/>
          </w:tcPr>
          <w:p w:rsidR="006F4369" w:rsidRPr="006F4369" w:rsidRDefault="006F4369">
            <w:pPr>
              <w:pStyle w:val="ConsPlusNormal"/>
              <w:rPr>
                <w:color w:val="000000" w:themeColor="text1"/>
              </w:rPr>
            </w:pPr>
            <w:r w:rsidRPr="006F4369">
              <w:rPr>
                <w:color w:val="000000" w:themeColor="text1"/>
              </w:rPr>
              <w:t xml:space="preserve">Списание задолженности по платежам в бюджет СФР, признанной безнадежной к </w:t>
            </w:r>
            <w:r w:rsidRPr="006F4369">
              <w:rPr>
                <w:color w:val="000000" w:themeColor="text1"/>
              </w:rPr>
              <w:lastRenderedPageBreak/>
              <w:t>взысканию, с забалансового счета 04 "Сомнительная задолженность" по завершении срока возможного возобновления процедуры взыскания задолженности;</w:t>
            </w:r>
          </w:p>
          <w:p w:rsidR="006F4369" w:rsidRPr="006F4369" w:rsidRDefault="006F4369">
            <w:pPr>
              <w:pStyle w:val="ConsPlusNormal"/>
              <w:jc w:val="both"/>
              <w:rPr>
                <w:color w:val="000000" w:themeColor="text1"/>
              </w:rPr>
            </w:pPr>
            <w:r w:rsidRPr="006F4369">
              <w:rPr>
                <w:color w:val="000000" w:themeColor="text1"/>
              </w:rPr>
              <w:t>в случае прекращения обязательства в связи со смертью должника</w:t>
            </w:r>
          </w:p>
        </w:tc>
        <w:tc>
          <w:tcPr>
            <w:tcW w:w="2832" w:type="dxa"/>
          </w:tcPr>
          <w:p w:rsidR="006F4369" w:rsidRPr="006F4369" w:rsidRDefault="006F4369">
            <w:pPr>
              <w:pStyle w:val="ConsPlusNormal"/>
              <w:rPr>
                <w:color w:val="000000" w:themeColor="text1"/>
              </w:rPr>
            </w:pPr>
          </w:p>
        </w:tc>
        <w:tc>
          <w:tcPr>
            <w:tcW w:w="3026" w:type="dxa"/>
            <w:gridSpan w:val="2"/>
          </w:tcPr>
          <w:p w:rsidR="006F4369" w:rsidRPr="006F4369" w:rsidRDefault="006F4369">
            <w:pPr>
              <w:pStyle w:val="ConsPlusNormal"/>
              <w:jc w:val="both"/>
              <w:rPr>
                <w:color w:val="000000" w:themeColor="text1"/>
              </w:rPr>
            </w:pPr>
            <w:r w:rsidRPr="006F4369">
              <w:rPr>
                <w:color w:val="000000" w:themeColor="text1"/>
              </w:rPr>
              <w:t>04</w:t>
            </w:r>
          </w:p>
        </w:tc>
        <w:tc>
          <w:tcPr>
            <w:tcW w:w="3982" w:type="dxa"/>
          </w:tcPr>
          <w:p w:rsidR="006F4369" w:rsidRPr="006F4369" w:rsidRDefault="006F4369">
            <w:pPr>
              <w:pStyle w:val="ConsPlusNormal"/>
              <w:jc w:val="both"/>
              <w:rPr>
                <w:color w:val="000000" w:themeColor="text1"/>
              </w:rPr>
            </w:pPr>
            <w:r w:rsidRPr="006F4369">
              <w:rPr>
                <w:color w:val="000000" w:themeColor="text1"/>
              </w:rPr>
              <w:t xml:space="preserve">Реестр безнадежной к взысканию задолженности по платежам в бюджет СФР, подлежащей списанию (графа 7 </w:t>
            </w:r>
            <w:r w:rsidRPr="006F4369">
              <w:rPr>
                <w:color w:val="000000" w:themeColor="text1"/>
              </w:rPr>
              <w:lastRenderedPageBreak/>
              <w:t>приложения N 97 к настоящей Учетной политике)</w:t>
            </w:r>
          </w:p>
        </w:tc>
      </w:tr>
      <w:tr w:rsidR="006F4369" w:rsidRPr="006F4369">
        <w:tc>
          <w:tcPr>
            <w:tcW w:w="13412" w:type="dxa"/>
            <w:gridSpan w:val="6"/>
          </w:tcPr>
          <w:p w:rsidR="006F4369" w:rsidRPr="006F4369" w:rsidRDefault="006F4369">
            <w:pPr>
              <w:pStyle w:val="ConsPlusNormal"/>
              <w:jc w:val="center"/>
              <w:outlineLvl w:val="3"/>
              <w:rPr>
                <w:color w:val="000000" w:themeColor="text1"/>
              </w:rPr>
            </w:pPr>
            <w:r w:rsidRPr="006F4369">
              <w:rPr>
                <w:b/>
                <w:color w:val="000000" w:themeColor="text1"/>
              </w:rPr>
              <w:t>При наличии непогашенного остатка переплаты на конец текущего финансового года адм</w:t>
            </w:r>
            <w:r w:rsidRPr="006F4369">
              <w:rPr>
                <w:b/>
                <w:color w:val="000000" w:themeColor="text1"/>
              </w:rPr>
              <w:lastRenderedPageBreak/>
              <w:t>инистратора доходов бюджета</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3.7.</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задолженности в бюджет СФР в сумме остатка переплаты, не погашенной на конец текущего финансового года (осуществляется до закрытия счетов по завершении отчетного финансового года)</w:t>
            </w:r>
          </w:p>
        </w:tc>
        <w:tc>
          <w:tcPr>
            <w:tcW w:w="2832" w:type="dxa"/>
          </w:tcPr>
          <w:p w:rsidR="006F4369" w:rsidRPr="006F4369" w:rsidRDefault="006F4369">
            <w:pPr>
              <w:pStyle w:val="ConsPlusNormal"/>
              <w:jc w:val="both"/>
              <w:rPr>
                <w:color w:val="000000" w:themeColor="text1"/>
              </w:rPr>
            </w:pPr>
            <w:r w:rsidRPr="006F4369">
              <w:rPr>
                <w:color w:val="000000" w:themeColor="text1"/>
              </w:rPr>
              <w:t>КДБ 1 209 34 567</w:t>
            </w:r>
          </w:p>
        </w:tc>
        <w:tc>
          <w:tcPr>
            <w:tcW w:w="3026" w:type="dxa"/>
            <w:gridSpan w:val="2"/>
          </w:tcPr>
          <w:p w:rsidR="006F4369" w:rsidRPr="006F4369" w:rsidRDefault="006F4369">
            <w:pPr>
              <w:pStyle w:val="ConsPlusNormal"/>
              <w:jc w:val="both"/>
              <w:rPr>
                <w:color w:val="000000" w:themeColor="text1"/>
              </w:rPr>
            </w:pPr>
            <w:r w:rsidRPr="006F4369">
              <w:rPr>
                <w:color w:val="000000" w:themeColor="text1"/>
              </w:rPr>
              <w:t>КРБ 1 209 34 667</w:t>
            </w: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tc>
        <w:tc>
          <w:tcPr>
            <w:tcW w:w="3982" w:type="dxa"/>
          </w:tcPr>
          <w:p w:rsidR="006F4369" w:rsidRPr="006F4369" w:rsidRDefault="006F4369">
            <w:pPr>
              <w:pStyle w:val="ConsPlusNormal"/>
              <w:jc w:val="both"/>
              <w:rPr>
                <w:color w:val="000000" w:themeColor="text1"/>
              </w:rPr>
            </w:pPr>
            <w:r w:rsidRPr="006F4369">
              <w:rPr>
                <w:color w:val="000000" w:themeColor="text1"/>
              </w:rPr>
              <w:t>Ведомость выявленных и погашенных переплат пенсий, назначенных по предложению органов службы занятости текущего года (по вине пенсионера) (приложение N 59 к настоящей Учетной политике)</w:t>
            </w:r>
          </w:p>
        </w:tc>
      </w:tr>
      <w:tr w:rsidR="006F4369" w:rsidRPr="006F4369">
        <w:tc>
          <w:tcPr>
            <w:tcW w:w="1341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администратора доходов бюджета</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3.8.</w:t>
            </w:r>
          </w:p>
        </w:tc>
        <w:tc>
          <w:tcPr>
            <w:tcW w:w="2835" w:type="dxa"/>
          </w:tcPr>
          <w:p w:rsidR="006F4369" w:rsidRPr="006F4369" w:rsidRDefault="006F4369">
            <w:pPr>
              <w:pStyle w:val="ConsPlusNormal"/>
              <w:jc w:val="both"/>
              <w:rPr>
                <w:color w:val="000000" w:themeColor="text1"/>
              </w:rPr>
            </w:pPr>
            <w:r w:rsidRPr="006F4369">
              <w:rPr>
                <w:color w:val="000000" w:themeColor="text1"/>
              </w:rPr>
              <w:t>Зачисление денежных средств в доход бюджета СФР</w:t>
            </w:r>
          </w:p>
        </w:tc>
        <w:tc>
          <w:tcPr>
            <w:tcW w:w="2832" w:type="dxa"/>
          </w:tcPr>
          <w:p w:rsidR="006F4369" w:rsidRPr="006F4369" w:rsidRDefault="006F4369">
            <w:pPr>
              <w:pStyle w:val="ConsPlusNormal"/>
              <w:jc w:val="both"/>
              <w:rPr>
                <w:color w:val="000000" w:themeColor="text1"/>
              </w:rPr>
            </w:pPr>
            <w:r w:rsidRPr="006F4369">
              <w:rPr>
                <w:color w:val="000000" w:themeColor="text1"/>
              </w:rPr>
              <w:t>КДБ 1 210 02 134</w:t>
            </w:r>
          </w:p>
        </w:tc>
        <w:tc>
          <w:tcPr>
            <w:tcW w:w="3026" w:type="dxa"/>
            <w:gridSpan w:val="2"/>
          </w:tcPr>
          <w:p w:rsidR="006F4369" w:rsidRPr="006F4369" w:rsidRDefault="006F4369">
            <w:pPr>
              <w:pStyle w:val="ConsPlusNormal"/>
              <w:jc w:val="both"/>
              <w:rPr>
                <w:color w:val="000000" w:themeColor="text1"/>
              </w:rPr>
            </w:pPr>
            <w:r w:rsidRPr="006F4369">
              <w:rPr>
                <w:color w:val="000000" w:themeColor="text1"/>
              </w:rPr>
              <w:t>КДБ 1 209 34 667</w:t>
            </w:r>
          </w:p>
        </w:tc>
        <w:tc>
          <w:tcPr>
            <w:tcW w:w="3982"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w:t>
            </w:r>
          </w:p>
          <w:p w:rsidR="006F4369" w:rsidRPr="006F4369" w:rsidRDefault="006F4369">
            <w:pPr>
              <w:pStyle w:val="ConsPlusNormal"/>
              <w:jc w:val="both"/>
              <w:rPr>
                <w:color w:val="000000" w:themeColor="text1"/>
              </w:rPr>
            </w:pPr>
            <w:r w:rsidRPr="006F4369">
              <w:rPr>
                <w:color w:val="000000" w:themeColor="text1"/>
              </w:rPr>
              <w:t>приложение к Выписке из лицевого счета администратора доходов бюджета (код формы по КФД 0531779);</w:t>
            </w:r>
          </w:p>
          <w:p w:rsidR="006F4369" w:rsidRPr="006F4369" w:rsidRDefault="006F4369">
            <w:pPr>
              <w:pStyle w:val="ConsPlusNormal"/>
              <w:jc w:val="both"/>
              <w:rPr>
                <w:color w:val="000000" w:themeColor="text1"/>
              </w:rPr>
            </w:pPr>
            <w:r w:rsidRPr="006F4369">
              <w:rPr>
                <w:color w:val="000000" w:themeColor="text1"/>
              </w:rPr>
              <w:t>Реестр платежных документов по счету (приложение N 5 к настоящей Учетной политике)</w:t>
            </w:r>
          </w:p>
          <w:p w:rsidR="006F4369" w:rsidRPr="006F4369" w:rsidRDefault="006F4369">
            <w:pPr>
              <w:pStyle w:val="ConsPlusNormal"/>
              <w:rPr>
                <w:color w:val="000000" w:themeColor="text1"/>
              </w:rPr>
            </w:pP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3.9.</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доходов бюджета по возврату неиспользованных остатков межбюджетных</w:t>
            </w:r>
            <w:r w:rsidRPr="006F4369">
              <w:rPr>
                <w:color w:val="000000" w:themeColor="text1"/>
              </w:rPr>
              <w:lastRenderedPageBreak/>
              <w:t xml:space="preserve"> трансфертов прошлых лет</w:t>
            </w:r>
          </w:p>
        </w:tc>
        <w:tc>
          <w:tcPr>
            <w:tcW w:w="2832" w:type="dxa"/>
          </w:tcPr>
          <w:p w:rsidR="006F4369" w:rsidRPr="006F4369" w:rsidRDefault="006F4369">
            <w:pPr>
              <w:pStyle w:val="ConsPlusNormal"/>
              <w:jc w:val="both"/>
              <w:rPr>
                <w:color w:val="000000" w:themeColor="text1"/>
              </w:rPr>
            </w:pPr>
            <w:r w:rsidRPr="006F4369">
              <w:rPr>
                <w:color w:val="000000" w:themeColor="text1"/>
              </w:rPr>
              <w:t>КДБ*** 1 401 10 151</w:t>
            </w:r>
          </w:p>
        </w:tc>
        <w:tc>
          <w:tcPr>
            <w:tcW w:w="3026" w:type="dxa"/>
            <w:gridSpan w:val="2"/>
          </w:tcPr>
          <w:p w:rsidR="006F4369" w:rsidRPr="006F4369" w:rsidRDefault="006F4369">
            <w:pPr>
              <w:pStyle w:val="ConsPlusNormal"/>
              <w:jc w:val="both"/>
              <w:rPr>
                <w:color w:val="000000" w:themeColor="text1"/>
              </w:rPr>
            </w:pPr>
            <w:r w:rsidRPr="006F4369">
              <w:rPr>
                <w:color w:val="000000" w:themeColor="text1"/>
              </w:rPr>
              <w:t>КДБ*** 1 303 05 731</w:t>
            </w:r>
          </w:p>
        </w:tc>
        <w:tc>
          <w:tcPr>
            <w:tcW w:w="3982" w:type="dxa"/>
          </w:tcPr>
          <w:p w:rsidR="006F4369" w:rsidRPr="006F4369" w:rsidRDefault="006F4369">
            <w:pPr>
              <w:pStyle w:val="ConsPlusNormal"/>
              <w:jc w:val="both"/>
              <w:rPr>
                <w:color w:val="000000" w:themeColor="text1"/>
              </w:rPr>
            </w:pPr>
            <w:r w:rsidRPr="006F4369">
              <w:rPr>
                <w:color w:val="000000" w:themeColor="text1"/>
              </w:rPr>
              <w:t>Уведомление по расчетам между бюджетами (код формы по ОКУД 0504817);</w:t>
            </w:r>
          </w:p>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w:t>
            </w:r>
          </w:p>
          <w:p w:rsidR="006F4369" w:rsidRPr="006F4369" w:rsidRDefault="006F4369">
            <w:pPr>
              <w:pStyle w:val="ConsPlusNormal"/>
              <w:rPr>
                <w:color w:val="000000" w:themeColor="text1"/>
              </w:rPr>
            </w:pP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3.10.</w:t>
            </w:r>
          </w:p>
        </w:tc>
        <w:tc>
          <w:tcPr>
            <w:tcW w:w="2835" w:type="dxa"/>
          </w:tcPr>
          <w:p w:rsidR="006F4369" w:rsidRPr="006F4369" w:rsidRDefault="006F4369">
            <w:pPr>
              <w:pStyle w:val="ConsPlusNormal"/>
              <w:jc w:val="both"/>
              <w:rPr>
                <w:color w:val="000000" w:themeColor="text1"/>
              </w:rPr>
            </w:pPr>
            <w:r w:rsidRPr="006F4369">
              <w:rPr>
                <w:color w:val="000000" w:themeColor="text1"/>
              </w:rPr>
              <w:t>Перечисление возврата неиспользованных остатков межбюджетных трансфертов прошлых лет</w:t>
            </w:r>
          </w:p>
          <w:p w:rsidR="006F4369" w:rsidRPr="006F4369" w:rsidRDefault="006F4369">
            <w:pPr>
              <w:pStyle w:val="ConsPlusNormal"/>
              <w:rPr>
                <w:color w:val="000000" w:themeColor="text1"/>
              </w:rPr>
            </w:pPr>
          </w:p>
        </w:tc>
        <w:tc>
          <w:tcPr>
            <w:tcW w:w="2832" w:type="dxa"/>
          </w:tcPr>
          <w:p w:rsidR="006F4369" w:rsidRPr="006F4369" w:rsidRDefault="006F4369">
            <w:pPr>
              <w:pStyle w:val="ConsPlusNormal"/>
              <w:jc w:val="both"/>
              <w:rPr>
                <w:color w:val="000000" w:themeColor="text1"/>
              </w:rPr>
            </w:pPr>
            <w:r w:rsidRPr="006F4369">
              <w:rPr>
                <w:color w:val="000000" w:themeColor="text1"/>
              </w:rPr>
              <w:t>КДБ*** 1 303 05 831</w:t>
            </w:r>
          </w:p>
        </w:tc>
        <w:tc>
          <w:tcPr>
            <w:tcW w:w="3026" w:type="dxa"/>
            <w:gridSpan w:val="2"/>
          </w:tcPr>
          <w:p w:rsidR="006F4369" w:rsidRPr="006F4369" w:rsidRDefault="006F4369">
            <w:pPr>
              <w:pStyle w:val="ConsPlusNormal"/>
              <w:rPr>
                <w:color w:val="000000" w:themeColor="text1"/>
              </w:rPr>
            </w:pPr>
            <w:r w:rsidRPr="006F4369">
              <w:rPr>
                <w:color w:val="000000" w:themeColor="text1"/>
              </w:rPr>
              <w:t>КДБ*** 1 210 02 151</w:t>
            </w:r>
          </w:p>
        </w:tc>
        <w:tc>
          <w:tcPr>
            <w:tcW w:w="3982"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w:t>
            </w:r>
          </w:p>
          <w:p w:rsidR="006F4369" w:rsidRPr="006F4369" w:rsidRDefault="006F4369">
            <w:pPr>
              <w:pStyle w:val="ConsPlusNormal"/>
              <w:jc w:val="both"/>
              <w:rPr>
                <w:color w:val="000000" w:themeColor="text1"/>
              </w:rPr>
            </w:pPr>
            <w:r w:rsidRPr="006F4369">
              <w:rPr>
                <w:color w:val="000000" w:themeColor="text1"/>
              </w:rPr>
              <w:t>приложение к Выписке из лицевого счета администратора доходов бюджета (код формы по КФД 0531779);</w:t>
            </w:r>
          </w:p>
          <w:p w:rsidR="006F4369" w:rsidRPr="006F4369" w:rsidRDefault="006F4369">
            <w:pPr>
              <w:pStyle w:val="ConsPlusNormal"/>
              <w:jc w:val="both"/>
              <w:rPr>
                <w:color w:val="000000" w:themeColor="text1"/>
              </w:rPr>
            </w:pPr>
            <w:r w:rsidRPr="006F4369">
              <w:rPr>
                <w:color w:val="000000" w:themeColor="text1"/>
              </w:rPr>
              <w:t>Реестр платежных документов по счету (приложение N 5 к настоящей Учетной политике)</w:t>
            </w:r>
          </w:p>
          <w:p w:rsidR="006F4369" w:rsidRPr="006F4369" w:rsidRDefault="006F4369">
            <w:pPr>
              <w:pStyle w:val="ConsPlusNormal"/>
              <w:rPr>
                <w:color w:val="000000" w:themeColor="text1"/>
              </w:rPr>
            </w:pPr>
          </w:p>
        </w:tc>
      </w:tr>
      <w:tr w:rsidR="006F4369" w:rsidRPr="006F4369">
        <w:tc>
          <w:tcPr>
            <w:tcW w:w="13412" w:type="dxa"/>
            <w:gridSpan w:val="6"/>
          </w:tcPr>
          <w:p w:rsidR="006F4369" w:rsidRPr="006F4369" w:rsidRDefault="006F4369">
            <w:pPr>
              <w:pStyle w:val="ConsPlusNormal"/>
              <w:jc w:val="center"/>
              <w:outlineLvl w:val="3"/>
              <w:rPr>
                <w:color w:val="000000" w:themeColor="text1"/>
              </w:rPr>
            </w:pPr>
            <w:r w:rsidRPr="006F4369">
              <w:rPr>
                <w:b/>
                <w:color w:val="000000" w:themeColor="text1"/>
              </w:rPr>
              <w:t>Выявление факта излишней выплаты прошлого финансового года пенсии, назначенной досрочно, гражданину, признанному безработным, и образовавшейся по вине получателя</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3.11.</w:t>
            </w:r>
          </w:p>
        </w:tc>
        <w:tc>
          <w:tcPr>
            <w:tcW w:w="2835" w:type="dxa"/>
          </w:tcPr>
          <w:p w:rsidR="006F4369" w:rsidRPr="006F4369" w:rsidRDefault="006F4369">
            <w:pPr>
              <w:pStyle w:val="ConsPlusNormal"/>
              <w:jc w:val="both"/>
              <w:rPr>
                <w:color w:val="000000" w:themeColor="text1"/>
              </w:rPr>
            </w:pPr>
            <w:r w:rsidRPr="006F4369">
              <w:rPr>
                <w:color w:val="000000" w:themeColor="text1"/>
              </w:rPr>
              <w:t>Выявление факта излишней выплаты в прошлом финансовом периоде</w:t>
            </w:r>
          </w:p>
        </w:tc>
        <w:tc>
          <w:tcPr>
            <w:tcW w:w="2832" w:type="dxa"/>
          </w:tcPr>
          <w:p w:rsidR="006F4369" w:rsidRPr="006F4369" w:rsidRDefault="006F4369">
            <w:pPr>
              <w:pStyle w:val="ConsPlusNormal"/>
              <w:jc w:val="both"/>
              <w:rPr>
                <w:color w:val="000000" w:themeColor="text1"/>
              </w:rPr>
            </w:pPr>
            <w:r w:rsidRPr="006F4369">
              <w:rPr>
                <w:color w:val="000000" w:themeColor="text1"/>
              </w:rPr>
              <w:t>КДБ 1 209 34 567</w:t>
            </w:r>
          </w:p>
        </w:tc>
        <w:tc>
          <w:tcPr>
            <w:tcW w:w="3026" w:type="dxa"/>
            <w:gridSpan w:val="2"/>
          </w:tcPr>
          <w:p w:rsidR="006F4369" w:rsidRPr="006F4369" w:rsidRDefault="006F4369">
            <w:pPr>
              <w:pStyle w:val="ConsPlusNormal"/>
              <w:jc w:val="both"/>
              <w:rPr>
                <w:color w:val="000000" w:themeColor="text1"/>
              </w:rPr>
            </w:pPr>
            <w:r w:rsidRPr="006F4369">
              <w:rPr>
                <w:color w:val="000000" w:themeColor="text1"/>
              </w:rPr>
              <w:t>КДБ 1 401 10 134</w:t>
            </w:r>
          </w:p>
        </w:tc>
        <w:tc>
          <w:tcPr>
            <w:tcW w:w="3982" w:type="dxa"/>
          </w:tcPr>
          <w:p w:rsidR="006F4369" w:rsidRPr="006F4369" w:rsidRDefault="006F4369">
            <w:pPr>
              <w:pStyle w:val="ConsPlusNormal"/>
              <w:jc w:val="both"/>
              <w:rPr>
                <w:color w:val="000000" w:themeColor="text1"/>
              </w:rPr>
            </w:pPr>
            <w:r w:rsidRPr="006F4369">
              <w:rPr>
                <w:color w:val="000000" w:themeColor="text1"/>
              </w:rPr>
              <w:t>Ведомость группового начисления доходов (код формы по ОКУД 0510431)</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3.12.</w:t>
            </w:r>
          </w:p>
        </w:tc>
        <w:tc>
          <w:tcPr>
            <w:tcW w:w="2835" w:type="dxa"/>
          </w:tcPr>
          <w:p w:rsidR="006F4369" w:rsidRPr="006F4369" w:rsidRDefault="006F4369">
            <w:pPr>
              <w:pStyle w:val="ConsPlusNormal"/>
              <w:jc w:val="both"/>
              <w:rPr>
                <w:color w:val="000000" w:themeColor="text1"/>
              </w:rPr>
            </w:pPr>
            <w:r w:rsidRPr="006F4369">
              <w:rPr>
                <w:color w:val="000000" w:themeColor="text1"/>
              </w:rPr>
              <w:t>Зачисление денежных средств в доход бюджета СФР</w:t>
            </w:r>
          </w:p>
        </w:tc>
        <w:tc>
          <w:tcPr>
            <w:tcW w:w="2832" w:type="dxa"/>
          </w:tcPr>
          <w:p w:rsidR="006F4369" w:rsidRPr="006F4369" w:rsidRDefault="006F4369">
            <w:pPr>
              <w:pStyle w:val="ConsPlusNormal"/>
              <w:jc w:val="both"/>
              <w:rPr>
                <w:color w:val="000000" w:themeColor="text1"/>
              </w:rPr>
            </w:pPr>
            <w:r w:rsidRPr="006F4369">
              <w:rPr>
                <w:color w:val="000000" w:themeColor="text1"/>
              </w:rPr>
              <w:t>КДБ 1 210 02 134</w:t>
            </w:r>
          </w:p>
        </w:tc>
        <w:tc>
          <w:tcPr>
            <w:tcW w:w="3026" w:type="dxa"/>
            <w:gridSpan w:val="2"/>
          </w:tcPr>
          <w:p w:rsidR="006F4369" w:rsidRPr="006F4369" w:rsidRDefault="006F4369">
            <w:pPr>
              <w:pStyle w:val="ConsPlusNormal"/>
              <w:jc w:val="both"/>
              <w:rPr>
                <w:color w:val="000000" w:themeColor="text1"/>
              </w:rPr>
            </w:pPr>
            <w:r w:rsidRPr="006F4369">
              <w:rPr>
                <w:color w:val="000000" w:themeColor="text1"/>
              </w:rPr>
              <w:t>КДБ 1 209 34 667</w:t>
            </w:r>
          </w:p>
        </w:tc>
        <w:tc>
          <w:tcPr>
            <w:tcW w:w="3982"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w:t>
            </w:r>
          </w:p>
          <w:p w:rsidR="006F4369" w:rsidRPr="006F4369" w:rsidRDefault="006F4369">
            <w:pPr>
              <w:pStyle w:val="ConsPlusNormal"/>
              <w:jc w:val="both"/>
              <w:rPr>
                <w:color w:val="000000" w:themeColor="text1"/>
              </w:rPr>
            </w:pPr>
            <w:r w:rsidRPr="006F4369">
              <w:rPr>
                <w:color w:val="000000" w:themeColor="text1"/>
              </w:rPr>
              <w:t>приложение к Выписке из лицевого счета администратора доходов бюджета (код формы по КФД 0531779);</w:t>
            </w:r>
          </w:p>
          <w:p w:rsidR="006F4369" w:rsidRPr="006F4369" w:rsidRDefault="006F4369">
            <w:pPr>
              <w:pStyle w:val="ConsPlusNormal"/>
              <w:jc w:val="both"/>
              <w:rPr>
                <w:color w:val="000000" w:themeColor="text1"/>
              </w:rPr>
            </w:pPr>
            <w:r w:rsidRPr="006F4369">
              <w:rPr>
                <w:color w:val="000000" w:themeColor="text1"/>
              </w:rPr>
              <w:t xml:space="preserve">Реестр платежных документов по счету (приложение N 5 к настоящей Учетной </w:t>
            </w:r>
            <w:r w:rsidRPr="006F4369">
              <w:rPr>
                <w:color w:val="000000" w:themeColor="text1"/>
              </w:rPr>
              <w:lastRenderedPageBreak/>
              <w:t>политике)</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3.13.</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доходов бюджета по возврату неиспользованных остатков межбюджетны</w:t>
            </w:r>
            <w:r w:rsidRPr="006F4369">
              <w:rPr>
                <w:color w:val="000000" w:themeColor="text1"/>
              </w:rPr>
              <w:lastRenderedPageBreak/>
              <w:t>х трансфертов прошлых лет</w:t>
            </w:r>
          </w:p>
        </w:tc>
        <w:tc>
          <w:tcPr>
            <w:tcW w:w="2832" w:type="dxa"/>
          </w:tcPr>
          <w:p w:rsidR="006F4369" w:rsidRPr="006F4369" w:rsidRDefault="006F4369">
            <w:pPr>
              <w:pStyle w:val="ConsPlusNormal"/>
              <w:jc w:val="both"/>
              <w:rPr>
                <w:color w:val="000000" w:themeColor="text1"/>
              </w:rPr>
            </w:pPr>
            <w:r w:rsidRPr="006F4369">
              <w:rPr>
                <w:color w:val="000000" w:themeColor="text1"/>
              </w:rPr>
              <w:t>КДБ*** 1 401 10 151</w:t>
            </w:r>
          </w:p>
        </w:tc>
        <w:tc>
          <w:tcPr>
            <w:tcW w:w="3026" w:type="dxa"/>
            <w:gridSpan w:val="2"/>
          </w:tcPr>
          <w:p w:rsidR="006F4369" w:rsidRPr="006F4369" w:rsidRDefault="006F4369">
            <w:pPr>
              <w:pStyle w:val="ConsPlusNormal"/>
              <w:jc w:val="both"/>
              <w:rPr>
                <w:color w:val="000000" w:themeColor="text1"/>
              </w:rPr>
            </w:pPr>
            <w:r w:rsidRPr="006F4369">
              <w:rPr>
                <w:color w:val="000000" w:themeColor="text1"/>
              </w:rPr>
              <w:t>КДБ*** 1 303 05 731</w:t>
            </w:r>
          </w:p>
        </w:tc>
        <w:tc>
          <w:tcPr>
            <w:tcW w:w="3982" w:type="dxa"/>
          </w:tcPr>
          <w:p w:rsidR="006F4369" w:rsidRPr="006F4369" w:rsidRDefault="006F4369">
            <w:pPr>
              <w:pStyle w:val="ConsPlusNormal"/>
              <w:jc w:val="both"/>
              <w:rPr>
                <w:color w:val="000000" w:themeColor="text1"/>
              </w:rPr>
            </w:pPr>
            <w:r w:rsidRPr="006F4369">
              <w:rPr>
                <w:color w:val="000000" w:themeColor="text1"/>
              </w:rPr>
              <w:t>Уведомление по расчетам между бюджетами (код формы по ОКУД 0504817);</w:t>
            </w:r>
          </w:p>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3.14.</w:t>
            </w:r>
          </w:p>
        </w:tc>
        <w:tc>
          <w:tcPr>
            <w:tcW w:w="2835" w:type="dxa"/>
          </w:tcPr>
          <w:p w:rsidR="006F4369" w:rsidRPr="006F4369" w:rsidRDefault="006F4369">
            <w:pPr>
              <w:pStyle w:val="ConsPlusNormal"/>
              <w:jc w:val="both"/>
              <w:rPr>
                <w:color w:val="000000" w:themeColor="text1"/>
              </w:rPr>
            </w:pPr>
            <w:r w:rsidRPr="006F4369">
              <w:rPr>
                <w:color w:val="000000" w:themeColor="text1"/>
              </w:rPr>
              <w:t>Перечисление возврата неиспользованных остатков межбюджетных трансфертов прошлых лет</w:t>
            </w:r>
          </w:p>
          <w:p w:rsidR="006F4369" w:rsidRPr="006F4369" w:rsidRDefault="006F4369">
            <w:pPr>
              <w:pStyle w:val="ConsPlusNormal"/>
              <w:rPr>
                <w:color w:val="000000" w:themeColor="text1"/>
              </w:rPr>
            </w:pPr>
          </w:p>
        </w:tc>
        <w:tc>
          <w:tcPr>
            <w:tcW w:w="2832" w:type="dxa"/>
          </w:tcPr>
          <w:p w:rsidR="006F4369" w:rsidRPr="006F4369" w:rsidRDefault="006F4369">
            <w:pPr>
              <w:pStyle w:val="ConsPlusNormal"/>
              <w:jc w:val="both"/>
              <w:rPr>
                <w:color w:val="000000" w:themeColor="text1"/>
              </w:rPr>
            </w:pPr>
            <w:r w:rsidRPr="006F4369">
              <w:rPr>
                <w:color w:val="000000" w:themeColor="text1"/>
              </w:rPr>
              <w:t>КДБ*** 1 303 05 831</w:t>
            </w:r>
          </w:p>
        </w:tc>
        <w:tc>
          <w:tcPr>
            <w:tcW w:w="3026" w:type="dxa"/>
            <w:gridSpan w:val="2"/>
          </w:tcPr>
          <w:p w:rsidR="006F4369" w:rsidRPr="006F4369" w:rsidRDefault="006F4369">
            <w:pPr>
              <w:pStyle w:val="ConsPlusNormal"/>
              <w:rPr>
                <w:color w:val="000000" w:themeColor="text1"/>
              </w:rPr>
            </w:pPr>
            <w:r w:rsidRPr="006F4369">
              <w:rPr>
                <w:color w:val="000000" w:themeColor="text1"/>
              </w:rPr>
              <w:t>КДБ*** 1 210 02 151</w:t>
            </w:r>
          </w:p>
        </w:tc>
        <w:tc>
          <w:tcPr>
            <w:tcW w:w="3982"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w:t>
            </w:r>
          </w:p>
          <w:p w:rsidR="006F4369" w:rsidRPr="006F4369" w:rsidRDefault="006F4369">
            <w:pPr>
              <w:pStyle w:val="ConsPlusNormal"/>
              <w:jc w:val="both"/>
              <w:rPr>
                <w:color w:val="000000" w:themeColor="text1"/>
              </w:rPr>
            </w:pPr>
            <w:r w:rsidRPr="006F4369">
              <w:rPr>
                <w:color w:val="000000" w:themeColor="text1"/>
              </w:rPr>
              <w:t>приложение к Выписке из лицевого счета администратора доходов бюджета (код формы по КФД 0531779);</w:t>
            </w:r>
          </w:p>
          <w:p w:rsidR="006F4369" w:rsidRPr="006F4369" w:rsidRDefault="006F4369">
            <w:pPr>
              <w:pStyle w:val="ConsPlusNormal"/>
              <w:jc w:val="both"/>
              <w:rPr>
                <w:color w:val="000000" w:themeColor="text1"/>
              </w:rPr>
            </w:pPr>
            <w:r w:rsidRPr="006F4369">
              <w:rPr>
                <w:color w:val="000000" w:themeColor="text1"/>
              </w:rPr>
              <w:t>Реестр платежных документов по счету (приложение N 5 к настоящей Учетной политике)</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3.15.</w:t>
            </w:r>
          </w:p>
        </w:tc>
        <w:tc>
          <w:tcPr>
            <w:tcW w:w="2835" w:type="dxa"/>
          </w:tcPr>
          <w:p w:rsidR="006F4369" w:rsidRPr="006F4369" w:rsidRDefault="006F4369">
            <w:pPr>
              <w:pStyle w:val="ConsPlusNormal"/>
              <w:jc w:val="both"/>
              <w:rPr>
                <w:color w:val="000000" w:themeColor="text1"/>
              </w:rPr>
            </w:pPr>
            <w:r w:rsidRPr="006F4369">
              <w:rPr>
                <w:color w:val="000000" w:themeColor="text1"/>
              </w:rPr>
              <w:t>Списание переплат пенсии, излишне выплаченных в прошлом финансовом году</w:t>
            </w:r>
          </w:p>
        </w:tc>
        <w:tc>
          <w:tcPr>
            <w:tcW w:w="2832" w:type="dxa"/>
          </w:tcPr>
          <w:p w:rsidR="006F4369" w:rsidRPr="006F4369" w:rsidRDefault="006F4369">
            <w:pPr>
              <w:pStyle w:val="ConsPlusNormal"/>
              <w:jc w:val="both"/>
              <w:rPr>
                <w:color w:val="000000" w:themeColor="text1"/>
              </w:rPr>
            </w:pPr>
            <w:r w:rsidRPr="006F4369">
              <w:rPr>
                <w:color w:val="000000" w:themeColor="text1"/>
              </w:rPr>
              <w:t>КДБ 1 401 10 173</w:t>
            </w:r>
          </w:p>
        </w:tc>
        <w:tc>
          <w:tcPr>
            <w:tcW w:w="3026" w:type="dxa"/>
            <w:gridSpan w:val="2"/>
          </w:tcPr>
          <w:p w:rsidR="006F4369" w:rsidRPr="006F4369" w:rsidRDefault="006F4369">
            <w:pPr>
              <w:pStyle w:val="ConsPlusNormal"/>
              <w:rPr>
                <w:color w:val="000000" w:themeColor="text1"/>
              </w:rPr>
            </w:pPr>
            <w:r w:rsidRPr="006F4369">
              <w:rPr>
                <w:color w:val="000000" w:themeColor="text1"/>
              </w:rPr>
              <w:t>КДБ 1 209 34 667</w:t>
            </w:r>
          </w:p>
        </w:tc>
        <w:tc>
          <w:tcPr>
            <w:tcW w:w="3982" w:type="dxa"/>
          </w:tcPr>
          <w:p w:rsidR="006F4369" w:rsidRPr="006F4369" w:rsidRDefault="006F4369">
            <w:pPr>
              <w:pStyle w:val="ConsPlusNormal"/>
              <w:jc w:val="both"/>
              <w:rPr>
                <w:color w:val="000000" w:themeColor="text1"/>
              </w:rPr>
            </w:pPr>
            <w:r w:rsidRPr="006F4369">
              <w:rPr>
                <w:color w:val="000000" w:themeColor="text1"/>
              </w:rPr>
              <w:t>Реестр безнадежной к взысканию задолженности по платежам в бюджет СФР, подлежащей списанию (графа 4 приложения N 97 к настоящей Учетной политике)</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3.15.1.</w:t>
            </w:r>
          </w:p>
        </w:tc>
        <w:tc>
          <w:tcPr>
            <w:tcW w:w="2835" w:type="dxa"/>
          </w:tcPr>
          <w:p w:rsidR="006F4369" w:rsidRPr="006F4369" w:rsidRDefault="006F4369">
            <w:pPr>
              <w:pStyle w:val="ConsPlusNormal"/>
              <w:jc w:val="both"/>
              <w:rPr>
                <w:color w:val="000000" w:themeColor="text1"/>
              </w:rPr>
            </w:pPr>
            <w:r w:rsidRPr="006F4369">
              <w:rPr>
                <w:color w:val="000000" w:themeColor="text1"/>
              </w:rPr>
              <w:t>Одновременно отражение сумм задолженности, списанных с балансового учета, при наличии оснований для возобновления процедуры взыскания задолженности на забалансовом счете 04 "Сомнительная задолженность"</w:t>
            </w:r>
          </w:p>
        </w:tc>
        <w:tc>
          <w:tcPr>
            <w:tcW w:w="2832" w:type="dxa"/>
          </w:tcPr>
          <w:p w:rsidR="006F4369" w:rsidRPr="006F4369" w:rsidRDefault="006F4369">
            <w:pPr>
              <w:pStyle w:val="ConsPlusNormal"/>
              <w:jc w:val="both"/>
              <w:rPr>
                <w:color w:val="000000" w:themeColor="text1"/>
              </w:rPr>
            </w:pPr>
            <w:r w:rsidRPr="006F4369">
              <w:rPr>
                <w:color w:val="000000" w:themeColor="text1"/>
              </w:rPr>
              <w:t>04</w:t>
            </w:r>
          </w:p>
        </w:tc>
        <w:tc>
          <w:tcPr>
            <w:tcW w:w="3026" w:type="dxa"/>
            <w:gridSpan w:val="2"/>
          </w:tcPr>
          <w:p w:rsidR="006F4369" w:rsidRPr="006F4369" w:rsidRDefault="006F4369">
            <w:pPr>
              <w:pStyle w:val="ConsPlusNormal"/>
              <w:rPr>
                <w:color w:val="000000" w:themeColor="text1"/>
              </w:rPr>
            </w:pPr>
          </w:p>
        </w:tc>
        <w:tc>
          <w:tcPr>
            <w:tcW w:w="3982" w:type="dxa"/>
          </w:tcPr>
          <w:p w:rsidR="006F4369" w:rsidRPr="006F4369" w:rsidRDefault="006F4369">
            <w:pPr>
              <w:pStyle w:val="ConsPlusNormal"/>
              <w:jc w:val="both"/>
              <w:rPr>
                <w:color w:val="000000" w:themeColor="text1"/>
              </w:rPr>
            </w:pPr>
            <w:r w:rsidRPr="006F4369">
              <w:rPr>
                <w:color w:val="000000" w:themeColor="text1"/>
              </w:rPr>
              <w:t>Реестр безнадежной к взысканию задолженности по платежам в бюджет СФР, подлежащей списанию (графа 8 приложения N 97 к настоящей Учетной политике)</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3.16.</w:t>
            </w:r>
          </w:p>
        </w:tc>
        <w:tc>
          <w:tcPr>
            <w:tcW w:w="2835" w:type="dxa"/>
          </w:tcPr>
          <w:p w:rsidR="006F4369" w:rsidRPr="006F4369" w:rsidRDefault="006F4369">
            <w:pPr>
              <w:pStyle w:val="ConsPlusNormal"/>
              <w:rPr>
                <w:color w:val="000000" w:themeColor="text1"/>
              </w:rPr>
            </w:pPr>
            <w:r w:rsidRPr="006F4369">
              <w:rPr>
                <w:color w:val="000000" w:themeColor="text1"/>
              </w:rPr>
              <w:t>Списание задолженности по платежам в бюджет СФР, признанной безнадежной к вз</w:t>
            </w:r>
            <w:r w:rsidRPr="006F4369">
              <w:rPr>
                <w:color w:val="000000" w:themeColor="text1"/>
              </w:rPr>
              <w:lastRenderedPageBreak/>
              <w:t>ысканию, с забалансового счета 04 "Сомнительная задолженность" по завершении срока возможного возобновления процедуры взыскания задолженности;</w:t>
            </w:r>
          </w:p>
          <w:p w:rsidR="006F4369" w:rsidRPr="006F4369" w:rsidRDefault="006F4369">
            <w:pPr>
              <w:pStyle w:val="ConsPlusNormal"/>
              <w:jc w:val="both"/>
              <w:rPr>
                <w:color w:val="000000" w:themeColor="text1"/>
              </w:rPr>
            </w:pPr>
            <w:r w:rsidRPr="006F4369">
              <w:rPr>
                <w:color w:val="000000" w:themeColor="text1"/>
              </w:rPr>
              <w:t>в случае прекращения обязательства в связи со смертью должника</w:t>
            </w:r>
          </w:p>
        </w:tc>
        <w:tc>
          <w:tcPr>
            <w:tcW w:w="2832" w:type="dxa"/>
          </w:tcPr>
          <w:p w:rsidR="006F4369" w:rsidRPr="006F4369" w:rsidRDefault="006F4369">
            <w:pPr>
              <w:pStyle w:val="ConsPlusNormal"/>
              <w:rPr>
                <w:color w:val="000000" w:themeColor="text1"/>
              </w:rPr>
            </w:pPr>
          </w:p>
        </w:tc>
        <w:tc>
          <w:tcPr>
            <w:tcW w:w="3026" w:type="dxa"/>
            <w:gridSpan w:val="2"/>
          </w:tcPr>
          <w:p w:rsidR="006F4369" w:rsidRPr="006F4369" w:rsidRDefault="006F4369">
            <w:pPr>
              <w:pStyle w:val="ConsPlusNormal"/>
              <w:rPr>
                <w:color w:val="000000" w:themeColor="text1"/>
              </w:rPr>
            </w:pPr>
            <w:r w:rsidRPr="006F4369">
              <w:rPr>
                <w:color w:val="000000" w:themeColor="text1"/>
              </w:rPr>
              <w:t>04</w:t>
            </w:r>
          </w:p>
        </w:tc>
        <w:tc>
          <w:tcPr>
            <w:tcW w:w="3982" w:type="dxa"/>
          </w:tcPr>
          <w:p w:rsidR="006F4369" w:rsidRPr="006F4369" w:rsidRDefault="006F4369">
            <w:pPr>
              <w:pStyle w:val="ConsPlusNormal"/>
              <w:jc w:val="both"/>
              <w:rPr>
                <w:color w:val="000000" w:themeColor="text1"/>
              </w:rPr>
            </w:pPr>
            <w:r w:rsidRPr="006F4369">
              <w:rPr>
                <w:color w:val="000000" w:themeColor="text1"/>
              </w:rPr>
              <w:t>Реестр безнадежной к взысканию задолженности по платежам в бюджет СФР, подлежащей списанию (графа 7 приложения N 97 к настоящей Учетной политике)</w:t>
            </w:r>
          </w:p>
        </w:tc>
      </w:tr>
      <w:tr w:rsidR="006F4369" w:rsidRPr="006F4369">
        <w:tc>
          <w:tcPr>
            <w:tcW w:w="13412" w:type="dxa"/>
            <w:gridSpan w:val="6"/>
            <w:vAlign w:val="center"/>
          </w:tcPr>
          <w:p w:rsidR="006F4369" w:rsidRPr="006F4369" w:rsidRDefault="006F4369">
            <w:pPr>
              <w:pStyle w:val="ConsPlusNormal"/>
              <w:jc w:val="center"/>
              <w:outlineLvl w:val="3"/>
              <w:rPr>
                <w:color w:val="000000" w:themeColor="text1"/>
              </w:rPr>
            </w:pPr>
            <w:r w:rsidRPr="006F4369">
              <w:rPr>
                <w:b/>
                <w:color w:val="000000" w:themeColor="text1"/>
              </w:rPr>
              <w:t>При изменении места жительства получателем пенсий, назначенных по предложению органов службы занятости</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3.17.</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задолженности в бюджет СФР в сумме не погашенного на момент переезда остатка переплаты</w:t>
            </w:r>
          </w:p>
          <w:p w:rsidR="006F4369" w:rsidRPr="006F4369" w:rsidRDefault="006F4369">
            <w:pPr>
              <w:pStyle w:val="ConsPlusNormal"/>
              <w:rPr>
                <w:color w:val="000000" w:themeColor="text1"/>
              </w:rPr>
            </w:pPr>
          </w:p>
        </w:tc>
        <w:tc>
          <w:tcPr>
            <w:tcW w:w="2832" w:type="dxa"/>
          </w:tcPr>
          <w:p w:rsidR="006F4369" w:rsidRPr="006F4369" w:rsidRDefault="006F4369">
            <w:pPr>
              <w:pStyle w:val="ConsPlusNormal"/>
              <w:jc w:val="both"/>
              <w:rPr>
                <w:color w:val="000000" w:themeColor="text1"/>
              </w:rPr>
            </w:pPr>
            <w:r w:rsidRPr="006F4369">
              <w:rPr>
                <w:color w:val="000000" w:themeColor="text1"/>
              </w:rPr>
              <w:t>КДБ 1 209 34 567</w:t>
            </w:r>
          </w:p>
        </w:tc>
        <w:tc>
          <w:tcPr>
            <w:tcW w:w="3026" w:type="dxa"/>
            <w:gridSpan w:val="2"/>
          </w:tcPr>
          <w:p w:rsidR="006F4369" w:rsidRPr="006F4369" w:rsidRDefault="006F4369">
            <w:pPr>
              <w:pStyle w:val="ConsPlusNormal"/>
              <w:jc w:val="both"/>
              <w:rPr>
                <w:color w:val="000000" w:themeColor="text1"/>
              </w:rPr>
            </w:pPr>
            <w:r w:rsidRPr="006F4369">
              <w:rPr>
                <w:color w:val="000000" w:themeColor="text1"/>
              </w:rPr>
              <w:t>КРБ 1 209 34 667</w:t>
            </w:r>
          </w:p>
        </w:tc>
        <w:tc>
          <w:tcPr>
            <w:tcW w:w="3982" w:type="dxa"/>
          </w:tcPr>
          <w:p w:rsidR="006F4369" w:rsidRPr="006F4369" w:rsidRDefault="006F4369">
            <w:pPr>
              <w:pStyle w:val="ConsPlusNormal"/>
              <w:jc w:val="both"/>
              <w:rPr>
                <w:color w:val="000000" w:themeColor="text1"/>
              </w:rPr>
            </w:pPr>
            <w:r w:rsidRPr="006F4369">
              <w:rPr>
                <w:color w:val="000000" w:themeColor="text1"/>
              </w:rPr>
              <w:t>Ведомость выявленных и погашенных переплат пенсий, назначенных по предложению органов службы занятости, текущего года (по вине пенсионера) (приложение N 59 к настоящей Учетной политике)</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3.18.</w:t>
            </w:r>
          </w:p>
        </w:tc>
        <w:tc>
          <w:tcPr>
            <w:tcW w:w="2835" w:type="dxa"/>
          </w:tcPr>
          <w:p w:rsidR="006F4369" w:rsidRPr="006F4369" w:rsidRDefault="006F4369">
            <w:pPr>
              <w:pStyle w:val="ConsPlusNormal"/>
              <w:jc w:val="both"/>
              <w:rPr>
                <w:color w:val="000000" w:themeColor="text1"/>
              </w:rPr>
            </w:pPr>
            <w:r w:rsidRPr="006F4369">
              <w:rPr>
                <w:color w:val="000000" w:themeColor="text1"/>
              </w:rPr>
              <w:t>Передача дебиторской задолженности другим территориальным органам СФР</w:t>
            </w:r>
          </w:p>
        </w:tc>
        <w:tc>
          <w:tcPr>
            <w:tcW w:w="2832" w:type="dxa"/>
          </w:tcPr>
          <w:p w:rsidR="006F4369" w:rsidRPr="006F4369" w:rsidRDefault="006F4369">
            <w:pPr>
              <w:pStyle w:val="ConsPlusNormal"/>
              <w:jc w:val="both"/>
              <w:rPr>
                <w:color w:val="000000" w:themeColor="text1"/>
              </w:rPr>
            </w:pPr>
            <w:r w:rsidRPr="006F4369">
              <w:rPr>
                <w:color w:val="000000" w:themeColor="text1"/>
              </w:rPr>
              <w:t>КДБ 1 304 04 134</w:t>
            </w:r>
          </w:p>
        </w:tc>
        <w:tc>
          <w:tcPr>
            <w:tcW w:w="3026" w:type="dxa"/>
            <w:gridSpan w:val="2"/>
          </w:tcPr>
          <w:p w:rsidR="006F4369" w:rsidRPr="006F4369" w:rsidRDefault="006F4369">
            <w:pPr>
              <w:pStyle w:val="ConsPlusNormal"/>
              <w:jc w:val="both"/>
              <w:rPr>
                <w:color w:val="000000" w:themeColor="text1"/>
              </w:rPr>
            </w:pPr>
            <w:r w:rsidRPr="006F4369">
              <w:rPr>
                <w:color w:val="000000" w:themeColor="text1"/>
              </w:rPr>
              <w:t>КДБ 1 209 34 667</w:t>
            </w:r>
          </w:p>
        </w:tc>
        <w:tc>
          <w:tcPr>
            <w:tcW w:w="3982" w:type="dxa"/>
          </w:tcPr>
          <w:p w:rsidR="006F4369" w:rsidRPr="006F4369" w:rsidRDefault="006F4369">
            <w:pPr>
              <w:pStyle w:val="ConsPlusNormal"/>
              <w:jc w:val="both"/>
              <w:rPr>
                <w:color w:val="000000" w:themeColor="text1"/>
              </w:rPr>
            </w:pPr>
            <w:r w:rsidRPr="006F4369">
              <w:rPr>
                <w:color w:val="000000" w:themeColor="text1"/>
              </w:rPr>
              <w:t>Извещение (код формы по ОКУД 0504805);</w:t>
            </w:r>
          </w:p>
          <w:p w:rsidR="006F4369" w:rsidRPr="006F4369" w:rsidRDefault="006F4369">
            <w:pPr>
              <w:pStyle w:val="ConsPlusNormal"/>
              <w:jc w:val="both"/>
              <w:rPr>
                <w:color w:val="000000" w:themeColor="text1"/>
              </w:rPr>
            </w:pPr>
            <w:r w:rsidRPr="006F4369">
              <w:rPr>
                <w:color w:val="000000" w:themeColor="text1"/>
              </w:rPr>
              <w:t>Ведомости выявленных и погашенных переплат пенсий, назначенных по предложению органов службы занятости, текущего года (по вине пенсионера) (приложение N 59 к настоящей Учетной политике)</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3.19.</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Принятая дебиторская задолженность другим </w:t>
            </w:r>
            <w:r w:rsidRPr="006F4369">
              <w:rPr>
                <w:color w:val="000000" w:themeColor="text1"/>
              </w:rPr>
              <w:lastRenderedPageBreak/>
              <w:t>территориальным органом СФР</w:t>
            </w:r>
          </w:p>
        </w:tc>
        <w:tc>
          <w:tcPr>
            <w:tcW w:w="2832" w:type="dxa"/>
          </w:tcPr>
          <w:p w:rsidR="006F4369" w:rsidRPr="006F4369" w:rsidRDefault="006F4369">
            <w:pPr>
              <w:pStyle w:val="ConsPlusNormal"/>
              <w:jc w:val="both"/>
              <w:rPr>
                <w:color w:val="000000" w:themeColor="text1"/>
              </w:rPr>
            </w:pPr>
            <w:r w:rsidRPr="006F4369">
              <w:rPr>
                <w:color w:val="000000" w:themeColor="text1"/>
              </w:rPr>
              <w:lastRenderedPageBreak/>
              <w:t>КДБ 1 209 34 567</w:t>
            </w:r>
          </w:p>
        </w:tc>
        <w:tc>
          <w:tcPr>
            <w:tcW w:w="3026" w:type="dxa"/>
            <w:gridSpan w:val="2"/>
          </w:tcPr>
          <w:p w:rsidR="006F4369" w:rsidRPr="006F4369" w:rsidRDefault="006F4369">
            <w:pPr>
              <w:pStyle w:val="ConsPlusNormal"/>
              <w:jc w:val="both"/>
              <w:rPr>
                <w:color w:val="000000" w:themeColor="text1"/>
              </w:rPr>
            </w:pPr>
            <w:r w:rsidRPr="006F4369">
              <w:rPr>
                <w:color w:val="000000" w:themeColor="text1"/>
              </w:rPr>
              <w:t>КДБ 1 304 04 134</w:t>
            </w:r>
          </w:p>
        </w:tc>
        <w:tc>
          <w:tcPr>
            <w:tcW w:w="3982" w:type="dxa"/>
          </w:tcPr>
          <w:p w:rsidR="006F4369" w:rsidRPr="006F4369" w:rsidRDefault="006F4369">
            <w:pPr>
              <w:pStyle w:val="ConsPlusNormal"/>
              <w:jc w:val="both"/>
              <w:rPr>
                <w:color w:val="000000" w:themeColor="text1"/>
              </w:rPr>
            </w:pPr>
            <w:r w:rsidRPr="006F4369">
              <w:rPr>
                <w:color w:val="000000" w:themeColor="text1"/>
              </w:rPr>
              <w:t>Извещение (код формы по ОКУД 0504805);</w:t>
            </w:r>
          </w:p>
          <w:p w:rsidR="006F4369" w:rsidRPr="006F4369" w:rsidRDefault="006F4369">
            <w:pPr>
              <w:pStyle w:val="ConsPlusNormal"/>
              <w:jc w:val="both"/>
              <w:rPr>
                <w:color w:val="000000" w:themeColor="text1"/>
              </w:rPr>
            </w:pPr>
            <w:r w:rsidRPr="006F4369">
              <w:rPr>
                <w:color w:val="000000" w:themeColor="text1"/>
              </w:rPr>
              <w:lastRenderedPageBreak/>
              <w:t>Ведомости выявленных и погашенных переплат пенсий, назначенных по предложению органов службы занятости, текущего года (по вине пенсионера) (приложение N 59 к настоящей Учетной политике)</w:t>
            </w:r>
          </w:p>
        </w:tc>
      </w:tr>
      <w:tr w:rsidR="006F4369" w:rsidRPr="006F4369">
        <w:tc>
          <w:tcPr>
            <w:tcW w:w="13412" w:type="dxa"/>
            <w:gridSpan w:val="6"/>
          </w:tcPr>
          <w:p w:rsidR="006F4369" w:rsidRPr="006F4369" w:rsidRDefault="006F4369">
            <w:pPr>
              <w:pStyle w:val="ConsPlusNormal"/>
              <w:jc w:val="center"/>
              <w:outlineLvl w:val="2"/>
              <w:rPr>
                <w:color w:val="000000" w:themeColor="text1"/>
              </w:rPr>
            </w:pPr>
            <w:r w:rsidRPr="006F4369">
              <w:rPr>
                <w:b/>
                <w:color w:val="000000" w:themeColor="text1"/>
              </w:rPr>
              <w:t>IV. Учет операций по расчетам по межбюджетным трансфертам сумм восстановленного не</w:t>
            </w:r>
            <w:r w:rsidRPr="006F4369">
              <w:rPr>
                <w:b/>
                <w:color w:val="000000" w:themeColor="text1"/>
              </w:rPr>
              <w:lastRenderedPageBreak/>
              <w:t>использованного остатка межбюджетного трансферта в форме субсидий, иного межбюджетного трансферта, имеющего целевое назначение, прошлых лет</w:t>
            </w:r>
          </w:p>
        </w:tc>
      </w:tr>
      <w:tr w:rsidR="006F4369" w:rsidRPr="006F4369">
        <w:tc>
          <w:tcPr>
            <w:tcW w:w="1341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получателя бюджетных средств</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4.1.</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сумм, подлежащих возврату в доход бюджета в счет ранее предоставленных и неиспользованных межбюджетных трансфертов (при отсутствии остатков на начало года по счету 1 206 51 000)</w:t>
            </w:r>
          </w:p>
        </w:tc>
        <w:tc>
          <w:tcPr>
            <w:tcW w:w="2832" w:type="dxa"/>
          </w:tcPr>
          <w:p w:rsidR="006F4369" w:rsidRPr="006F4369" w:rsidRDefault="006F4369">
            <w:pPr>
              <w:pStyle w:val="ConsPlusNormal"/>
              <w:jc w:val="both"/>
              <w:rPr>
                <w:color w:val="000000" w:themeColor="text1"/>
              </w:rPr>
            </w:pPr>
            <w:r w:rsidRPr="006F4369">
              <w:rPr>
                <w:color w:val="000000" w:themeColor="text1"/>
              </w:rPr>
              <w:t>КДБ** 1 205 51 561</w:t>
            </w:r>
          </w:p>
        </w:tc>
        <w:tc>
          <w:tcPr>
            <w:tcW w:w="3026" w:type="dxa"/>
            <w:gridSpan w:val="2"/>
          </w:tcPr>
          <w:p w:rsidR="006F4369" w:rsidRPr="006F4369" w:rsidRDefault="006F4369">
            <w:pPr>
              <w:pStyle w:val="ConsPlusNormal"/>
              <w:jc w:val="both"/>
              <w:rPr>
                <w:color w:val="000000" w:themeColor="text1"/>
              </w:rPr>
            </w:pPr>
            <w:r w:rsidRPr="006F4369">
              <w:rPr>
                <w:color w:val="000000" w:themeColor="text1"/>
              </w:rPr>
              <w:t>КДБ** 1 401 10 151</w:t>
            </w:r>
          </w:p>
        </w:tc>
        <w:tc>
          <w:tcPr>
            <w:tcW w:w="3982" w:type="dxa"/>
          </w:tcPr>
          <w:p w:rsidR="006F4369" w:rsidRPr="006F4369" w:rsidRDefault="006F4369">
            <w:pPr>
              <w:pStyle w:val="ConsPlusNormal"/>
              <w:jc w:val="both"/>
              <w:rPr>
                <w:color w:val="000000" w:themeColor="text1"/>
              </w:rPr>
            </w:pPr>
            <w:r w:rsidRPr="006F4369">
              <w:rPr>
                <w:color w:val="000000" w:themeColor="text1"/>
              </w:rPr>
              <w:t>Уведомление по расчетам между бюджетами (код формы по ОКУД 0504817);</w:t>
            </w:r>
          </w:p>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4.2.</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сумм, подлежащих возврату в доход бюджета в счет ранее предоставленных и неиспользованных межбюджетных трансфертов</w:t>
            </w:r>
          </w:p>
        </w:tc>
        <w:tc>
          <w:tcPr>
            <w:tcW w:w="2832" w:type="dxa"/>
          </w:tcPr>
          <w:p w:rsidR="006F4369" w:rsidRPr="006F4369" w:rsidRDefault="006F4369">
            <w:pPr>
              <w:pStyle w:val="ConsPlusNormal"/>
              <w:jc w:val="both"/>
              <w:rPr>
                <w:color w:val="000000" w:themeColor="text1"/>
              </w:rPr>
            </w:pPr>
            <w:r w:rsidRPr="006F4369">
              <w:rPr>
                <w:color w:val="000000" w:themeColor="text1"/>
              </w:rPr>
              <w:t>КДБ*** 1 401 10 151</w:t>
            </w:r>
          </w:p>
        </w:tc>
        <w:tc>
          <w:tcPr>
            <w:tcW w:w="3026" w:type="dxa"/>
            <w:gridSpan w:val="2"/>
          </w:tcPr>
          <w:p w:rsidR="006F4369" w:rsidRPr="006F4369" w:rsidRDefault="006F4369">
            <w:pPr>
              <w:pStyle w:val="ConsPlusNormal"/>
              <w:jc w:val="both"/>
              <w:rPr>
                <w:color w:val="000000" w:themeColor="text1"/>
              </w:rPr>
            </w:pPr>
            <w:r w:rsidRPr="006F4369">
              <w:rPr>
                <w:color w:val="000000" w:themeColor="text1"/>
              </w:rPr>
              <w:t>КДБ*** 1 303 05 731</w:t>
            </w:r>
          </w:p>
        </w:tc>
        <w:tc>
          <w:tcPr>
            <w:tcW w:w="3982" w:type="dxa"/>
          </w:tcPr>
          <w:p w:rsidR="006F4369" w:rsidRPr="006F4369" w:rsidRDefault="006F4369">
            <w:pPr>
              <w:pStyle w:val="ConsPlusNormal"/>
              <w:jc w:val="both"/>
              <w:rPr>
                <w:color w:val="000000" w:themeColor="text1"/>
              </w:rPr>
            </w:pPr>
            <w:r w:rsidRPr="006F4369">
              <w:rPr>
                <w:color w:val="000000" w:themeColor="text1"/>
              </w:rPr>
              <w:t>Уведомление по расчетам между бюджетами (код формы по ОКУД 0504817);</w:t>
            </w:r>
          </w:p>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w:t>
            </w:r>
          </w:p>
        </w:tc>
      </w:tr>
      <w:tr w:rsidR="006F4369" w:rsidRPr="006F4369">
        <w:tc>
          <w:tcPr>
            <w:tcW w:w="1341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администратора доходов бюджета</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4.3</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Поступление сумм начисленных администратором доходов </w:t>
            </w:r>
            <w:r w:rsidRPr="006F4369">
              <w:rPr>
                <w:color w:val="000000" w:themeColor="text1"/>
              </w:rPr>
              <w:lastRenderedPageBreak/>
              <w:t>(возврат неиспользованных субсидий прошлых лет соответствующим бюджетом)</w:t>
            </w:r>
          </w:p>
        </w:tc>
        <w:tc>
          <w:tcPr>
            <w:tcW w:w="2832" w:type="dxa"/>
          </w:tcPr>
          <w:p w:rsidR="006F4369" w:rsidRPr="006F4369" w:rsidRDefault="006F4369">
            <w:pPr>
              <w:pStyle w:val="ConsPlusNormal"/>
              <w:jc w:val="both"/>
              <w:rPr>
                <w:color w:val="000000" w:themeColor="text1"/>
              </w:rPr>
            </w:pPr>
            <w:r w:rsidRPr="006F4369">
              <w:rPr>
                <w:color w:val="000000" w:themeColor="text1"/>
              </w:rPr>
              <w:lastRenderedPageBreak/>
              <w:t>КДБ** 1 210 02 151</w:t>
            </w:r>
          </w:p>
        </w:tc>
        <w:tc>
          <w:tcPr>
            <w:tcW w:w="3026" w:type="dxa"/>
            <w:gridSpan w:val="2"/>
          </w:tcPr>
          <w:p w:rsidR="006F4369" w:rsidRPr="006F4369" w:rsidRDefault="006F4369">
            <w:pPr>
              <w:pStyle w:val="ConsPlusNormal"/>
              <w:jc w:val="both"/>
              <w:rPr>
                <w:color w:val="000000" w:themeColor="text1"/>
              </w:rPr>
            </w:pPr>
            <w:r w:rsidRPr="006F4369">
              <w:rPr>
                <w:color w:val="000000" w:themeColor="text1"/>
              </w:rPr>
              <w:t>КДБ** 1 205 51 661</w:t>
            </w:r>
          </w:p>
        </w:tc>
        <w:tc>
          <w:tcPr>
            <w:tcW w:w="3982"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w:t>
            </w:r>
          </w:p>
          <w:p w:rsidR="006F4369" w:rsidRPr="006F4369" w:rsidRDefault="006F4369">
            <w:pPr>
              <w:pStyle w:val="ConsPlusNormal"/>
              <w:jc w:val="both"/>
              <w:rPr>
                <w:color w:val="000000" w:themeColor="text1"/>
              </w:rPr>
            </w:pPr>
            <w:r w:rsidRPr="006F4369">
              <w:rPr>
                <w:color w:val="000000" w:themeColor="text1"/>
              </w:rPr>
              <w:lastRenderedPageBreak/>
              <w:t>приложение к Выписке из лицевого счета администратора доходов бюджета (код формы по КФД 0531779)</w:t>
            </w:r>
          </w:p>
        </w:tc>
      </w:tr>
      <w:tr w:rsidR="006F4369" w:rsidRPr="006F4369">
        <w:tc>
          <w:tcPr>
            <w:tcW w:w="737" w:type="dxa"/>
          </w:tcPr>
          <w:p w:rsidR="006F4369" w:rsidRPr="006F4369" w:rsidRDefault="006F4369">
            <w:pPr>
              <w:pStyle w:val="ConsPlusNormal"/>
              <w:jc w:val="both"/>
              <w:rPr>
                <w:color w:val="000000" w:themeColor="text1"/>
              </w:rPr>
            </w:pPr>
            <w:r w:rsidRPr="006F4369">
              <w:rPr>
                <w:color w:val="000000" w:themeColor="text1"/>
              </w:rPr>
              <w:t>4.4.</w:t>
            </w:r>
          </w:p>
        </w:tc>
        <w:tc>
          <w:tcPr>
            <w:tcW w:w="2835" w:type="dxa"/>
          </w:tcPr>
          <w:p w:rsidR="006F4369" w:rsidRPr="006F4369" w:rsidRDefault="006F4369">
            <w:pPr>
              <w:pStyle w:val="ConsPlusNormal"/>
              <w:jc w:val="both"/>
              <w:rPr>
                <w:color w:val="000000" w:themeColor="text1"/>
              </w:rPr>
            </w:pPr>
            <w:r w:rsidRPr="006F4369">
              <w:rPr>
                <w:color w:val="000000" w:themeColor="text1"/>
              </w:rPr>
              <w:t>Перечисление администратором доходов возврата неиспользованных остатков межбю</w:t>
            </w:r>
            <w:r w:rsidRPr="006F4369">
              <w:rPr>
                <w:color w:val="000000" w:themeColor="text1"/>
              </w:rPr>
              <w:lastRenderedPageBreak/>
              <w:t>джетных трансфертов прошлых лет</w:t>
            </w:r>
          </w:p>
        </w:tc>
        <w:tc>
          <w:tcPr>
            <w:tcW w:w="2832" w:type="dxa"/>
          </w:tcPr>
          <w:p w:rsidR="006F4369" w:rsidRPr="006F4369" w:rsidRDefault="006F4369">
            <w:pPr>
              <w:pStyle w:val="ConsPlusNormal"/>
              <w:jc w:val="both"/>
              <w:rPr>
                <w:color w:val="000000" w:themeColor="text1"/>
              </w:rPr>
            </w:pPr>
            <w:r w:rsidRPr="006F4369">
              <w:rPr>
                <w:color w:val="000000" w:themeColor="text1"/>
              </w:rPr>
              <w:t>КДБ*** 1 303 05 831</w:t>
            </w:r>
          </w:p>
        </w:tc>
        <w:tc>
          <w:tcPr>
            <w:tcW w:w="3026" w:type="dxa"/>
            <w:gridSpan w:val="2"/>
          </w:tcPr>
          <w:p w:rsidR="006F4369" w:rsidRPr="006F4369" w:rsidRDefault="006F4369">
            <w:pPr>
              <w:pStyle w:val="ConsPlusNormal"/>
              <w:jc w:val="both"/>
              <w:rPr>
                <w:color w:val="000000" w:themeColor="text1"/>
              </w:rPr>
            </w:pPr>
            <w:r w:rsidRPr="006F4369">
              <w:rPr>
                <w:color w:val="000000" w:themeColor="text1"/>
              </w:rPr>
              <w:t>КДБ*** 1 210 02 151</w:t>
            </w:r>
          </w:p>
        </w:tc>
        <w:tc>
          <w:tcPr>
            <w:tcW w:w="3982" w:type="dxa"/>
          </w:tcPr>
          <w:p w:rsidR="006F4369" w:rsidRPr="006F4369" w:rsidRDefault="006F4369">
            <w:pPr>
              <w:pStyle w:val="ConsPlusNormal"/>
              <w:rPr>
                <w:color w:val="000000" w:themeColor="text1"/>
              </w:rPr>
            </w:pPr>
          </w:p>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w:t>
            </w:r>
          </w:p>
          <w:p w:rsidR="006F4369" w:rsidRPr="006F4369" w:rsidRDefault="006F4369">
            <w:pPr>
              <w:pStyle w:val="ConsPlusNormal"/>
              <w:jc w:val="both"/>
              <w:rPr>
                <w:color w:val="000000" w:themeColor="text1"/>
              </w:rPr>
            </w:pPr>
            <w:r w:rsidRPr="006F4369">
              <w:rPr>
                <w:color w:val="000000" w:themeColor="text1"/>
              </w:rPr>
              <w:t>приложение к Выписке из лицевого счета администратора доходов бюджета (код формы по КФД 0531779);</w:t>
            </w:r>
          </w:p>
          <w:p w:rsidR="006F4369" w:rsidRPr="006F4369" w:rsidRDefault="006F4369">
            <w:pPr>
              <w:pStyle w:val="ConsPlusNormal"/>
              <w:jc w:val="both"/>
              <w:rPr>
                <w:color w:val="000000" w:themeColor="text1"/>
              </w:rPr>
            </w:pPr>
            <w:r w:rsidRPr="006F4369">
              <w:rPr>
                <w:color w:val="000000" w:themeColor="text1"/>
              </w:rPr>
              <w:t>Реестр платежных документов по счету (приложение N 5 к настоящей Учетной политике)</w:t>
            </w:r>
          </w:p>
        </w:tc>
      </w:tr>
      <w:tr w:rsidR="006F4369" w:rsidRPr="006F4369">
        <w:tc>
          <w:tcPr>
            <w:tcW w:w="13412" w:type="dxa"/>
            <w:gridSpan w:val="6"/>
          </w:tcPr>
          <w:p w:rsidR="006F4369" w:rsidRPr="006F4369" w:rsidRDefault="006F4369">
            <w:pPr>
              <w:pStyle w:val="ConsPlusNormal"/>
              <w:jc w:val="both"/>
              <w:rPr>
                <w:color w:val="000000" w:themeColor="text1"/>
              </w:rPr>
            </w:pPr>
            <w:r w:rsidRPr="006F4369">
              <w:rPr>
                <w:color w:val="000000" w:themeColor="text1"/>
              </w:rPr>
              <w:t>__________________________</w:t>
            </w:r>
          </w:p>
          <w:p w:rsidR="006F4369" w:rsidRPr="006F4369" w:rsidRDefault="006F4369">
            <w:pPr>
              <w:pStyle w:val="ConsPlusNormal"/>
              <w:jc w:val="both"/>
              <w:rPr>
                <w:color w:val="000000" w:themeColor="text1"/>
              </w:rPr>
            </w:pPr>
            <w:r w:rsidRPr="006F4369">
              <w:rPr>
                <w:color w:val="000000" w:themeColor="text1"/>
                <w:vertAlign w:val="subscript"/>
              </w:rPr>
              <w:t>КРБ - в 1-17 разрядах номера счета указываются 4-20 разряды кода расходов бюджета Фонда пенсионного и социального страхования Российской Федерации.</w:t>
            </w:r>
          </w:p>
          <w:p w:rsidR="006F4369" w:rsidRPr="006F4369" w:rsidRDefault="006F4369">
            <w:pPr>
              <w:pStyle w:val="ConsPlusNormal"/>
              <w:jc w:val="both"/>
              <w:rPr>
                <w:color w:val="000000" w:themeColor="text1"/>
              </w:rPr>
            </w:pPr>
            <w:r w:rsidRPr="006F4369">
              <w:rPr>
                <w:color w:val="000000" w:themeColor="text1"/>
                <w:vertAlign w:val="subscript"/>
              </w:rPr>
              <w:t>КДБ - в 1-17 разрядах номера счета указываются 4-20 разряды кода доходов бюджетов 000 1 13 00000 00 0000 000 "Доходы от оказания платных услуг и компенсации затрат государства".</w:t>
            </w:r>
          </w:p>
          <w:p w:rsidR="006F4369" w:rsidRPr="006F4369" w:rsidRDefault="006F4369">
            <w:pPr>
              <w:pStyle w:val="ConsPlusNormal"/>
              <w:jc w:val="both"/>
              <w:rPr>
                <w:color w:val="000000" w:themeColor="text1"/>
              </w:rPr>
            </w:pPr>
            <w:r w:rsidRPr="006F4369">
              <w:rPr>
                <w:color w:val="000000" w:themeColor="text1"/>
                <w:vertAlign w:val="subscript"/>
              </w:rPr>
              <w:t>КДБ* - в 1-17 разрядах номера счета указываются 4-20 разряды кода доходов бюджетов 000 2 02 00000 00 0000 000 "Безвозмездные поступления от других бюджетов бюджетной системы Российской Федерации".</w:t>
            </w:r>
          </w:p>
          <w:p w:rsidR="006F4369" w:rsidRPr="006F4369" w:rsidRDefault="006F4369">
            <w:pPr>
              <w:pStyle w:val="ConsPlusNormal"/>
              <w:jc w:val="both"/>
              <w:rPr>
                <w:color w:val="000000" w:themeColor="text1"/>
              </w:rPr>
            </w:pPr>
            <w:r w:rsidRPr="006F4369">
              <w:rPr>
                <w:color w:val="000000" w:themeColor="text1"/>
                <w:vertAlign w:val="subscript"/>
              </w:rPr>
              <w:t>КДБ** - в 1-17 разрядах номера счета указываются 4-20 разряды кода доходов бюджетов 000 2 18 ХХХХХ 06 0000 000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6F4369" w:rsidRPr="006F4369" w:rsidRDefault="006F4369">
            <w:pPr>
              <w:pStyle w:val="ConsPlusNormal"/>
              <w:jc w:val="both"/>
              <w:rPr>
                <w:color w:val="000000" w:themeColor="text1"/>
              </w:rPr>
            </w:pPr>
            <w:r w:rsidRPr="006F4369">
              <w:rPr>
                <w:color w:val="000000" w:themeColor="text1"/>
                <w:vertAlign w:val="subscript"/>
              </w:rPr>
              <w:t>КДБ*** - в 1-17 разрядах номера счета указываются 4-20 разряды кода доходов бюджетов 000 2 19 ХХХХХ 06 0000 000 "Возврат остатков субсидий, субвенций и иных межбюджетных трансфертов, имеющих целевое назначение, прошлых лет".</w:t>
            </w:r>
          </w:p>
          <w:p w:rsidR="006F4369" w:rsidRPr="006F4369" w:rsidRDefault="006F4369">
            <w:pPr>
              <w:pStyle w:val="ConsPlusNormal"/>
              <w:jc w:val="both"/>
              <w:rPr>
                <w:color w:val="000000" w:themeColor="text1"/>
              </w:rPr>
            </w:pPr>
            <w:r w:rsidRPr="006F4369">
              <w:rPr>
                <w:color w:val="000000" w:themeColor="text1"/>
                <w:vertAlign w:val="subscript"/>
              </w:rPr>
              <w:t>**** Контрагент - пенсионеры и иные получатели пособий и социальных выплат доставщика.</w:t>
            </w:r>
          </w:p>
        </w:tc>
      </w:tr>
    </w:tbl>
    <w:p w:rsidR="006F4369" w:rsidRPr="006F4369" w:rsidRDefault="006F4369">
      <w:pPr>
        <w:pStyle w:val="ConsPlusNormal"/>
        <w:spacing w:before="220"/>
        <w:jc w:val="right"/>
        <w:rPr>
          <w:color w:val="000000" w:themeColor="text1"/>
        </w:rPr>
      </w:pPr>
      <w:r w:rsidRPr="006F4369">
        <w:rPr>
          <w:color w:val="000000" w:themeColor="text1"/>
        </w:rPr>
        <w:t>".</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right"/>
        <w:outlineLvl w:val="1"/>
        <w:rPr>
          <w:color w:val="000000" w:themeColor="text1"/>
        </w:rPr>
      </w:pPr>
      <w:bookmarkStart w:id="22" w:name="P3652"/>
      <w:bookmarkEnd w:id="22"/>
      <w:r w:rsidRPr="006F4369">
        <w:rPr>
          <w:color w:val="000000" w:themeColor="text1"/>
        </w:rPr>
        <w:t>Приложение N 15</w:t>
      </w:r>
    </w:p>
    <w:p w:rsidR="006F4369" w:rsidRPr="006F4369" w:rsidRDefault="006F4369">
      <w:pPr>
        <w:pStyle w:val="ConsPlusNormal"/>
        <w:jc w:val="right"/>
        <w:rPr>
          <w:color w:val="000000" w:themeColor="text1"/>
        </w:rPr>
      </w:pPr>
      <w:r w:rsidRPr="006F4369">
        <w:rPr>
          <w:color w:val="000000" w:themeColor="text1"/>
        </w:rPr>
        <w:t>к приказу 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lastRenderedPageBreak/>
        <w:t>страхования Российской Федерации</w:t>
      </w:r>
    </w:p>
    <w:p w:rsidR="006F4369" w:rsidRPr="006F4369" w:rsidRDefault="006F4369">
      <w:pPr>
        <w:pStyle w:val="ConsPlusNormal"/>
        <w:jc w:val="right"/>
        <w:rPr>
          <w:color w:val="000000" w:themeColor="text1"/>
        </w:rPr>
      </w:pPr>
      <w:r w:rsidRPr="006F4369">
        <w:rPr>
          <w:color w:val="000000" w:themeColor="text1"/>
        </w:rPr>
        <w:t>от 27 декабря 2023 г. N 2625</w:t>
      </w:r>
    </w:p>
    <w:p w:rsidR="006F4369" w:rsidRPr="006F4369" w:rsidRDefault="006F4369">
      <w:pPr>
        <w:pStyle w:val="ConsPlusNormal"/>
        <w:jc w:val="both"/>
        <w:rPr>
          <w:color w:val="000000" w:themeColor="text1"/>
        </w:rPr>
      </w:pPr>
    </w:p>
    <w:p w:rsidR="006F4369" w:rsidRPr="006F4369" w:rsidRDefault="006F4369">
      <w:pPr>
        <w:pStyle w:val="ConsPlusNormal"/>
        <w:jc w:val="right"/>
        <w:rPr>
          <w:color w:val="000000" w:themeColor="text1"/>
        </w:rPr>
      </w:pPr>
      <w:r w:rsidRPr="006F4369">
        <w:rPr>
          <w:color w:val="000000" w:themeColor="text1"/>
        </w:rPr>
        <w:t>Приложение N 87</w:t>
      </w:r>
    </w:p>
    <w:p w:rsidR="006F4369" w:rsidRPr="006F4369" w:rsidRDefault="006F4369">
      <w:pPr>
        <w:pStyle w:val="ConsPlusNormal"/>
        <w:jc w:val="right"/>
        <w:rPr>
          <w:color w:val="000000" w:themeColor="text1"/>
        </w:rPr>
      </w:pPr>
      <w:r w:rsidRPr="006F4369">
        <w:rPr>
          <w:color w:val="000000" w:themeColor="text1"/>
        </w:rPr>
        <w:t>к Учетной политике по исполнению бюджета</w:t>
      </w:r>
    </w:p>
    <w:p w:rsidR="006F4369" w:rsidRPr="006F4369" w:rsidRDefault="006F4369">
      <w:pPr>
        <w:pStyle w:val="ConsPlusNormal"/>
        <w:jc w:val="right"/>
        <w:rPr>
          <w:color w:val="000000" w:themeColor="text1"/>
        </w:rPr>
      </w:pPr>
      <w:r w:rsidRPr="006F4369">
        <w:rPr>
          <w:color w:val="000000" w:themeColor="text1"/>
        </w:rPr>
        <w:t>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Title"/>
        <w:jc w:val="center"/>
        <w:rPr>
          <w:color w:val="000000" w:themeColor="text1"/>
        </w:rPr>
      </w:pPr>
      <w:r w:rsidRPr="006F4369">
        <w:rPr>
          <w:color w:val="000000" w:themeColor="text1"/>
        </w:rPr>
        <w:t>Корреспонденция счетов</w:t>
      </w:r>
    </w:p>
    <w:p w:rsidR="006F4369" w:rsidRPr="006F4369" w:rsidRDefault="006F4369">
      <w:pPr>
        <w:pStyle w:val="ConsPlusTitle"/>
        <w:jc w:val="center"/>
        <w:rPr>
          <w:color w:val="000000" w:themeColor="text1"/>
        </w:rPr>
      </w:pPr>
      <w:r w:rsidRPr="006F4369">
        <w:rPr>
          <w:color w:val="000000" w:themeColor="text1"/>
        </w:rPr>
        <w:t>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СФР</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35"/>
        <w:gridCol w:w="2700"/>
        <w:gridCol w:w="340"/>
        <w:gridCol w:w="2694"/>
        <w:gridCol w:w="3969"/>
      </w:tblGrid>
      <w:tr w:rsidR="006F4369" w:rsidRPr="006F4369">
        <w:tc>
          <w:tcPr>
            <w:tcW w:w="964" w:type="dxa"/>
            <w:vMerge w:val="restart"/>
          </w:tcPr>
          <w:p w:rsidR="006F4369" w:rsidRPr="006F4369" w:rsidRDefault="006F4369">
            <w:pPr>
              <w:pStyle w:val="ConsPlusNormal"/>
              <w:jc w:val="center"/>
              <w:rPr>
                <w:color w:val="000000" w:themeColor="text1"/>
              </w:rPr>
            </w:pPr>
            <w:r w:rsidRPr="006F4369">
              <w:rPr>
                <w:color w:val="000000" w:themeColor="text1"/>
              </w:rPr>
              <w:t>N</w:t>
            </w:r>
          </w:p>
          <w:p w:rsidR="006F4369" w:rsidRPr="006F4369" w:rsidRDefault="006F4369">
            <w:pPr>
              <w:pStyle w:val="ConsPlusNormal"/>
              <w:jc w:val="center"/>
              <w:rPr>
                <w:color w:val="000000" w:themeColor="text1"/>
              </w:rPr>
            </w:pPr>
            <w:r w:rsidRPr="006F4369">
              <w:rPr>
                <w:color w:val="000000" w:themeColor="text1"/>
              </w:rPr>
              <w:t>п/п</w:t>
            </w:r>
          </w:p>
        </w:tc>
        <w:tc>
          <w:tcPr>
            <w:tcW w:w="2835" w:type="dxa"/>
            <w:vMerge w:val="restart"/>
          </w:tcPr>
          <w:p w:rsidR="006F4369" w:rsidRPr="006F4369" w:rsidRDefault="006F4369">
            <w:pPr>
              <w:pStyle w:val="ConsPlusNormal"/>
              <w:jc w:val="center"/>
              <w:rPr>
                <w:color w:val="000000" w:themeColor="text1"/>
              </w:rPr>
            </w:pPr>
            <w:r w:rsidRPr="006F4369">
              <w:rPr>
                <w:color w:val="000000" w:themeColor="text1"/>
              </w:rPr>
              <w:t>Содержание операции</w:t>
            </w:r>
          </w:p>
        </w:tc>
        <w:tc>
          <w:tcPr>
            <w:tcW w:w="5734" w:type="dxa"/>
            <w:gridSpan w:val="3"/>
          </w:tcPr>
          <w:p w:rsidR="006F4369" w:rsidRPr="006F4369" w:rsidRDefault="006F4369">
            <w:pPr>
              <w:pStyle w:val="ConsPlusNormal"/>
              <w:jc w:val="center"/>
              <w:rPr>
                <w:color w:val="000000" w:themeColor="text1"/>
              </w:rPr>
            </w:pPr>
            <w:r w:rsidRPr="006F4369">
              <w:rPr>
                <w:color w:val="000000" w:themeColor="text1"/>
              </w:rPr>
              <w:t>Номер счета</w:t>
            </w:r>
          </w:p>
        </w:tc>
        <w:tc>
          <w:tcPr>
            <w:tcW w:w="3969" w:type="dxa"/>
            <w:vMerge w:val="restart"/>
          </w:tcPr>
          <w:p w:rsidR="006F4369" w:rsidRPr="006F4369" w:rsidRDefault="006F4369">
            <w:pPr>
              <w:pStyle w:val="ConsPlusNormal"/>
              <w:jc w:val="center"/>
              <w:rPr>
                <w:color w:val="000000" w:themeColor="text1"/>
              </w:rPr>
            </w:pPr>
            <w:r w:rsidRPr="006F4369">
              <w:rPr>
                <w:color w:val="000000" w:themeColor="text1"/>
              </w:rPr>
              <w:t>Основание (первичный документ)</w:t>
            </w:r>
          </w:p>
        </w:tc>
      </w:tr>
      <w:tr w:rsidR="006F4369" w:rsidRPr="006F4369">
        <w:tc>
          <w:tcPr>
            <w:tcW w:w="964" w:type="dxa"/>
            <w:vMerge/>
          </w:tcPr>
          <w:p w:rsidR="006F4369" w:rsidRPr="006F4369" w:rsidRDefault="006F4369">
            <w:pPr>
              <w:pStyle w:val="ConsPlusNormal"/>
              <w:rPr>
                <w:color w:val="000000" w:themeColor="text1"/>
              </w:rPr>
            </w:pPr>
          </w:p>
        </w:tc>
        <w:tc>
          <w:tcPr>
            <w:tcW w:w="2835" w:type="dxa"/>
            <w:vMerge/>
          </w:tcPr>
          <w:p w:rsidR="006F4369" w:rsidRPr="006F4369" w:rsidRDefault="006F4369">
            <w:pPr>
              <w:pStyle w:val="ConsPlusNormal"/>
              <w:rPr>
                <w:color w:val="000000" w:themeColor="text1"/>
              </w:rPr>
            </w:pPr>
          </w:p>
        </w:tc>
        <w:tc>
          <w:tcPr>
            <w:tcW w:w="3040" w:type="dxa"/>
            <w:gridSpan w:val="2"/>
          </w:tcPr>
          <w:p w:rsidR="006F4369" w:rsidRPr="006F4369" w:rsidRDefault="006F4369">
            <w:pPr>
              <w:pStyle w:val="ConsPlusNormal"/>
              <w:jc w:val="center"/>
              <w:rPr>
                <w:color w:val="000000" w:themeColor="text1"/>
              </w:rPr>
            </w:pPr>
            <w:r w:rsidRPr="006F4369">
              <w:rPr>
                <w:color w:val="000000" w:themeColor="text1"/>
              </w:rPr>
              <w:t>по дебету</w:t>
            </w:r>
          </w:p>
        </w:tc>
        <w:tc>
          <w:tcPr>
            <w:tcW w:w="2694" w:type="dxa"/>
          </w:tcPr>
          <w:p w:rsidR="006F4369" w:rsidRPr="006F4369" w:rsidRDefault="006F4369">
            <w:pPr>
              <w:pStyle w:val="ConsPlusNormal"/>
              <w:jc w:val="center"/>
              <w:rPr>
                <w:color w:val="000000" w:themeColor="text1"/>
              </w:rPr>
            </w:pPr>
            <w:r w:rsidRPr="006F4369">
              <w:rPr>
                <w:color w:val="000000" w:themeColor="text1"/>
              </w:rPr>
              <w:t>по кредиту</w:t>
            </w:r>
          </w:p>
        </w:tc>
        <w:tc>
          <w:tcPr>
            <w:tcW w:w="3969" w:type="dxa"/>
            <w:vMerge/>
          </w:tcPr>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w:t>
            </w:r>
          </w:p>
        </w:tc>
        <w:tc>
          <w:tcPr>
            <w:tcW w:w="2835" w:type="dxa"/>
          </w:tcPr>
          <w:p w:rsidR="006F4369" w:rsidRPr="006F4369" w:rsidRDefault="006F4369">
            <w:pPr>
              <w:pStyle w:val="ConsPlusNormal"/>
              <w:jc w:val="center"/>
              <w:rPr>
                <w:color w:val="000000" w:themeColor="text1"/>
              </w:rPr>
            </w:pPr>
            <w:r w:rsidRPr="006F4369">
              <w:rPr>
                <w:color w:val="000000" w:themeColor="text1"/>
              </w:rPr>
              <w:t>2</w:t>
            </w:r>
          </w:p>
        </w:tc>
        <w:tc>
          <w:tcPr>
            <w:tcW w:w="3040" w:type="dxa"/>
            <w:gridSpan w:val="2"/>
          </w:tcPr>
          <w:p w:rsidR="006F4369" w:rsidRPr="006F4369" w:rsidRDefault="006F4369">
            <w:pPr>
              <w:pStyle w:val="ConsPlusNormal"/>
              <w:jc w:val="center"/>
              <w:rPr>
                <w:color w:val="000000" w:themeColor="text1"/>
              </w:rPr>
            </w:pPr>
            <w:r w:rsidRPr="006F4369">
              <w:rPr>
                <w:color w:val="000000" w:themeColor="text1"/>
              </w:rPr>
              <w:t>3</w:t>
            </w:r>
          </w:p>
        </w:tc>
        <w:tc>
          <w:tcPr>
            <w:tcW w:w="2694" w:type="dxa"/>
          </w:tcPr>
          <w:p w:rsidR="006F4369" w:rsidRPr="006F4369" w:rsidRDefault="006F4369">
            <w:pPr>
              <w:pStyle w:val="ConsPlusNormal"/>
              <w:jc w:val="center"/>
              <w:rPr>
                <w:color w:val="000000" w:themeColor="text1"/>
              </w:rPr>
            </w:pPr>
            <w:r w:rsidRPr="006F4369">
              <w:rPr>
                <w:color w:val="000000" w:themeColor="text1"/>
              </w:rPr>
              <w:t>4</w:t>
            </w:r>
          </w:p>
        </w:tc>
        <w:tc>
          <w:tcPr>
            <w:tcW w:w="3969" w:type="dxa"/>
          </w:tcPr>
          <w:p w:rsidR="006F4369" w:rsidRPr="006F4369" w:rsidRDefault="006F4369">
            <w:pPr>
              <w:pStyle w:val="ConsPlusNormal"/>
              <w:jc w:val="center"/>
              <w:rPr>
                <w:color w:val="000000" w:themeColor="text1"/>
              </w:rPr>
            </w:pPr>
            <w:r w:rsidRPr="006F4369">
              <w:rPr>
                <w:color w:val="000000" w:themeColor="text1"/>
              </w:rPr>
              <w:t>5</w:t>
            </w:r>
          </w:p>
        </w:tc>
      </w:tr>
      <w:tr w:rsidR="006F4369" w:rsidRPr="006F4369">
        <w:tc>
          <w:tcPr>
            <w:tcW w:w="13502" w:type="dxa"/>
            <w:gridSpan w:val="6"/>
          </w:tcPr>
          <w:p w:rsidR="006F4369" w:rsidRPr="006F4369" w:rsidRDefault="006F4369">
            <w:pPr>
              <w:pStyle w:val="ConsPlusNormal"/>
              <w:jc w:val="center"/>
              <w:outlineLvl w:val="2"/>
              <w:rPr>
                <w:color w:val="000000" w:themeColor="text1"/>
              </w:rPr>
            </w:pPr>
            <w:r w:rsidRPr="006F4369">
              <w:rPr>
                <w:b/>
                <w:color w:val="000000" w:themeColor="text1"/>
              </w:rPr>
              <w:t>I. Учет операций получателя бюджетных средств по расчетам с получателями пенсий, пособий и иных социальных выплат, выплаты которых осуществляются через кредитные организации</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пенсий, пособий и иных социальных выплат</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1 401 20 261</w:t>
            </w:r>
          </w:p>
          <w:p w:rsidR="006F4369" w:rsidRPr="006F4369" w:rsidRDefault="006F4369">
            <w:pPr>
              <w:pStyle w:val="ConsPlusNormal"/>
              <w:jc w:val="both"/>
              <w:rPr>
                <w:color w:val="000000" w:themeColor="text1"/>
              </w:rPr>
            </w:pPr>
            <w:r w:rsidRPr="006F4369">
              <w:rPr>
                <w:color w:val="000000" w:themeColor="text1"/>
              </w:rPr>
              <w:t>КРБ* 1 401 20 262</w:t>
            </w:r>
          </w:p>
          <w:p w:rsidR="006F4369" w:rsidRPr="006F4369" w:rsidRDefault="006F4369">
            <w:pPr>
              <w:pStyle w:val="ConsPlusNormal"/>
              <w:jc w:val="both"/>
              <w:rPr>
                <w:color w:val="000000" w:themeColor="text1"/>
              </w:rPr>
            </w:pPr>
            <w:r w:rsidRPr="006F4369">
              <w:rPr>
                <w:color w:val="000000" w:themeColor="text1"/>
              </w:rPr>
              <w:t>КРБ* 1 401 20 263</w:t>
            </w:r>
          </w:p>
          <w:p w:rsidR="006F4369" w:rsidRPr="006F4369" w:rsidRDefault="006F4369">
            <w:pPr>
              <w:pStyle w:val="ConsPlusNormal"/>
              <w:jc w:val="both"/>
              <w:rPr>
                <w:color w:val="000000" w:themeColor="text1"/>
              </w:rPr>
            </w:pPr>
            <w:r w:rsidRPr="006F4369">
              <w:rPr>
                <w:color w:val="000000" w:themeColor="text1"/>
              </w:rPr>
              <w:t>КРБ* 1 401 20 264</w:t>
            </w:r>
          </w:p>
        </w:tc>
        <w:tc>
          <w:tcPr>
            <w:tcW w:w="2694" w:type="dxa"/>
          </w:tcPr>
          <w:p w:rsidR="006F4369" w:rsidRPr="006F4369" w:rsidRDefault="006F4369">
            <w:pPr>
              <w:pStyle w:val="ConsPlusNormal"/>
              <w:jc w:val="both"/>
              <w:rPr>
                <w:color w:val="000000" w:themeColor="text1"/>
              </w:rPr>
            </w:pPr>
            <w:r w:rsidRPr="006F4369">
              <w:rPr>
                <w:color w:val="000000" w:themeColor="text1"/>
              </w:rPr>
              <w:t>КРБ* 1 302 61 737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64 737</w:t>
            </w:r>
            <w:r w:rsidRPr="006F4369">
              <w:rPr>
                <w:color w:val="000000" w:themeColor="text1"/>
                <w:vertAlign w:val="superscript"/>
              </w:rPr>
              <w:t>1</w:t>
            </w:r>
          </w:p>
        </w:tc>
        <w:tc>
          <w:tcPr>
            <w:tcW w:w="3969" w:type="dxa"/>
          </w:tcPr>
          <w:p w:rsidR="006F4369" w:rsidRPr="006F4369" w:rsidRDefault="006F4369">
            <w:pPr>
              <w:pStyle w:val="ConsPlusNormal"/>
              <w:jc w:val="both"/>
              <w:rPr>
                <w:color w:val="000000" w:themeColor="text1"/>
              </w:rPr>
            </w:pPr>
            <w:r w:rsidRPr="006F4369">
              <w:rPr>
                <w:color w:val="000000" w:themeColor="text1"/>
              </w:rPr>
              <w:t>Расчетная ведомость по начислению пенсий, пособий и иных социальных выплат (графы 4, 5 приложения N 32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4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1.2.</w:t>
            </w:r>
          </w:p>
        </w:tc>
        <w:tc>
          <w:tcPr>
            <w:tcW w:w="2835" w:type="dxa"/>
          </w:tcPr>
          <w:p w:rsidR="006F4369" w:rsidRPr="006F4369" w:rsidRDefault="006F4369">
            <w:pPr>
              <w:pStyle w:val="ConsPlusNormal"/>
              <w:jc w:val="both"/>
              <w:rPr>
                <w:color w:val="000000" w:themeColor="text1"/>
              </w:rPr>
            </w:pPr>
            <w:r w:rsidRPr="006F4369">
              <w:rPr>
                <w:color w:val="000000" w:themeColor="text1"/>
              </w:rPr>
              <w:t>Произведены расчеты по удержаниям в пользу взыскателя</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64 837</w:t>
            </w:r>
            <w:r w:rsidRPr="006F4369">
              <w:rPr>
                <w:color w:val="000000" w:themeColor="text1"/>
                <w:vertAlign w:val="superscript"/>
              </w:rPr>
              <w:t>1</w:t>
            </w:r>
          </w:p>
        </w:tc>
        <w:tc>
          <w:tcPr>
            <w:tcW w:w="2694" w:type="dxa"/>
          </w:tcPr>
          <w:p w:rsidR="006F4369" w:rsidRPr="006F4369" w:rsidRDefault="006F4369">
            <w:pPr>
              <w:pStyle w:val="ConsPlusNormal"/>
              <w:jc w:val="both"/>
              <w:rPr>
                <w:color w:val="000000" w:themeColor="text1"/>
              </w:rPr>
            </w:pPr>
            <w:r w:rsidRPr="006F4369">
              <w:rPr>
                <w:color w:val="000000" w:themeColor="text1"/>
              </w:rPr>
              <w:t>КРБ* 1 304 03 737</w:t>
            </w:r>
          </w:p>
        </w:tc>
        <w:tc>
          <w:tcPr>
            <w:tcW w:w="3969" w:type="dxa"/>
          </w:tcPr>
          <w:p w:rsidR="006F4369" w:rsidRPr="006F4369" w:rsidRDefault="006F4369">
            <w:pPr>
              <w:pStyle w:val="ConsPlusNormal"/>
              <w:jc w:val="both"/>
              <w:rPr>
                <w:color w:val="000000" w:themeColor="text1"/>
              </w:rPr>
            </w:pPr>
            <w:r w:rsidRPr="006F4369">
              <w:rPr>
                <w:color w:val="000000" w:themeColor="text1"/>
              </w:rPr>
              <w:t>Реестр сумм, удержанных по исполнительным документам и прочим основаниям (графа 8 приложения N 36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lastRenderedPageBreak/>
              <w:t>Сводная ведомость по отдельным операциям органов системы СФР (графа 6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1.3.</w:t>
            </w:r>
          </w:p>
        </w:tc>
        <w:tc>
          <w:tcPr>
            <w:tcW w:w="2835" w:type="dxa"/>
          </w:tcPr>
          <w:p w:rsidR="006F4369" w:rsidRPr="006F4369" w:rsidRDefault="006F4369">
            <w:pPr>
              <w:pStyle w:val="ConsPlusNormal"/>
              <w:jc w:val="both"/>
              <w:rPr>
                <w:color w:val="000000" w:themeColor="text1"/>
              </w:rPr>
            </w:pPr>
            <w:r w:rsidRPr="006F4369">
              <w:rPr>
                <w:color w:val="000000" w:themeColor="text1"/>
              </w:rPr>
              <w:t>Произведены расчеты по удержаниям в пользу компетентного органа по международ</w:t>
            </w:r>
            <w:r w:rsidRPr="006F4369">
              <w:rPr>
                <w:color w:val="000000" w:themeColor="text1"/>
              </w:rPr>
              <w:lastRenderedPageBreak/>
              <w:t>ному соглашению</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64 837</w:t>
            </w:r>
            <w:r w:rsidRPr="006F4369">
              <w:rPr>
                <w:color w:val="000000" w:themeColor="text1"/>
                <w:vertAlign w:val="superscript"/>
              </w:rPr>
              <w:t>1</w:t>
            </w:r>
          </w:p>
          <w:p w:rsidR="006F4369" w:rsidRPr="006F4369" w:rsidRDefault="006F4369">
            <w:pPr>
              <w:pStyle w:val="ConsPlusNormal"/>
              <w:rPr>
                <w:color w:val="000000" w:themeColor="text1"/>
              </w:rPr>
            </w:pPr>
          </w:p>
        </w:tc>
        <w:tc>
          <w:tcPr>
            <w:tcW w:w="2694" w:type="dxa"/>
          </w:tcPr>
          <w:p w:rsidR="006F4369" w:rsidRPr="006F4369" w:rsidRDefault="006F4369">
            <w:pPr>
              <w:pStyle w:val="ConsPlusNormal"/>
              <w:jc w:val="both"/>
              <w:rPr>
                <w:color w:val="000000" w:themeColor="text1"/>
              </w:rPr>
            </w:pPr>
            <w:r w:rsidRPr="006F4369">
              <w:rPr>
                <w:color w:val="000000" w:themeColor="text1"/>
              </w:rPr>
              <w:t>КРБ* 1 304 03 737</w:t>
            </w:r>
            <w:r w:rsidRPr="006F4369">
              <w:rPr>
                <w:color w:val="000000" w:themeColor="text1"/>
                <w:vertAlign w:val="superscript"/>
              </w:rPr>
              <w:t>10</w:t>
            </w:r>
          </w:p>
        </w:tc>
        <w:tc>
          <w:tcPr>
            <w:tcW w:w="3969" w:type="dxa"/>
          </w:tcPr>
          <w:p w:rsidR="006F4369" w:rsidRPr="006F4369" w:rsidRDefault="006F4369">
            <w:pPr>
              <w:pStyle w:val="ConsPlusNormal"/>
              <w:jc w:val="both"/>
              <w:rPr>
                <w:color w:val="000000" w:themeColor="text1"/>
              </w:rPr>
            </w:pPr>
            <w:r w:rsidRPr="006F4369">
              <w:rPr>
                <w:color w:val="000000" w:themeColor="text1"/>
              </w:rPr>
              <w:t>Расчетная ведомость по начислению пенсий, пособий и иных социальных выплат (графа 10 приложения N 32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6 приложения N 33 к настоящей Учетной политике)</w:t>
            </w:r>
          </w:p>
        </w:tc>
      </w:tr>
      <w:tr w:rsidR="006F4369" w:rsidRPr="006F4369">
        <w:tc>
          <w:tcPr>
            <w:tcW w:w="964" w:type="dxa"/>
            <w:vMerge w:val="restart"/>
          </w:tcPr>
          <w:p w:rsidR="006F4369" w:rsidRPr="006F4369" w:rsidRDefault="006F4369">
            <w:pPr>
              <w:pStyle w:val="ConsPlusNormal"/>
              <w:jc w:val="center"/>
              <w:rPr>
                <w:color w:val="000000" w:themeColor="text1"/>
              </w:rPr>
            </w:pPr>
            <w:r w:rsidRPr="006F4369">
              <w:rPr>
                <w:color w:val="000000" w:themeColor="text1"/>
              </w:rPr>
              <w:t>1.4.</w:t>
            </w:r>
          </w:p>
        </w:tc>
        <w:tc>
          <w:tcPr>
            <w:tcW w:w="2835" w:type="dxa"/>
            <w:vMerge w:val="restart"/>
          </w:tcPr>
          <w:p w:rsidR="006F4369" w:rsidRPr="006F4369" w:rsidRDefault="006F4369">
            <w:pPr>
              <w:pStyle w:val="ConsPlusNormal"/>
              <w:jc w:val="both"/>
              <w:rPr>
                <w:color w:val="000000" w:themeColor="text1"/>
              </w:rPr>
            </w:pPr>
            <w:r w:rsidRPr="006F4369">
              <w:rPr>
                <w:color w:val="000000" w:themeColor="text1"/>
              </w:rPr>
              <w:t>Внутриведомственные расчеты между территориальным органом СФР и СФР в части удержаний в пользу компетентного органа по международному соглашению</w:t>
            </w:r>
          </w:p>
        </w:tc>
        <w:tc>
          <w:tcPr>
            <w:tcW w:w="3040" w:type="dxa"/>
            <w:gridSpan w:val="2"/>
            <w:tcBorders>
              <w:bottom w:val="nil"/>
            </w:tcBorders>
          </w:tcPr>
          <w:p w:rsidR="006F4369" w:rsidRPr="006F4369" w:rsidRDefault="006F4369">
            <w:pPr>
              <w:pStyle w:val="ConsPlusNormal"/>
              <w:jc w:val="both"/>
              <w:rPr>
                <w:color w:val="000000" w:themeColor="text1"/>
              </w:rPr>
            </w:pPr>
            <w:r w:rsidRPr="006F4369">
              <w:rPr>
                <w:color w:val="000000" w:themeColor="text1"/>
              </w:rPr>
              <w:t>территориальный орган СФР</w:t>
            </w:r>
          </w:p>
        </w:tc>
        <w:tc>
          <w:tcPr>
            <w:tcW w:w="2694" w:type="dxa"/>
            <w:tcBorders>
              <w:bottom w:val="nil"/>
            </w:tcBorders>
          </w:tcPr>
          <w:p w:rsidR="006F4369" w:rsidRPr="006F4369" w:rsidRDefault="006F4369">
            <w:pPr>
              <w:pStyle w:val="ConsPlusNormal"/>
              <w:rPr>
                <w:color w:val="000000" w:themeColor="text1"/>
              </w:rPr>
            </w:pPr>
          </w:p>
        </w:tc>
        <w:tc>
          <w:tcPr>
            <w:tcW w:w="3969" w:type="dxa"/>
            <w:vMerge w:val="restart"/>
          </w:tcPr>
          <w:p w:rsidR="006F4369" w:rsidRPr="006F4369" w:rsidRDefault="006F4369">
            <w:pPr>
              <w:pStyle w:val="ConsPlusNormal"/>
              <w:jc w:val="both"/>
              <w:rPr>
                <w:color w:val="000000" w:themeColor="text1"/>
              </w:rPr>
            </w:pPr>
            <w:r w:rsidRPr="006F4369">
              <w:rPr>
                <w:color w:val="000000" w:themeColor="text1"/>
              </w:rPr>
              <w:t>Извещение (код формы по ОКУД 0504805)</w:t>
            </w:r>
          </w:p>
        </w:tc>
      </w:tr>
      <w:tr w:rsidR="006F4369" w:rsidRPr="006F4369">
        <w:tblPrEx>
          <w:tblBorders>
            <w:insideH w:val="nil"/>
          </w:tblBorders>
        </w:tblPrEx>
        <w:tc>
          <w:tcPr>
            <w:tcW w:w="964" w:type="dxa"/>
            <w:vMerge/>
          </w:tcPr>
          <w:p w:rsidR="006F4369" w:rsidRPr="006F4369" w:rsidRDefault="006F4369">
            <w:pPr>
              <w:pStyle w:val="ConsPlusNormal"/>
              <w:rPr>
                <w:color w:val="000000" w:themeColor="text1"/>
              </w:rPr>
            </w:pPr>
          </w:p>
        </w:tc>
        <w:tc>
          <w:tcPr>
            <w:tcW w:w="2835" w:type="dxa"/>
            <w:vMerge/>
          </w:tcPr>
          <w:p w:rsidR="006F4369" w:rsidRPr="006F4369" w:rsidRDefault="006F4369">
            <w:pPr>
              <w:pStyle w:val="ConsPlusNormal"/>
              <w:rPr>
                <w:color w:val="000000" w:themeColor="text1"/>
              </w:rPr>
            </w:pPr>
          </w:p>
        </w:tc>
        <w:tc>
          <w:tcPr>
            <w:tcW w:w="3040" w:type="dxa"/>
            <w:gridSpan w:val="2"/>
            <w:tcBorders>
              <w:top w:val="nil"/>
              <w:bottom w:val="nil"/>
            </w:tcBorders>
          </w:tcPr>
          <w:p w:rsidR="006F4369" w:rsidRPr="006F4369" w:rsidRDefault="006F4369">
            <w:pPr>
              <w:pStyle w:val="ConsPlusNormal"/>
              <w:jc w:val="both"/>
              <w:rPr>
                <w:color w:val="000000" w:themeColor="text1"/>
              </w:rPr>
            </w:pPr>
            <w:r w:rsidRPr="006F4369">
              <w:rPr>
                <w:color w:val="000000" w:themeColor="text1"/>
              </w:rPr>
              <w:t>КРБ* 1 304 03 837</w:t>
            </w:r>
            <w:r w:rsidRPr="006F4369">
              <w:rPr>
                <w:color w:val="000000" w:themeColor="text1"/>
                <w:vertAlign w:val="superscript"/>
              </w:rPr>
              <w:t>10</w:t>
            </w:r>
          </w:p>
        </w:tc>
        <w:tc>
          <w:tcPr>
            <w:tcW w:w="2694" w:type="dxa"/>
            <w:tcBorders>
              <w:top w:val="nil"/>
              <w:bottom w:val="nil"/>
            </w:tcBorders>
          </w:tcPr>
          <w:p w:rsidR="006F4369" w:rsidRPr="006F4369" w:rsidRDefault="006F4369">
            <w:pPr>
              <w:pStyle w:val="ConsPlusNormal"/>
              <w:jc w:val="both"/>
              <w:rPr>
                <w:color w:val="000000" w:themeColor="text1"/>
              </w:rPr>
            </w:pPr>
            <w:r w:rsidRPr="006F4369">
              <w:rPr>
                <w:color w:val="000000" w:themeColor="text1"/>
              </w:rPr>
              <w:t>КРБ* 1 304 04 737</w:t>
            </w:r>
          </w:p>
        </w:tc>
        <w:tc>
          <w:tcPr>
            <w:tcW w:w="3969" w:type="dxa"/>
            <w:vMerge/>
          </w:tcPr>
          <w:p w:rsidR="006F4369" w:rsidRPr="006F4369" w:rsidRDefault="006F4369">
            <w:pPr>
              <w:pStyle w:val="ConsPlusNormal"/>
              <w:rPr>
                <w:color w:val="000000" w:themeColor="text1"/>
              </w:rPr>
            </w:pPr>
          </w:p>
        </w:tc>
      </w:tr>
      <w:tr w:rsidR="006F4369" w:rsidRPr="006F4369">
        <w:tblPrEx>
          <w:tblBorders>
            <w:insideH w:val="nil"/>
          </w:tblBorders>
        </w:tblPrEx>
        <w:tc>
          <w:tcPr>
            <w:tcW w:w="964" w:type="dxa"/>
            <w:vMerge/>
          </w:tcPr>
          <w:p w:rsidR="006F4369" w:rsidRPr="006F4369" w:rsidRDefault="006F4369">
            <w:pPr>
              <w:pStyle w:val="ConsPlusNormal"/>
              <w:rPr>
                <w:color w:val="000000" w:themeColor="text1"/>
              </w:rPr>
            </w:pPr>
          </w:p>
        </w:tc>
        <w:tc>
          <w:tcPr>
            <w:tcW w:w="2835" w:type="dxa"/>
            <w:vMerge/>
          </w:tcPr>
          <w:p w:rsidR="006F4369" w:rsidRPr="006F4369" w:rsidRDefault="006F4369">
            <w:pPr>
              <w:pStyle w:val="ConsPlusNormal"/>
              <w:rPr>
                <w:color w:val="000000" w:themeColor="text1"/>
              </w:rPr>
            </w:pPr>
          </w:p>
        </w:tc>
        <w:tc>
          <w:tcPr>
            <w:tcW w:w="3040" w:type="dxa"/>
            <w:gridSpan w:val="2"/>
            <w:tcBorders>
              <w:top w:val="nil"/>
              <w:bottom w:val="nil"/>
            </w:tcBorders>
          </w:tcPr>
          <w:p w:rsidR="006F4369" w:rsidRPr="006F4369" w:rsidRDefault="006F4369">
            <w:pPr>
              <w:pStyle w:val="ConsPlusNormal"/>
              <w:rPr>
                <w:color w:val="000000" w:themeColor="text1"/>
              </w:rPr>
            </w:pPr>
            <w:r w:rsidRPr="006F4369">
              <w:rPr>
                <w:color w:val="000000" w:themeColor="text1"/>
              </w:rPr>
              <w:t>СФР</w:t>
            </w:r>
          </w:p>
        </w:tc>
        <w:tc>
          <w:tcPr>
            <w:tcW w:w="2694" w:type="dxa"/>
            <w:tcBorders>
              <w:top w:val="nil"/>
              <w:bottom w:val="nil"/>
            </w:tcBorders>
          </w:tcPr>
          <w:p w:rsidR="006F4369" w:rsidRPr="006F4369" w:rsidRDefault="006F4369">
            <w:pPr>
              <w:pStyle w:val="ConsPlusNormal"/>
              <w:rPr>
                <w:color w:val="000000" w:themeColor="text1"/>
              </w:rPr>
            </w:pPr>
          </w:p>
        </w:tc>
        <w:tc>
          <w:tcPr>
            <w:tcW w:w="3969" w:type="dxa"/>
            <w:vMerge/>
          </w:tcPr>
          <w:p w:rsidR="006F4369" w:rsidRPr="006F4369" w:rsidRDefault="006F4369">
            <w:pPr>
              <w:pStyle w:val="ConsPlusNormal"/>
              <w:rPr>
                <w:color w:val="000000" w:themeColor="text1"/>
              </w:rPr>
            </w:pPr>
          </w:p>
        </w:tc>
      </w:tr>
      <w:tr w:rsidR="006F4369" w:rsidRPr="006F4369">
        <w:tc>
          <w:tcPr>
            <w:tcW w:w="964" w:type="dxa"/>
            <w:vMerge/>
          </w:tcPr>
          <w:p w:rsidR="006F4369" w:rsidRPr="006F4369" w:rsidRDefault="006F4369">
            <w:pPr>
              <w:pStyle w:val="ConsPlusNormal"/>
              <w:rPr>
                <w:color w:val="000000" w:themeColor="text1"/>
              </w:rPr>
            </w:pPr>
          </w:p>
        </w:tc>
        <w:tc>
          <w:tcPr>
            <w:tcW w:w="2835" w:type="dxa"/>
            <w:vMerge/>
          </w:tcPr>
          <w:p w:rsidR="006F4369" w:rsidRPr="006F4369" w:rsidRDefault="006F4369">
            <w:pPr>
              <w:pStyle w:val="ConsPlusNormal"/>
              <w:rPr>
                <w:color w:val="000000" w:themeColor="text1"/>
              </w:rPr>
            </w:pPr>
          </w:p>
        </w:tc>
        <w:tc>
          <w:tcPr>
            <w:tcW w:w="3040" w:type="dxa"/>
            <w:gridSpan w:val="2"/>
            <w:tcBorders>
              <w:top w:val="nil"/>
            </w:tcBorders>
          </w:tcPr>
          <w:p w:rsidR="006F4369" w:rsidRPr="006F4369" w:rsidRDefault="006F4369">
            <w:pPr>
              <w:pStyle w:val="ConsPlusNormal"/>
              <w:jc w:val="both"/>
              <w:rPr>
                <w:color w:val="000000" w:themeColor="text1"/>
              </w:rPr>
            </w:pPr>
            <w:r w:rsidRPr="006F4369">
              <w:rPr>
                <w:color w:val="000000" w:themeColor="text1"/>
              </w:rPr>
              <w:t>КРБ* 1 304 04 837</w:t>
            </w:r>
          </w:p>
        </w:tc>
        <w:tc>
          <w:tcPr>
            <w:tcW w:w="2694" w:type="dxa"/>
            <w:tcBorders>
              <w:top w:val="nil"/>
            </w:tcBorders>
          </w:tcPr>
          <w:p w:rsidR="006F4369" w:rsidRPr="006F4369" w:rsidRDefault="006F4369">
            <w:pPr>
              <w:pStyle w:val="ConsPlusNormal"/>
              <w:jc w:val="both"/>
              <w:rPr>
                <w:color w:val="000000" w:themeColor="text1"/>
              </w:rPr>
            </w:pPr>
            <w:r w:rsidRPr="006F4369">
              <w:rPr>
                <w:color w:val="000000" w:themeColor="text1"/>
              </w:rPr>
              <w:t>КРБ* 1 304 03 737</w:t>
            </w:r>
            <w:r w:rsidRPr="006F4369">
              <w:rPr>
                <w:color w:val="000000" w:themeColor="text1"/>
                <w:vertAlign w:val="superscript"/>
              </w:rPr>
              <w:t>10</w:t>
            </w:r>
          </w:p>
        </w:tc>
        <w:tc>
          <w:tcPr>
            <w:tcW w:w="3969" w:type="dxa"/>
            <w:vMerge/>
          </w:tcPr>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1.5.</w:t>
            </w:r>
          </w:p>
        </w:tc>
        <w:tc>
          <w:tcPr>
            <w:tcW w:w="2835" w:type="dxa"/>
          </w:tcPr>
          <w:p w:rsidR="006F4369" w:rsidRPr="006F4369" w:rsidRDefault="006F4369">
            <w:pPr>
              <w:pStyle w:val="ConsPlusNormal"/>
              <w:jc w:val="both"/>
              <w:rPr>
                <w:color w:val="000000" w:themeColor="text1"/>
              </w:rPr>
            </w:pPr>
            <w:r w:rsidRPr="006F4369">
              <w:rPr>
                <w:color w:val="000000" w:themeColor="text1"/>
              </w:rPr>
              <w:t>Произведены расчеты по удержанию налога на доходы физических лиц</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1</w:t>
            </w:r>
          </w:p>
          <w:p w:rsidR="006F4369" w:rsidRPr="006F4369" w:rsidRDefault="006F4369">
            <w:pPr>
              <w:pStyle w:val="ConsPlusNormal"/>
              <w:rPr>
                <w:color w:val="000000" w:themeColor="text1"/>
              </w:rPr>
            </w:pPr>
            <w:r w:rsidRPr="006F4369">
              <w:rPr>
                <w:color w:val="000000" w:themeColor="text1"/>
              </w:rPr>
              <w:t>КРБ* 1 302 62 837</w:t>
            </w:r>
            <w:r w:rsidRPr="006F4369">
              <w:rPr>
                <w:color w:val="000000" w:themeColor="text1"/>
                <w:vertAlign w:val="superscript"/>
              </w:rPr>
              <w:t>1</w:t>
            </w:r>
          </w:p>
          <w:p w:rsidR="006F4369" w:rsidRPr="006F4369" w:rsidRDefault="006F4369">
            <w:pPr>
              <w:pStyle w:val="ConsPlusNormal"/>
              <w:rPr>
                <w:color w:val="000000" w:themeColor="text1"/>
              </w:rPr>
            </w:pPr>
          </w:p>
        </w:tc>
        <w:tc>
          <w:tcPr>
            <w:tcW w:w="2694" w:type="dxa"/>
          </w:tcPr>
          <w:p w:rsidR="006F4369" w:rsidRPr="006F4369" w:rsidRDefault="006F4369">
            <w:pPr>
              <w:pStyle w:val="ConsPlusNormal"/>
              <w:jc w:val="both"/>
              <w:rPr>
                <w:color w:val="000000" w:themeColor="text1"/>
              </w:rPr>
            </w:pPr>
            <w:r w:rsidRPr="006F4369">
              <w:rPr>
                <w:color w:val="000000" w:themeColor="text1"/>
              </w:rPr>
              <w:t>КРБ* 1 303 01 731</w:t>
            </w:r>
          </w:p>
        </w:tc>
        <w:tc>
          <w:tcPr>
            <w:tcW w:w="3969" w:type="dxa"/>
          </w:tcPr>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7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1.6.</w:t>
            </w:r>
          </w:p>
        </w:tc>
        <w:tc>
          <w:tcPr>
            <w:tcW w:w="2835" w:type="dxa"/>
          </w:tcPr>
          <w:p w:rsidR="006F4369" w:rsidRPr="006F4369" w:rsidRDefault="006F4369">
            <w:pPr>
              <w:pStyle w:val="ConsPlusNormal"/>
              <w:jc w:val="both"/>
              <w:rPr>
                <w:color w:val="000000" w:themeColor="text1"/>
              </w:rPr>
            </w:pPr>
            <w:r w:rsidRPr="006F4369">
              <w:rPr>
                <w:color w:val="000000" w:themeColor="text1"/>
              </w:rPr>
              <w:t>Списание средств со счета бюджета:</w:t>
            </w:r>
          </w:p>
        </w:tc>
        <w:tc>
          <w:tcPr>
            <w:tcW w:w="3040" w:type="dxa"/>
            <w:gridSpan w:val="2"/>
          </w:tcPr>
          <w:p w:rsidR="006F4369" w:rsidRPr="006F4369" w:rsidRDefault="006F4369">
            <w:pPr>
              <w:pStyle w:val="ConsPlusNormal"/>
              <w:rPr>
                <w:color w:val="000000" w:themeColor="text1"/>
              </w:rPr>
            </w:pPr>
          </w:p>
        </w:tc>
        <w:tc>
          <w:tcPr>
            <w:tcW w:w="2694" w:type="dxa"/>
          </w:tcPr>
          <w:p w:rsidR="006F4369" w:rsidRPr="006F4369" w:rsidRDefault="006F4369">
            <w:pPr>
              <w:pStyle w:val="ConsPlusNormal"/>
              <w:rPr>
                <w:color w:val="000000" w:themeColor="text1"/>
              </w:rPr>
            </w:pPr>
          </w:p>
        </w:tc>
        <w:tc>
          <w:tcPr>
            <w:tcW w:w="3969" w:type="dxa"/>
            <w:vMerge w:val="restart"/>
          </w:tcPr>
          <w:p w:rsidR="006F4369" w:rsidRPr="006F4369" w:rsidRDefault="006F4369">
            <w:pPr>
              <w:pStyle w:val="ConsPlusNormal"/>
              <w:jc w:val="both"/>
              <w:rPr>
                <w:color w:val="000000" w:themeColor="text1"/>
              </w:rPr>
            </w:pPr>
            <w:r w:rsidRPr="006F4369">
              <w:rPr>
                <w:color w:val="000000" w:themeColor="text1"/>
              </w:rPr>
              <w:t xml:space="preserve">Выписка из лицевого счета получателя бюджетных средств (код формы по КФД 0531759); Реестр платежных документов по счету (приложение N 5 к настоящей Учетной политике); Реестр на оплату расходов получателей средств бюджета </w:t>
            </w:r>
            <w:r w:rsidRPr="006F4369">
              <w:rPr>
                <w:color w:val="000000" w:themeColor="text1"/>
              </w:rPr>
              <w:lastRenderedPageBreak/>
              <w:t>(приложение N 25 к настоящей Учетной политике) либо распоряжение о совершении казначейских платежей;</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4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1.6.1.</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на выплату пенсий, пособий и иных социальных выплат на счета во вклады получателей в кредитных </w:t>
            </w:r>
            <w:r w:rsidRPr="006F4369">
              <w:rPr>
                <w:color w:val="000000" w:themeColor="text1"/>
              </w:rPr>
              <w:lastRenderedPageBreak/>
              <w:t>организациях</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lastRenderedPageBreak/>
              <w:t>КРБ* 1 302 61 837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63 837</w:t>
            </w:r>
            <w:r w:rsidRPr="006F4369">
              <w:rPr>
                <w:color w:val="000000" w:themeColor="text1"/>
                <w:vertAlign w:val="superscript"/>
              </w:rPr>
              <w:t>1</w:t>
            </w:r>
          </w:p>
          <w:p w:rsidR="006F4369" w:rsidRPr="006F4369" w:rsidRDefault="006F4369">
            <w:pPr>
              <w:pStyle w:val="ConsPlusNormal"/>
              <w:rPr>
                <w:color w:val="000000" w:themeColor="text1"/>
              </w:rPr>
            </w:pPr>
            <w:r w:rsidRPr="006F4369">
              <w:rPr>
                <w:color w:val="000000" w:themeColor="text1"/>
              </w:rPr>
              <w:t>КРБ* 1 302 64 837</w:t>
            </w:r>
            <w:r w:rsidRPr="006F4369">
              <w:rPr>
                <w:color w:val="000000" w:themeColor="text1"/>
                <w:vertAlign w:val="superscript"/>
              </w:rPr>
              <w:t>1</w:t>
            </w:r>
          </w:p>
        </w:tc>
        <w:tc>
          <w:tcPr>
            <w:tcW w:w="2694" w:type="dxa"/>
          </w:tcPr>
          <w:p w:rsidR="006F4369" w:rsidRPr="006F4369" w:rsidRDefault="006F4369">
            <w:pPr>
              <w:pStyle w:val="ConsPlusNormal"/>
              <w:jc w:val="both"/>
              <w:rPr>
                <w:color w:val="000000" w:themeColor="text1"/>
              </w:rPr>
            </w:pPr>
            <w:r w:rsidRPr="006F4369">
              <w:rPr>
                <w:color w:val="000000" w:themeColor="text1"/>
              </w:rPr>
              <w:t>КРБ* 1 304 05 261</w:t>
            </w:r>
          </w:p>
          <w:p w:rsidR="006F4369" w:rsidRPr="006F4369" w:rsidRDefault="006F4369">
            <w:pPr>
              <w:pStyle w:val="ConsPlusNormal"/>
              <w:jc w:val="both"/>
              <w:rPr>
                <w:color w:val="000000" w:themeColor="text1"/>
              </w:rPr>
            </w:pPr>
            <w:r w:rsidRPr="006F4369">
              <w:rPr>
                <w:color w:val="000000" w:themeColor="text1"/>
              </w:rPr>
              <w:t>КРБ* 1 304 05 262</w:t>
            </w:r>
          </w:p>
          <w:p w:rsidR="006F4369" w:rsidRPr="006F4369" w:rsidRDefault="006F4369">
            <w:pPr>
              <w:pStyle w:val="ConsPlusNormal"/>
              <w:jc w:val="both"/>
              <w:rPr>
                <w:color w:val="000000" w:themeColor="text1"/>
              </w:rPr>
            </w:pPr>
            <w:r w:rsidRPr="006F4369">
              <w:rPr>
                <w:color w:val="000000" w:themeColor="text1"/>
              </w:rPr>
              <w:t>КРБ* 1 304 05 263</w:t>
            </w:r>
          </w:p>
          <w:p w:rsidR="006F4369" w:rsidRPr="006F4369" w:rsidRDefault="006F4369">
            <w:pPr>
              <w:pStyle w:val="ConsPlusNormal"/>
              <w:jc w:val="both"/>
              <w:rPr>
                <w:color w:val="000000" w:themeColor="text1"/>
              </w:rPr>
            </w:pPr>
            <w:r w:rsidRPr="006F4369">
              <w:rPr>
                <w:color w:val="000000" w:themeColor="text1"/>
              </w:rPr>
              <w:t>КРБ* 1 304 05 264</w:t>
            </w:r>
          </w:p>
        </w:tc>
        <w:tc>
          <w:tcPr>
            <w:tcW w:w="3969" w:type="dxa"/>
            <w:vMerge/>
          </w:tcPr>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1.6.1.1.</w:t>
            </w:r>
          </w:p>
        </w:tc>
        <w:tc>
          <w:tcPr>
            <w:tcW w:w="2835" w:type="dxa"/>
          </w:tcPr>
          <w:p w:rsidR="006F4369" w:rsidRPr="006F4369" w:rsidRDefault="006F4369">
            <w:pPr>
              <w:pStyle w:val="ConsPlusNormal"/>
              <w:jc w:val="both"/>
              <w:rPr>
                <w:color w:val="000000" w:themeColor="text1"/>
              </w:rPr>
            </w:pPr>
            <w:r w:rsidRPr="006F4369">
              <w:rPr>
                <w:color w:val="000000" w:themeColor="text1"/>
              </w:rPr>
              <w:t>Одновременно принятие к забалансовому учету расчетов по исполнению денежн</w:t>
            </w:r>
            <w:r w:rsidRPr="006F4369">
              <w:rPr>
                <w:color w:val="000000" w:themeColor="text1"/>
              </w:rPr>
              <w:lastRenderedPageBreak/>
              <w:t>ых обязательств через кредитную организацию</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увеличение забалансового счета 30</w:t>
            </w:r>
          </w:p>
        </w:tc>
        <w:tc>
          <w:tcPr>
            <w:tcW w:w="3969" w:type="dxa"/>
            <w:vMerge/>
          </w:tcPr>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1.6.2.</w:t>
            </w:r>
          </w:p>
        </w:tc>
        <w:tc>
          <w:tcPr>
            <w:tcW w:w="2835" w:type="dxa"/>
          </w:tcPr>
          <w:p w:rsidR="006F4369" w:rsidRPr="006F4369" w:rsidRDefault="006F4369">
            <w:pPr>
              <w:pStyle w:val="ConsPlusNormal"/>
              <w:jc w:val="both"/>
              <w:rPr>
                <w:color w:val="000000" w:themeColor="text1"/>
              </w:rPr>
            </w:pPr>
            <w:r w:rsidRPr="006F4369">
              <w:rPr>
                <w:color w:val="000000" w:themeColor="text1"/>
              </w:rPr>
              <w:t>в пользу взыскателя</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1 304 03 837</w:t>
            </w:r>
          </w:p>
        </w:tc>
        <w:tc>
          <w:tcPr>
            <w:tcW w:w="2694" w:type="dxa"/>
          </w:tcPr>
          <w:p w:rsidR="006F4369" w:rsidRPr="006F4369" w:rsidRDefault="006F4369">
            <w:pPr>
              <w:pStyle w:val="ConsPlusNormal"/>
              <w:jc w:val="both"/>
              <w:rPr>
                <w:color w:val="000000" w:themeColor="text1"/>
              </w:rPr>
            </w:pPr>
            <w:r w:rsidRPr="006F4369">
              <w:rPr>
                <w:color w:val="000000" w:themeColor="text1"/>
              </w:rPr>
              <w:t>КРБ* 1 304 05 261</w:t>
            </w:r>
          </w:p>
          <w:p w:rsidR="006F4369" w:rsidRPr="006F4369" w:rsidRDefault="006F4369">
            <w:pPr>
              <w:pStyle w:val="ConsPlusNormal"/>
              <w:jc w:val="both"/>
              <w:rPr>
                <w:color w:val="000000" w:themeColor="text1"/>
              </w:rPr>
            </w:pPr>
            <w:r w:rsidRPr="006F4369">
              <w:rPr>
                <w:color w:val="000000" w:themeColor="text1"/>
              </w:rPr>
              <w:t>КРБ* 1 304 05 262</w:t>
            </w:r>
          </w:p>
          <w:p w:rsidR="006F4369" w:rsidRPr="006F4369" w:rsidRDefault="006F4369">
            <w:pPr>
              <w:pStyle w:val="ConsPlusNormal"/>
              <w:jc w:val="both"/>
              <w:rPr>
                <w:color w:val="000000" w:themeColor="text1"/>
              </w:rPr>
            </w:pPr>
            <w:r w:rsidRPr="006F4369">
              <w:rPr>
                <w:color w:val="000000" w:themeColor="text1"/>
              </w:rPr>
              <w:t>КРБ* 1 304 05 263</w:t>
            </w:r>
          </w:p>
          <w:p w:rsidR="006F4369" w:rsidRPr="006F4369" w:rsidRDefault="006F4369">
            <w:pPr>
              <w:pStyle w:val="ConsPlusNormal"/>
              <w:jc w:val="both"/>
              <w:rPr>
                <w:color w:val="000000" w:themeColor="text1"/>
              </w:rPr>
            </w:pPr>
            <w:r w:rsidRPr="006F4369">
              <w:rPr>
                <w:color w:val="000000" w:themeColor="text1"/>
              </w:rPr>
              <w:t>КРБ* 1 304 05 264</w:t>
            </w:r>
          </w:p>
        </w:tc>
        <w:tc>
          <w:tcPr>
            <w:tcW w:w="396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получателя бюджетных средств (код формы по КФД 0531759); Реестр платежных документов по счету (приложение N 5 к настоящей Учетной политике); Реестр на оплату расходов получателей средств бюджета (приложение N 25 к настоящей Учетной политике) либо распоряжение о совершении казначейских платежей;</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5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1.6.3.</w:t>
            </w:r>
          </w:p>
        </w:tc>
        <w:tc>
          <w:tcPr>
            <w:tcW w:w="2835" w:type="dxa"/>
          </w:tcPr>
          <w:p w:rsidR="006F4369" w:rsidRPr="006F4369" w:rsidRDefault="006F4369">
            <w:pPr>
              <w:pStyle w:val="ConsPlusNormal"/>
              <w:jc w:val="both"/>
              <w:rPr>
                <w:color w:val="000000" w:themeColor="text1"/>
              </w:rPr>
            </w:pPr>
            <w:r w:rsidRPr="006F4369">
              <w:rPr>
                <w:color w:val="000000" w:themeColor="text1"/>
              </w:rPr>
              <w:t>в уплату единого налогового платежа</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1 303 14 831</w:t>
            </w:r>
          </w:p>
        </w:tc>
        <w:tc>
          <w:tcPr>
            <w:tcW w:w="2694" w:type="dxa"/>
          </w:tcPr>
          <w:p w:rsidR="006F4369" w:rsidRPr="006F4369" w:rsidRDefault="006F4369">
            <w:pPr>
              <w:pStyle w:val="ConsPlusNormal"/>
              <w:jc w:val="both"/>
              <w:rPr>
                <w:color w:val="000000" w:themeColor="text1"/>
              </w:rPr>
            </w:pPr>
            <w:r w:rsidRPr="006F4369">
              <w:rPr>
                <w:color w:val="000000" w:themeColor="text1"/>
              </w:rPr>
              <w:t>КРБ* 1 304 05 262</w:t>
            </w:r>
          </w:p>
          <w:p w:rsidR="006F4369" w:rsidRPr="006F4369" w:rsidRDefault="006F4369">
            <w:pPr>
              <w:pStyle w:val="ConsPlusNormal"/>
              <w:jc w:val="both"/>
              <w:rPr>
                <w:color w:val="000000" w:themeColor="text1"/>
              </w:rPr>
            </w:pPr>
            <w:r w:rsidRPr="006F4369">
              <w:rPr>
                <w:color w:val="000000" w:themeColor="text1"/>
              </w:rPr>
              <w:t>КРБ* 1 304 05 261</w:t>
            </w:r>
          </w:p>
        </w:tc>
        <w:tc>
          <w:tcPr>
            <w:tcW w:w="3969" w:type="dxa"/>
          </w:tcPr>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6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1.7.</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Возврат средств от кредитной организации пенсий, пособий и иных социальных выплат на счет </w:t>
            </w:r>
            <w:r w:rsidRPr="006F4369">
              <w:rPr>
                <w:color w:val="000000" w:themeColor="text1"/>
              </w:rPr>
              <w:lastRenderedPageBreak/>
              <w:t>территориального органа СФР</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lastRenderedPageBreak/>
              <w:t>КРБ* 1 304 05 261</w:t>
            </w:r>
          </w:p>
          <w:p w:rsidR="006F4369" w:rsidRPr="006F4369" w:rsidRDefault="006F4369">
            <w:pPr>
              <w:pStyle w:val="ConsPlusNormal"/>
              <w:jc w:val="both"/>
              <w:rPr>
                <w:color w:val="000000" w:themeColor="text1"/>
              </w:rPr>
            </w:pPr>
            <w:r w:rsidRPr="006F4369">
              <w:rPr>
                <w:color w:val="000000" w:themeColor="text1"/>
              </w:rPr>
              <w:t>КРБ* 1 304 05 262</w:t>
            </w:r>
          </w:p>
          <w:p w:rsidR="006F4369" w:rsidRPr="006F4369" w:rsidRDefault="006F4369">
            <w:pPr>
              <w:pStyle w:val="ConsPlusNormal"/>
              <w:jc w:val="both"/>
              <w:rPr>
                <w:color w:val="000000" w:themeColor="text1"/>
              </w:rPr>
            </w:pPr>
            <w:r w:rsidRPr="006F4369">
              <w:rPr>
                <w:color w:val="000000" w:themeColor="text1"/>
              </w:rPr>
              <w:t>КРБ* 1 304 05 263</w:t>
            </w:r>
          </w:p>
          <w:p w:rsidR="006F4369" w:rsidRPr="006F4369" w:rsidRDefault="006F4369">
            <w:pPr>
              <w:pStyle w:val="ConsPlusNormal"/>
              <w:jc w:val="both"/>
              <w:rPr>
                <w:color w:val="000000" w:themeColor="text1"/>
              </w:rPr>
            </w:pPr>
            <w:r w:rsidRPr="006F4369">
              <w:rPr>
                <w:color w:val="000000" w:themeColor="text1"/>
              </w:rPr>
              <w:t>КРБ* 1 304 05 264</w:t>
            </w:r>
          </w:p>
          <w:p w:rsidR="006F4369" w:rsidRPr="006F4369" w:rsidRDefault="006F4369">
            <w:pPr>
              <w:pStyle w:val="ConsPlusNormal"/>
              <w:rPr>
                <w:color w:val="000000" w:themeColor="text1"/>
              </w:rPr>
            </w:pPr>
          </w:p>
        </w:tc>
        <w:tc>
          <w:tcPr>
            <w:tcW w:w="2694" w:type="dxa"/>
          </w:tcPr>
          <w:p w:rsidR="006F4369" w:rsidRPr="006F4369" w:rsidRDefault="006F4369">
            <w:pPr>
              <w:pStyle w:val="ConsPlusNormal"/>
              <w:jc w:val="both"/>
              <w:rPr>
                <w:color w:val="000000" w:themeColor="text1"/>
              </w:rPr>
            </w:pPr>
            <w:r w:rsidRPr="006F4369">
              <w:rPr>
                <w:color w:val="000000" w:themeColor="text1"/>
              </w:rPr>
              <w:lastRenderedPageBreak/>
              <w:t>КРБ* 1 302 61 737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64 737</w:t>
            </w:r>
            <w:r w:rsidRPr="006F4369">
              <w:rPr>
                <w:color w:val="000000" w:themeColor="text1"/>
                <w:vertAlign w:val="superscript"/>
              </w:rPr>
              <w:t>1</w:t>
            </w:r>
          </w:p>
        </w:tc>
        <w:tc>
          <w:tcPr>
            <w:tcW w:w="3969" w:type="dxa"/>
            <w:vMerge w:val="restart"/>
          </w:tcPr>
          <w:p w:rsidR="006F4369" w:rsidRPr="006F4369" w:rsidRDefault="006F4369">
            <w:pPr>
              <w:pStyle w:val="ConsPlusNormal"/>
              <w:jc w:val="both"/>
              <w:rPr>
                <w:color w:val="000000" w:themeColor="text1"/>
              </w:rPr>
            </w:pPr>
            <w:r w:rsidRPr="006F4369">
              <w:rPr>
                <w:color w:val="000000" w:themeColor="text1"/>
              </w:rPr>
              <w:t xml:space="preserve">Выписка из лицевого счета получателя бюджетных средств (код формы по КФД 0531759); Реестр платежных документов по счету (приложение N 5 к настоящей </w:t>
            </w:r>
            <w:r w:rsidRPr="006F4369">
              <w:rPr>
                <w:color w:val="000000" w:themeColor="text1"/>
              </w:rPr>
              <w:lastRenderedPageBreak/>
              <w:t>Учетной политике) либо распоряжение о совершении казначейских платежей;</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7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1.7.1.</w:t>
            </w:r>
          </w:p>
        </w:tc>
        <w:tc>
          <w:tcPr>
            <w:tcW w:w="2835" w:type="dxa"/>
          </w:tcPr>
          <w:p w:rsidR="006F4369" w:rsidRPr="006F4369" w:rsidRDefault="006F4369">
            <w:pPr>
              <w:pStyle w:val="ConsPlusNormal"/>
              <w:jc w:val="both"/>
              <w:rPr>
                <w:color w:val="000000" w:themeColor="text1"/>
              </w:rPr>
            </w:pPr>
            <w:r w:rsidRPr="006F4369">
              <w:rPr>
                <w:color w:val="000000" w:themeColor="text1"/>
              </w:rPr>
              <w:t>Одновременно списание с забалансового учета расчетов по исполнению денежных</w:t>
            </w:r>
            <w:r w:rsidRPr="006F4369">
              <w:rPr>
                <w:color w:val="000000" w:themeColor="text1"/>
              </w:rPr>
              <w:lastRenderedPageBreak/>
              <w:t xml:space="preserve"> обязательств через кредитную организацию в связи с возвратом сумм пенсий, пособий и иных социальных выплат</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уменьшение забалансового счета 30</w:t>
            </w:r>
          </w:p>
        </w:tc>
        <w:tc>
          <w:tcPr>
            <w:tcW w:w="3969" w:type="dxa"/>
            <w:vMerge/>
          </w:tcPr>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1.8.</w:t>
            </w:r>
          </w:p>
        </w:tc>
        <w:tc>
          <w:tcPr>
            <w:tcW w:w="2835" w:type="dxa"/>
          </w:tcPr>
          <w:p w:rsidR="006F4369" w:rsidRPr="006F4369" w:rsidRDefault="006F4369">
            <w:pPr>
              <w:pStyle w:val="ConsPlusNormal"/>
              <w:jc w:val="both"/>
              <w:rPr>
                <w:color w:val="000000" w:themeColor="text1"/>
              </w:rPr>
            </w:pPr>
            <w:r w:rsidRPr="006F4369">
              <w:rPr>
                <w:color w:val="000000" w:themeColor="text1"/>
              </w:rPr>
              <w:t>Возврат взыскателем сумм, удержанных из пенсий, пособий и иных социальных выплат, на счет территориального органа СФР</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1 304 05 261</w:t>
            </w:r>
          </w:p>
          <w:p w:rsidR="006F4369" w:rsidRPr="006F4369" w:rsidRDefault="006F4369">
            <w:pPr>
              <w:pStyle w:val="ConsPlusNormal"/>
              <w:jc w:val="both"/>
              <w:rPr>
                <w:color w:val="000000" w:themeColor="text1"/>
              </w:rPr>
            </w:pPr>
            <w:r w:rsidRPr="006F4369">
              <w:rPr>
                <w:color w:val="000000" w:themeColor="text1"/>
              </w:rPr>
              <w:t>КРБ* 1 304 05 262</w:t>
            </w:r>
          </w:p>
          <w:p w:rsidR="006F4369" w:rsidRPr="006F4369" w:rsidRDefault="006F4369">
            <w:pPr>
              <w:pStyle w:val="ConsPlusNormal"/>
              <w:jc w:val="both"/>
              <w:rPr>
                <w:color w:val="000000" w:themeColor="text1"/>
              </w:rPr>
            </w:pPr>
            <w:r w:rsidRPr="006F4369">
              <w:rPr>
                <w:color w:val="000000" w:themeColor="text1"/>
              </w:rPr>
              <w:t>КРБ* 1 304 05 263</w:t>
            </w:r>
          </w:p>
          <w:p w:rsidR="006F4369" w:rsidRPr="006F4369" w:rsidRDefault="006F4369">
            <w:pPr>
              <w:pStyle w:val="ConsPlusNormal"/>
              <w:jc w:val="both"/>
              <w:rPr>
                <w:color w:val="000000" w:themeColor="text1"/>
              </w:rPr>
            </w:pPr>
            <w:r w:rsidRPr="006F4369">
              <w:rPr>
                <w:color w:val="000000" w:themeColor="text1"/>
              </w:rPr>
              <w:t>КРБ* 1 304 05 264</w:t>
            </w:r>
          </w:p>
        </w:tc>
        <w:tc>
          <w:tcPr>
            <w:tcW w:w="2694" w:type="dxa"/>
          </w:tcPr>
          <w:p w:rsidR="006F4369" w:rsidRPr="006F4369" w:rsidRDefault="006F4369">
            <w:pPr>
              <w:pStyle w:val="ConsPlusNormal"/>
              <w:jc w:val="both"/>
              <w:rPr>
                <w:color w:val="000000" w:themeColor="text1"/>
              </w:rPr>
            </w:pPr>
            <w:r w:rsidRPr="006F4369">
              <w:rPr>
                <w:color w:val="000000" w:themeColor="text1"/>
              </w:rPr>
              <w:t>КРБ* 1 304 03 737</w:t>
            </w:r>
          </w:p>
        </w:tc>
        <w:tc>
          <w:tcPr>
            <w:tcW w:w="396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получателя бюджетных средств (код формы по КФД 0531759); Реестр платежных документов по счету (приложение N 5 к настоящей Учетной политике) либо распоряжение о совершении казначейских платежей;</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8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1.9.</w:t>
            </w:r>
          </w:p>
        </w:tc>
        <w:tc>
          <w:tcPr>
            <w:tcW w:w="2835" w:type="dxa"/>
          </w:tcPr>
          <w:p w:rsidR="006F4369" w:rsidRPr="006F4369" w:rsidRDefault="006F4369">
            <w:pPr>
              <w:pStyle w:val="ConsPlusNormal"/>
              <w:jc w:val="both"/>
              <w:rPr>
                <w:color w:val="000000" w:themeColor="text1"/>
              </w:rPr>
            </w:pPr>
            <w:r w:rsidRPr="006F4369">
              <w:rPr>
                <w:color w:val="000000" w:themeColor="text1"/>
              </w:rPr>
              <w:t>Возврат сумм, перечисленного единого налогового платежа</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1 304 05 262</w:t>
            </w:r>
          </w:p>
          <w:p w:rsidR="006F4369" w:rsidRPr="006F4369" w:rsidRDefault="006F4369">
            <w:pPr>
              <w:pStyle w:val="ConsPlusNormal"/>
              <w:jc w:val="both"/>
              <w:rPr>
                <w:color w:val="000000" w:themeColor="text1"/>
              </w:rPr>
            </w:pPr>
            <w:r w:rsidRPr="006F4369">
              <w:rPr>
                <w:color w:val="000000" w:themeColor="text1"/>
              </w:rPr>
              <w:t>КРБ* 1 304 05 261</w:t>
            </w:r>
          </w:p>
        </w:tc>
        <w:tc>
          <w:tcPr>
            <w:tcW w:w="2694" w:type="dxa"/>
          </w:tcPr>
          <w:p w:rsidR="006F4369" w:rsidRPr="006F4369" w:rsidRDefault="006F4369">
            <w:pPr>
              <w:pStyle w:val="ConsPlusNormal"/>
              <w:jc w:val="both"/>
              <w:rPr>
                <w:color w:val="000000" w:themeColor="text1"/>
              </w:rPr>
            </w:pPr>
            <w:r w:rsidRPr="006F4369">
              <w:rPr>
                <w:color w:val="000000" w:themeColor="text1"/>
              </w:rPr>
              <w:t>КРБ* 1 303 14 731</w:t>
            </w:r>
          </w:p>
          <w:p w:rsidR="006F4369" w:rsidRPr="006F4369" w:rsidRDefault="006F4369">
            <w:pPr>
              <w:pStyle w:val="ConsPlusNormal"/>
              <w:rPr>
                <w:color w:val="000000" w:themeColor="text1"/>
              </w:rPr>
            </w:pPr>
          </w:p>
        </w:tc>
        <w:tc>
          <w:tcPr>
            <w:tcW w:w="3969" w:type="dxa"/>
          </w:tcPr>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9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1.9.1.</w:t>
            </w:r>
          </w:p>
        </w:tc>
        <w:tc>
          <w:tcPr>
            <w:tcW w:w="2835" w:type="dxa"/>
          </w:tcPr>
          <w:p w:rsidR="006F4369" w:rsidRPr="006F4369" w:rsidRDefault="006F4369">
            <w:pPr>
              <w:pStyle w:val="ConsPlusNormal"/>
              <w:jc w:val="both"/>
              <w:rPr>
                <w:color w:val="000000" w:themeColor="text1"/>
              </w:rPr>
            </w:pPr>
            <w:r w:rsidRPr="006F4369">
              <w:rPr>
                <w:color w:val="000000" w:themeColor="text1"/>
              </w:rPr>
              <w:t>Зачет единого налогового платежа в части налога на доходы физических лиц</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1 303 01 831</w:t>
            </w:r>
          </w:p>
        </w:tc>
        <w:tc>
          <w:tcPr>
            <w:tcW w:w="2694" w:type="dxa"/>
          </w:tcPr>
          <w:p w:rsidR="006F4369" w:rsidRPr="006F4369" w:rsidRDefault="006F4369">
            <w:pPr>
              <w:pStyle w:val="ConsPlusNormal"/>
              <w:jc w:val="both"/>
              <w:rPr>
                <w:color w:val="000000" w:themeColor="text1"/>
              </w:rPr>
            </w:pPr>
            <w:r w:rsidRPr="006F4369">
              <w:rPr>
                <w:color w:val="000000" w:themeColor="text1"/>
              </w:rPr>
              <w:t>КРБ* 1 303 14 731</w:t>
            </w:r>
          </w:p>
        </w:tc>
        <w:tc>
          <w:tcPr>
            <w:tcW w:w="3969" w:type="dxa"/>
          </w:tcPr>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w:t>
            </w:r>
          </w:p>
          <w:p w:rsidR="006F4369" w:rsidRPr="006F4369" w:rsidRDefault="006F4369">
            <w:pPr>
              <w:pStyle w:val="ConsPlusNormal"/>
              <w:jc w:val="both"/>
              <w:rPr>
                <w:color w:val="000000" w:themeColor="text1"/>
              </w:rPr>
            </w:pPr>
            <w:r w:rsidRPr="006F4369">
              <w:rPr>
                <w:color w:val="000000" w:themeColor="text1"/>
              </w:rPr>
              <w:t xml:space="preserve">Сводная ведомость по отдельным </w:t>
            </w:r>
            <w:r w:rsidRPr="006F4369">
              <w:rPr>
                <w:color w:val="000000" w:themeColor="text1"/>
              </w:rPr>
              <w:lastRenderedPageBreak/>
              <w:t>операциям органов системы СФР (графа 15 приложения N 33 к настоящей Учетной политике); Справка о принадлежности сумм денежных средств, перечисленных в качестве единого налогового платежа налогоплательщика, плательщика сбора, плательщика страховых взносов или налогового агента (код формы по КНД 1120502)</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1.10.</w:t>
            </w:r>
          </w:p>
        </w:tc>
        <w:tc>
          <w:tcPr>
            <w:tcW w:w="2835" w:type="dxa"/>
          </w:tcPr>
          <w:p w:rsidR="006F4369" w:rsidRPr="006F4369" w:rsidRDefault="006F4369">
            <w:pPr>
              <w:pStyle w:val="ConsPlusNormal"/>
              <w:jc w:val="both"/>
              <w:rPr>
                <w:color w:val="000000" w:themeColor="text1"/>
              </w:rPr>
            </w:pPr>
            <w:r w:rsidRPr="006F4369">
              <w:rPr>
                <w:color w:val="000000" w:themeColor="text1"/>
              </w:rPr>
              <w:t>Списание с забалансового учета расчетов по исполненным денежным обязательств</w:t>
            </w:r>
            <w:r w:rsidRPr="006F4369">
              <w:rPr>
                <w:color w:val="000000" w:themeColor="text1"/>
              </w:rPr>
              <w:lastRenderedPageBreak/>
              <w:t>ам по выплате пенсий, пособий и иных социальных выплат</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уменьшение забалансового счета 30</w:t>
            </w:r>
          </w:p>
        </w:tc>
        <w:tc>
          <w:tcPr>
            <w:tcW w:w="3969" w:type="dxa"/>
          </w:tcPr>
          <w:p w:rsidR="006F4369" w:rsidRPr="006F4369" w:rsidRDefault="006F4369">
            <w:pPr>
              <w:pStyle w:val="ConsPlusNormal"/>
              <w:jc w:val="both"/>
              <w:rPr>
                <w:color w:val="000000" w:themeColor="text1"/>
              </w:rPr>
            </w:pPr>
            <w:r w:rsidRPr="006F4369">
              <w:rPr>
                <w:color w:val="000000" w:themeColor="text1"/>
              </w:rPr>
              <w:t>Расчетная ведомость по доставке пенсий, пособий и иных социальных выплат (графа 5 приложения N 35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12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1.11.</w:t>
            </w:r>
          </w:p>
        </w:tc>
        <w:tc>
          <w:tcPr>
            <w:tcW w:w="2835" w:type="dxa"/>
          </w:tcPr>
          <w:p w:rsidR="006F4369" w:rsidRPr="006F4369" w:rsidRDefault="006F4369">
            <w:pPr>
              <w:pStyle w:val="ConsPlusNormal"/>
              <w:jc w:val="both"/>
              <w:rPr>
                <w:color w:val="000000" w:themeColor="text1"/>
              </w:rPr>
            </w:pPr>
            <w:r w:rsidRPr="006F4369">
              <w:rPr>
                <w:color w:val="000000" w:themeColor="text1"/>
              </w:rPr>
              <w:t>Восстановление задолженности перед получателем пенсий, пособий и иных социальных выплат в случае возврата удержания с последующей выплатой их получателю</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1 304 03 837</w:t>
            </w:r>
          </w:p>
        </w:tc>
        <w:tc>
          <w:tcPr>
            <w:tcW w:w="2694" w:type="dxa"/>
          </w:tcPr>
          <w:p w:rsidR="006F4369" w:rsidRPr="006F4369" w:rsidRDefault="006F4369">
            <w:pPr>
              <w:pStyle w:val="ConsPlusNormal"/>
              <w:jc w:val="both"/>
              <w:rPr>
                <w:color w:val="000000" w:themeColor="text1"/>
              </w:rPr>
            </w:pPr>
            <w:r w:rsidRPr="006F4369">
              <w:rPr>
                <w:color w:val="000000" w:themeColor="text1"/>
              </w:rPr>
              <w:t>КРБ* 1 302 61 737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64 737</w:t>
            </w:r>
            <w:r w:rsidRPr="006F4369">
              <w:rPr>
                <w:color w:val="000000" w:themeColor="text1"/>
                <w:vertAlign w:val="superscript"/>
              </w:rPr>
              <w:t>1</w:t>
            </w:r>
          </w:p>
        </w:tc>
        <w:tc>
          <w:tcPr>
            <w:tcW w:w="3969" w:type="dxa"/>
          </w:tcPr>
          <w:p w:rsidR="006F4369" w:rsidRPr="006F4369" w:rsidRDefault="006F4369">
            <w:pPr>
              <w:pStyle w:val="ConsPlusNormal"/>
              <w:jc w:val="both"/>
              <w:rPr>
                <w:color w:val="000000" w:themeColor="text1"/>
              </w:rPr>
            </w:pPr>
            <w:r w:rsidRPr="006F4369">
              <w:rPr>
                <w:color w:val="000000" w:themeColor="text1"/>
              </w:rPr>
              <w:t>Реестр возвратов сумм, удержанных из пенсий, пособий и иных социальных выплат (графа 6 приложения N 63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11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1.12.</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Восстановление задолженности перед получателем пенсий, пособий и иных социальных выплат в случае его смерти </w:t>
            </w:r>
            <w:r w:rsidRPr="006F4369">
              <w:rPr>
                <w:color w:val="000000" w:themeColor="text1"/>
              </w:rPr>
              <w:lastRenderedPageBreak/>
              <w:t>с последующей выплатой удержаний наследнику (совместно проживающему члену семьи)</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lastRenderedPageBreak/>
              <w:t>КРБ* 1 304 03 837</w:t>
            </w:r>
          </w:p>
        </w:tc>
        <w:tc>
          <w:tcPr>
            <w:tcW w:w="2694" w:type="dxa"/>
          </w:tcPr>
          <w:p w:rsidR="006F4369" w:rsidRPr="006F4369" w:rsidRDefault="006F4369">
            <w:pPr>
              <w:pStyle w:val="ConsPlusNormal"/>
              <w:jc w:val="both"/>
              <w:rPr>
                <w:color w:val="000000" w:themeColor="text1"/>
              </w:rPr>
            </w:pPr>
            <w:r w:rsidRPr="006F4369">
              <w:rPr>
                <w:color w:val="000000" w:themeColor="text1"/>
              </w:rPr>
              <w:t>КРБ* 1 302 61 737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64 737</w:t>
            </w:r>
            <w:r w:rsidRPr="006F4369">
              <w:rPr>
                <w:color w:val="000000" w:themeColor="text1"/>
                <w:vertAlign w:val="superscript"/>
              </w:rPr>
              <w:t>1</w:t>
            </w:r>
          </w:p>
        </w:tc>
        <w:tc>
          <w:tcPr>
            <w:tcW w:w="3969" w:type="dxa"/>
            <w:vMerge w:val="restart"/>
          </w:tcPr>
          <w:p w:rsidR="006F4369" w:rsidRPr="006F4369" w:rsidRDefault="006F4369">
            <w:pPr>
              <w:pStyle w:val="ConsPlusNormal"/>
              <w:jc w:val="both"/>
              <w:rPr>
                <w:color w:val="000000" w:themeColor="text1"/>
              </w:rPr>
            </w:pPr>
            <w:r w:rsidRPr="006F4369">
              <w:rPr>
                <w:color w:val="000000" w:themeColor="text1"/>
              </w:rPr>
              <w:t>Реестр возвратов сумм, удержанных из пенсий, пособий и иных социальных выплат (графа 7 приложения N 63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 xml:space="preserve">Сводная ведомость по отдельным </w:t>
            </w:r>
            <w:r w:rsidRPr="006F4369">
              <w:rPr>
                <w:color w:val="000000" w:themeColor="text1"/>
              </w:rPr>
              <w:lastRenderedPageBreak/>
              <w:t>операциям органов системы СФР (графа 11 приложения N 33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8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1.12.1.</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доходов по суммам прекращенных выплат</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w:t>
            </w:r>
            <w:r w:rsidRPr="006F4369">
              <w:rPr>
                <w:color w:val="000000" w:themeColor="text1"/>
              </w:rPr>
              <w:lastRenderedPageBreak/>
              <w:t xml:space="preserve"> 302 62 837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64 837</w:t>
            </w:r>
            <w:r w:rsidRPr="006F4369">
              <w:rPr>
                <w:color w:val="000000" w:themeColor="text1"/>
                <w:vertAlign w:val="superscript"/>
              </w:rPr>
              <w:t>1</w:t>
            </w:r>
          </w:p>
        </w:tc>
        <w:tc>
          <w:tcPr>
            <w:tcW w:w="2694" w:type="dxa"/>
          </w:tcPr>
          <w:p w:rsidR="006F4369" w:rsidRPr="006F4369" w:rsidRDefault="006F4369">
            <w:pPr>
              <w:pStyle w:val="ConsPlusNormal"/>
              <w:jc w:val="both"/>
              <w:rPr>
                <w:color w:val="000000" w:themeColor="text1"/>
              </w:rPr>
            </w:pPr>
            <w:r w:rsidRPr="006F4369">
              <w:rPr>
                <w:color w:val="000000" w:themeColor="text1"/>
              </w:rPr>
              <w:t>КДБ** 1 401 10 173</w:t>
            </w:r>
          </w:p>
        </w:tc>
        <w:tc>
          <w:tcPr>
            <w:tcW w:w="3969" w:type="dxa"/>
            <w:vMerge/>
          </w:tcPr>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1.12.2.</w:t>
            </w:r>
          </w:p>
        </w:tc>
        <w:tc>
          <w:tcPr>
            <w:tcW w:w="2835" w:type="dxa"/>
          </w:tcPr>
          <w:p w:rsidR="006F4369" w:rsidRPr="006F4369" w:rsidRDefault="006F4369">
            <w:pPr>
              <w:pStyle w:val="ConsPlusNormal"/>
              <w:jc w:val="both"/>
              <w:rPr>
                <w:color w:val="000000" w:themeColor="text1"/>
              </w:rPr>
            </w:pPr>
            <w:r w:rsidRPr="006F4369">
              <w:rPr>
                <w:color w:val="000000" w:themeColor="text1"/>
              </w:rPr>
              <w:t>Одновременно сумма недополученных пенсий, пособий и иных социальных выплат принимается к забалансовому учету</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увеличение забалансового счета 20</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неполученных сумм пенсий, пособий и иных социальных выплат (графа 6 приложения N 69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8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1.13.</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доходов по суммам прекращенных выплат</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64 837</w:t>
            </w:r>
            <w:r w:rsidRPr="006F4369">
              <w:rPr>
                <w:color w:val="000000" w:themeColor="text1"/>
                <w:vertAlign w:val="superscript"/>
              </w:rPr>
              <w:t>1</w:t>
            </w:r>
          </w:p>
        </w:tc>
        <w:tc>
          <w:tcPr>
            <w:tcW w:w="2694" w:type="dxa"/>
          </w:tcPr>
          <w:p w:rsidR="006F4369" w:rsidRPr="006F4369" w:rsidRDefault="006F4369">
            <w:pPr>
              <w:pStyle w:val="ConsPlusNormal"/>
              <w:jc w:val="both"/>
              <w:rPr>
                <w:color w:val="000000" w:themeColor="text1"/>
              </w:rPr>
            </w:pPr>
            <w:r w:rsidRPr="006F4369">
              <w:rPr>
                <w:color w:val="000000" w:themeColor="text1"/>
              </w:rPr>
              <w:t>КДБ** 1 401 10 173</w:t>
            </w:r>
          </w:p>
        </w:tc>
        <w:tc>
          <w:tcPr>
            <w:tcW w:w="3969" w:type="dxa"/>
          </w:tcPr>
          <w:p w:rsidR="006F4369" w:rsidRPr="006F4369" w:rsidRDefault="006F4369">
            <w:pPr>
              <w:pStyle w:val="ConsPlusNormal"/>
              <w:jc w:val="both"/>
              <w:rPr>
                <w:color w:val="000000" w:themeColor="text1"/>
              </w:rPr>
            </w:pPr>
            <w:r w:rsidRPr="006F4369">
              <w:rPr>
                <w:color w:val="000000" w:themeColor="text1"/>
              </w:rPr>
              <w:t>Расчетная ведомость по доставке пенсий, пособий и иных социальных выплат (графа 14 приложения N 35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10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1.13.1.</w:t>
            </w:r>
          </w:p>
        </w:tc>
        <w:tc>
          <w:tcPr>
            <w:tcW w:w="2835" w:type="dxa"/>
          </w:tcPr>
          <w:p w:rsidR="006F4369" w:rsidRPr="006F4369" w:rsidRDefault="006F4369">
            <w:pPr>
              <w:pStyle w:val="ConsPlusNormal"/>
              <w:jc w:val="both"/>
              <w:rPr>
                <w:color w:val="000000" w:themeColor="text1"/>
              </w:rPr>
            </w:pPr>
            <w:r w:rsidRPr="006F4369">
              <w:rPr>
                <w:color w:val="000000" w:themeColor="text1"/>
              </w:rPr>
              <w:t>Выявлена сумма недополученных сумм пенсий, пособий и иных выплат.</w:t>
            </w:r>
          </w:p>
          <w:p w:rsidR="006F4369" w:rsidRPr="006F4369" w:rsidRDefault="006F4369">
            <w:pPr>
              <w:pStyle w:val="ConsPlusNormal"/>
              <w:jc w:val="both"/>
              <w:rPr>
                <w:color w:val="000000" w:themeColor="text1"/>
              </w:rPr>
            </w:pPr>
            <w:r w:rsidRPr="006F4369">
              <w:rPr>
                <w:color w:val="000000" w:themeColor="text1"/>
              </w:rPr>
              <w:t xml:space="preserve">Принимается к учету на забалансовый счет 20 </w:t>
            </w:r>
            <w:r w:rsidRPr="006F4369">
              <w:rPr>
                <w:color w:val="000000" w:themeColor="text1"/>
              </w:rPr>
              <w:lastRenderedPageBreak/>
              <w:t>"Задолженность, не востребованная кредиторами"</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lastRenderedPageBreak/>
              <w:t>увеличение забалансового счета 20</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неполученных сумм пенсий, пособий и иных социальных выплат (графа 6 приложения N 69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 xml:space="preserve">Сводная ведомость по отдельным операциям органов системы СФР (графа </w:t>
            </w:r>
            <w:r w:rsidRPr="006F4369">
              <w:rPr>
                <w:color w:val="000000" w:themeColor="text1"/>
              </w:rPr>
              <w:lastRenderedPageBreak/>
              <w:t>10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1.14.</w:t>
            </w:r>
          </w:p>
        </w:tc>
        <w:tc>
          <w:tcPr>
            <w:tcW w:w="2835" w:type="dxa"/>
          </w:tcPr>
          <w:p w:rsidR="006F4369" w:rsidRPr="006F4369" w:rsidRDefault="006F4369">
            <w:pPr>
              <w:pStyle w:val="ConsPlusNormal"/>
              <w:jc w:val="both"/>
              <w:rPr>
                <w:color w:val="000000" w:themeColor="text1"/>
              </w:rPr>
            </w:pPr>
            <w:r w:rsidRPr="006F4369">
              <w:rPr>
                <w:color w:val="000000" w:themeColor="text1"/>
              </w:rPr>
              <w:t>Уменьшение фактических расходов на суммы пенсий, пособий и иных социальных в</w:t>
            </w:r>
            <w:r w:rsidRPr="006F4369">
              <w:rPr>
                <w:color w:val="000000" w:themeColor="text1"/>
              </w:rPr>
              <w:lastRenderedPageBreak/>
              <w:t>ыплат, излишне начисленных в текущем финансовом году</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красное сторно</w:t>
            </w:r>
          </w:p>
          <w:p w:rsidR="006F4369" w:rsidRPr="006F4369" w:rsidRDefault="006F4369">
            <w:pPr>
              <w:pStyle w:val="ConsPlusNormal"/>
              <w:jc w:val="both"/>
              <w:rPr>
                <w:color w:val="000000" w:themeColor="text1"/>
              </w:rPr>
            </w:pPr>
            <w:r w:rsidRPr="006F4369">
              <w:rPr>
                <w:color w:val="000000" w:themeColor="text1"/>
              </w:rPr>
              <w:t>КРБ* 1 401 20 261</w:t>
            </w:r>
          </w:p>
          <w:p w:rsidR="006F4369" w:rsidRPr="006F4369" w:rsidRDefault="006F4369">
            <w:pPr>
              <w:pStyle w:val="ConsPlusNormal"/>
              <w:jc w:val="both"/>
              <w:rPr>
                <w:color w:val="000000" w:themeColor="text1"/>
              </w:rPr>
            </w:pPr>
            <w:r w:rsidRPr="006F4369">
              <w:rPr>
                <w:color w:val="000000" w:themeColor="text1"/>
              </w:rPr>
              <w:t>КРБ* 1 401 20 262</w:t>
            </w:r>
          </w:p>
          <w:p w:rsidR="006F4369" w:rsidRPr="006F4369" w:rsidRDefault="006F4369">
            <w:pPr>
              <w:pStyle w:val="ConsPlusNormal"/>
              <w:jc w:val="both"/>
              <w:rPr>
                <w:color w:val="000000" w:themeColor="text1"/>
              </w:rPr>
            </w:pPr>
            <w:r w:rsidRPr="006F4369">
              <w:rPr>
                <w:color w:val="000000" w:themeColor="text1"/>
              </w:rPr>
              <w:t>КРБ* 1 401 20 263</w:t>
            </w:r>
          </w:p>
          <w:p w:rsidR="006F4369" w:rsidRPr="006F4369" w:rsidRDefault="006F4369">
            <w:pPr>
              <w:pStyle w:val="ConsPlusNormal"/>
              <w:jc w:val="both"/>
              <w:rPr>
                <w:color w:val="000000" w:themeColor="text1"/>
              </w:rPr>
            </w:pPr>
            <w:r w:rsidRPr="006F4369">
              <w:rPr>
                <w:color w:val="000000" w:themeColor="text1"/>
              </w:rPr>
              <w:t>КРБ* 1 401 20 264</w:t>
            </w:r>
          </w:p>
        </w:tc>
        <w:tc>
          <w:tcPr>
            <w:tcW w:w="2694" w:type="dxa"/>
          </w:tcPr>
          <w:p w:rsidR="006F4369" w:rsidRPr="006F4369" w:rsidRDefault="006F4369">
            <w:pPr>
              <w:pStyle w:val="ConsPlusNormal"/>
              <w:rPr>
                <w:color w:val="000000" w:themeColor="text1"/>
              </w:rPr>
            </w:pPr>
          </w:p>
          <w:p w:rsidR="006F4369" w:rsidRPr="006F4369" w:rsidRDefault="006F4369">
            <w:pPr>
              <w:pStyle w:val="ConsPlusNormal"/>
              <w:jc w:val="both"/>
              <w:rPr>
                <w:color w:val="000000" w:themeColor="text1"/>
              </w:rPr>
            </w:pPr>
            <w:r w:rsidRPr="006F4369">
              <w:rPr>
                <w:color w:val="000000" w:themeColor="text1"/>
              </w:rPr>
              <w:t>КРБ* 1 302 61 737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64 737</w:t>
            </w:r>
            <w:r w:rsidRPr="006F4369">
              <w:rPr>
                <w:color w:val="000000" w:themeColor="text1"/>
                <w:vertAlign w:val="superscript"/>
              </w:rPr>
              <w:t>1</w:t>
            </w:r>
          </w:p>
        </w:tc>
        <w:tc>
          <w:tcPr>
            <w:tcW w:w="3969" w:type="dxa"/>
          </w:tcPr>
          <w:p w:rsidR="006F4369" w:rsidRPr="006F4369" w:rsidRDefault="006F4369">
            <w:pPr>
              <w:pStyle w:val="ConsPlusNormal"/>
              <w:jc w:val="both"/>
              <w:rPr>
                <w:color w:val="000000" w:themeColor="text1"/>
              </w:rPr>
            </w:pPr>
            <w:r w:rsidRPr="006F4369">
              <w:rPr>
                <w:color w:val="000000" w:themeColor="text1"/>
              </w:rPr>
              <w:t>Расчетная ведомость по доставке пенсий, пособий и иных социальных выплат (графа 15 приложения N 35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9 приложения N 33 к настоящей Учетной политике)</w:t>
            </w:r>
          </w:p>
        </w:tc>
      </w:tr>
      <w:tr w:rsidR="006F4369" w:rsidRPr="006F4369">
        <w:tc>
          <w:tcPr>
            <w:tcW w:w="13502" w:type="dxa"/>
            <w:gridSpan w:val="6"/>
            <w:vAlign w:val="center"/>
          </w:tcPr>
          <w:p w:rsidR="006F4369" w:rsidRPr="006F4369" w:rsidRDefault="006F4369">
            <w:pPr>
              <w:pStyle w:val="ConsPlusNormal"/>
              <w:jc w:val="center"/>
              <w:outlineLvl w:val="3"/>
              <w:rPr>
                <w:color w:val="000000" w:themeColor="text1"/>
              </w:rPr>
            </w:pPr>
            <w:r w:rsidRPr="006F4369">
              <w:rPr>
                <w:b/>
                <w:color w:val="000000" w:themeColor="text1"/>
              </w:rPr>
              <w:t>Учет операций администратора доходов бюджета</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1.15.</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доходов от возврата сумм пенсий, пособий и иных социальных выплат, излишне начисленных в финансовых годах, предшествующих текущему</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КДБ** 1 209 34 567</w:t>
            </w:r>
            <w:r w:rsidRPr="006F4369">
              <w:rPr>
                <w:color w:val="000000" w:themeColor="text1"/>
                <w:vertAlign w:val="superscript"/>
              </w:rPr>
              <w:t>11</w:t>
            </w:r>
          </w:p>
        </w:tc>
        <w:tc>
          <w:tcPr>
            <w:tcW w:w="2694" w:type="dxa"/>
          </w:tcPr>
          <w:p w:rsidR="006F4369" w:rsidRPr="006F4369" w:rsidRDefault="006F4369">
            <w:pPr>
              <w:pStyle w:val="ConsPlusNormal"/>
              <w:jc w:val="both"/>
              <w:rPr>
                <w:color w:val="000000" w:themeColor="text1"/>
              </w:rPr>
            </w:pPr>
            <w:r w:rsidRPr="006F4369">
              <w:rPr>
                <w:color w:val="000000" w:themeColor="text1"/>
              </w:rPr>
              <w:t>КДБ** 1 401 10 134</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группового начисления доходов (код формы по ОКУД 0510431);</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13 приложения N 33 к настоящей Учетной политике)</w:t>
            </w:r>
          </w:p>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1.16.</w:t>
            </w:r>
          </w:p>
        </w:tc>
        <w:tc>
          <w:tcPr>
            <w:tcW w:w="2835" w:type="dxa"/>
          </w:tcPr>
          <w:p w:rsidR="006F4369" w:rsidRPr="006F4369" w:rsidRDefault="006F4369">
            <w:pPr>
              <w:pStyle w:val="ConsPlusNormal"/>
              <w:jc w:val="both"/>
              <w:rPr>
                <w:color w:val="000000" w:themeColor="text1"/>
              </w:rPr>
            </w:pPr>
            <w:r w:rsidRPr="006F4369">
              <w:rPr>
                <w:color w:val="000000" w:themeColor="text1"/>
              </w:rPr>
              <w:t>Возврат средств от кредитной организации пенсий, пособий и иных социальных выплат, излишне направленных на выплату в финансовых годах, предшествующих текущему</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КДБ** 1 210 02 134</w:t>
            </w:r>
          </w:p>
        </w:tc>
        <w:tc>
          <w:tcPr>
            <w:tcW w:w="2694" w:type="dxa"/>
          </w:tcPr>
          <w:p w:rsidR="006F4369" w:rsidRPr="006F4369" w:rsidRDefault="006F4369">
            <w:pPr>
              <w:pStyle w:val="ConsPlusNormal"/>
              <w:jc w:val="both"/>
              <w:rPr>
                <w:color w:val="000000" w:themeColor="text1"/>
              </w:rPr>
            </w:pPr>
            <w:r w:rsidRPr="006F4369">
              <w:rPr>
                <w:color w:val="000000" w:themeColor="text1"/>
              </w:rPr>
              <w:t>КДБ** 1 209 34 667</w:t>
            </w:r>
            <w:r w:rsidRPr="006F4369">
              <w:rPr>
                <w:color w:val="000000" w:themeColor="text1"/>
                <w:vertAlign w:val="superscript"/>
              </w:rPr>
              <w:t>11</w:t>
            </w:r>
          </w:p>
        </w:tc>
        <w:tc>
          <w:tcPr>
            <w:tcW w:w="396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 приложение к Выписке из лицевого счета администратора доходов бюджета (код формы по КФД 0531779); Реестр платежных документов по счету (приложение N 5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 xml:space="preserve">Сводный реестр по отдельным операциям по перечислению средств </w:t>
            </w:r>
            <w:r w:rsidRPr="006F4369">
              <w:rPr>
                <w:color w:val="000000" w:themeColor="text1"/>
              </w:rPr>
              <w:lastRenderedPageBreak/>
              <w:t>органов системы СФР (графа 13 приложения N 41 к настоящей Учетной политике)</w:t>
            </w:r>
          </w:p>
        </w:tc>
      </w:tr>
      <w:tr w:rsidR="006F4369" w:rsidRPr="006F4369">
        <w:tc>
          <w:tcPr>
            <w:tcW w:w="13502" w:type="dxa"/>
            <w:gridSpan w:val="6"/>
            <w:vAlign w:val="center"/>
          </w:tcPr>
          <w:p w:rsidR="006F4369" w:rsidRPr="006F4369" w:rsidRDefault="006F4369">
            <w:pPr>
              <w:pStyle w:val="ConsPlusNormal"/>
              <w:jc w:val="center"/>
              <w:outlineLvl w:val="3"/>
              <w:rPr>
                <w:color w:val="000000" w:themeColor="text1"/>
              </w:rPr>
            </w:pPr>
            <w:r w:rsidRPr="006F4369">
              <w:rPr>
                <w:b/>
                <w:color w:val="000000" w:themeColor="text1"/>
              </w:rPr>
              <w:t>Учет операций получателя бюджетных средств</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1.17.</w:t>
            </w:r>
          </w:p>
        </w:tc>
        <w:tc>
          <w:tcPr>
            <w:tcW w:w="2835" w:type="dxa"/>
          </w:tcPr>
          <w:p w:rsidR="006F4369" w:rsidRPr="006F4369" w:rsidRDefault="006F4369">
            <w:pPr>
              <w:pStyle w:val="ConsPlusNormal"/>
              <w:jc w:val="both"/>
              <w:rPr>
                <w:color w:val="000000" w:themeColor="text1"/>
              </w:rPr>
            </w:pPr>
            <w:r w:rsidRPr="006F4369">
              <w:rPr>
                <w:color w:val="000000" w:themeColor="text1"/>
              </w:rPr>
              <w:t>Произведены расчеты между достав</w:t>
            </w:r>
            <w:r w:rsidRPr="006F4369">
              <w:rPr>
                <w:color w:val="000000" w:themeColor="text1"/>
              </w:rPr>
              <w:lastRenderedPageBreak/>
              <w:t>щиками пенсий (в случае изменения пенсионером способа доставки пенсий в пределах одного района) по суммам, не полученным пенсионером:</w:t>
            </w:r>
          </w:p>
        </w:tc>
        <w:tc>
          <w:tcPr>
            <w:tcW w:w="3040" w:type="dxa"/>
            <w:gridSpan w:val="2"/>
          </w:tcPr>
          <w:p w:rsidR="006F4369" w:rsidRPr="006F4369" w:rsidRDefault="006F4369">
            <w:pPr>
              <w:pStyle w:val="ConsPlusNormal"/>
              <w:rPr>
                <w:color w:val="000000" w:themeColor="text1"/>
              </w:rPr>
            </w:pPr>
          </w:p>
        </w:tc>
        <w:tc>
          <w:tcPr>
            <w:tcW w:w="2694" w:type="dxa"/>
          </w:tcPr>
          <w:p w:rsidR="006F4369" w:rsidRPr="006F4369" w:rsidRDefault="006F4369">
            <w:pPr>
              <w:pStyle w:val="ConsPlusNormal"/>
              <w:rPr>
                <w:color w:val="000000" w:themeColor="text1"/>
              </w:rPr>
            </w:pPr>
          </w:p>
        </w:tc>
        <w:tc>
          <w:tcPr>
            <w:tcW w:w="3969" w:type="dxa"/>
          </w:tcPr>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1.17.1.</w:t>
            </w:r>
          </w:p>
        </w:tc>
        <w:tc>
          <w:tcPr>
            <w:tcW w:w="2835" w:type="dxa"/>
          </w:tcPr>
          <w:p w:rsidR="006F4369" w:rsidRPr="006F4369" w:rsidRDefault="006F4369">
            <w:pPr>
              <w:pStyle w:val="ConsPlusNormal"/>
              <w:jc w:val="both"/>
              <w:rPr>
                <w:color w:val="000000" w:themeColor="text1"/>
              </w:rPr>
            </w:pPr>
            <w:r w:rsidRPr="006F4369">
              <w:rPr>
                <w:color w:val="000000" w:themeColor="text1"/>
              </w:rPr>
              <w:t>- при прибытии к другому доставщику</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4</w:t>
            </w:r>
          </w:p>
          <w:p w:rsidR="006F4369" w:rsidRPr="006F4369" w:rsidRDefault="006F4369">
            <w:pPr>
              <w:pStyle w:val="ConsPlusNormal"/>
              <w:jc w:val="both"/>
              <w:rPr>
                <w:color w:val="000000" w:themeColor="text1"/>
              </w:rPr>
            </w:pPr>
            <w:r w:rsidRPr="006F4369">
              <w:rPr>
                <w:color w:val="000000" w:themeColor="text1"/>
              </w:rPr>
              <w:t>КРБ* 1 302 62 837</w:t>
            </w:r>
            <w:r w:rsidRPr="006F4369">
              <w:rPr>
                <w:color w:val="000000" w:themeColor="text1"/>
                <w:vertAlign w:val="superscript"/>
              </w:rPr>
              <w:t>4</w:t>
            </w:r>
          </w:p>
          <w:p w:rsidR="006F4369" w:rsidRPr="006F4369" w:rsidRDefault="006F4369">
            <w:pPr>
              <w:pStyle w:val="ConsPlusNormal"/>
              <w:jc w:val="both"/>
              <w:rPr>
                <w:color w:val="000000" w:themeColor="text1"/>
              </w:rPr>
            </w:pPr>
            <w:r w:rsidRPr="006F4369">
              <w:rPr>
                <w:color w:val="000000" w:themeColor="text1"/>
              </w:rPr>
              <w:t>КРБ* 1 302 63 837</w:t>
            </w:r>
            <w:r w:rsidRPr="006F4369">
              <w:rPr>
                <w:color w:val="000000" w:themeColor="text1"/>
                <w:vertAlign w:val="superscript"/>
              </w:rPr>
              <w:t>4</w:t>
            </w:r>
          </w:p>
          <w:p w:rsidR="006F4369" w:rsidRPr="006F4369" w:rsidRDefault="006F4369">
            <w:pPr>
              <w:pStyle w:val="ConsPlusNormal"/>
              <w:jc w:val="both"/>
              <w:rPr>
                <w:color w:val="000000" w:themeColor="text1"/>
              </w:rPr>
            </w:pPr>
            <w:r w:rsidRPr="006F4369">
              <w:rPr>
                <w:color w:val="000000" w:themeColor="text1"/>
              </w:rPr>
              <w:t>КРБ* 1 302 64 837</w:t>
            </w:r>
            <w:r w:rsidRPr="006F4369">
              <w:rPr>
                <w:color w:val="000000" w:themeColor="text1"/>
                <w:vertAlign w:val="superscript"/>
              </w:rPr>
              <w:t>4</w:t>
            </w:r>
          </w:p>
          <w:p w:rsidR="006F4369" w:rsidRPr="006F4369" w:rsidRDefault="006F4369">
            <w:pPr>
              <w:pStyle w:val="ConsPlusNormal"/>
              <w:rPr>
                <w:color w:val="000000" w:themeColor="text1"/>
              </w:rPr>
            </w:pPr>
          </w:p>
        </w:tc>
        <w:tc>
          <w:tcPr>
            <w:tcW w:w="2694" w:type="dxa"/>
          </w:tcPr>
          <w:p w:rsidR="006F4369" w:rsidRPr="006F4369" w:rsidRDefault="006F4369">
            <w:pPr>
              <w:pStyle w:val="ConsPlusNormal"/>
              <w:jc w:val="both"/>
              <w:rPr>
                <w:color w:val="000000" w:themeColor="text1"/>
              </w:rPr>
            </w:pPr>
            <w:r w:rsidRPr="006F4369">
              <w:rPr>
                <w:color w:val="000000" w:themeColor="text1"/>
              </w:rPr>
              <w:t>КРБ* 1 302 61 737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64 737</w:t>
            </w:r>
            <w:r w:rsidRPr="006F4369">
              <w:rPr>
                <w:color w:val="000000" w:themeColor="text1"/>
                <w:vertAlign w:val="superscript"/>
              </w:rPr>
              <w:t>1</w:t>
            </w:r>
          </w:p>
          <w:p w:rsidR="006F4369" w:rsidRPr="006F4369" w:rsidRDefault="006F4369">
            <w:pPr>
              <w:pStyle w:val="ConsPlusNormal"/>
              <w:rPr>
                <w:color w:val="000000" w:themeColor="text1"/>
              </w:rPr>
            </w:pP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сумм неоплаты пенсий, пособий и иных социальных выплат (графа 11 приложения N 34 к настоящей Учетной политике)</w:t>
            </w:r>
          </w:p>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1.17.2.</w:t>
            </w:r>
          </w:p>
        </w:tc>
        <w:tc>
          <w:tcPr>
            <w:tcW w:w="2835" w:type="dxa"/>
          </w:tcPr>
          <w:p w:rsidR="006F4369" w:rsidRPr="006F4369" w:rsidRDefault="006F4369">
            <w:pPr>
              <w:pStyle w:val="ConsPlusNormal"/>
              <w:jc w:val="both"/>
              <w:rPr>
                <w:color w:val="000000" w:themeColor="text1"/>
              </w:rPr>
            </w:pPr>
            <w:r w:rsidRPr="006F4369">
              <w:rPr>
                <w:color w:val="000000" w:themeColor="text1"/>
              </w:rPr>
              <w:t>- при выбытии от доставщика</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64 837</w:t>
            </w:r>
            <w:r w:rsidRPr="006F4369">
              <w:rPr>
                <w:color w:val="000000" w:themeColor="text1"/>
                <w:vertAlign w:val="superscript"/>
              </w:rPr>
              <w:t>1</w:t>
            </w:r>
          </w:p>
        </w:tc>
        <w:tc>
          <w:tcPr>
            <w:tcW w:w="2694" w:type="dxa"/>
          </w:tcPr>
          <w:p w:rsidR="006F4369" w:rsidRPr="006F4369" w:rsidRDefault="006F4369">
            <w:pPr>
              <w:pStyle w:val="ConsPlusNormal"/>
              <w:jc w:val="both"/>
              <w:rPr>
                <w:color w:val="000000" w:themeColor="text1"/>
              </w:rPr>
            </w:pPr>
            <w:r w:rsidRPr="006F4369">
              <w:rPr>
                <w:color w:val="000000" w:themeColor="text1"/>
              </w:rPr>
              <w:t>КРБ* 1 302 61 737</w:t>
            </w:r>
            <w:r w:rsidRPr="006F4369">
              <w:rPr>
                <w:color w:val="000000" w:themeColor="text1"/>
                <w:vertAlign w:val="superscript"/>
              </w:rPr>
              <w:t>4</w:t>
            </w:r>
          </w:p>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4</w:t>
            </w:r>
          </w:p>
          <w:p w:rsidR="006F4369" w:rsidRPr="006F4369" w:rsidRDefault="006F4369">
            <w:pPr>
              <w:pStyle w:val="ConsPlusNormal"/>
              <w:jc w:val="both"/>
              <w:rPr>
                <w:color w:val="000000" w:themeColor="text1"/>
              </w:rPr>
            </w:pPr>
            <w:r w:rsidRPr="006F4369">
              <w:rPr>
                <w:color w:val="000000" w:themeColor="text1"/>
              </w:rPr>
              <w:t>КРБ* 1 302 63 737</w:t>
            </w:r>
            <w:r w:rsidRPr="006F4369">
              <w:rPr>
                <w:color w:val="000000" w:themeColor="text1"/>
                <w:vertAlign w:val="superscript"/>
              </w:rPr>
              <w:t>4</w:t>
            </w:r>
          </w:p>
          <w:p w:rsidR="006F4369" w:rsidRPr="006F4369" w:rsidRDefault="006F4369">
            <w:pPr>
              <w:pStyle w:val="ConsPlusNormal"/>
              <w:jc w:val="both"/>
              <w:rPr>
                <w:color w:val="000000" w:themeColor="text1"/>
              </w:rPr>
            </w:pPr>
            <w:r w:rsidRPr="006F4369">
              <w:rPr>
                <w:color w:val="000000" w:themeColor="text1"/>
              </w:rPr>
              <w:t>КРБ* 1 302 64 737</w:t>
            </w:r>
            <w:r w:rsidRPr="006F4369">
              <w:rPr>
                <w:color w:val="000000" w:themeColor="text1"/>
                <w:vertAlign w:val="superscript"/>
              </w:rPr>
              <w:t>4</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сумм неоплаты пенсий, пособий и иных социальных выплат (графа 24 приложения N 34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2"/>
              <w:rPr>
                <w:color w:val="000000" w:themeColor="text1"/>
              </w:rPr>
            </w:pPr>
            <w:r w:rsidRPr="006F4369">
              <w:rPr>
                <w:b/>
                <w:color w:val="000000" w:themeColor="text1"/>
              </w:rPr>
              <w:t>II. Учет операций получателя бюджетных средств по расчетам с получателями пенсий, пособий и иных социальных выплат, выплаты которых осуществляются через организации, занимающиеся их доставкой</w:t>
            </w:r>
          </w:p>
          <w:p w:rsidR="006F4369" w:rsidRPr="006F4369" w:rsidRDefault="006F4369">
            <w:pPr>
              <w:pStyle w:val="ConsPlusNormal"/>
              <w:jc w:val="center"/>
              <w:rPr>
                <w:color w:val="000000" w:themeColor="text1"/>
              </w:rPr>
            </w:pPr>
            <w:r w:rsidRPr="006F4369">
              <w:rPr>
                <w:b/>
                <w:color w:val="000000" w:themeColor="text1"/>
              </w:rPr>
              <w:t>(организации почтовой связи)</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2.1.</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пенсий, пособий и иных социальных выплат</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1 401 20 261</w:t>
            </w:r>
          </w:p>
          <w:p w:rsidR="006F4369" w:rsidRPr="006F4369" w:rsidRDefault="006F4369">
            <w:pPr>
              <w:pStyle w:val="ConsPlusNormal"/>
              <w:jc w:val="both"/>
              <w:rPr>
                <w:color w:val="000000" w:themeColor="text1"/>
              </w:rPr>
            </w:pPr>
            <w:r w:rsidRPr="006F4369">
              <w:rPr>
                <w:color w:val="000000" w:themeColor="text1"/>
              </w:rPr>
              <w:t>КРБ* 1 401 20 262</w:t>
            </w:r>
          </w:p>
          <w:p w:rsidR="006F4369" w:rsidRPr="006F4369" w:rsidRDefault="006F4369">
            <w:pPr>
              <w:pStyle w:val="ConsPlusNormal"/>
              <w:jc w:val="both"/>
              <w:rPr>
                <w:color w:val="000000" w:themeColor="text1"/>
              </w:rPr>
            </w:pPr>
            <w:r w:rsidRPr="006F4369">
              <w:rPr>
                <w:color w:val="000000" w:themeColor="text1"/>
              </w:rPr>
              <w:t>КРБ* 1 401 20 263</w:t>
            </w:r>
          </w:p>
          <w:p w:rsidR="006F4369" w:rsidRPr="006F4369" w:rsidRDefault="006F4369">
            <w:pPr>
              <w:pStyle w:val="ConsPlusNormal"/>
              <w:jc w:val="both"/>
              <w:rPr>
                <w:color w:val="000000" w:themeColor="text1"/>
              </w:rPr>
            </w:pPr>
            <w:r w:rsidRPr="006F4369">
              <w:rPr>
                <w:color w:val="000000" w:themeColor="text1"/>
              </w:rPr>
              <w:t>КРБ* 1 401 20 264</w:t>
            </w:r>
          </w:p>
          <w:p w:rsidR="006F4369" w:rsidRPr="006F4369" w:rsidRDefault="006F4369">
            <w:pPr>
              <w:pStyle w:val="ConsPlusNormal"/>
              <w:rPr>
                <w:color w:val="000000" w:themeColor="text1"/>
              </w:rPr>
            </w:pPr>
          </w:p>
        </w:tc>
        <w:tc>
          <w:tcPr>
            <w:tcW w:w="2694" w:type="dxa"/>
          </w:tcPr>
          <w:p w:rsidR="006F4369" w:rsidRPr="006F4369" w:rsidRDefault="006F4369">
            <w:pPr>
              <w:pStyle w:val="ConsPlusNormal"/>
              <w:jc w:val="both"/>
              <w:rPr>
                <w:color w:val="000000" w:themeColor="text1"/>
              </w:rPr>
            </w:pPr>
            <w:r w:rsidRPr="006F4369">
              <w:rPr>
                <w:color w:val="000000" w:themeColor="text1"/>
              </w:rPr>
              <w:t>КРБ* 1 302 61 737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64 737</w:t>
            </w:r>
            <w:r w:rsidRPr="006F4369">
              <w:rPr>
                <w:color w:val="000000" w:themeColor="text1"/>
                <w:vertAlign w:val="superscript"/>
              </w:rPr>
              <w:t>1</w:t>
            </w:r>
          </w:p>
        </w:tc>
        <w:tc>
          <w:tcPr>
            <w:tcW w:w="3969" w:type="dxa"/>
          </w:tcPr>
          <w:p w:rsidR="006F4369" w:rsidRPr="006F4369" w:rsidRDefault="006F4369">
            <w:pPr>
              <w:pStyle w:val="ConsPlusNormal"/>
              <w:jc w:val="both"/>
              <w:rPr>
                <w:color w:val="000000" w:themeColor="text1"/>
              </w:rPr>
            </w:pPr>
            <w:r w:rsidRPr="006F4369">
              <w:rPr>
                <w:color w:val="000000" w:themeColor="text1"/>
              </w:rPr>
              <w:t>Расчетная ведомость по начислению пенсий, пособий и иных социальных выплат (графы 4, 5 приложения N 32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 xml:space="preserve">Сводная ведомость по отдельным </w:t>
            </w:r>
            <w:r w:rsidRPr="006F4369">
              <w:rPr>
                <w:color w:val="000000" w:themeColor="text1"/>
              </w:rPr>
              <w:lastRenderedPageBreak/>
              <w:t>операциям органов системы СФР (графа 4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2.2.</w:t>
            </w:r>
          </w:p>
        </w:tc>
        <w:tc>
          <w:tcPr>
            <w:tcW w:w="2835" w:type="dxa"/>
          </w:tcPr>
          <w:p w:rsidR="006F4369" w:rsidRPr="006F4369" w:rsidRDefault="006F4369">
            <w:pPr>
              <w:pStyle w:val="ConsPlusNormal"/>
              <w:jc w:val="both"/>
              <w:rPr>
                <w:color w:val="000000" w:themeColor="text1"/>
              </w:rPr>
            </w:pPr>
            <w:r w:rsidRPr="006F4369">
              <w:rPr>
                <w:color w:val="000000" w:themeColor="text1"/>
              </w:rPr>
              <w:t>Произведены расчеты по удержаниям в пользу взыскателя</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w:t>
            </w:r>
            <w:r w:rsidRPr="006F4369">
              <w:rPr>
                <w:color w:val="000000" w:themeColor="text1"/>
              </w:rPr>
              <w:lastRenderedPageBreak/>
              <w:t xml:space="preserve"> 1 302 62 837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64 837</w:t>
            </w:r>
            <w:r w:rsidRPr="006F4369">
              <w:rPr>
                <w:color w:val="000000" w:themeColor="text1"/>
                <w:vertAlign w:val="superscript"/>
              </w:rPr>
              <w:t>1</w:t>
            </w:r>
          </w:p>
          <w:p w:rsidR="006F4369" w:rsidRPr="006F4369" w:rsidRDefault="006F4369">
            <w:pPr>
              <w:pStyle w:val="ConsPlusNormal"/>
              <w:rPr>
                <w:color w:val="000000" w:themeColor="text1"/>
              </w:rPr>
            </w:pPr>
          </w:p>
        </w:tc>
        <w:tc>
          <w:tcPr>
            <w:tcW w:w="2694" w:type="dxa"/>
          </w:tcPr>
          <w:p w:rsidR="006F4369" w:rsidRPr="006F4369" w:rsidRDefault="006F4369">
            <w:pPr>
              <w:pStyle w:val="ConsPlusNormal"/>
              <w:jc w:val="both"/>
              <w:rPr>
                <w:color w:val="000000" w:themeColor="text1"/>
              </w:rPr>
            </w:pPr>
            <w:r w:rsidRPr="006F4369">
              <w:rPr>
                <w:color w:val="000000" w:themeColor="text1"/>
              </w:rPr>
              <w:t>КРБ* 1 304 03 737</w:t>
            </w:r>
          </w:p>
        </w:tc>
        <w:tc>
          <w:tcPr>
            <w:tcW w:w="3969" w:type="dxa"/>
          </w:tcPr>
          <w:p w:rsidR="006F4369" w:rsidRPr="006F4369" w:rsidRDefault="006F4369">
            <w:pPr>
              <w:pStyle w:val="ConsPlusNormal"/>
              <w:jc w:val="both"/>
              <w:rPr>
                <w:color w:val="000000" w:themeColor="text1"/>
              </w:rPr>
            </w:pPr>
            <w:r w:rsidRPr="006F4369">
              <w:rPr>
                <w:color w:val="000000" w:themeColor="text1"/>
              </w:rPr>
              <w:t>Реестр сумм, удержанных по исполнительным документам и прочим основаниям (графа 8 приложения N 36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6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2.3.</w:t>
            </w:r>
          </w:p>
        </w:tc>
        <w:tc>
          <w:tcPr>
            <w:tcW w:w="2835" w:type="dxa"/>
          </w:tcPr>
          <w:p w:rsidR="006F4369" w:rsidRPr="006F4369" w:rsidRDefault="006F4369">
            <w:pPr>
              <w:pStyle w:val="ConsPlusNormal"/>
              <w:jc w:val="both"/>
              <w:rPr>
                <w:color w:val="000000" w:themeColor="text1"/>
              </w:rPr>
            </w:pPr>
            <w:r w:rsidRPr="006F4369">
              <w:rPr>
                <w:color w:val="000000" w:themeColor="text1"/>
              </w:rPr>
              <w:t>Произведены расчеты по удержаниям в пользу компетентного органа по международному соглашению</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64 837</w:t>
            </w:r>
            <w:r w:rsidRPr="006F4369">
              <w:rPr>
                <w:color w:val="000000" w:themeColor="text1"/>
                <w:vertAlign w:val="superscript"/>
              </w:rPr>
              <w:t>1</w:t>
            </w:r>
          </w:p>
          <w:p w:rsidR="006F4369" w:rsidRPr="006F4369" w:rsidRDefault="006F4369">
            <w:pPr>
              <w:pStyle w:val="ConsPlusNormal"/>
              <w:rPr>
                <w:color w:val="000000" w:themeColor="text1"/>
              </w:rPr>
            </w:pPr>
          </w:p>
        </w:tc>
        <w:tc>
          <w:tcPr>
            <w:tcW w:w="2694" w:type="dxa"/>
          </w:tcPr>
          <w:p w:rsidR="006F4369" w:rsidRPr="006F4369" w:rsidRDefault="006F4369">
            <w:pPr>
              <w:pStyle w:val="ConsPlusNormal"/>
              <w:jc w:val="both"/>
              <w:rPr>
                <w:color w:val="000000" w:themeColor="text1"/>
              </w:rPr>
            </w:pPr>
            <w:r w:rsidRPr="006F4369">
              <w:rPr>
                <w:color w:val="000000" w:themeColor="text1"/>
              </w:rPr>
              <w:t>КРБ* 1 304 03 737</w:t>
            </w:r>
            <w:r w:rsidRPr="006F4369">
              <w:rPr>
                <w:color w:val="000000" w:themeColor="text1"/>
                <w:vertAlign w:val="superscript"/>
              </w:rPr>
              <w:t>10</w:t>
            </w:r>
          </w:p>
        </w:tc>
        <w:tc>
          <w:tcPr>
            <w:tcW w:w="3969" w:type="dxa"/>
          </w:tcPr>
          <w:p w:rsidR="006F4369" w:rsidRPr="006F4369" w:rsidRDefault="006F4369">
            <w:pPr>
              <w:pStyle w:val="ConsPlusNormal"/>
              <w:jc w:val="both"/>
              <w:rPr>
                <w:color w:val="000000" w:themeColor="text1"/>
              </w:rPr>
            </w:pPr>
            <w:r w:rsidRPr="006F4369">
              <w:rPr>
                <w:color w:val="000000" w:themeColor="text1"/>
              </w:rPr>
              <w:t>Расчетная ведомость по начислению пенсий, пособий и иных социальных выплат (графа 10 приложения N 32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6 приложения N 33 к настоящей Учетной политике)</w:t>
            </w:r>
          </w:p>
        </w:tc>
      </w:tr>
      <w:tr w:rsidR="006F4369" w:rsidRPr="006F4369">
        <w:tc>
          <w:tcPr>
            <w:tcW w:w="964" w:type="dxa"/>
            <w:vMerge w:val="restart"/>
          </w:tcPr>
          <w:p w:rsidR="006F4369" w:rsidRPr="006F4369" w:rsidRDefault="006F4369">
            <w:pPr>
              <w:pStyle w:val="ConsPlusNormal"/>
              <w:jc w:val="center"/>
              <w:rPr>
                <w:color w:val="000000" w:themeColor="text1"/>
              </w:rPr>
            </w:pPr>
            <w:r w:rsidRPr="006F4369">
              <w:rPr>
                <w:color w:val="000000" w:themeColor="text1"/>
              </w:rPr>
              <w:t>2.4.</w:t>
            </w:r>
          </w:p>
        </w:tc>
        <w:tc>
          <w:tcPr>
            <w:tcW w:w="2835" w:type="dxa"/>
            <w:vMerge w:val="restart"/>
          </w:tcPr>
          <w:p w:rsidR="006F4369" w:rsidRPr="006F4369" w:rsidRDefault="006F4369">
            <w:pPr>
              <w:pStyle w:val="ConsPlusNormal"/>
              <w:jc w:val="both"/>
              <w:rPr>
                <w:color w:val="000000" w:themeColor="text1"/>
              </w:rPr>
            </w:pPr>
            <w:r w:rsidRPr="006F4369">
              <w:rPr>
                <w:color w:val="000000" w:themeColor="text1"/>
              </w:rPr>
              <w:t>Внутриведомственные расчеты между территориальным органом СФР и СФР в части удержаний в пользу компетентного органа по международному соглашению</w:t>
            </w:r>
          </w:p>
        </w:tc>
        <w:tc>
          <w:tcPr>
            <w:tcW w:w="3040" w:type="dxa"/>
            <w:gridSpan w:val="2"/>
            <w:tcBorders>
              <w:bottom w:val="nil"/>
            </w:tcBorders>
          </w:tcPr>
          <w:p w:rsidR="006F4369" w:rsidRPr="006F4369" w:rsidRDefault="006F4369">
            <w:pPr>
              <w:pStyle w:val="ConsPlusNormal"/>
              <w:jc w:val="both"/>
              <w:rPr>
                <w:color w:val="000000" w:themeColor="text1"/>
              </w:rPr>
            </w:pPr>
            <w:r w:rsidRPr="006F4369">
              <w:rPr>
                <w:color w:val="000000" w:themeColor="text1"/>
              </w:rPr>
              <w:t>Территориальный орган СФР</w:t>
            </w:r>
          </w:p>
        </w:tc>
        <w:tc>
          <w:tcPr>
            <w:tcW w:w="2694" w:type="dxa"/>
            <w:tcBorders>
              <w:bottom w:val="nil"/>
            </w:tcBorders>
          </w:tcPr>
          <w:p w:rsidR="006F4369" w:rsidRPr="006F4369" w:rsidRDefault="006F4369">
            <w:pPr>
              <w:pStyle w:val="ConsPlusNormal"/>
              <w:rPr>
                <w:color w:val="000000" w:themeColor="text1"/>
              </w:rPr>
            </w:pPr>
          </w:p>
        </w:tc>
        <w:tc>
          <w:tcPr>
            <w:tcW w:w="3969" w:type="dxa"/>
            <w:vMerge w:val="restart"/>
          </w:tcPr>
          <w:p w:rsidR="006F4369" w:rsidRPr="006F4369" w:rsidRDefault="006F4369">
            <w:pPr>
              <w:pStyle w:val="ConsPlusNormal"/>
              <w:jc w:val="both"/>
              <w:rPr>
                <w:color w:val="000000" w:themeColor="text1"/>
              </w:rPr>
            </w:pPr>
            <w:r w:rsidRPr="006F4369">
              <w:rPr>
                <w:color w:val="000000" w:themeColor="text1"/>
              </w:rPr>
              <w:t>Извещение (код формы по ОКУД 0504805)</w:t>
            </w:r>
          </w:p>
        </w:tc>
      </w:tr>
      <w:tr w:rsidR="006F4369" w:rsidRPr="006F4369">
        <w:tblPrEx>
          <w:tblBorders>
            <w:insideH w:val="nil"/>
          </w:tblBorders>
        </w:tblPrEx>
        <w:tc>
          <w:tcPr>
            <w:tcW w:w="964" w:type="dxa"/>
            <w:vMerge/>
          </w:tcPr>
          <w:p w:rsidR="006F4369" w:rsidRPr="006F4369" w:rsidRDefault="006F4369">
            <w:pPr>
              <w:pStyle w:val="ConsPlusNormal"/>
              <w:rPr>
                <w:color w:val="000000" w:themeColor="text1"/>
              </w:rPr>
            </w:pPr>
          </w:p>
        </w:tc>
        <w:tc>
          <w:tcPr>
            <w:tcW w:w="2835" w:type="dxa"/>
            <w:vMerge/>
          </w:tcPr>
          <w:p w:rsidR="006F4369" w:rsidRPr="006F4369" w:rsidRDefault="006F4369">
            <w:pPr>
              <w:pStyle w:val="ConsPlusNormal"/>
              <w:rPr>
                <w:color w:val="000000" w:themeColor="text1"/>
              </w:rPr>
            </w:pPr>
          </w:p>
        </w:tc>
        <w:tc>
          <w:tcPr>
            <w:tcW w:w="3040" w:type="dxa"/>
            <w:gridSpan w:val="2"/>
            <w:tcBorders>
              <w:top w:val="nil"/>
              <w:bottom w:val="nil"/>
            </w:tcBorders>
          </w:tcPr>
          <w:p w:rsidR="006F4369" w:rsidRPr="006F4369" w:rsidRDefault="006F4369">
            <w:pPr>
              <w:pStyle w:val="ConsPlusNormal"/>
              <w:jc w:val="both"/>
              <w:rPr>
                <w:color w:val="000000" w:themeColor="text1"/>
              </w:rPr>
            </w:pPr>
            <w:r w:rsidRPr="006F4369">
              <w:rPr>
                <w:color w:val="000000" w:themeColor="text1"/>
              </w:rPr>
              <w:t>КРБ* 1 304 03 837</w:t>
            </w:r>
            <w:r w:rsidRPr="006F4369">
              <w:rPr>
                <w:color w:val="000000" w:themeColor="text1"/>
                <w:vertAlign w:val="superscript"/>
              </w:rPr>
              <w:t>10</w:t>
            </w:r>
          </w:p>
          <w:p w:rsidR="006F4369" w:rsidRPr="006F4369" w:rsidRDefault="006F4369">
            <w:pPr>
              <w:pStyle w:val="ConsPlusNormal"/>
              <w:rPr>
                <w:color w:val="000000" w:themeColor="text1"/>
              </w:rPr>
            </w:pPr>
          </w:p>
        </w:tc>
        <w:tc>
          <w:tcPr>
            <w:tcW w:w="2694" w:type="dxa"/>
            <w:tcBorders>
              <w:top w:val="nil"/>
              <w:bottom w:val="nil"/>
            </w:tcBorders>
          </w:tcPr>
          <w:p w:rsidR="006F4369" w:rsidRPr="006F4369" w:rsidRDefault="006F4369">
            <w:pPr>
              <w:pStyle w:val="ConsPlusNormal"/>
              <w:jc w:val="both"/>
              <w:rPr>
                <w:color w:val="000000" w:themeColor="text1"/>
              </w:rPr>
            </w:pPr>
            <w:r w:rsidRPr="006F4369">
              <w:rPr>
                <w:color w:val="000000" w:themeColor="text1"/>
              </w:rPr>
              <w:t>КРБ* 1 304 04 737</w:t>
            </w:r>
          </w:p>
        </w:tc>
        <w:tc>
          <w:tcPr>
            <w:tcW w:w="3969" w:type="dxa"/>
            <w:vMerge/>
          </w:tcPr>
          <w:p w:rsidR="006F4369" w:rsidRPr="006F4369" w:rsidRDefault="006F4369">
            <w:pPr>
              <w:pStyle w:val="ConsPlusNormal"/>
              <w:rPr>
                <w:color w:val="000000" w:themeColor="text1"/>
              </w:rPr>
            </w:pPr>
          </w:p>
        </w:tc>
      </w:tr>
      <w:tr w:rsidR="006F4369" w:rsidRPr="006F4369">
        <w:tblPrEx>
          <w:tblBorders>
            <w:insideH w:val="nil"/>
          </w:tblBorders>
        </w:tblPrEx>
        <w:tc>
          <w:tcPr>
            <w:tcW w:w="964" w:type="dxa"/>
            <w:vMerge/>
          </w:tcPr>
          <w:p w:rsidR="006F4369" w:rsidRPr="006F4369" w:rsidRDefault="006F4369">
            <w:pPr>
              <w:pStyle w:val="ConsPlusNormal"/>
              <w:rPr>
                <w:color w:val="000000" w:themeColor="text1"/>
              </w:rPr>
            </w:pPr>
          </w:p>
        </w:tc>
        <w:tc>
          <w:tcPr>
            <w:tcW w:w="2835" w:type="dxa"/>
            <w:vMerge/>
          </w:tcPr>
          <w:p w:rsidR="006F4369" w:rsidRPr="006F4369" w:rsidRDefault="006F4369">
            <w:pPr>
              <w:pStyle w:val="ConsPlusNormal"/>
              <w:rPr>
                <w:color w:val="000000" w:themeColor="text1"/>
              </w:rPr>
            </w:pPr>
          </w:p>
        </w:tc>
        <w:tc>
          <w:tcPr>
            <w:tcW w:w="3040" w:type="dxa"/>
            <w:gridSpan w:val="2"/>
            <w:tcBorders>
              <w:top w:val="nil"/>
              <w:bottom w:val="nil"/>
            </w:tcBorders>
          </w:tcPr>
          <w:p w:rsidR="006F4369" w:rsidRPr="006F4369" w:rsidRDefault="006F4369">
            <w:pPr>
              <w:pStyle w:val="ConsPlusNormal"/>
              <w:rPr>
                <w:color w:val="000000" w:themeColor="text1"/>
              </w:rPr>
            </w:pPr>
            <w:r w:rsidRPr="006F4369">
              <w:rPr>
                <w:color w:val="000000" w:themeColor="text1"/>
              </w:rPr>
              <w:t>СФР</w:t>
            </w:r>
          </w:p>
        </w:tc>
        <w:tc>
          <w:tcPr>
            <w:tcW w:w="2694" w:type="dxa"/>
            <w:tcBorders>
              <w:top w:val="nil"/>
              <w:bottom w:val="nil"/>
            </w:tcBorders>
          </w:tcPr>
          <w:p w:rsidR="006F4369" w:rsidRPr="006F4369" w:rsidRDefault="006F4369">
            <w:pPr>
              <w:pStyle w:val="ConsPlusNormal"/>
              <w:rPr>
                <w:color w:val="000000" w:themeColor="text1"/>
              </w:rPr>
            </w:pPr>
          </w:p>
        </w:tc>
        <w:tc>
          <w:tcPr>
            <w:tcW w:w="3969" w:type="dxa"/>
            <w:vMerge/>
          </w:tcPr>
          <w:p w:rsidR="006F4369" w:rsidRPr="006F4369" w:rsidRDefault="006F4369">
            <w:pPr>
              <w:pStyle w:val="ConsPlusNormal"/>
              <w:rPr>
                <w:color w:val="000000" w:themeColor="text1"/>
              </w:rPr>
            </w:pPr>
          </w:p>
        </w:tc>
      </w:tr>
      <w:tr w:rsidR="006F4369" w:rsidRPr="006F4369">
        <w:tc>
          <w:tcPr>
            <w:tcW w:w="964" w:type="dxa"/>
            <w:vMerge/>
          </w:tcPr>
          <w:p w:rsidR="006F4369" w:rsidRPr="006F4369" w:rsidRDefault="006F4369">
            <w:pPr>
              <w:pStyle w:val="ConsPlusNormal"/>
              <w:rPr>
                <w:color w:val="000000" w:themeColor="text1"/>
              </w:rPr>
            </w:pPr>
          </w:p>
        </w:tc>
        <w:tc>
          <w:tcPr>
            <w:tcW w:w="2835" w:type="dxa"/>
            <w:vMerge/>
          </w:tcPr>
          <w:p w:rsidR="006F4369" w:rsidRPr="006F4369" w:rsidRDefault="006F4369">
            <w:pPr>
              <w:pStyle w:val="ConsPlusNormal"/>
              <w:rPr>
                <w:color w:val="000000" w:themeColor="text1"/>
              </w:rPr>
            </w:pPr>
          </w:p>
        </w:tc>
        <w:tc>
          <w:tcPr>
            <w:tcW w:w="3040" w:type="dxa"/>
            <w:gridSpan w:val="2"/>
            <w:tcBorders>
              <w:top w:val="nil"/>
            </w:tcBorders>
          </w:tcPr>
          <w:p w:rsidR="006F4369" w:rsidRPr="006F4369" w:rsidRDefault="006F4369">
            <w:pPr>
              <w:pStyle w:val="ConsPlusNormal"/>
              <w:jc w:val="both"/>
              <w:rPr>
                <w:color w:val="000000" w:themeColor="text1"/>
              </w:rPr>
            </w:pPr>
            <w:r w:rsidRPr="006F4369">
              <w:rPr>
                <w:color w:val="000000" w:themeColor="text1"/>
              </w:rPr>
              <w:t>КРБ* 1 304 04 837</w:t>
            </w:r>
          </w:p>
        </w:tc>
        <w:tc>
          <w:tcPr>
            <w:tcW w:w="2694" w:type="dxa"/>
            <w:tcBorders>
              <w:top w:val="nil"/>
            </w:tcBorders>
          </w:tcPr>
          <w:p w:rsidR="006F4369" w:rsidRPr="006F4369" w:rsidRDefault="006F4369">
            <w:pPr>
              <w:pStyle w:val="ConsPlusNormal"/>
              <w:jc w:val="both"/>
              <w:rPr>
                <w:color w:val="000000" w:themeColor="text1"/>
              </w:rPr>
            </w:pPr>
            <w:r w:rsidRPr="006F4369">
              <w:rPr>
                <w:color w:val="000000" w:themeColor="text1"/>
              </w:rPr>
              <w:t>КРБ* 1 304 03 737</w:t>
            </w:r>
            <w:r w:rsidRPr="006F4369">
              <w:rPr>
                <w:color w:val="000000" w:themeColor="text1"/>
                <w:vertAlign w:val="superscript"/>
              </w:rPr>
              <w:t>10</w:t>
            </w:r>
          </w:p>
        </w:tc>
        <w:tc>
          <w:tcPr>
            <w:tcW w:w="3969" w:type="dxa"/>
            <w:vMerge/>
          </w:tcPr>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2.5.</w:t>
            </w:r>
          </w:p>
        </w:tc>
        <w:tc>
          <w:tcPr>
            <w:tcW w:w="2835" w:type="dxa"/>
          </w:tcPr>
          <w:p w:rsidR="006F4369" w:rsidRPr="006F4369" w:rsidRDefault="006F4369">
            <w:pPr>
              <w:pStyle w:val="ConsPlusNormal"/>
              <w:jc w:val="both"/>
              <w:rPr>
                <w:color w:val="000000" w:themeColor="text1"/>
              </w:rPr>
            </w:pPr>
            <w:r w:rsidRPr="006F4369">
              <w:rPr>
                <w:color w:val="000000" w:themeColor="text1"/>
              </w:rPr>
              <w:t>Произведены расчеты по удержанию налога на доходы физических лиц</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62 837</w:t>
            </w:r>
            <w:r w:rsidRPr="006F4369">
              <w:rPr>
                <w:color w:val="000000" w:themeColor="text1"/>
                <w:vertAlign w:val="superscript"/>
              </w:rPr>
              <w:t>1</w:t>
            </w:r>
          </w:p>
        </w:tc>
        <w:tc>
          <w:tcPr>
            <w:tcW w:w="2694" w:type="dxa"/>
          </w:tcPr>
          <w:p w:rsidR="006F4369" w:rsidRPr="006F4369" w:rsidRDefault="006F4369">
            <w:pPr>
              <w:pStyle w:val="ConsPlusNormal"/>
              <w:jc w:val="both"/>
              <w:rPr>
                <w:color w:val="000000" w:themeColor="text1"/>
              </w:rPr>
            </w:pPr>
            <w:r w:rsidRPr="006F4369">
              <w:rPr>
                <w:color w:val="000000" w:themeColor="text1"/>
              </w:rPr>
              <w:t>КРБ* 1 303 01 731</w:t>
            </w:r>
          </w:p>
          <w:p w:rsidR="006F4369" w:rsidRPr="006F4369" w:rsidRDefault="006F4369">
            <w:pPr>
              <w:pStyle w:val="ConsPlusNormal"/>
              <w:rPr>
                <w:color w:val="000000" w:themeColor="text1"/>
              </w:rPr>
            </w:pPr>
          </w:p>
        </w:tc>
        <w:tc>
          <w:tcPr>
            <w:tcW w:w="3969" w:type="dxa"/>
          </w:tcPr>
          <w:p w:rsidR="006F4369" w:rsidRPr="006F4369" w:rsidRDefault="006F4369">
            <w:pPr>
              <w:pStyle w:val="ConsPlusNormal"/>
              <w:jc w:val="both"/>
              <w:rPr>
                <w:color w:val="000000" w:themeColor="text1"/>
              </w:rPr>
            </w:pPr>
            <w:r w:rsidRPr="006F4369">
              <w:rPr>
                <w:color w:val="000000" w:themeColor="text1"/>
              </w:rPr>
              <w:t xml:space="preserve">Сводная ведомость по отдельным операциям органов системы СФР (графа 7 приложения N 33 к настоящей Учетной </w:t>
            </w:r>
            <w:r w:rsidRPr="006F4369">
              <w:rPr>
                <w:color w:val="000000" w:themeColor="text1"/>
              </w:rPr>
              <w:lastRenderedPageBreak/>
              <w:t>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2.6.</w:t>
            </w:r>
          </w:p>
        </w:tc>
        <w:tc>
          <w:tcPr>
            <w:tcW w:w="2835" w:type="dxa"/>
          </w:tcPr>
          <w:p w:rsidR="006F4369" w:rsidRPr="006F4369" w:rsidRDefault="006F4369">
            <w:pPr>
              <w:pStyle w:val="ConsPlusNormal"/>
              <w:jc w:val="both"/>
              <w:rPr>
                <w:color w:val="000000" w:themeColor="text1"/>
              </w:rPr>
            </w:pPr>
            <w:r w:rsidRPr="006F4369">
              <w:rPr>
                <w:color w:val="000000" w:themeColor="text1"/>
              </w:rPr>
              <w:t>Списание средств со счета бюджета</w:t>
            </w:r>
          </w:p>
        </w:tc>
        <w:tc>
          <w:tcPr>
            <w:tcW w:w="3040" w:type="dxa"/>
            <w:gridSpan w:val="2"/>
          </w:tcPr>
          <w:p w:rsidR="006F4369" w:rsidRPr="006F4369" w:rsidRDefault="006F4369">
            <w:pPr>
              <w:pStyle w:val="ConsPlusNormal"/>
              <w:rPr>
                <w:color w:val="000000" w:themeColor="text1"/>
              </w:rPr>
            </w:pPr>
          </w:p>
        </w:tc>
        <w:tc>
          <w:tcPr>
            <w:tcW w:w="2694" w:type="dxa"/>
          </w:tcPr>
          <w:p w:rsidR="006F4369" w:rsidRPr="006F4369" w:rsidRDefault="006F4369">
            <w:pPr>
              <w:pStyle w:val="ConsPlusNormal"/>
              <w:rPr>
                <w:color w:val="000000" w:themeColor="text1"/>
              </w:rPr>
            </w:pPr>
          </w:p>
        </w:tc>
        <w:tc>
          <w:tcPr>
            <w:tcW w:w="3969" w:type="dxa"/>
            <w:vMerge w:val="restart"/>
          </w:tcPr>
          <w:p w:rsidR="006F4369" w:rsidRPr="006F4369" w:rsidRDefault="006F4369">
            <w:pPr>
              <w:pStyle w:val="ConsPlusNormal"/>
              <w:jc w:val="both"/>
              <w:rPr>
                <w:color w:val="000000" w:themeColor="text1"/>
              </w:rPr>
            </w:pPr>
            <w:r w:rsidRPr="006F4369">
              <w:rPr>
                <w:color w:val="000000" w:themeColor="text1"/>
              </w:rPr>
              <w:t>Выписка из лицевого счета получателя бюдж</w:t>
            </w:r>
            <w:r w:rsidRPr="006F4369">
              <w:rPr>
                <w:color w:val="000000" w:themeColor="text1"/>
              </w:rPr>
              <w:lastRenderedPageBreak/>
              <w:t>етных средств (код формы по КФД 0531759); Реестр платежных документов по счету (приложение N 5 к настоящей Учетной политике); Реестр на оплату расходов получателей средств бюджета (приложение N 25 к настоящей Учетной политике) либо распоряжение о совершении казначейских платежей;</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4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2.6.1.</w:t>
            </w:r>
          </w:p>
        </w:tc>
        <w:tc>
          <w:tcPr>
            <w:tcW w:w="2835" w:type="dxa"/>
          </w:tcPr>
          <w:p w:rsidR="006F4369" w:rsidRPr="006F4369" w:rsidRDefault="006F4369">
            <w:pPr>
              <w:pStyle w:val="ConsPlusNormal"/>
              <w:jc w:val="both"/>
              <w:rPr>
                <w:color w:val="000000" w:themeColor="text1"/>
              </w:rPr>
            </w:pPr>
            <w:r w:rsidRPr="006F4369">
              <w:rPr>
                <w:color w:val="000000" w:themeColor="text1"/>
              </w:rPr>
              <w:t>на финансирование выплаты пенсий, пособий и иных социальных выплат</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63 837</w:t>
            </w:r>
            <w:r w:rsidRPr="006F4369">
              <w:rPr>
                <w:color w:val="000000" w:themeColor="text1"/>
                <w:vertAlign w:val="superscript"/>
              </w:rPr>
              <w:t>1</w:t>
            </w:r>
          </w:p>
          <w:p w:rsidR="006F4369" w:rsidRPr="006F4369" w:rsidRDefault="006F4369">
            <w:pPr>
              <w:pStyle w:val="ConsPlusNormal"/>
              <w:rPr>
                <w:color w:val="000000" w:themeColor="text1"/>
              </w:rPr>
            </w:pPr>
            <w:r w:rsidRPr="006F4369">
              <w:rPr>
                <w:color w:val="000000" w:themeColor="text1"/>
              </w:rPr>
              <w:t>КРБ* 1 302 64 837</w:t>
            </w:r>
            <w:r w:rsidRPr="006F4369">
              <w:rPr>
                <w:color w:val="000000" w:themeColor="text1"/>
                <w:vertAlign w:val="superscript"/>
              </w:rPr>
              <w:t>1</w:t>
            </w:r>
          </w:p>
        </w:tc>
        <w:tc>
          <w:tcPr>
            <w:tcW w:w="2694" w:type="dxa"/>
          </w:tcPr>
          <w:p w:rsidR="006F4369" w:rsidRPr="006F4369" w:rsidRDefault="006F4369">
            <w:pPr>
              <w:pStyle w:val="ConsPlusNormal"/>
              <w:jc w:val="both"/>
              <w:rPr>
                <w:color w:val="000000" w:themeColor="text1"/>
              </w:rPr>
            </w:pPr>
            <w:r w:rsidRPr="006F4369">
              <w:rPr>
                <w:color w:val="000000" w:themeColor="text1"/>
              </w:rPr>
              <w:t>КРБ* 1 304 05 261</w:t>
            </w:r>
          </w:p>
          <w:p w:rsidR="006F4369" w:rsidRPr="006F4369" w:rsidRDefault="006F4369">
            <w:pPr>
              <w:pStyle w:val="ConsPlusNormal"/>
              <w:jc w:val="both"/>
              <w:rPr>
                <w:color w:val="000000" w:themeColor="text1"/>
              </w:rPr>
            </w:pPr>
            <w:r w:rsidRPr="006F4369">
              <w:rPr>
                <w:color w:val="000000" w:themeColor="text1"/>
              </w:rPr>
              <w:t>КРБ* 1 304 05 262</w:t>
            </w:r>
          </w:p>
          <w:p w:rsidR="006F4369" w:rsidRPr="006F4369" w:rsidRDefault="006F4369">
            <w:pPr>
              <w:pStyle w:val="ConsPlusNormal"/>
              <w:jc w:val="both"/>
              <w:rPr>
                <w:color w:val="000000" w:themeColor="text1"/>
              </w:rPr>
            </w:pPr>
            <w:r w:rsidRPr="006F4369">
              <w:rPr>
                <w:color w:val="000000" w:themeColor="text1"/>
              </w:rPr>
              <w:t>КРБ* 1 304 05 263</w:t>
            </w:r>
          </w:p>
          <w:p w:rsidR="006F4369" w:rsidRPr="006F4369" w:rsidRDefault="006F4369">
            <w:pPr>
              <w:pStyle w:val="ConsPlusNormal"/>
              <w:jc w:val="both"/>
              <w:rPr>
                <w:color w:val="000000" w:themeColor="text1"/>
              </w:rPr>
            </w:pPr>
            <w:r w:rsidRPr="006F4369">
              <w:rPr>
                <w:color w:val="000000" w:themeColor="text1"/>
              </w:rPr>
              <w:t>КРБ* 1 304 05 264</w:t>
            </w:r>
          </w:p>
        </w:tc>
        <w:tc>
          <w:tcPr>
            <w:tcW w:w="3969" w:type="dxa"/>
            <w:vMerge/>
          </w:tcPr>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2.6.1.1.</w:t>
            </w:r>
          </w:p>
        </w:tc>
        <w:tc>
          <w:tcPr>
            <w:tcW w:w="2835" w:type="dxa"/>
          </w:tcPr>
          <w:p w:rsidR="006F4369" w:rsidRPr="006F4369" w:rsidRDefault="006F4369">
            <w:pPr>
              <w:pStyle w:val="ConsPlusNormal"/>
              <w:jc w:val="both"/>
              <w:rPr>
                <w:color w:val="000000" w:themeColor="text1"/>
              </w:rPr>
            </w:pPr>
            <w:r w:rsidRPr="006F4369">
              <w:rPr>
                <w:color w:val="000000" w:themeColor="text1"/>
              </w:rPr>
              <w:t>одновременно принятие к забалансовому учету расчетов по исполнению денежных обязательств через доставщика</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увеличение забалансового счета 30</w:t>
            </w:r>
          </w:p>
        </w:tc>
        <w:tc>
          <w:tcPr>
            <w:tcW w:w="3969" w:type="dxa"/>
            <w:vMerge/>
          </w:tcPr>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2.6.2.</w:t>
            </w:r>
          </w:p>
        </w:tc>
        <w:tc>
          <w:tcPr>
            <w:tcW w:w="2835" w:type="dxa"/>
          </w:tcPr>
          <w:p w:rsidR="006F4369" w:rsidRPr="006F4369" w:rsidRDefault="006F4369">
            <w:pPr>
              <w:pStyle w:val="ConsPlusNormal"/>
              <w:jc w:val="both"/>
              <w:rPr>
                <w:color w:val="000000" w:themeColor="text1"/>
              </w:rPr>
            </w:pPr>
            <w:r w:rsidRPr="006F4369">
              <w:rPr>
                <w:color w:val="000000" w:themeColor="text1"/>
              </w:rPr>
              <w:t>в пользу взыскателя</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1 304 03 837</w:t>
            </w:r>
          </w:p>
        </w:tc>
        <w:tc>
          <w:tcPr>
            <w:tcW w:w="2694" w:type="dxa"/>
          </w:tcPr>
          <w:p w:rsidR="006F4369" w:rsidRPr="006F4369" w:rsidRDefault="006F4369">
            <w:pPr>
              <w:pStyle w:val="ConsPlusNormal"/>
              <w:jc w:val="both"/>
              <w:rPr>
                <w:color w:val="000000" w:themeColor="text1"/>
              </w:rPr>
            </w:pPr>
            <w:r w:rsidRPr="006F4369">
              <w:rPr>
                <w:color w:val="000000" w:themeColor="text1"/>
              </w:rPr>
              <w:t>КРБ* 1 304 05 261</w:t>
            </w:r>
          </w:p>
          <w:p w:rsidR="006F4369" w:rsidRPr="006F4369" w:rsidRDefault="006F4369">
            <w:pPr>
              <w:pStyle w:val="ConsPlusNormal"/>
              <w:jc w:val="both"/>
              <w:rPr>
                <w:color w:val="000000" w:themeColor="text1"/>
              </w:rPr>
            </w:pPr>
            <w:r w:rsidRPr="006F4369">
              <w:rPr>
                <w:color w:val="000000" w:themeColor="text1"/>
              </w:rPr>
              <w:t>КРБ* 1 304 05 262</w:t>
            </w:r>
          </w:p>
          <w:p w:rsidR="006F4369" w:rsidRPr="006F4369" w:rsidRDefault="006F4369">
            <w:pPr>
              <w:pStyle w:val="ConsPlusNormal"/>
              <w:jc w:val="both"/>
              <w:rPr>
                <w:color w:val="000000" w:themeColor="text1"/>
              </w:rPr>
            </w:pPr>
            <w:r w:rsidRPr="006F4369">
              <w:rPr>
                <w:color w:val="000000" w:themeColor="text1"/>
              </w:rPr>
              <w:t>КРБ* 1 304 05 263</w:t>
            </w:r>
          </w:p>
          <w:p w:rsidR="006F4369" w:rsidRPr="006F4369" w:rsidRDefault="006F4369">
            <w:pPr>
              <w:pStyle w:val="ConsPlusNormal"/>
              <w:jc w:val="both"/>
              <w:rPr>
                <w:color w:val="000000" w:themeColor="text1"/>
              </w:rPr>
            </w:pPr>
            <w:r w:rsidRPr="006F4369">
              <w:rPr>
                <w:color w:val="000000" w:themeColor="text1"/>
              </w:rPr>
              <w:t>КРБ* 1 304 05 264</w:t>
            </w:r>
          </w:p>
        </w:tc>
        <w:tc>
          <w:tcPr>
            <w:tcW w:w="396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получателя бюджетных средств (код формы по КФД 0531759); Реестр платежных документов по счету (приложение N 5 к настоящей Учетной политике); Реестр на оплату расходов получателей средств бюджета (приложение N 25 к настоящей Учетной политике) либо распоряжение о совершении казначейских платежей;</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5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2.6.3.</w:t>
            </w:r>
          </w:p>
        </w:tc>
        <w:tc>
          <w:tcPr>
            <w:tcW w:w="2835" w:type="dxa"/>
          </w:tcPr>
          <w:p w:rsidR="006F4369" w:rsidRPr="006F4369" w:rsidRDefault="006F4369">
            <w:pPr>
              <w:pStyle w:val="ConsPlusNormal"/>
              <w:jc w:val="both"/>
              <w:rPr>
                <w:color w:val="000000" w:themeColor="text1"/>
              </w:rPr>
            </w:pPr>
            <w:r w:rsidRPr="006F4369">
              <w:rPr>
                <w:color w:val="000000" w:themeColor="text1"/>
              </w:rPr>
              <w:t>в уплату единого налогового платежа</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1 303 14 831</w:t>
            </w:r>
          </w:p>
        </w:tc>
        <w:tc>
          <w:tcPr>
            <w:tcW w:w="2694" w:type="dxa"/>
          </w:tcPr>
          <w:p w:rsidR="006F4369" w:rsidRPr="006F4369" w:rsidRDefault="006F4369">
            <w:pPr>
              <w:pStyle w:val="ConsPlusNormal"/>
              <w:jc w:val="both"/>
              <w:rPr>
                <w:color w:val="000000" w:themeColor="text1"/>
              </w:rPr>
            </w:pPr>
            <w:r w:rsidRPr="006F4369">
              <w:rPr>
                <w:color w:val="000000" w:themeColor="text1"/>
              </w:rPr>
              <w:t>КРБ* 1 304 05 261</w:t>
            </w:r>
          </w:p>
          <w:p w:rsidR="006F4369" w:rsidRPr="006F4369" w:rsidRDefault="006F4369">
            <w:pPr>
              <w:pStyle w:val="ConsPlusNormal"/>
              <w:jc w:val="both"/>
              <w:rPr>
                <w:color w:val="000000" w:themeColor="text1"/>
              </w:rPr>
            </w:pPr>
            <w:r w:rsidRPr="006F4369">
              <w:rPr>
                <w:color w:val="000000" w:themeColor="text1"/>
              </w:rPr>
              <w:t>КРБ* 1 304 05 262</w:t>
            </w:r>
          </w:p>
        </w:tc>
        <w:tc>
          <w:tcPr>
            <w:tcW w:w="3969" w:type="dxa"/>
          </w:tcPr>
          <w:p w:rsidR="006F4369" w:rsidRPr="006F4369" w:rsidRDefault="006F4369">
            <w:pPr>
              <w:pStyle w:val="ConsPlusNormal"/>
              <w:jc w:val="both"/>
              <w:rPr>
                <w:color w:val="000000" w:themeColor="text1"/>
              </w:rPr>
            </w:pPr>
            <w:r w:rsidRPr="006F4369">
              <w:rPr>
                <w:color w:val="000000" w:themeColor="text1"/>
              </w:rPr>
              <w:t xml:space="preserve">Сводный реестр по отдельным операциям по перечислению средств </w:t>
            </w:r>
            <w:r w:rsidRPr="006F4369">
              <w:rPr>
                <w:color w:val="000000" w:themeColor="text1"/>
              </w:rPr>
              <w:lastRenderedPageBreak/>
              <w:t>органов системы СФР (графа 6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2.7.</w:t>
            </w:r>
          </w:p>
        </w:tc>
        <w:tc>
          <w:tcPr>
            <w:tcW w:w="2835" w:type="dxa"/>
          </w:tcPr>
          <w:p w:rsidR="006F4369" w:rsidRPr="006F4369" w:rsidRDefault="006F4369">
            <w:pPr>
              <w:pStyle w:val="ConsPlusNormal"/>
              <w:jc w:val="both"/>
              <w:rPr>
                <w:color w:val="000000" w:themeColor="text1"/>
              </w:rPr>
            </w:pPr>
            <w:r w:rsidRPr="006F4369">
              <w:rPr>
                <w:color w:val="000000" w:themeColor="text1"/>
              </w:rPr>
              <w:t>Возврат взыскателем сумм, удержанных из пенсий, пособий и иных социальных вып</w:t>
            </w:r>
            <w:r w:rsidRPr="006F4369">
              <w:rPr>
                <w:color w:val="000000" w:themeColor="text1"/>
              </w:rPr>
              <w:lastRenderedPageBreak/>
              <w:t>лат, на счет территориального органа СФР</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1 304 05 261</w:t>
            </w:r>
          </w:p>
          <w:p w:rsidR="006F4369" w:rsidRPr="006F4369" w:rsidRDefault="006F4369">
            <w:pPr>
              <w:pStyle w:val="ConsPlusNormal"/>
              <w:jc w:val="both"/>
              <w:rPr>
                <w:color w:val="000000" w:themeColor="text1"/>
              </w:rPr>
            </w:pPr>
            <w:r w:rsidRPr="006F4369">
              <w:rPr>
                <w:color w:val="000000" w:themeColor="text1"/>
              </w:rPr>
              <w:t>КРБ* 1 304 05 262</w:t>
            </w:r>
          </w:p>
          <w:p w:rsidR="006F4369" w:rsidRPr="006F4369" w:rsidRDefault="006F4369">
            <w:pPr>
              <w:pStyle w:val="ConsPlusNormal"/>
              <w:jc w:val="both"/>
              <w:rPr>
                <w:color w:val="000000" w:themeColor="text1"/>
              </w:rPr>
            </w:pPr>
            <w:r w:rsidRPr="006F4369">
              <w:rPr>
                <w:color w:val="000000" w:themeColor="text1"/>
              </w:rPr>
              <w:t>КРБ* 1 304 05 263</w:t>
            </w:r>
          </w:p>
          <w:p w:rsidR="006F4369" w:rsidRPr="006F4369" w:rsidRDefault="006F4369">
            <w:pPr>
              <w:pStyle w:val="ConsPlusNormal"/>
              <w:jc w:val="both"/>
              <w:rPr>
                <w:color w:val="000000" w:themeColor="text1"/>
              </w:rPr>
            </w:pPr>
            <w:r w:rsidRPr="006F4369">
              <w:rPr>
                <w:color w:val="000000" w:themeColor="text1"/>
              </w:rPr>
              <w:t>КРБ* 1 304 05 264</w:t>
            </w:r>
          </w:p>
        </w:tc>
        <w:tc>
          <w:tcPr>
            <w:tcW w:w="2694" w:type="dxa"/>
          </w:tcPr>
          <w:p w:rsidR="006F4369" w:rsidRPr="006F4369" w:rsidRDefault="006F4369">
            <w:pPr>
              <w:pStyle w:val="ConsPlusNormal"/>
              <w:jc w:val="both"/>
              <w:rPr>
                <w:color w:val="000000" w:themeColor="text1"/>
              </w:rPr>
            </w:pPr>
            <w:r w:rsidRPr="006F4369">
              <w:rPr>
                <w:color w:val="000000" w:themeColor="text1"/>
              </w:rPr>
              <w:t>КРБ* 1 304 03 737</w:t>
            </w:r>
          </w:p>
        </w:tc>
        <w:tc>
          <w:tcPr>
            <w:tcW w:w="396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получателя бюджетных средств (код формы по КФД 0531759); Реестр платежных документов по счету (приложение N 5 к настоящей Учетной политике) либо распоряжение о совершении казначейских платежей;</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8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2.8.</w:t>
            </w:r>
          </w:p>
        </w:tc>
        <w:tc>
          <w:tcPr>
            <w:tcW w:w="2835" w:type="dxa"/>
          </w:tcPr>
          <w:p w:rsidR="006F4369" w:rsidRPr="006F4369" w:rsidRDefault="006F4369">
            <w:pPr>
              <w:pStyle w:val="ConsPlusNormal"/>
              <w:jc w:val="both"/>
              <w:rPr>
                <w:color w:val="000000" w:themeColor="text1"/>
              </w:rPr>
            </w:pPr>
            <w:r w:rsidRPr="006F4369">
              <w:rPr>
                <w:color w:val="000000" w:themeColor="text1"/>
              </w:rPr>
              <w:t>Возврат сумм, перечисленного единого налогового платежа</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1 304 05 261</w:t>
            </w:r>
          </w:p>
          <w:p w:rsidR="006F4369" w:rsidRPr="006F4369" w:rsidRDefault="006F4369">
            <w:pPr>
              <w:pStyle w:val="ConsPlusNormal"/>
              <w:jc w:val="both"/>
              <w:rPr>
                <w:color w:val="000000" w:themeColor="text1"/>
              </w:rPr>
            </w:pPr>
            <w:r w:rsidRPr="006F4369">
              <w:rPr>
                <w:color w:val="000000" w:themeColor="text1"/>
              </w:rPr>
              <w:t>КРБ* 1 304 05 262</w:t>
            </w:r>
          </w:p>
        </w:tc>
        <w:tc>
          <w:tcPr>
            <w:tcW w:w="2694" w:type="dxa"/>
          </w:tcPr>
          <w:p w:rsidR="006F4369" w:rsidRPr="006F4369" w:rsidRDefault="006F4369">
            <w:pPr>
              <w:pStyle w:val="ConsPlusNormal"/>
              <w:jc w:val="both"/>
              <w:rPr>
                <w:color w:val="000000" w:themeColor="text1"/>
              </w:rPr>
            </w:pPr>
            <w:r w:rsidRPr="006F4369">
              <w:rPr>
                <w:color w:val="000000" w:themeColor="text1"/>
              </w:rPr>
              <w:t>КРБ* 1 303 14 731</w:t>
            </w:r>
          </w:p>
        </w:tc>
        <w:tc>
          <w:tcPr>
            <w:tcW w:w="3969" w:type="dxa"/>
          </w:tcPr>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9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2.8.1.</w:t>
            </w:r>
          </w:p>
        </w:tc>
        <w:tc>
          <w:tcPr>
            <w:tcW w:w="2835" w:type="dxa"/>
          </w:tcPr>
          <w:p w:rsidR="006F4369" w:rsidRPr="006F4369" w:rsidRDefault="006F4369">
            <w:pPr>
              <w:pStyle w:val="ConsPlusNormal"/>
              <w:jc w:val="both"/>
              <w:rPr>
                <w:color w:val="000000" w:themeColor="text1"/>
              </w:rPr>
            </w:pPr>
            <w:r w:rsidRPr="006F4369">
              <w:rPr>
                <w:color w:val="000000" w:themeColor="text1"/>
              </w:rPr>
              <w:t>Зачет единого налогового платежа в части налога на доходы физических лиц</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1 303 01 831</w:t>
            </w:r>
          </w:p>
        </w:tc>
        <w:tc>
          <w:tcPr>
            <w:tcW w:w="2694" w:type="dxa"/>
          </w:tcPr>
          <w:p w:rsidR="006F4369" w:rsidRPr="006F4369" w:rsidRDefault="006F4369">
            <w:pPr>
              <w:pStyle w:val="ConsPlusNormal"/>
              <w:jc w:val="both"/>
              <w:rPr>
                <w:color w:val="000000" w:themeColor="text1"/>
              </w:rPr>
            </w:pPr>
            <w:r w:rsidRPr="006F4369">
              <w:rPr>
                <w:color w:val="000000" w:themeColor="text1"/>
              </w:rPr>
              <w:t>КРБ* 1 303 14 731</w:t>
            </w:r>
          </w:p>
        </w:tc>
        <w:tc>
          <w:tcPr>
            <w:tcW w:w="3969" w:type="dxa"/>
          </w:tcPr>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w:t>
            </w:r>
          </w:p>
          <w:p w:rsidR="006F4369" w:rsidRPr="006F4369" w:rsidRDefault="006F4369">
            <w:pPr>
              <w:pStyle w:val="ConsPlusNormal"/>
              <w:jc w:val="both"/>
              <w:rPr>
                <w:color w:val="000000" w:themeColor="text1"/>
              </w:rPr>
            </w:pPr>
            <w:r w:rsidRPr="006F4369">
              <w:rPr>
                <w:color w:val="000000" w:themeColor="text1"/>
              </w:rPr>
              <w:t xml:space="preserve">Сводная ведомость по отдельным операциям органов системы СФР (графа 15 приложения N 33 к настоящей Учетной политике); Справка о принадлежности сумм денежных средств, перечисленных в качестве единого налогового платежа налогоплательщика, плательщика сбора, плательщика страховых взносов или налогового агента (код формы по </w:t>
            </w:r>
            <w:r w:rsidRPr="006F4369">
              <w:rPr>
                <w:color w:val="000000" w:themeColor="text1"/>
              </w:rPr>
              <w:lastRenderedPageBreak/>
              <w:t>КНД 1120502)</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2.9.</w:t>
            </w:r>
          </w:p>
        </w:tc>
        <w:tc>
          <w:tcPr>
            <w:tcW w:w="2835" w:type="dxa"/>
          </w:tcPr>
          <w:p w:rsidR="006F4369" w:rsidRPr="006F4369" w:rsidRDefault="006F4369">
            <w:pPr>
              <w:pStyle w:val="ConsPlusNormal"/>
              <w:jc w:val="both"/>
              <w:rPr>
                <w:color w:val="000000" w:themeColor="text1"/>
              </w:rPr>
            </w:pPr>
            <w:r w:rsidRPr="006F4369">
              <w:rPr>
                <w:color w:val="000000" w:themeColor="text1"/>
              </w:rPr>
              <w:t>Списание с забалансового учета расчетов по исполненным денежным обязательства</w:t>
            </w:r>
            <w:r w:rsidRPr="006F4369">
              <w:rPr>
                <w:color w:val="000000" w:themeColor="text1"/>
              </w:rPr>
              <w:lastRenderedPageBreak/>
              <w:t>м по выплате пенсий, пособий и иных социальных выплат</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уменьшение забалансового счета 30</w:t>
            </w:r>
          </w:p>
        </w:tc>
        <w:tc>
          <w:tcPr>
            <w:tcW w:w="3969" w:type="dxa"/>
          </w:tcPr>
          <w:p w:rsidR="006F4369" w:rsidRPr="006F4369" w:rsidRDefault="006F4369">
            <w:pPr>
              <w:pStyle w:val="ConsPlusNormal"/>
              <w:jc w:val="both"/>
              <w:rPr>
                <w:color w:val="000000" w:themeColor="text1"/>
              </w:rPr>
            </w:pPr>
            <w:r w:rsidRPr="006F4369">
              <w:rPr>
                <w:color w:val="000000" w:themeColor="text1"/>
              </w:rPr>
              <w:t>Расчетная ведомость по доставке пенсий, пособий и иных социальных выплат (графа 5 приложения N 35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12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2.10.</w:t>
            </w:r>
          </w:p>
        </w:tc>
        <w:tc>
          <w:tcPr>
            <w:tcW w:w="2835" w:type="dxa"/>
          </w:tcPr>
          <w:p w:rsidR="006F4369" w:rsidRPr="006F4369" w:rsidRDefault="006F4369">
            <w:pPr>
              <w:pStyle w:val="ConsPlusNormal"/>
              <w:jc w:val="both"/>
              <w:rPr>
                <w:color w:val="000000" w:themeColor="text1"/>
              </w:rPr>
            </w:pPr>
            <w:r w:rsidRPr="006F4369">
              <w:rPr>
                <w:color w:val="000000" w:themeColor="text1"/>
              </w:rPr>
              <w:t>Восстановление задолженности перед получателем пенсий, пособий и иных социальных выплат в случае возврата удержания с последующей выплатой их получателю</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1 304 03 837</w:t>
            </w:r>
          </w:p>
        </w:tc>
        <w:tc>
          <w:tcPr>
            <w:tcW w:w="2694" w:type="dxa"/>
          </w:tcPr>
          <w:p w:rsidR="006F4369" w:rsidRPr="006F4369" w:rsidRDefault="006F4369">
            <w:pPr>
              <w:pStyle w:val="ConsPlusNormal"/>
              <w:jc w:val="both"/>
              <w:rPr>
                <w:color w:val="000000" w:themeColor="text1"/>
              </w:rPr>
            </w:pPr>
            <w:r w:rsidRPr="006F4369">
              <w:rPr>
                <w:color w:val="000000" w:themeColor="text1"/>
              </w:rPr>
              <w:t>КРБ* 1 302 61 737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64 737</w:t>
            </w:r>
            <w:r w:rsidRPr="006F4369">
              <w:rPr>
                <w:color w:val="000000" w:themeColor="text1"/>
                <w:vertAlign w:val="superscript"/>
              </w:rPr>
              <w:t>1</w:t>
            </w:r>
          </w:p>
        </w:tc>
        <w:tc>
          <w:tcPr>
            <w:tcW w:w="3969" w:type="dxa"/>
          </w:tcPr>
          <w:p w:rsidR="006F4369" w:rsidRPr="006F4369" w:rsidRDefault="006F4369">
            <w:pPr>
              <w:pStyle w:val="ConsPlusNormal"/>
              <w:jc w:val="both"/>
              <w:rPr>
                <w:color w:val="000000" w:themeColor="text1"/>
              </w:rPr>
            </w:pPr>
            <w:r w:rsidRPr="006F4369">
              <w:rPr>
                <w:color w:val="000000" w:themeColor="text1"/>
              </w:rPr>
              <w:t>Реестр возвратов сумм, удержанных из пенсий, пособий и иных социальных выплат (графа 6 приложения N 63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11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2.11.</w:t>
            </w:r>
          </w:p>
        </w:tc>
        <w:tc>
          <w:tcPr>
            <w:tcW w:w="2835" w:type="dxa"/>
          </w:tcPr>
          <w:p w:rsidR="006F4369" w:rsidRPr="006F4369" w:rsidRDefault="006F4369">
            <w:pPr>
              <w:pStyle w:val="ConsPlusNormal"/>
              <w:jc w:val="both"/>
              <w:rPr>
                <w:color w:val="000000" w:themeColor="text1"/>
              </w:rPr>
            </w:pPr>
            <w:r w:rsidRPr="006F4369">
              <w:rPr>
                <w:color w:val="000000" w:themeColor="text1"/>
              </w:rPr>
              <w:t>Восстановление задолженности перед получателем пенсий, пособий и иных социальных выплат в случае его смерти с последующей выплатой удержаний наследнику (совместно проживающему члену семьи)</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1 304 03 837</w:t>
            </w:r>
          </w:p>
        </w:tc>
        <w:tc>
          <w:tcPr>
            <w:tcW w:w="2694" w:type="dxa"/>
          </w:tcPr>
          <w:p w:rsidR="006F4369" w:rsidRPr="006F4369" w:rsidRDefault="006F4369">
            <w:pPr>
              <w:pStyle w:val="ConsPlusNormal"/>
              <w:jc w:val="both"/>
              <w:rPr>
                <w:color w:val="000000" w:themeColor="text1"/>
              </w:rPr>
            </w:pPr>
            <w:r w:rsidRPr="006F4369">
              <w:rPr>
                <w:color w:val="000000" w:themeColor="text1"/>
              </w:rPr>
              <w:t>КРБ* 1 302 61 737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64 737</w:t>
            </w:r>
            <w:r w:rsidRPr="006F4369">
              <w:rPr>
                <w:color w:val="000000" w:themeColor="text1"/>
                <w:vertAlign w:val="superscript"/>
              </w:rPr>
              <w:t>1</w:t>
            </w:r>
          </w:p>
        </w:tc>
        <w:tc>
          <w:tcPr>
            <w:tcW w:w="3969" w:type="dxa"/>
            <w:vMerge w:val="restart"/>
          </w:tcPr>
          <w:p w:rsidR="006F4369" w:rsidRPr="006F4369" w:rsidRDefault="006F4369">
            <w:pPr>
              <w:pStyle w:val="ConsPlusNormal"/>
              <w:jc w:val="both"/>
              <w:rPr>
                <w:color w:val="000000" w:themeColor="text1"/>
              </w:rPr>
            </w:pPr>
            <w:r w:rsidRPr="006F4369">
              <w:rPr>
                <w:color w:val="000000" w:themeColor="text1"/>
              </w:rPr>
              <w:t>Реестр возвратов сумм, удержанных из пенсий, пособий и иных социальных выплат (графа 7 приложения N 63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11 приложения N 33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8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2.11.1.</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доходов по суммам прекращенных выплат</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64 837</w:t>
            </w:r>
            <w:r w:rsidRPr="006F4369">
              <w:rPr>
                <w:color w:val="000000" w:themeColor="text1"/>
                <w:vertAlign w:val="superscript"/>
              </w:rPr>
              <w:t>1</w:t>
            </w:r>
          </w:p>
        </w:tc>
        <w:tc>
          <w:tcPr>
            <w:tcW w:w="2694" w:type="dxa"/>
          </w:tcPr>
          <w:p w:rsidR="006F4369" w:rsidRPr="006F4369" w:rsidRDefault="006F4369">
            <w:pPr>
              <w:pStyle w:val="ConsPlusNormal"/>
              <w:jc w:val="both"/>
              <w:rPr>
                <w:color w:val="000000" w:themeColor="text1"/>
              </w:rPr>
            </w:pPr>
            <w:r w:rsidRPr="006F4369">
              <w:rPr>
                <w:color w:val="000000" w:themeColor="text1"/>
              </w:rPr>
              <w:t>КДБ** 1 401 10 173</w:t>
            </w:r>
          </w:p>
        </w:tc>
        <w:tc>
          <w:tcPr>
            <w:tcW w:w="3969" w:type="dxa"/>
            <w:vMerge/>
          </w:tcPr>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2.11.2.</w:t>
            </w:r>
          </w:p>
        </w:tc>
        <w:tc>
          <w:tcPr>
            <w:tcW w:w="2835" w:type="dxa"/>
          </w:tcPr>
          <w:p w:rsidR="006F4369" w:rsidRPr="006F4369" w:rsidRDefault="006F4369">
            <w:pPr>
              <w:pStyle w:val="ConsPlusNormal"/>
              <w:jc w:val="both"/>
              <w:rPr>
                <w:color w:val="000000" w:themeColor="text1"/>
              </w:rPr>
            </w:pPr>
            <w:r w:rsidRPr="006F4369">
              <w:rPr>
                <w:color w:val="000000" w:themeColor="text1"/>
              </w:rPr>
              <w:t>Одновременно сумма недополученных пенсий, пособий и иных социальных выплат</w:t>
            </w:r>
            <w:r w:rsidRPr="006F4369">
              <w:rPr>
                <w:color w:val="000000" w:themeColor="text1"/>
              </w:rPr>
              <w:lastRenderedPageBreak/>
              <w:t xml:space="preserve"> принимается к забалансовому учету</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увеличение забалансового счета 20</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неполученных сумм пенсий, пособий и иных социальных выплат (графа 6 приложения N 69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8 приложения N 33 к настоящей Учетной политике)</w:t>
            </w:r>
          </w:p>
        </w:tc>
      </w:tr>
      <w:tr w:rsidR="006F4369" w:rsidRPr="006F4369">
        <w:tc>
          <w:tcPr>
            <w:tcW w:w="964" w:type="dxa"/>
            <w:vMerge w:val="restart"/>
          </w:tcPr>
          <w:p w:rsidR="006F4369" w:rsidRPr="006F4369" w:rsidRDefault="006F4369">
            <w:pPr>
              <w:pStyle w:val="ConsPlusNormal"/>
              <w:jc w:val="center"/>
              <w:rPr>
                <w:color w:val="000000" w:themeColor="text1"/>
              </w:rPr>
            </w:pPr>
            <w:r w:rsidRPr="006F4369">
              <w:rPr>
                <w:color w:val="000000" w:themeColor="text1"/>
              </w:rPr>
              <w:t>2.12.</w:t>
            </w:r>
          </w:p>
        </w:tc>
        <w:tc>
          <w:tcPr>
            <w:tcW w:w="2835" w:type="dxa"/>
            <w:tcBorders>
              <w:bottom w:val="nil"/>
            </w:tcBorders>
          </w:tcPr>
          <w:p w:rsidR="006F4369" w:rsidRPr="006F4369" w:rsidRDefault="006F4369">
            <w:pPr>
              <w:pStyle w:val="ConsPlusNormal"/>
              <w:jc w:val="both"/>
              <w:rPr>
                <w:color w:val="000000" w:themeColor="text1"/>
              </w:rPr>
            </w:pPr>
            <w:r w:rsidRPr="006F4369">
              <w:rPr>
                <w:color w:val="000000" w:themeColor="text1"/>
              </w:rPr>
              <w:t>Начисление доходов по суммам прекращенных выплат:</w:t>
            </w:r>
          </w:p>
          <w:p w:rsidR="006F4369" w:rsidRPr="006F4369" w:rsidRDefault="006F4369">
            <w:pPr>
              <w:pStyle w:val="ConsPlusNormal"/>
              <w:jc w:val="both"/>
              <w:rPr>
                <w:color w:val="000000" w:themeColor="text1"/>
              </w:rPr>
            </w:pPr>
            <w:r w:rsidRPr="006F4369">
              <w:rPr>
                <w:color w:val="000000" w:themeColor="text1"/>
              </w:rPr>
              <w:t>из неоплаты текущей;</w:t>
            </w:r>
          </w:p>
          <w:p w:rsidR="006F4369" w:rsidRPr="006F4369" w:rsidRDefault="006F4369">
            <w:pPr>
              <w:pStyle w:val="ConsPlusNormal"/>
              <w:rPr>
                <w:color w:val="000000" w:themeColor="text1"/>
              </w:rPr>
            </w:pPr>
          </w:p>
        </w:tc>
        <w:tc>
          <w:tcPr>
            <w:tcW w:w="3040" w:type="dxa"/>
            <w:gridSpan w:val="2"/>
            <w:vMerge w:val="restart"/>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64 837</w:t>
            </w:r>
            <w:r w:rsidRPr="006F4369">
              <w:rPr>
                <w:color w:val="000000" w:themeColor="text1"/>
                <w:vertAlign w:val="superscript"/>
              </w:rPr>
              <w:t>1</w:t>
            </w:r>
          </w:p>
          <w:p w:rsidR="006F4369" w:rsidRPr="006F4369" w:rsidRDefault="006F4369">
            <w:pPr>
              <w:pStyle w:val="ConsPlusNormal"/>
              <w:rPr>
                <w:color w:val="000000" w:themeColor="text1"/>
              </w:rPr>
            </w:pPr>
          </w:p>
        </w:tc>
        <w:tc>
          <w:tcPr>
            <w:tcW w:w="2694" w:type="dxa"/>
            <w:vMerge w:val="restart"/>
          </w:tcPr>
          <w:p w:rsidR="006F4369" w:rsidRPr="006F4369" w:rsidRDefault="006F4369">
            <w:pPr>
              <w:pStyle w:val="ConsPlusNormal"/>
              <w:jc w:val="both"/>
              <w:rPr>
                <w:color w:val="000000" w:themeColor="text1"/>
              </w:rPr>
            </w:pPr>
            <w:r w:rsidRPr="006F4369">
              <w:rPr>
                <w:color w:val="000000" w:themeColor="text1"/>
              </w:rPr>
              <w:t>КДБ** 1 401 10 173</w:t>
            </w:r>
          </w:p>
        </w:tc>
        <w:tc>
          <w:tcPr>
            <w:tcW w:w="3969" w:type="dxa"/>
            <w:tcBorders>
              <w:bottom w:val="nil"/>
            </w:tcBorders>
          </w:tcPr>
          <w:p w:rsidR="006F4369" w:rsidRPr="006F4369" w:rsidRDefault="006F4369">
            <w:pPr>
              <w:pStyle w:val="ConsPlusNormal"/>
              <w:jc w:val="both"/>
              <w:rPr>
                <w:color w:val="000000" w:themeColor="text1"/>
              </w:rPr>
            </w:pPr>
            <w:r w:rsidRPr="006F4369">
              <w:rPr>
                <w:color w:val="000000" w:themeColor="text1"/>
              </w:rPr>
              <w:t>Расчетная ведомость по доставке пенсий, пособий и иных социальных выплат (графа 14 приложения N 35 к настоящей Учетной политике);</w:t>
            </w:r>
          </w:p>
        </w:tc>
      </w:tr>
      <w:tr w:rsidR="006F4369" w:rsidRPr="006F4369">
        <w:tc>
          <w:tcPr>
            <w:tcW w:w="964" w:type="dxa"/>
            <w:vMerge/>
          </w:tcPr>
          <w:p w:rsidR="006F4369" w:rsidRPr="006F4369" w:rsidRDefault="006F4369">
            <w:pPr>
              <w:pStyle w:val="ConsPlusNormal"/>
              <w:rPr>
                <w:color w:val="000000" w:themeColor="text1"/>
              </w:rPr>
            </w:pPr>
          </w:p>
        </w:tc>
        <w:tc>
          <w:tcPr>
            <w:tcW w:w="2835" w:type="dxa"/>
            <w:tcBorders>
              <w:top w:val="nil"/>
            </w:tcBorders>
          </w:tcPr>
          <w:p w:rsidR="006F4369" w:rsidRPr="006F4369" w:rsidRDefault="006F4369">
            <w:pPr>
              <w:pStyle w:val="ConsPlusNormal"/>
              <w:jc w:val="both"/>
              <w:rPr>
                <w:color w:val="000000" w:themeColor="text1"/>
              </w:rPr>
            </w:pPr>
            <w:r w:rsidRPr="006F4369">
              <w:rPr>
                <w:color w:val="000000" w:themeColor="text1"/>
              </w:rPr>
              <w:t>из неоплаты приостановленных выплат</w:t>
            </w:r>
          </w:p>
        </w:tc>
        <w:tc>
          <w:tcPr>
            <w:tcW w:w="3040" w:type="dxa"/>
            <w:gridSpan w:val="2"/>
            <w:vMerge/>
          </w:tcPr>
          <w:p w:rsidR="006F4369" w:rsidRPr="006F4369" w:rsidRDefault="006F4369">
            <w:pPr>
              <w:pStyle w:val="ConsPlusNormal"/>
              <w:rPr>
                <w:color w:val="000000" w:themeColor="text1"/>
              </w:rPr>
            </w:pPr>
          </w:p>
        </w:tc>
        <w:tc>
          <w:tcPr>
            <w:tcW w:w="2694" w:type="dxa"/>
            <w:vMerge/>
          </w:tcPr>
          <w:p w:rsidR="006F4369" w:rsidRPr="006F4369" w:rsidRDefault="006F4369">
            <w:pPr>
              <w:pStyle w:val="ConsPlusNormal"/>
              <w:rPr>
                <w:color w:val="000000" w:themeColor="text1"/>
              </w:rPr>
            </w:pPr>
          </w:p>
        </w:tc>
        <w:tc>
          <w:tcPr>
            <w:tcW w:w="3969" w:type="dxa"/>
            <w:tcBorders>
              <w:top w:val="nil"/>
            </w:tcBorders>
          </w:tcPr>
          <w:p w:rsidR="006F4369" w:rsidRPr="006F4369" w:rsidRDefault="006F4369">
            <w:pPr>
              <w:pStyle w:val="ConsPlusNormal"/>
              <w:jc w:val="both"/>
              <w:rPr>
                <w:color w:val="000000" w:themeColor="text1"/>
              </w:rPr>
            </w:pPr>
            <w:r w:rsidRPr="006F4369">
              <w:rPr>
                <w:color w:val="000000" w:themeColor="text1"/>
              </w:rPr>
              <w:t>Ведомость сумм неоплаты пенсий, пособий и иных социальных выплат (графа 18 приложения N 34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8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2.12.1.</w:t>
            </w:r>
          </w:p>
        </w:tc>
        <w:tc>
          <w:tcPr>
            <w:tcW w:w="2835" w:type="dxa"/>
          </w:tcPr>
          <w:p w:rsidR="006F4369" w:rsidRPr="006F4369" w:rsidRDefault="006F4369">
            <w:pPr>
              <w:pStyle w:val="ConsPlusNormal"/>
              <w:jc w:val="both"/>
              <w:rPr>
                <w:color w:val="000000" w:themeColor="text1"/>
              </w:rPr>
            </w:pPr>
            <w:r w:rsidRPr="006F4369">
              <w:rPr>
                <w:color w:val="000000" w:themeColor="text1"/>
              </w:rPr>
              <w:t>Одновременно отражение сумм недополученных сумм пенсий, пособий и иных выплат на забалансовом счете 20 "Задолженность, не востребованная кредиторами"</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увеличение забалансового счета 20</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неполученных сумм пенсий, пособий и иных социальных выплат (графа 6 приложения N 69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8 приложения N 33 к настоящей Учетной политике)</w:t>
            </w:r>
          </w:p>
        </w:tc>
      </w:tr>
      <w:tr w:rsidR="006F4369" w:rsidRPr="006F4369">
        <w:tc>
          <w:tcPr>
            <w:tcW w:w="964" w:type="dxa"/>
            <w:vMerge w:val="restart"/>
          </w:tcPr>
          <w:p w:rsidR="006F4369" w:rsidRPr="006F4369" w:rsidRDefault="006F4369">
            <w:pPr>
              <w:pStyle w:val="ConsPlusNormal"/>
              <w:jc w:val="center"/>
              <w:rPr>
                <w:color w:val="000000" w:themeColor="text1"/>
              </w:rPr>
            </w:pPr>
            <w:r w:rsidRPr="006F4369">
              <w:rPr>
                <w:color w:val="000000" w:themeColor="text1"/>
              </w:rPr>
              <w:t>2.13.</w:t>
            </w:r>
          </w:p>
        </w:tc>
        <w:tc>
          <w:tcPr>
            <w:tcW w:w="2835" w:type="dxa"/>
            <w:vMerge w:val="restart"/>
            <w:tcBorders>
              <w:bottom w:val="nil"/>
            </w:tcBorders>
          </w:tcPr>
          <w:p w:rsidR="006F4369" w:rsidRPr="006F4369" w:rsidRDefault="006F4369">
            <w:pPr>
              <w:pStyle w:val="ConsPlusNormal"/>
              <w:jc w:val="both"/>
              <w:rPr>
                <w:color w:val="000000" w:themeColor="text1"/>
              </w:rPr>
            </w:pPr>
            <w:r w:rsidRPr="006F4369">
              <w:rPr>
                <w:color w:val="000000" w:themeColor="text1"/>
              </w:rPr>
              <w:t xml:space="preserve">Уменьшение фактических </w:t>
            </w:r>
            <w:r w:rsidRPr="006F4369">
              <w:rPr>
                <w:color w:val="000000" w:themeColor="text1"/>
              </w:rPr>
              <w:lastRenderedPageBreak/>
              <w:t>расходов на суммы пенсий, пособий и иных социальных выплат, излишне начисленных:</w:t>
            </w:r>
          </w:p>
          <w:p w:rsidR="006F4369" w:rsidRPr="006F4369" w:rsidRDefault="006F4369">
            <w:pPr>
              <w:pStyle w:val="ConsPlusNormal"/>
              <w:jc w:val="both"/>
              <w:rPr>
                <w:color w:val="000000" w:themeColor="text1"/>
              </w:rPr>
            </w:pPr>
            <w:r w:rsidRPr="006F4369">
              <w:rPr>
                <w:color w:val="000000" w:themeColor="text1"/>
              </w:rPr>
              <w:t>из неоплаты;</w:t>
            </w:r>
          </w:p>
        </w:tc>
        <w:tc>
          <w:tcPr>
            <w:tcW w:w="3040" w:type="dxa"/>
            <w:gridSpan w:val="2"/>
            <w:tcBorders>
              <w:bottom w:val="nil"/>
            </w:tcBorders>
          </w:tcPr>
          <w:p w:rsidR="006F4369" w:rsidRPr="006F4369" w:rsidRDefault="006F4369">
            <w:pPr>
              <w:pStyle w:val="ConsPlusNormal"/>
              <w:jc w:val="both"/>
              <w:rPr>
                <w:color w:val="000000" w:themeColor="text1"/>
              </w:rPr>
            </w:pPr>
            <w:r w:rsidRPr="006F4369">
              <w:rPr>
                <w:color w:val="000000" w:themeColor="text1"/>
              </w:rPr>
              <w:lastRenderedPageBreak/>
              <w:t>красное сторно</w:t>
            </w:r>
          </w:p>
        </w:tc>
        <w:tc>
          <w:tcPr>
            <w:tcW w:w="2694" w:type="dxa"/>
            <w:tcBorders>
              <w:bottom w:val="nil"/>
            </w:tcBorders>
          </w:tcPr>
          <w:p w:rsidR="006F4369" w:rsidRPr="006F4369" w:rsidRDefault="006F4369">
            <w:pPr>
              <w:pStyle w:val="ConsPlusNormal"/>
              <w:rPr>
                <w:color w:val="000000" w:themeColor="text1"/>
              </w:rPr>
            </w:pPr>
          </w:p>
        </w:tc>
        <w:tc>
          <w:tcPr>
            <w:tcW w:w="3969" w:type="dxa"/>
            <w:vMerge w:val="restart"/>
            <w:tcBorders>
              <w:bottom w:val="nil"/>
            </w:tcBorders>
          </w:tcPr>
          <w:p w:rsidR="006F4369" w:rsidRPr="006F4369" w:rsidRDefault="006F4369">
            <w:pPr>
              <w:pStyle w:val="ConsPlusNormal"/>
              <w:jc w:val="both"/>
              <w:rPr>
                <w:color w:val="000000" w:themeColor="text1"/>
              </w:rPr>
            </w:pPr>
            <w:r w:rsidRPr="006F4369">
              <w:rPr>
                <w:color w:val="000000" w:themeColor="text1"/>
              </w:rPr>
              <w:t xml:space="preserve">Расчетная ведомость по доставке </w:t>
            </w:r>
            <w:r w:rsidRPr="006F4369">
              <w:rPr>
                <w:color w:val="000000" w:themeColor="text1"/>
              </w:rPr>
              <w:lastRenderedPageBreak/>
              <w:t>пенсий, пособий и иных социальных выплат (графы 15 приложения N 35 к настоящей Учетной политике);</w:t>
            </w:r>
          </w:p>
        </w:tc>
      </w:tr>
      <w:tr w:rsidR="006F4369" w:rsidRPr="006F4369">
        <w:tblPrEx>
          <w:tblBorders>
            <w:insideH w:val="nil"/>
          </w:tblBorders>
        </w:tblPrEx>
        <w:tc>
          <w:tcPr>
            <w:tcW w:w="964" w:type="dxa"/>
            <w:vMerge/>
          </w:tcPr>
          <w:p w:rsidR="006F4369" w:rsidRPr="006F4369" w:rsidRDefault="006F4369">
            <w:pPr>
              <w:pStyle w:val="ConsPlusNormal"/>
              <w:rPr>
                <w:color w:val="000000" w:themeColor="text1"/>
              </w:rPr>
            </w:pPr>
          </w:p>
        </w:tc>
        <w:tc>
          <w:tcPr>
            <w:tcW w:w="2835" w:type="dxa"/>
            <w:vMerge/>
            <w:tcBorders>
              <w:bottom w:val="nil"/>
            </w:tcBorders>
          </w:tcPr>
          <w:p w:rsidR="006F4369" w:rsidRPr="006F4369" w:rsidRDefault="006F4369">
            <w:pPr>
              <w:pStyle w:val="ConsPlusNormal"/>
              <w:rPr>
                <w:color w:val="000000" w:themeColor="text1"/>
              </w:rPr>
            </w:pPr>
          </w:p>
        </w:tc>
        <w:tc>
          <w:tcPr>
            <w:tcW w:w="3040" w:type="dxa"/>
            <w:gridSpan w:val="2"/>
            <w:tcBorders>
              <w:top w:val="nil"/>
              <w:bottom w:val="nil"/>
            </w:tcBorders>
          </w:tcPr>
          <w:p w:rsidR="006F4369" w:rsidRPr="006F4369" w:rsidRDefault="006F4369">
            <w:pPr>
              <w:pStyle w:val="ConsPlusNormal"/>
              <w:jc w:val="both"/>
              <w:rPr>
                <w:color w:val="000000" w:themeColor="text1"/>
              </w:rPr>
            </w:pPr>
            <w:r w:rsidRPr="006F4369">
              <w:rPr>
                <w:color w:val="000000" w:themeColor="text1"/>
              </w:rPr>
              <w:t>КРБ* 1 401 20 261</w:t>
            </w:r>
          </w:p>
          <w:p w:rsidR="006F4369" w:rsidRPr="006F4369" w:rsidRDefault="006F4369">
            <w:pPr>
              <w:pStyle w:val="ConsPlusNormal"/>
              <w:jc w:val="both"/>
              <w:rPr>
                <w:color w:val="000000" w:themeColor="text1"/>
              </w:rPr>
            </w:pPr>
            <w:r w:rsidRPr="006F4369">
              <w:rPr>
                <w:color w:val="000000" w:themeColor="text1"/>
              </w:rPr>
              <w:t>КРБ* 1 401 20 262</w:t>
            </w:r>
          </w:p>
          <w:p w:rsidR="006F4369" w:rsidRPr="006F4369" w:rsidRDefault="006F4369">
            <w:pPr>
              <w:pStyle w:val="ConsPlusNormal"/>
              <w:jc w:val="both"/>
              <w:rPr>
                <w:color w:val="000000" w:themeColor="text1"/>
              </w:rPr>
            </w:pPr>
            <w:r w:rsidRPr="006F4369">
              <w:rPr>
                <w:color w:val="000000" w:themeColor="text1"/>
              </w:rPr>
              <w:t>КРБ* 1 401 20 263</w:t>
            </w:r>
          </w:p>
          <w:p w:rsidR="006F4369" w:rsidRPr="006F4369" w:rsidRDefault="006F4369">
            <w:pPr>
              <w:pStyle w:val="ConsPlusNormal"/>
              <w:jc w:val="both"/>
              <w:rPr>
                <w:color w:val="000000" w:themeColor="text1"/>
              </w:rPr>
            </w:pPr>
            <w:r w:rsidRPr="006F4369">
              <w:rPr>
                <w:color w:val="000000" w:themeColor="text1"/>
              </w:rPr>
              <w:t>КРБ* 1 401 20 264</w:t>
            </w:r>
          </w:p>
        </w:tc>
        <w:tc>
          <w:tcPr>
            <w:tcW w:w="2694" w:type="dxa"/>
            <w:tcBorders>
              <w:top w:val="nil"/>
              <w:bottom w:val="nil"/>
            </w:tcBorders>
          </w:tcPr>
          <w:p w:rsidR="006F4369" w:rsidRPr="006F4369" w:rsidRDefault="006F4369">
            <w:pPr>
              <w:pStyle w:val="ConsPlusNormal"/>
              <w:jc w:val="both"/>
              <w:rPr>
                <w:color w:val="000000" w:themeColor="text1"/>
              </w:rPr>
            </w:pPr>
            <w:r w:rsidRPr="006F4369">
              <w:rPr>
                <w:color w:val="000000" w:themeColor="text1"/>
              </w:rPr>
              <w:t>КРБ* 1 3</w:t>
            </w:r>
            <w:r w:rsidRPr="006F4369">
              <w:rPr>
                <w:color w:val="000000" w:themeColor="text1"/>
              </w:rPr>
              <w:lastRenderedPageBreak/>
              <w:t>02 61 737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64 737</w:t>
            </w:r>
            <w:r w:rsidRPr="006F4369">
              <w:rPr>
                <w:color w:val="000000" w:themeColor="text1"/>
                <w:vertAlign w:val="superscript"/>
              </w:rPr>
              <w:t>1</w:t>
            </w:r>
          </w:p>
        </w:tc>
        <w:tc>
          <w:tcPr>
            <w:tcW w:w="3969" w:type="dxa"/>
            <w:vMerge/>
            <w:tcBorders>
              <w:bottom w:val="nil"/>
            </w:tcBorders>
          </w:tcPr>
          <w:p w:rsidR="006F4369" w:rsidRPr="006F4369" w:rsidRDefault="006F4369">
            <w:pPr>
              <w:pStyle w:val="ConsPlusNormal"/>
              <w:rPr>
                <w:color w:val="000000" w:themeColor="text1"/>
              </w:rPr>
            </w:pPr>
          </w:p>
        </w:tc>
      </w:tr>
      <w:tr w:rsidR="006F4369" w:rsidRPr="006F4369">
        <w:tc>
          <w:tcPr>
            <w:tcW w:w="964" w:type="dxa"/>
            <w:vMerge/>
          </w:tcPr>
          <w:p w:rsidR="006F4369" w:rsidRPr="006F4369" w:rsidRDefault="006F4369">
            <w:pPr>
              <w:pStyle w:val="ConsPlusNormal"/>
              <w:rPr>
                <w:color w:val="000000" w:themeColor="text1"/>
              </w:rPr>
            </w:pPr>
          </w:p>
        </w:tc>
        <w:tc>
          <w:tcPr>
            <w:tcW w:w="2835" w:type="dxa"/>
            <w:tcBorders>
              <w:top w:val="nil"/>
            </w:tcBorders>
          </w:tcPr>
          <w:p w:rsidR="006F4369" w:rsidRPr="006F4369" w:rsidRDefault="006F4369">
            <w:pPr>
              <w:pStyle w:val="ConsPlusNormal"/>
              <w:jc w:val="both"/>
              <w:rPr>
                <w:color w:val="000000" w:themeColor="text1"/>
              </w:rPr>
            </w:pPr>
            <w:r w:rsidRPr="006F4369">
              <w:rPr>
                <w:color w:val="000000" w:themeColor="text1"/>
              </w:rPr>
              <w:t>из ранее приостановленных выплат</w:t>
            </w:r>
          </w:p>
        </w:tc>
        <w:tc>
          <w:tcPr>
            <w:tcW w:w="3040" w:type="dxa"/>
            <w:gridSpan w:val="2"/>
            <w:tcBorders>
              <w:top w:val="nil"/>
            </w:tcBorders>
          </w:tcPr>
          <w:p w:rsidR="006F4369" w:rsidRPr="006F4369" w:rsidRDefault="006F4369">
            <w:pPr>
              <w:pStyle w:val="ConsPlusNormal"/>
              <w:rPr>
                <w:color w:val="000000" w:themeColor="text1"/>
              </w:rPr>
            </w:pPr>
          </w:p>
        </w:tc>
        <w:tc>
          <w:tcPr>
            <w:tcW w:w="2694" w:type="dxa"/>
            <w:tcBorders>
              <w:top w:val="nil"/>
            </w:tcBorders>
          </w:tcPr>
          <w:p w:rsidR="006F4369" w:rsidRPr="006F4369" w:rsidRDefault="006F4369">
            <w:pPr>
              <w:pStyle w:val="ConsPlusNormal"/>
              <w:rPr>
                <w:color w:val="000000" w:themeColor="text1"/>
              </w:rPr>
            </w:pPr>
          </w:p>
        </w:tc>
        <w:tc>
          <w:tcPr>
            <w:tcW w:w="3969" w:type="dxa"/>
            <w:tcBorders>
              <w:top w:val="nil"/>
            </w:tcBorders>
          </w:tcPr>
          <w:p w:rsidR="006F4369" w:rsidRPr="006F4369" w:rsidRDefault="006F4369">
            <w:pPr>
              <w:pStyle w:val="ConsPlusNormal"/>
              <w:jc w:val="both"/>
              <w:rPr>
                <w:color w:val="000000" w:themeColor="text1"/>
              </w:rPr>
            </w:pPr>
            <w:r w:rsidRPr="006F4369">
              <w:rPr>
                <w:color w:val="000000" w:themeColor="text1"/>
              </w:rPr>
              <w:t>Ведомость сумм неоплаты пенсий, пособий и иных</w:t>
            </w:r>
            <w:r w:rsidRPr="006F4369">
              <w:rPr>
                <w:color w:val="000000" w:themeColor="text1"/>
              </w:rPr>
              <w:lastRenderedPageBreak/>
              <w:t xml:space="preserve"> социальных выплат (графы 19 приложения N 34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9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2.14.</w:t>
            </w:r>
          </w:p>
        </w:tc>
        <w:tc>
          <w:tcPr>
            <w:tcW w:w="2835" w:type="dxa"/>
          </w:tcPr>
          <w:p w:rsidR="006F4369" w:rsidRPr="006F4369" w:rsidRDefault="006F4369">
            <w:pPr>
              <w:pStyle w:val="ConsPlusNormal"/>
              <w:jc w:val="both"/>
              <w:rPr>
                <w:color w:val="000000" w:themeColor="text1"/>
              </w:rPr>
            </w:pPr>
            <w:r w:rsidRPr="006F4369">
              <w:rPr>
                <w:color w:val="000000" w:themeColor="text1"/>
              </w:rPr>
              <w:t>Произведены расчеты между доставщиками пенсий (в случае изменения способа доставки пенсий, пособий и иных социальных выплат) по неполученным суммам:</w:t>
            </w:r>
          </w:p>
        </w:tc>
        <w:tc>
          <w:tcPr>
            <w:tcW w:w="3040" w:type="dxa"/>
            <w:gridSpan w:val="2"/>
          </w:tcPr>
          <w:p w:rsidR="006F4369" w:rsidRPr="006F4369" w:rsidRDefault="006F4369">
            <w:pPr>
              <w:pStyle w:val="ConsPlusNormal"/>
              <w:rPr>
                <w:color w:val="000000" w:themeColor="text1"/>
              </w:rPr>
            </w:pPr>
          </w:p>
        </w:tc>
        <w:tc>
          <w:tcPr>
            <w:tcW w:w="2694" w:type="dxa"/>
          </w:tcPr>
          <w:p w:rsidR="006F4369" w:rsidRPr="006F4369" w:rsidRDefault="006F4369">
            <w:pPr>
              <w:pStyle w:val="ConsPlusNormal"/>
              <w:rPr>
                <w:color w:val="000000" w:themeColor="text1"/>
              </w:rPr>
            </w:pPr>
          </w:p>
        </w:tc>
        <w:tc>
          <w:tcPr>
            <w:tcW w:w="3969" w:type="dxa"/>
          </w:tcPr>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2.14.1.</w:t>
            </w:r>
          </w:p>
        </w:tc>
        <w:tc>
          <w:tcPr>
            <w:tcW w:w="2835" w:type="dxa"/>
          </w:tcPr>
          <w:p w:rsidR="006F4369" w:rsidRPr="006F4369" w:rsidRDefault="006F4369">
            <w:pPr>
              <w:pStyle w:val="ConsPlusNormal"/>
              <w:jc w:val="both"/>
              <w:rPr>
                <w:color w:val="000000" w:themeColor="text1"/>
              </w:rPr>
            </w:pPr>
            <w:r w:rsidRPr="006F4369">
              <w:rPr>
                <w:color w:val="000000" w:themeColor="text1"/>
              </w:rPr>
              <w:t>- при прибытии к другому доставщику</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4</w:t>
            </w:r>
          </w:p>
          <w:p w:rsidR="006F4369" w:rsidRPr="006F4369" w:rsidRDefault="006F4369">
            <w:pPr>
              <w:pStyle w:val="ConsPlusNormal"/>
              <w:jc w:val="both"/>
              <w:rPr>
                <w:color w:val="000000" w:themeColor="text1"/>
              </w:rPr>
            </w:pPr>
            <w:r w:rsidRPr="006F4369">
              <w:rPr>
                <w:color w:val="000000" w:themeColor="text1"/>
              </w:rPr>
              <w:t>КРБ* 1 302 62 837</w:t>
            </w:r>
            <w:r w:rsidRPr="006F4369">
              <w:rPr>
                <w:color w:val="000000" w:themeColor="text1"/>
                <w:vertAlign w:val="superscript"/>
              </w:rPr>
              <w:t>4</w:t>
            </w:r>
          </w:p>
          <w:p w:rsidR="006F4369" w:rsidRPr="006F4369" w:rsidRDefault="006F4369">
            <w:pPr>
              <w:pStyle w:val="ConsPlusNormal"/>
              <w:jc w:val="both"/>
              <w:rPr>
                <w:color w:val="000000" w:themeColor="text1"/>
              </w:rPr>
            </w:pPr>
            <w:r w:rsidRPr="006F4369">
              <w:rPr>
                <w:color w:val="000000" w:themeColor="text1"/>
              </w:rPr>
              <w:t>КРБ* 1 302 63 837</w:t>
            </w:r>
            <w:r w:rsidRPr="006F4369">
              <w:rPr>
                <w:color w:val="000000" w:themeColor="text1"/>
                <w:vertAlign w:val="superscript"/>
              </w:rPr>
              <w:t>4</w:t>
            </w:r>
          </w:p>
          <w:p w:rsidR="006F4369" w:rsidRPr="006F4369" w:rsidRDefault="006F4369">
            <w:pPr>
              <w:pStyle w:val="ConsPlusNormal"/>
              <w:jc w:val="both"/>
              <w:rPr>
                <w:color w:val="000000" w:themeColor="text1"/>
              </w:rPr>
            </w:pPr>
            <w:r w:rsidRPr="006F4369">
              <w:rPr>
                <w:color w:val="000000" w:themeColor="text1"/>
              </w:rPr>
              <w:t>КРБ* 1 302 64 837</w:t>
            </w:r>
            <w:r w:rsidRPr="006F4369">
              <w:rPr>
                <w:color w:val="000000" w:themeColor="text1"/>
                <w:vertAlign w:val="superscript"/>
              </w:rPr>
              <w:t>4</w:t>
            </w:r>
          </w:p>
          <w:p w:rsidR="006F4369" w:rsidRPr="006F4369" w:rsidRDefault="006F4369">
            <w:pPr>
              <w:pStyle w:val="ConsPlusNormal"/>
              <w:rPr>
                <w:color w:val="000000" w:themeColor="text1"/>
              </w:rPr>
            </w:pPr>
          </w:p>
        </w:tc>
        <w:tc>
          <w:tcPr>
            <w:tcW w:w="2694" w:type="dxa"/>
          </w:tcPr>
          <w:p w:rsidR="006F4369" w:rsidRPr="006F4369" w:rsidRDefault="006F4369">
            <w:pPr>
              <w:pStyle w:val="ConsPlusNormal"/>
              <w:jc w:val="both"/>
              <w:rPr>
                <w:color w:val="000000" w:themeColor="text1"/>
              </w:rPr>
            </w:pPr>
            <w:r w:rsidRPr="006F4369">
              <w:rPr>
                <w:color w:val="000000" w:themeColor="text1"/>
              </w:rPr>
              <w:t>КРБ* 1 302 61 737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64 737</w:t>
            </w:r>
            <w:r w:rsidRPr="006F4369">
              <w:rPr>
                <w:color w:val="000000" w:themeColor="text1"/>
                <w:vertAlign w:val="superscript"/>
              </w:rPr>
              <w:t>1</w:t>
            </w:r>
          </w:p>
          <w:p w:rsidR="006F4369" w:rsidRPr="006F4369" w:rsidRDefault="006F4369">
            <w:pPr>
              <w:pStyle w:val="ConsPlusNormal"/>
              <w:rPr>
                <w:color w:val="000000" w:themeColor="text1"/>
              </w:rPr>
            </w:pP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сумм неоплаты пенсий, пособий и иных социальных выплат (графа 11 приложения N 34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2.14.2.</w:t>
            </w:r>
          </w:p>
        </w:tc>
        <w:tc>
          <w:tcPr>
            <w:tcW w:w="2835" w:type="dxa"/>
          </w:tcPr>
          <w:p w:rsidR="006F4369" w:rsidRPr="006F4369" w:rsidRDefault="006F4369">
            <w:pPr>
              <w:pStyle w:val="ConsPlusNormal"/>
              <w:jc w:val="both"/>
              <w:rPr>
                <w:color w:val="000000" w:themeColor="text1"/>
              </w:rPr>
            </w:pPr>
            <w:r w:rsidRPr="006F4369">
              <w:rPr>
                <w:color w:val="000000" w:themeColor="text1"/>
              </w:rPr>
              <w:t>- при выбытии от доставщика</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63 837</w:t>
            </w:r>
            <w:r w:rsidRPr="006F4369">
              <w:rPr>
                <w:color w:val="000000" w:themeColor="text1"/>
                <w:vertAlign w:val="superscript"/>
              </w:rPr>
              <w:t>1</w:t>
            </w:r>
          </w:p>
          <w:p w:rsidR="006F4369" w:rsidRPr="006F4369" w:rsidRDefault="006F4369">
            <w:pPr>
              <w:pStyle w:val="ConsPlusNormal"/>
              <w:rPr>
                <w:color w:val="000000" w:themeColor="text1"/>
              </w:rPr>
            </w:pPr>
            <w:r w:rsidRPr="006F4369">
              <w:rPr>
                <w:color w:val="000000" w:themeColor="text1"/>
              </w:rPr>
              <w:t>КРБ* 1 302 64 837</w:t>
            </w:r>
            <w:r w:rsidRPr="006F4369">
              <w:rPr>
                <w:color w:val="000000" w:themeColor="text1"/>
                <w:vertAlign w:val="superscript"/>
              </w:rPr>
              <w:t>1</w:t>
            </w:r>
          </w:p>
          <w:p w:rsidR="006F4369" w:rsidRPr="006F4369" w:rsidRDefault="006F4369">
            <w:pPr>
              <w:pStyle w:val="ConsPlusNormal"/>
              <w:rPr>
                <w:color w:val="000000" w:themeColor="text1"/>
              </w:rPr>
            </w:pPr>
          </w:p>
        </w:tc>
        <w:tc>
          <w:tcPr>
            <w:tcW w:w="2694" w:type="dxa"/>
          </w:tcPr>
          <w:p w:rsidR="006F4369" w:rsidRPr="006F4369" w:rsidRDefault="006F4369">
            <w:pPr>
              <w:pStyle w:val="ConsPlusNormal"/>
              <w:jc w:val="both"/>
              <w:rPr>
                <w:color w:val="000000" w:themeColor="text1"/>
              </w:rPr>
            </w:pPr>
            <w:r w:rsidRPr="006F4369">
              <w:rPr>
                <w:color w:val="000000" w:themeColor="text1"/>
              </w:rPr>
              <w:t>КРБ* 1 302 61 737</w:t>
            </w:r>
            <w:r w:rsidRPr="006F4369">
              <w:rPr>
                <w:color w:val="000000" w:themeColor="text1"/>
                <w:vertAlign w:val="superscript"/>
              </w:rPr>
              <w:t>4</w:t>
            </w:r>
          </w:p>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4</w:t>
            </w:r>
          </w:p>
          <w:p w:rsidR="006F4369" w:rsidRPr="006F4369" w:rsidRDefault="006F4369">
            <w:pPr>
              <w:pStyle w:val="ConsPlusNormal"/>
              <w:jc w:val="both"/>
              <w:rPr>
                <w:color w:val="000000" w:themeColor="text1"/>
              </w:rPr>
            </w:pPr>
            <w:r w:rsidRPr="006F4369">
              <w:rPr>
                <w:color w:val="000000" w:themeColor="text1"/>
              </w:rPr>
              <w:t>КРБ* 1 302 63 737</w:t>
            </w:r>
            <w:r w:rsidRPr="006F4369">
              <w:rPr>
                <w:color w:val="000000" w:themeColor="text1"/>
                <w:vertAlign w:val="superscript"/>
              </w:rPr>
              <w:t>4</w:t>
            </w:r>
          </w:p>
          <w:p w:rsidR="006F4369" w:rsidRPr="006F4369" w:rsidRDefault="006F4369">
            <w:pPr>
              <w:pStyle w:val="ConsPlusNormal"/>
              <w:jc w:val="both"/>
              <w:rPr>
                <w:color w:val="000000" w:themeColor="text1"/>
              </w:rPr>
            </w:pPr>
            <w:r w:rsidRPr="006F4369">
              <w:rPr>
                <w:color w:val="000000" w:themeColor="text1"/>
              </w:rPr>
              <w:t>КРБ* 1 302 64 737</w:t>
            </w:r>
            <w:r w:rsidRPr="006F4369">
              <w:rPr>
                <w:color w:val="000000" w:themeColor="text1"/>
                <w:vertAlign w:val="superscript"/>
              </w:rPr>
              <w:t>4</w:t>
            </w:r>
          </w:p>
          <w:p w:rsidR="006F4369" w:rsidRPr="006F4369" w:rsidRDefault="006F4369">
            <w:pPr>
              <w:pStyle w:val="ConsPlusNormal"/>
              <w:rPr>
                <w:color w:val="000000" w:themeColor="text1"/>
              </w:rPr>
            </w:pP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сумм неоплаты пенсий, пособий и иных социальных выплат (графа 24 приложения N 34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В случае отзыва денежных средств от доставщика в части сумм, излишне начисленных в</w:t>
            </w:r>
            <w:r w:rsidRPr="006F4369">
              <w:rPr>
                <w:b/>
                <w:color w:val="000000" w:themeColor="text1"/>
              </w:rPr>
              <w:lastRenderedPageBreak/>
              <w:t xml:space="preserve"> текущем финансовом году</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получателя бюджетных средств</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2.15.</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доходов от возврата излишне начисленных сумм пенсий, пособий и иных социальных выплат</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1 209 34 567</w:t>
            </w:r>
            <w:r w:rsidRPr="006F4369">
              <w:rPr>
                <w:color w:val="000000" w:themeColor="text1"/>
                <w:vertAlign w:val="superscript"/>
              </w:rPr>
              <w:t>1</w:t>
            </w:r>
          </w:p>
        </w:tc>
        <w:tc>
          <w:tcPr>
            <w:tcW w:w="2694" w:type="dxa"/>
          </w:tcPr>
          <w:p w:rsidR="006F4369" w:rsidRPr="006F4369" w:rsidRDefault="006F4369">
            <w:pPr>
              <w:pStyle w:val="ConsPlusNormal"/>
              <w:jc w:val="both"/>
              <w:rPr>
                <w:color w:val="000000" w:themeColor="text1"/>
              </w:rPr>
            </w:pPr>
            <w:r w:rsidRPr="006F4369">
              <w:rPr>
                <w:color w:val="000000" w:themeColor="text1"/>
              </w:rPr>
              <w:t>КРБ* 1 206 61 667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1 206 62 667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1 206 63 667</w:t>
            </w:r>
            <w:r w:rsidRPr="006F4369">
              <w:rPr>
                <w:color w:val="000000" w:themeColor="text1"/>
                <w:vertAlign w:val="superscript"/>
              </w:rPr>
              <w:t>1</w:t>
            </w:r>
          </w:p>
          <w:p w:rsidR="006F4369" w:rsidRPr="006F4369" w:rsidRDefault="006F4369">
            <w:pPr>
              <w:pStyle w:val="ConsPlusNormal"/>
              <w:rPr>
                <w:color w:val="000000" w:themeColor="text1"/>
              </w:rPr>
            </w:pPr>
            <w:r w:rsidRPr="006F4369">
              <w:rPr>
                <w:color w:val="000000" w:themeColor="text1"/>
              </w:rPr>
              <w:t>КРБ* 1 206 64 667</w:t>
            </w:r>
            <w:r w:rsidRPr="006F4369">
              <w:rPr>
                <w:color w:val="000000" w:themeColor="text1"/>
                <w:vertAlign w:val="superscript"/>
              </w:rPr>
              <w:t>1</w:t>
            </w:r>
          </w:p>
        </w:tc>
        <w:tc>
          <w:tcPr>
            <w:tcW w:w="3969" w:type="dxa"/>
            <w:vMerge w:val="restart"/>
          </w:tcPr>
          <w:p w:rsidR="006F4369" w:rsidRPr="006F4369" w:rsidRDefault="006F4369">
            <w:pPr>
              <w:pStyle w:val="ConsPlusNormal"/>
              <w:jc w:val="both"/>
              <w:rPr>
                <w:color w:val="000000" w:themeColor="text1"/>
              </w:rPr>
            </w:pPr>
            <w:r w:rsidRPr="006F4369">
              <w:rPr>
                <w:color w:val="000000" w:themeColor="text1"/>
              </w:rPr>
              <w:t>Реестр сумм пенсий, пособий и иных социальных выплат, отозванных со счета доставщика (графа 4 приложения N 31 к настоящей Учетной политике)</w:t>
            </w:r>
          </w:p>
        </w:tc>
      </w:tr>
      <w:tr w:rsidR="006F4369" w:rsidRPr="006F4369">
        <w:tc>
          <w:tcPr>
            <w:tcW w:w="964" w:type="dxa"/>
            <w:vMerge w:val="restart"/>
          </w:tcPr>
          <w:p w:rsidR="006F4369" w:rsidRPr="006F4369" w:rsidRDefault="006F4369">
            <w:pPr>
              <w:pStyle w:val="ConsPlusNormal"/>
              <w:jc w:val="center"/>
              <w:rPr>
                <w:color w:val="000000" w:themeColor="text1"/>
              </w:rPr>
            </w:pPr>
            <w:r w:rsidRPr="006F4369">
              <w:rPr>
                <w:color w:val="000000" w:themeColor="text1"/>
              </w:rPr>
              <w:t>2.15.1.</w:t>
            </w:r>
          </w:p>
        </w:tc>
        <w:tc>
          <w:tcPr>
            <w:tcW w:w="2835" w:type="dxa"/>
            <w:vMerge w:val="restart"/>
          </w:tcPr>
          <w:p w:rsidR="006F4369" w:rsidRPr="006F4369" w:rsidRDefault="006F4369">
            <w:pPr>
              <w:pStyle w:val="ConsPlusNormal"/>
              <w:jc w:val="both"/>
              <w:rPr>
                <w:color w:val="000000" w:themeColor="text1"/>
              </w:rPr>
            </w:pPr>
            <w:r w:rsidRPr="006F4369">
              <w:rPr>
                <w:color w:val="000000" w:themeColor="text1"/>
              </w:rPr>
              <w:t>одновременно</w:t>
            </w:r>
          </w:p>
          <w:p w:rsidR="006F4369" w:rsidRPr="006F4369" w:rsidRDefault="006F4369">
            <w:pPr>
              <w:pStyle w:val="ConsPlusNormal"/>
              <w:jc w:val="both"/>
              <w:rPr>
                <w:color w:val="000000" w:themeColor="text1"/>
              </w:rPr>
            </w:pPr>
            <w:r w:rsidRPr="006F4369">
              <w:rPr>
                <w:color w:val="000000" w:themeColor="text1"/>
              </w:rPr>
              <w:t>способом "Красное сторно"</w:t>
            </w:r>
          </w:p>
        </w:tc>
        <w:tc>
          <w:tcPr>
            <w:tcW w:w="3040" w:type="dxa"/>
            <w:gridSpan w:val="2"/>
            <w:tcBorders>
              <w:bottom w:val="nil"/>
            </w:tcBorders>
          </w:tcPr>
          <w:p w:rsidR="006F4369" w:rsidRPr="006F4369" w:rsidRDefault="006F4369">
            <w:pPr>
              <w:pStyle w:val="ConsPlusNormal"/>
              <w:jc w:val="both"/>
              <w:rPr>
                <w:color w:val="000000" w:themeColor="text1"/>
              </w:rPr>
            </w:pPr>
            <w:r w:rsidRPr="006F4369">
              <w:rPr>
                <w:color w:val="000000" w:themeColor="text1"/>
              </w:rPr>
              <w:t>красное сторно</w:t>
            </w:r>
          </w:p>
        </w:tc>
        <w:tc>
          <w:tcPr>
            <w:tcW w:w="2694" w:type="dxa"/>
            <w:tcBorders>
              <w:bottom w:val="nil"/>
            </w:tcBorders>
          </w:tcPr>
          <w:p w:rsidR="006F4369" w:rsidRPr="006F4369" w:rsidRDefault="006F4369">
            <w:pPr>
              <w:pStyle w:val="ConsPlusNormal"/>
              <w:rPr>
                <w:color w:val="000000" w:themeColor="text1"/>
              </w:rPr>
            </w:pPr>
          </w:p>
        </w:tc>
        <w:tc>
          <w:tcPr>
            <w:tcW w:w="3969" w:type="dxa"/>
            <w:vMerge/>
          </w:tcPr>
          <w:p w:rsidR="006F4369" w:rsidRPr="006F4369" w:rsidRDefault="006F4369">
            <w:pPr>
              <w:pStyle w:val="ConsPlusNormal"/>
              <w:rPr>
                <w:color w:val="000000" w:themeColor="text1"/>
              </w:rPr>
            </w:pPr>
          </w:p>
        </w:tc>
      </w:tr>
      <w:tr w:rsidR="006F4369" w:rsidRPr="006F4369">
        <w:tc>
          <w:tcPr>
            <w:tcW w:w="964" w:type="dxa"/>
            <w:vMerge/>
          </w:tcPr>
          <w:p w:rsidR="006F4369" w:rsidRPr="006F4369" w:rsidRDefault="006F4369">
            <w:pPr>
              <w:pStyle w:val="ConsPlusNormal"/>
              <w:rPr>
                <w:color w:val="000000" w:themeColor="text1"/>
              </w:rPr>
            </w:pPr>
          </w:p>
        </w:tc>
        <w:tc>
          <w:tcPr>
            <w:tcW w:w="2835" w:type="dxa"/>
            <w:vMerge/>
          </w:tcPr>
          <w:p w:rsidR="006F4369" w:rsidRPr="006F4369" w:rsidRDefault="006F4369">
            <w:pPr>
              <w:pStyle w:val="ConsPlusNormal"/>
              <w:rPr>
                <w:color w:val="000000" w:themeColor="text1"/>
              </w:rPr>
            </w:pPr>
          </w:p>
        </w:tc>
        <w:tc>
          <w:tcPr>
            <w:tcW w:w="3040" w:type="dxa"/>
            <w:gridSpan w:val="2"/>
            <w:tcBorders>
              <w:top w:val="nil"/>
            </w:tcBorders>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64 837</w:t>
            </w:r>
            <w:r w:rsidRPr="006F4369">
              <w:rPr>
                <w:color w:val="000000" w:themeColor="text1"/>
                <w:vertAlign w:val="superscript"/>
              </w:rPr>
              <w:t>1</w:t>
            </w:r>
          </w:p>
        </w:tc>
        <w:tc>
          <w:tcPr>
            <w:tcW w:w="2694" w:type="dxa"/>
            <w:tcBorders>
              <w:top w:val="nil"/>
            </w:tcBorders>
          </w:tcPr>
          <w:p w:rsidR="006F4369" w:rsidRPr="006F4369" w:rsidRDefault="006F4369">
            <w:pPr>
              <w:pStyle w:val="ConsPlusNormal"/>
              <w:jc w:val="both"/>
              <w:rPr>
                <w:color w:val="000000" w:themeColor="text1"/>
              </w:rPr>
            </w:pPr>
            <w:r w:rsidRPr="006F4369">
              <w:rPr>
                <w:color w:val="000000" w:themeColor="text1"/>
              </w:rPr>
              <w:t>КРБ* 1 206 61 667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1 206 62 667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1 206 63 667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1 206 64 667</w:t>
            </w:r>
            <w:r w:rsidRPr="006F4369">
              <w:rPr>
                <w:color w:val="000000" w:themeColor="text1"/>
                <w:vertAlign w:val="superscript"/>
              </w:rPr>
              <w:t>1</w:t>
            </w:r>
          </w:p>
        </w:tc>
        <w:tc>
          <w:tcPr>
            <w:tcW w:w="3969" w:type="dxa"/>
            <w:vMerge/>
          </w:tcPr>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2.16.</w:t>
            </w:r>
          </w:p>
        </w:tc>
        <w:tc>
          <w:tcPr>
            <w:tcW w:w="2835" w:type="dxa"/>
          </w:tcPr>
          <w:p w:rsidR="006F4369" w:rsidRPr="006F4369" w:rsidRDefault="006F4369">
            <w:pPr>
              <w:pStyle w:val="ConsPlusNormal"/>
              <w:jc w:val="both"/>
              <w:rPr>
                <w:color w:val="000000" w:themeColor="text1"/>
              </w:rPr>
            </w:pPr>
            <w:r w:rsidRPr="006F4369">
              <w:rPr>
                <w:color w:val="000000" w:themeColor="text1"/>
              </w:rPr>
              <w:t>Возврат средств от доставщика отозванных сумм пенсий, пособий и иных социальных выплат на счет территориального органа СФР в текущем финансовом году</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1 304 05 261</w:t>
            </w:r>
          </w:p>
          <w:p w:rsidR="006F4369" w:rsidRPr="006F4369" w:rsidRDefault="006F4369">
            <w:pPr>
              <w:pStyle w:val="ConsPlusNormal"/>
              <w:jc w:val="both"/>
              <w:rPr>
                <w:color w:val="000000" w:themeColor="text1"/>
              </w:rPr>
            </w:pPr>
            <w:r w:rsidRPr="006F4369">
              <w:rPr>
                <w:color w:val="000000" w:themeColor="text1"/>
              </w:rPr>
              <w:t>КРБ* 1 304 05 262</w:t>
            </w:r>
          </w:p>
          <w:p w:rsidR="006F4369" w:rsidRPr="006F4369" w:rsidRDefault="006F4369">
            <w:pPr>
              <w:pStyle w:val="ConsPlusNormal"/>
              <w:jc w:val="both"/>
              <w:rPr>
                <w:color w:val="000000" w:themeColor="text1"/>
              </w:rPr>
            </w:pPr>
            <w:r w:rsidRPr="006F4369">
              <w:rPr>
                <w:color w:val="000000" w:themeColor="text1"/>
              </w:rPr>
              <w:t>КРБ* 1 304 05 263</w:t>
            </w:r>
          </w:p>
          <w:p w:rsidR="006F4369" w:rsidRPr="006F4369" w:rsidRDefault="006F4369">
            <w:pPr>
              <w:pStyle w:val="ConsPlusNormal"/>
              <w:jc w:val="both"/>
              <w:rPr>
                <w:color w:val="000000" w:themeColor="text1"/>
              </w:rPr>
            </w:pPr>
            <w:r w:rsidRPr="006F4369">
              <w:rPr>
                <w:color w:val="000000" w:themeColor="text1"/>
              </w:rPr>
              <w:t>КРБ* 1 304 05 264</w:t>
            </w:r>
          </w:p>
        </w:tc>
        <w:tc>
          <w:tcPr>
            <w:tcW w:w="2694" w:type="dxa"/>
          </w:tcPr>
          <w:p w:rsidR="006F4369" w:rsidRPr="006F4369" w:rsidRDefault="006F4369">
            <w:pPr>
              <w:pStyle w:val="ConsPlusNormal"/>
              <w:jc w:val="both"/>
              <w:rPr>
                <w:color w:val="000000" w:themeColor="text1"/>
              </w:rPr>
            </w:pPr>
            <w:r w:rsidRPr="006F4369">
              <w:rPr>
                <w:color w:val="000000" w:themeColor="text1"/>
              </w:rPr>
              <w:t>КРБ* 1 209 34 667</w:t>
            </w:r>
            <w:r w:rsidRPr="006F4369">
              <w:rPr>
                <w:color w:val="000000" w:themeColor="text1"/>
                <w:vertAlign w:val="superscript"/>
              </w:rPr>
              <w:t>1</w:t>
            </w:r>
          </w:p>
        </w:tc>
        <w:tc>
          <w:tcPr>
            <w:tcW w:w="3969" w:type="dxa"/>
            <w:vMerge w:val="restart"/>
          </w:tcPr>
          <w:p w:rsidR="006F4369" w:rsidRPr="006F4369" w:rsidRDefault="006F4369">
            <w:pPr>
              <w:pStyle w:val="ConsPlusNormal"/>
              <w:jc w:val="both"/>
              <w:rPr>
                <w:color w:val="000000" w:themeColor="text1"/>
              </w:rPr>
            </w:pPr>
            <w:r w:rsidRPr="006F4369">
              <w:rPr>
                <w:color w:val="000000" w:themeColor="text1"/>
              </w:rPr>
              <w:t>Выписка из лицевого счета получателя бюджетных средств (код формы по КФД 0531759); Реестр платежных документов по счету (приложение N 5 к настоящей Учетной политике) либо распоряжение о совершении казначейских платежей</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2.16.1.</w:t>
            </w:r>
          </w:p>
        </w:tc>
        <w:tc>
          <w:tcPr>
            <w:tcW w:w="2835" w:type="dxa"/>
          </w:tcPr>
          <w:p w:rsidR="006F4369" w:rsidRPr="006F4369" w:rsidRDefault="006F4369">
            <w:pPr>
              <w:pStyle w:val="ConsPlusNormal"/>
              <w:jc w:val="both"/>
              <w:rPr>
                <w:color w:val="000000" w:themeColor="text1"/>
              </w:rPr>
            </w:pPr>
            <w:r w:rsidRPr="006F4369">
              <w:rPr>
                <w:color w:val="000000" w:themeColor="text1"/>
              </w:rPr>
              <w:t>одновременно списание с забалансового учета расчетов по исполнению денежных обязательств через доставщика в связи с возвратом сумм пенсий, пособий и иных социальных выплат</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уменьшение забалансового счета 30</w:t>
            </w:r>
          </w:p>
        </w:tc>
        <w:tc>
          <w:tcPr>
            <w:tcW w:w="3969" w:type="dxa"/>
            <w:vMerge/>
          </w:tcPr>
          <w:p w:rsidR="006F4369" w:rsidRPr="006F4369" w:rsidRDefault="006F4369">
            <w:pPr>
              <w:pStyle w:val="ConsPlusNormal"/>
              <w:rPr>
                <w:color w:val="000000" w:themeColor="text1"/>
              </w:rPr>
            </w:pP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При наличии невозвращенных на конец текущего финансового года сумм, отозванных у доставщика</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получателя бюджетных средств (администратора доходов бюджета), осуще</w:t>
            </w:r>
            <w:r w:rsidRPr="006F4369">
              <w:rPr>
                <w:b/>
                <w:color w:val="000000" w:themeColor="text1"/>
              </w:rPr>
              <w:lastRenderedPageBreak/>
              <w:t>ствляющих отдельные полномочия по начислению и учету платежей в бюджет</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2.17.</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задолженности в бюджет СФР в сумме остатка отозванных у доставщика сумм пенсий, пособий и иных социальных выплат, и не возвращенных на конец текущего финансового года (осуществляется до заключения счетов текущего финансового года)</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КДБ** 1 209 34 567</w:t>
            </w:r>
            <w:r w:rsidRPr="006F4369">
              <w:rPr>
                <w:color w:val="000000" w:themeColor="text1"/>
                <w:vertAlign w:val="superscript"/>
              </w:rPr>
              <w:t>11</w:t>
            </w:r>
          </w:p>
        </w:tc>
        <w:tc>
          <w:tcPr>
            <w:tcW w:w="2694" w:type="dxa"/>
          </w:tcPr>
          <w:p w:rsidR="006F4369" w:rsidRPr="006F4369" w:rsidRDefault="006F4369">
            <w:pPr>
              <w:pStyle w:val="ConsPlusNormal"/>
              <w:jc w:val="both"/>
              <w:rPr>
                <w:color w:val="000000" w:themeColor="text1"/>
              </w:rPr>
            </w:pPr>
            <w:r w:rsidRPr="006F4369">
              <w:rPr>
                <w:color w:val="000000" w:themeColor="text1"/>
              </w:rPr>
              <w:t>КРБ* 1 209 34 667</w:t>
            </w:r>
            <w:r w:rsidRPr="006F4369">
              <w:rPr>
                <w:color w:val="000000" w:themeColor="text1"/>
                <w:vertAlign w:val="superscript"/>
              </w:rPr>
              <w:t>1</w:t>
            </w:r>
          </w:p>
        </w:tc>
        <w:tc>
          <w:tcPr>
            <w:tcW w:w="3969" w:type="dxa"/>
          </w:tcPr>
          <w:p w:rsidR="006F4369" w:rsidRPr="006F4369" w:rsidRDefault="006F4369">
            <w:pPr>
              <w:pStyle w:val="ConsPlusNormal"/>
              <w:jc w:val="both"/>
              <w:rPr>
                <w:color w:val="000000" w:themeColor="text1"/>
              </w:rPr>
            </w:pPr>
            <w:r w:rsidRPr="006F4369">
              <w:rPr>
                <w:color w:val="000000" w:themeColor="text1"/>
              </w:rPr>
              <w:t>Реестр сумм пенсий, пособий и иных социальных выплат, отозванных со счета доставщика (графа 5 приложения N 31 к настоящей Учетной политике)</w:t>
            </w:r>
          </w:p>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2.18.</w:t>
            </w:r>
          </w:p>
        </w:tc>
        <w:tc>
          <w:tcPr>
            <w:tcW w:w="2835" w:type="dxa"/>
          </w:tcPr>
          <w:p w:rsidR="006F4369" w:rsidRPr="006F4369" w:rsidRDefault="006F4369">
            <w:pPr>
              <w:pStyle w:val="ConsPlusNormal"/>
              <w:jc w:val="both"/>
              <w:rPr>
                <w:color w:val="000000" w:themeColor="text1"/>
              </w:rPr>
            </w:pPr>
            <w:r w:rsidRPr="006F4369">
              <w:rPr>
                <w:color w:val="000000" w:themeColor="text1"/>
              </w:rPr>
              <w:t>Возврат сумм пенсий, пособий и иных социальных выплат, отозванных от доставщика в прошлом финансовом году, на счет территориального органа СФР</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1 304 05 261</w:t>
            </w:r>
          </w:p>
          <w:p w:rsidR="006F4369" w:rsidRPr="006F4369" w:rsidRDefault="006F4369">
            <w:pPr>
              <w:pStyle w:val="ConsPlusNormal"/>
              <w:jc w:val="both"/>
              <w:rPr>
                <w:color w:val="000000" w:themeColor="text1"/>
              </w:rPr>
            </w:pPr>
            <w:r w:rsidRPr="006F4369">
              <w:rPr>
                <w:color w:val="000000" w:themeColor="text1"/>
              </w:rPr>
              <w:t>КРБ* 1 304 05 262</w:t>
            </w:r>
          </w:p>
          <w:p w:rsidR="006F4369" w:rsidRPr="006F4369" w:rsidRDefault="006F4369">
            <w:pPr>
              <w:pStyle w:val="ConsPlusNormal"/>
              <w:jc w:val="both"/>
              <w:rPr>
                <w:color w:val="000000" w:themeColor="text1"/>
              </w:rPr>
            </w:pPr>
            <w:r w:rsidRPr="006F4369">
              <w:rPr>
                <w:color w:val="000000" w:themeColor="text1"/>
              </w:rPr>
              <w:t>КРБ* 1 304 05 263</w:t>
            </w:r>
          </w:p>
          <w:p w:rsidR="006F4369" w:rsidRPr="006F4369" w:rsidRDefault="006F4369">
            <w:pPr>
              <w:pStyle w:val="ConsPlusNormal"/>
              <w:jc w:val="both"/>
              <w:rPr>
                <w:color w:val="000000" w:themeColor="text1"/>
              </w:rPr>
            </w:pPr>
            <w:r w:rsidRPr="006F4369">
              <w:rPr>
                <w:color w:val="000000" w:themeColor="text1"/>
              </w:rPr>
              <w:t>КРБ* 1 304 05 264</w:t>
            </w:r>
          </w:p>
        </w:tc>
        <w:tc>
          <w:tcPr>
            <w:tcW w:w="2694" w:type="dxa"/>
          </w:tcPr>
          <w:p w:rsidR="006F4369" w:rsidRPr="006F4369" w:rsidRDefault="006F4369">
            <w:pPr>
              <w:pStyle w:val="ConsPlusNormal"/>
              <w:jc w:val="both"/>
              <w:rPr>
                <w:color w:val="000000" w:themeColor="text1"/>
              </w:rPr>
            </w:pPr>
            <w:r w:rsidRPr="006F4369">
              <w:rPr>
                <w:color w:val="000000" w:themeColor="text1"/>
              </w:rPr>
              <w:t>КРБ* 1 302 61 737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64 737</w:t>
            </w:r>
            <w:r w:rsidRPr="006F4369">
              <w:rPr>
                <w:color w:val="000000" w:themeColor="text1"/>
                <w:vertAlign w:val="superscript"/>
              </w:rPr>
              <w:t>1</w:t>
            </w:r>
          </w:p>
        </w:tc>
        <w:tc>
          <w:tcPr>
            <w:tcW w:w="3969" w:type="dxa"/>
            <w:vMerge w:val="restart"/>
          </w:tcPr>
          <w:p w:rsidR="006F4369" w:rsidRPr="006F4369" w:rsidRDefault="006F4369">
            <w:pPr>
              <w:pStyle w:val="ConsPlusNormal"/>
              <w:jc w:val="both"/>
              <w:rPr>
                <w:color w:val="000000" w:themeColor="text1"/>
              </w:rPr>
            </w:pPr>
            <w:r w:rsidRPr="006F4369">
              <w:rPr>
                <w:color w:val="000000" w:themeColor="text1"/>
              </w:rPr>
              <w:t>Выписка из лицевого счета получателя бюджетных средств (код формы по КФД 0531759); Реестр платежных документов по счету (приложение N 5 к настоящей Учетной политике) либо распоряжение о совершении казначейских платежей;</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7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2.18.1.</w:t>
            </w:r>
          </w:p>
        </w:tc>
        <w:tc>
          <w:tcPr>
            <w:tcW w:w="2835" w:type="dxa"/>
          </w:tcPr>
          <w:p w:rsidR="006F4369" w:rsidRPr="006F4369" w:rsidRDefault="006F4369">
            <w:pPr>
              <w:pStyle w:val="ConsPlusNormal"/>
              <w:jc w:val="both"/>
              <w:rPr>
                <w:color w:val="000000" w:themeColor="text1"/>
              </w:rPr>
            </w:pPr>
            <w:r w:rsidRPr="006F4369">
              <w:rPr>
                <w:color w:val="000000" w:themeColor="text1"/>
              </w:rPr>
              <w:t>одновременно списание с забалансового учета расчетов по исполнению денежных обязательств через доставщика в связи с возвратом сумм пенсий, пособий и иных социальных выплат</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уменьшение забалансового счета 30</w:t>
            </w:r>
          </w:p>
        </w:tc>
        <w:tc>
          <w:tcPr>
            <w:tcW w:w="3969" w:type="dxa"/>
            <w:vMerge/>
          </w:tcPr>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2.19.</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Зачет излишне начисленных сумм пенсий, пособий и </w:t>
            </w:r>
            <w:r w:rsidRPr="006F4369">
              <w:rPr>
                <w:color w:val="000000" w:themeColor="text1"/>
              </w:rPr>
              <w:lastRenderedPageBreak/>
              <w:t>иных социальных выплат в счет поступивших доходов</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lastRenderedPageBreak/>
              <w:t>КРБ* 1 302 61 837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lastRenderedPageBreak/>
              <w:t>КРБ* 1 302 63 837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64 837</w:t>
            </w:r>
            <w:r w:rsidRPr="006F4369">
              <w:rPr>
                <w:color w:val="000000" w:themeColor="text1"/>
                <w:vertAlign w:val="superscript"/>
              </w:rPr>
              <w:t>1</w:t>
            </w:r>
          </w:p>
        </w:tc>
        <w:tc>
          <w:tcPr>
            <w:tcW w:w="2694" w:type="dxa"/>
          </w:tcPr>
          <w:p w:rsidR="006F4369" w:rsidRPr="006F4369" w:rsidRDefault="006F4369">
            <w:pPr>
              <w:pStyle w:val="ConsPlusNormal"/>
              <w:jc w:val="both"/>
              <w:rPr>
                <w:color w:val="000000" w:themeColor="text1"/>
              </w:rPr>
            </w:pPr>
            <w:r w:rsidRPr="006F4369">
              <w:rPr>
                <w:color w:val="000000" w:themeColor="text1"/>
              </w:rPr>
              <w:lastRenderedPageBreak/>
              <w:t>КДБ** 1 209 34 667</w:t>
            </w:r>
            <w:r w:rsidRPr="006F4369">
              <w:rPr>
                <w:color w:val="000000" w:themeColor="text1"/>
                <w:vertAlign w:val="superscript"/>
              </w:rPr>
              <w:t>11</w:t>
            </w:r>
          </w:p>
        </w:tc>
        <w:tc>
          <w:tcPr>
            <w:tcW w:w="3969" w:type="dxa"/>
          </w:tcPr>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2.20.</w:t>
            </w:r>
          </w:p>
        </w:tc>
        <w:tc>
          <w:tcPr>
            <w:tcW w:w="2835" w:type="dxa"/>
          </w:tcPr>
          <w:p w:rsidR="006F4369" w:rsidRPr="006F4369" w:rsidRDefault="006F4369">
            <w:pPr>
              <w:pStyle w:val="ConsPlusNormal"/>
              <w:jc w:val="both"/>
              <w:rPr>
                <w:color w:val="000000" w:themeColor="text1"/>
              </w:rPr>
            </w:pPr>
            <w:r w:rsidRPr="006F4369">
              <w:rPr>
                <w:color w:val="000000" w:themeColor="text1"/>
              </w:rPr>
              <w:t>Перечисление возвращенных доставщиком сумм в доход бюджета СФР</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КДБ** 1 303 0</w:t>
            </w:r>
            <w:r w:rsidRPr="006F4369">
              <w:rPr>
                <w:color w:val="000000" w:themeColor="text1"/>
              </w:rPr>
              <w:lastRenderedPageBreak/>
              <w:t>5 83Х</w:t>
            </w:r>
          </w:p>
        </w:tc>
        <w:tc>
          <w:tcPr>
            <w:tcW w:w="2694" w:type="dxa"/>
          </w:tcPr>
          <w:p w:rsidR="006F4369" w:rsidRPr="006F4369" w:rsidRDefault="006F4369">
            <w:pPr>
              <w:pStyle w:val="ConsPlusNormal"/>
              <w:jc w:val="both"/>
              <w:rPr>
                <w:color w:val="000000" w:themeColor="text1"/>
              </w:rPr>
            </w:pPr>
            <w:r w:rsidRPr="006F4369">
              <w:rPr>
                <w:color w:val="000000" w:themeColor="text1"/>
              </w:rPr>
              <w:t>КРБ* 1 304 05 261</w:t>
            </w:r>
          </w:p>
          <w:p w:rsidR="006F4369" w:rsidRPr="006F4369" w:rsidRDefault="006F4369">
            <w:pPr>
              <w:pStyle w:val="ConsPlusNormal"/>
              <w:jc w:val="both"/>
              <w:rPr>
                <w:color w:val="000000" w:themeColor="text1"/>
              </w:rPr>
            </w:pPr>
            <w:r w:rsidRPr="006F4369">
              <w:rPr>
                <w:color w:val="000000" w:themeColor="text1"/>
              </w:rPr>
              <w:t>КРБ* 1 304 05 262</w:t>
            </w:r>
          </w:p>
          <w:p w:rsidR="006F4369" w:rsidRPr="006F4369" w:rsidRDefault="006F4369">
            <w:pPr>
              <w:pStyle w:val="ConsPlusNormal"/>
              <w:jc w:val="both"/>
              <w:rPr>
                <w:color w:val="000000" w:themeColor="text1"/>
              </w:rPr>
            </w:pPr>
            <w:r w:rsidRPr="006F4369">
              <w:rPr>
                <w:color w:val="000000" w:themeColor="text1"/>
              </w:rPr>
              <w:t>КРБ* 1 304 05 263</w:t>
            </w:r>
          </w:p>
          <w:p w:rsidR="006F4369" w:rsidRPr="006F4369" w:rsidRDefault="006F4369">
            <w:pPr>
              <w:pStyle w:val="ConsPlusNormal"/>
              <w:jc w:val="both"/>
              <w:rPr>
                <w:color w:val="000000" w:themeColor="text1"/>
              </w:rPr>
            </w:pPr>
            <w:r w:rsidRPr="006F4369">
              <w:rPr>
                <w:color w:val="000000" w:themeColor="text1"/>
              </w:rPr>
              <w:t>КРБ* 1 304 05 264</w:t>
            </w:r>
          </w:p>
        </w:tc>
        <w:tc>
          <w:tcPr>
            <w:tcW w:w="396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получателя бюджетных средств (код формы по КФД 0531759); распоряжение о совершении казначейских платежей</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администратора кассовых поступлений</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2.21.</w:t>
            </w:r>
          </w:p>
        </w:tc>
        <w:tc>
          <w:tcPr>
            <w:tcW w:w="2835" w:type="dxa"/>
          </w:tcPr>
          <w:p w:rsidR="006F4369" w:rsidRPr="006F4369" w:rsidRDefault="006F4369">
            <w:pPr>
              <w:pStyle w:val="ConsPlusNormal"/>
              <w:jc w:val="both"/>
              <w:rPr>
                <w:color w:val="000000" w:themeColor="text1"/>
              </w:rPr>
            </w:pPr>
            <w:r w:rsidRPr="006F4369">
              <w:rPr>
                <w:color w:val="000000" w:themeColor="text1"/>
              </w:rPr>
              <w:t>Поступление администрируемых доходов</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КДБ** 1 210 02 134</w:t>
            </w:r>
          </w:p>
        </w:tc>
        <w:tc>
          <w:tcPr>
            <w:tcW w:w="2694" w:type="dxa"/>
          </w:tcPr>
          <w:p w:rsidR="006F4369" w:rsidRPr="006F4369" w:rsidRDefault="006F4369">
            <w:pPr>
              <w:pStyle w:val="ConsPlusNormal"/>
              <w:jc w:val="both"/>
              <w:rPr>
                <w:color w:val="000000" w:themeColor="text1"/>
              </w:rPr>
            </w:pPr>
            <w:r w:rsidRPr="006F4369">
              <w:rPr>
                <w:color w:val="000000" w:themeColor="text1"/>
              </w:rPr>
              <w:t>КДБ** 1 303 05 731</w:t>
            </w:r>
          </w:p>
        </w:tc>
        <w:tc>
          <w:tcPr>
            <w:tcW w:w="396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 приложение к Выписке из лицевого счета администратора доходов бюджета (код формы по КФД 0531779); Реестр платежных документов по счету (приложение N 5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по начислению пенсий, пособий и иных социальных выплат для выплаты в следующем финансовом году</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2.22.</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пенсий, пособий и иных социальных выплат в декабре текущего года для выплаты в следующем финансовом году</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КРБ* 1 401 50 261</w:t>
            </w:r>
          </w:p>
          <w:p w:rsidR="006F4369" w:rsidRPr="006F4369" w:rsidRDefault="006F4369">
            <w:pPr>
              <w:pStyle w:val="ConsPlusNormal"/>
              <w:rPr>
                <w:color w:val="000000" w:themeColor="text1"/>
              </w:rPr>
            </w:pPr>
            <w:r w:rsidRPr="006F4369">
              <w:rPr>
                <w:color w:val="000000" w:themeColor="text1"/>
              </w:rPr>
              <w:t>КРБ* 1 401 50 262</w:t>
            </w:r>
          </w:p>
          <w:p w:rsidR="006F4369" w:rsidRPr="006F4369" w:rsidRDefault="006F4369">
            <w:pPr>
              <w:pStyle w:val="ConsPlusNormal"/>
              <w:rPr>
                <w:color w:val="000000" w:themeColor="text1"/>
              </w:rPr>
            </w:pPr>
            <w:r w:rsidRPr="006F4369">
              <w:rPr>
                <w:color w:val="000000" w:themeColor="text1"/>
              </w:rPr>
              <w:t>КРБ* 1 401 50 263</w:t>
            </w:r>
          </w:p>
          <w:p w:rsidR="006F4369" w:rsidRPr="006F4369" w:rsidRDefault="006F4369">
            <w:pPr>
              <w:pStyle w:val="ConsPlusNormal"/>
              <w:rPr>
                <w:color w:val="000000" w:themeColor="text1"/>
              </w:rPr>
            </w:pPr>
            <w:r w:rsidRPr="006F4369">
              <w:rPr>
                <w:color w:val="000000" w:themeColor="text1"/>
              </w:rPr>
              <w:t>КРБ* 1 401 50 264</w:t>
            </w:r>
          </w:p>
        </w:tc>
        <w:tc>
          <w:tcPr>
            <w:tcW w:w="2694" w:type="dxa"/>
          </w:tcPr>
          <w:p w:rsidR="006F4369" w:rsidRPr="006F4369" w:rsidRDefault="006F4369">
            <w:pPr>
              <w:pStyle w:val="ConsPlusNormal"/>
              <w:jc w:val="both"/>
              <w:rPr>
                <w:color w:val="000000" w:themeColor="text1"/>
              </w:rPr>
            </w:pPr>
            <w:r w:rsidRPr="006F4369">
              <w:rPr>
                <w:color w:val="000000" w:themeColor="text1"/>
              </w:rPr>
              <w:t>КРБ* 1 302 61 737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64 737</w:t>
            </w:r>
            <w:r w:rsidRPr="006F4369">
              <w:rPr>
                <w:color w:val="000000" w:themeColor="text1"/>
                <w:vertAlign w:val="superscript"/>
              </w:rPr>
              <w:t>1</w:t>
            </w:r>
          </w:p>
        </w:tc>
        <w:tc>
          <w:tcPr>
            <w:tcW w:w="3969" w:type="dxa"/>
          </w:tcPr>
          <w:p w:rsidR="006F4369" w:rsidRPr="006F4369" w:rsidRDefault="006F4369">
            <w:pPr>
              <w:pStyle w:val="ConsPlusNormal"/>
              <w:jc w:val="both"/>
              <w:rPr>
                <w:color w:val="000000" w:themeColor="text1"/>
              </w:rPr>
            </w:pPr>
            <w:r w:rsidRPr="006F4369">
              <w:rPr>
                <w:color w:val="000000" w:themeColor="text1"/>
              </w:rPr>
              <w:t>Расчетная ведомость по начислению пенсий, пособий и иных социальных выплат (графы 4, 5 приложения N 32 к настоящей Учетной политике) (основной массив на январь следующего финансового года)</w:t>
            </w:r>
          </w:p>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2.23.</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Отнесение расходов, ранее учтенных в составе расходов будущих периодов, на финансовый результат текущего финансового года </w:t>
            </w:r>
            <w:r w:rsidRPr="006F4369">
              <w:rPr>
                <w:color w:val="000000" w:themeColor="text1"/>
              </w:rPr>
              <w:lastRenderedPageBreak/>
              <w:t>(первым рабочим днем января)</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lastRenderedPageBreak/>
              <w:t>КРБ* 1 401 20 261</w:t>
            </w:r>
          </w:p>
          <w:p w:rsidR="006F4369" w:rsidRPr="006F4369" w:rsidRDefault="006F4369">
            <w:pPr>
              <w:pStyle w:val="ConsPlusNormal"/>
              <w:rPr>
                <w:color w:val="000000" w:themeColor="text1"/>
              </w:rPr>
            </w:pPr>
            <w:r w:rsidRPr="006F4369">
              <w:rPr>
                <w:color w:val="000000" w:themeColor="text1"/>
              </w:rPr>
              <w:t>КРБ* 1 401 20 262</w:t>
            </w:r>
          </w:p>
          <w:p w:rsidR="006F4369" w:rsidRPr="006F4369" w:rsidRDefault="006F4369">
            <w:pPr>
              <w:pStyle w:val="ConsPlusNormal"/>
              <w:jc w:val="both"/>
              <w:rPr>
                <w:color w:val="000000" w:themeColor="text1"/>
              </w:rPr>
            </w:pPr>
            <w:r w:rsidRPr="006F4369">
              <w:rPr>
                <w:color w:val="000000" w:themeColor="text1"/>
              </w:rPr>
              <w:t>КРБ* 1 401 20 263</w:t>
            </w:r>
          </w:p>
          <w:p w:rsidR="006F4369" w:rsidRPr="006F4369" w:rsidRDefault="006F4369">
            <w:pPr>
              <w:pStyle w:val="ConsPlusNormal"/>
              <w:rPr>
                <w:color w:val="000000" w:themeColor="text1"/>
              </w:rPr>
            </w:pPr>
            <w:r w:rsidRPr="006F4369">
              <w:rPr>
                <w:color w:val="000000" w:themeColor="text1"/>
              </w:rPr>
              <w:t>КРБ* 1 401 20 264</w:t>
            </w:r>
          </w:p>
        </w:tc>
        <w:tc>
          <w:tcPr>
            <w:tcW w:w="2694" w:type="dxa"/>
          </w:tcPr>
          <w:p w:rsidR="006F4369" w:rsidRPr="006F4369" w:rsidRDefault="006F4369">
            <w:pPr>
              <w:pStyle w:val="ConsPlusNormal"/>
              <w:jc w:val="both"/>
              <w:rPr>
                <w:color w:val="000000" w:themeColor="text1"/>
              </w:rPr>
            </w:pPr>
            <w:r w:rsidRPr="006F4369">
              <w:rPr>
                <w:color w:val="000000" w:themeColor="text1"/>
              </w:rPr>
              <w:t>КРБ* 1 401 50 261</w:t>
            </w:r>
          </w:p>
          <w:p w:rsidR="006F4369" w:rsidRPr="006F4369" w:rsidRDefault="006F4369">
            <w:pPr>
              <w:pStyle w:val="ConsPlusNormal"/>
              <w:rPr>
                <w:color w:val="000000" w:themeColor="text1"/>
              </w:rPr>
            </w:pPr>
            <w:r w:rsidRPr="006F4369">
              <w:rPr>
                <w:color w:val="000000" w:themeColor="text1"/>
              </w:rPr>
              <w:t>КРБ* 1 401 50 262</w:t>
            </w:r>
          </w:p>
          <w:p w:rsidR="006F4369" w:rsidRPr="006F4369" w:rsidRDefault="006F4369">
            <w:pPr>
              <w:pStyle w:val="ConsPlusNormal"/>
              <w:jc w:val="both"/>
              <w:rPr>
                <w:color w:val="000000" w:themeColor="text1"/>
              </w:rPr>
            </w:pPr>
            <w:r w:rsidRPr="006F4369">
              <w:rPr>
                <w:color w:val="000000" w:themeColor="text1"/>
              </w:rPr>
              <w:t>КРБ* 1 401 50 263</w:t>
            </w:r>
          </w:p>
          <w:p w:rsidR="006F4369" w:rsidRPr="006F4369" w:rsidRDefault="006F4369">
            <w:pPr>
              <w:pStyle w:val="ConsPlusNormal"/>
              <w:rPr>
                <w:color w:val="000000" w:themeColor="text1"/>
              </w:rPr>
            </w:pPr>
            <w:r w:rsidRPr="006F4369">
              <w:rPr>
                <w:color w:val="000000" w:themeColor="text1"/>
              </w:rPr>
              <w:t>КРБ* 1 401 50 264</w:t>
            </w:r>
          </w:p>
        </w:tc>
        <w:tc>
          <w:tcPr>
            <w:tcW w:w="3969" w:type="dxa"/>
          </w:tcPr>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w:t>
            </w:r>
          </w:p>
        </w:tc>
      </w:tr>
      <w:tr w:rsidR="006F4369" w:rsidRPr="006F4369">
        <w:tc>
          <w:tcPr>
            <w:tcW w:w="13502" w:type="dxa"/>
            <w:gridSpan w:val="6"/>
            <w:vAlign w:val="center"/>
          </w:tcPr>
          <w:p w:rsidR="006F4369" w:rsidRPr="006F4369" w:rsidRDefault="006F4369">
            <w:pPr>
              <w:pStyle w:val="ConsPlusNormal"/>
              <w:jc w:val="center"/>
              <w:outlineLvl w:val="3"/>
              <w:rPr>
                <w:color w:val="000000" w:themeColor="text1"/>
              </w:rPr>
            </w:pPr>
            <w:r w:rsidRPr="006F4369">
              <w:rPr>
                <w:b/>
                <w:color w:val="000000" w:themeColor="text1"/>
              </w:rPr>
              <w:t>Учет операций по суммам пенсий, выплаченных учреждением почтовой связи необоснован</w:t>
            </w:r>
            <w:r w:rsidRPr="006F4369">
              <w:rPr>
                <w:b/>
                <w:color w:val="000000" w:themeColor="text1"/>
              </w:rPr>
              <w:lastRenderedPageBreak/>
              <w:t>но (незаконно)</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2.24.</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доходов от возмещения выявленных сумм, необоснованно (незаконно) выплаченных пенсий учреждением почтовой связи за предыдущие периоды, отличные от текущего месяца</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КДБ** 1 209 34 56Х</w:t>
            </w:r>
            <w:r w:rsidRPr="006F4369">
              <w:rPr>
                <w:color w:val="000000" w:themeColor="text1"/>
                <w:vertAlign w:val="superscript"/>
              </w:rPr>
              <w:t>11</w:t>
            </w:r>
          </w:p>
        </w:tc>
        <w:tc>
          <w:tcPr>
            <w:tcW w:w="2694" w:type="dxa"/>
          </w:tcPr>
          <w:p w:rsidR="006F4369" w:rsidRPr="006F4369" w:rsidRDefault="006F4369">
            <w:pPr>
              <w:pStyle w:val="ConsPlusNormal"/>
              <w:jc w:val="both"/>
              <w:rPr>
                <w:color w:val="000000" w:themeColor="text1"/>
              </w:rPr>
            </w:pPr>
            <w:r w:rsidRPr="006F4369">
              <w:rPr>
                <w:color w:val="000000" w:themeColor="text1"/>
              </w:rPr>
              <w:t>КДБ** 1 401 10 134</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группового начисления доходов (код формы по ОКУД 0510431);</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13 приложения N 33 к настоящей Учетной политике)</w:t>
            </w:r>
          </w:p>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2.25.</w:t>
            </w:r>
          </w:p>
        </w:tc>
        <w:tc>
          <w:tcPr>
            <w:tcW w:w="2835" w:type="dxa"/>
          </w:tcPr>
          <w:p w:rsidR="006F4369" w:rsidRPr="006F4369" w:rsidRDefault="006F4369">
            <w:pPr>
              <w:pStyle w:val="ConsPlusNormal"/>
              <w:jc w:val="both"/>
              <w:rPr>
                <w:color w:val="000000" w:themeColor="text1"/>
              </w:rPr>
            </w:pPr>
            <w:r w:rsidRPr="006F4369">
              <w:rPr>
                <w:color w:val="000000" w:themeColor="text1"/>
              </w:rPr>
              <w:t>Поступление денежных средств от учреждения почтовой связи</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t>КДБ** 1 210 02 134</w:t>
            </w:r>
          </w:p>
        </w:tc>
        <w:tc>
          <w:tcPr>
            <w:tcW w:w="2694" w:type="dxa"/>
          </w:tcPr>
          <w:p w:rsidR="006F4369" w:rsidRPr="006F4369" w:rsidRDefault="006F4369">
            <w:pPr>
              <w:pStyle w:val="ConsPlusNormal"/>
              <w:jc w:val="both"/>
              <w:rPr>
                <w:color w:val="000000" w:themeColor="text1"/>
              </w:rPr>
            </w:pPr>
            <w:r w:rsidRPr="006F4369">
              <w:rPr>
                <w:color w:val="000000" w:themeColor="text1"/>
              </w:rPr>
              <w:t>КДБ** 1 209 34 66Х</w:t>
            </w:r>
            <w:r w:rsidRPr="006F4369">
              <w:rPr>
                <w:color w:val="000000" w:themeColor="text1"/>
                <w:vertAlign w:val="superscript"/>
              </w:rPr>
              <w:t>11</w:t>
            </w:r>
          </w:p>
        </w:tc>
        <w:tc>
          <w:tcPr>
            <w:tcW w:w="396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w:t>
            </w:r>
          </w:p>
          <w:p w:rsidR="006F4369" w:rsidRPr="006F4369" w:rsidRDefault="006F4369">
            <w:pPr>
              <w:pStyle w:val="ConsPlusNormal"/>
              <w:jc w:val="both"/>
              <w:rPr>
                <w:color w:val="000000" w:themeColor="text1"/>
              </w:rPr>
            </w:pPr>
            <w:r w:rsidRPr="006F4369">
              <w:rPr>
                <w:color w:val="000000" w:themeColor="text1"/>
              </w:rPr>
              <w:t>бюджета (код формы по КФД 0531761); приложение к Выписке из лицевого счета администратора доходов бюджета (код формы по КФД 0531779); Реестр платежных документов по счету (приложение N 5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13 приложения N 41 к настоящей Учетной политике)</w:t>
            </w: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tc>
      </w:tr>
      <w:tr w:rsidR="006F4369" w:rsidRPr="006F4369">
        <w:tc>
          <w:tcPr>
            <w:tcW w:w="13502" w:type="dxa"/>
            <w:gridSpan w:val="6"/>
          </w:tcPr>
          <w:p w:rsidR="006F4369" w:rsidRPr="006F4369" w:rsidRDefault="006F4369">
            <w:pPr>
              <w:pStyle w:val="ConsPlusNormal"/>
              <w:jc w:val="center"/>
              <w:outlineLvl w:val="2"/>
              <w:rPr>
                <w:color w:val="000000" w:themeColor="text1"/>
              </w:rPr>
            </w:pPr>
            <w:r w:rsidRPr="006F4369">
              <w:rPr>
                <w:b/>
                <w:color w:val="000000" w:themeColor="text1"/>
              </w:rPr>
              <w:t>III. Учет операций по снятию с начисления сумм пенсий, пособий и иных социальных выплат, не полученных пенсионером в связи с переездом в другой регион</w:t>
            </w:r>
          </w:p>
        </w:tc>
      </w:tr>
      <w:tr w:rsidR="006F4369" w:rsidRPr="006F4369">
        <w:tc>
          <w:tcPr>
            <w:tcW w:w="964" w:type="dxa"/>
            <w:vMerge w:val="restart"/>
          </w:tcPr>
          <w:p w:rsidR="006F4369" w:rsidRPr="006F4369" w:rsidRDefault="006F4369">
            <w:pPr>
              <w:pStyle w:val="ConsPlusNormal"/>
              <w:jc w:val="center"/>
              <w:rPr>
                <w:color w:val="000000" w:themeColor="text1"/>
              </w:rPr>
            </w:pPr>
            <w:r w:rsidRPr="006F4369">
              <w:rPr>
                <w:color w:val="000000" w:themeColor="text1"/>
              </w:rPr>
              <w:t>3.1.</w:t>
            </w:r>
          </w:p>
        </w:tc>
        <w:tc>
          <w:tcPr>
            <w:tcW w:w="2835" w:type="dxa"/>
            <w:vMerge w:val="restart"/>
          </w:tcPr>
          <w:p w:rsidR="006F4369" w:rsidRPr="006F4369" w:rsidRDefault="006F4369">
            <w:pPr>
              <w:pStyle w:val="ConsPlusNormal"/>
              <w:jc w:val="both"/>
              <w:rPr>
                <w:color w:val="000000" w:themeColor="text1"/>
              </w:rPr>
            </w:pPr>
            <w:r w:rsidRPr="006F4369">
              <w:rPr>
                <w:color w:val="000000" w:themeColor="text1"/>
              </w:rPr>
              <w:t>Снятие с начисления сумм пенсий, пособий и иных социальных выплат, не получен</w:t>
            </w:r>
            <w:r w:rsidRPr="006F4369">
              <w:rPr>
                <w:color w:val="000000" w:themeColor="text1"/>
              </w:rPr>
              <w:lastRenderedPageBreak/>
              <w:t>ных в связи с переездом получателя в другой регион, оформляется по способу "красное сторно"</w:t>
            </w:r>
          </w:p>
        </w:tc>
        <w:tc>
          <w:tcPr>
            <w:tcW w:w="3040" w:type="dxa"/>
            <w:gridSpan w:val="2"/>
            <w:tcBorders>
              <w:bottom w:val="nil"/>
            </w:tcBorders>
          </w:tcPr>
          <w:p w:rsidR="006F4369" w:rsidRPr="006F4369" w:rsidRDefault="006F4369">
            <w:pPr>
              <w:pStyle w:val="ConsPlusNormal"/>
              <w:jc w:val="both"/>
              <w:rPr>
                <w:color w:val="000000" w:themeColor="text1"/>
              </w:rPr>
            </w:pPr>
            <w:r w:rsidRPr="006F4369">
              <w:rPr>
                <w:color w:val="000000" w:themeColor="text1"/>
              </w:rPr>
              <w:t>красное сторно</w:t>
            </w:r>
          </w:p>
        </w:tc>
        <w:tc>
          <w:tcPr>
            <w:tcW w:w="2694" w:type="dxa"/>
            <w:tcBorders>
              <w:bottom w:val="nil"/>
            </w:tcBorders>
          </w:tcPr>
          <w:p w:rsidR="006F4369" w:rsidRPr="006F4369" w:rsidRDefault="006F4369">
            <w:pPr>
              <w:pStyle w:val="ConsPlusNormal"/>
              <w:rPr>
                <w:color w:val="000000" w:themeColor="text1"/>
              </w:rPr>
            </w:pPr>
          </w:p>
        </w:tc>
        <w:tc>
          <w:tcPr>
            <w:tcW w:w="3969" w:type="dxa"/>
            <w:vMerge w:val="restart"/>
          </w:tcPr>
          <w:p w:rsidR="006F4369" w:rsidRPr="006F4369" w:rsidRDefault="006F4369">
            <w:pPr>
              <w:pStyle w:val="ConsPlusNormal"/>
              <w:jc w:val="both"/>
              <w:rPr>
                <w:color w:val="000000" w:themeColor="text1"/>
              </w:rPr>
            </w:pPr>
            <w:r w:rsidRPr="006F4369">
              <w:rPr>
                <w:color w:val="000000" w:themeColor="text1"/>
              </w:rPr>
              <w:t>Реестр сумм пенсий, пособий и иных социальных выплат, не полученных пенсионером в связи с переездом в другой регион (графы 4, 5 приложения N 57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9 приложения N 33 к настоящей Учетной политике)</w:t>
            </w:r>
          </w:p>
        </w:tc>
      </w:tr>
      <w:tr w:rsidR="006F4369" w:rsidRPr="006F4369">
        <w:tc>
          <w:tcPr>
            <w:tcW w:w="964" w:type="dxa"/>
            <w:vMerge/>
          </w:tcPr>
          <w:p w:rsidR="006F4369" w:rsidRPr="006F4369" w:rsidRDefault="006F4369">
            <w:pPr>
              <w:pStyle w:val="ConsPlusNormal"/>
              <w:rPr>
                <w:color w:val="000000" w:themeColor="text1"/>
              </w:rPr>
            </w:pPr>
          </w:p>
        </w:tc>
        <w:tc>
          <w:tcPr>
            <w:tcW w:w="2835" w:type="dxa"/>
            <w:vMerge/>
          </w:tcPr>
          <w:p w:rsidR="006F4369" w:rsidRPr="006F4369" w:rsidRDefault="006F4369">
            <w:pPr>
              <w:pStyle w:val="ConsPlusNormal"/>
              <w:rPr>
                <w:color w:val="000000" w:themeColor="text1"/>
              </w:rPr>
            </w:pPr>
          </w:p>
        </w:tc>
        <w:tc>
          <w:tcPr>
            <w:tcW w:w="3040" w:type="dxa"/>
            <w:gridSpan w:val="2"/>
            <w:tcBorders>
              <w:top w:val="nil"/>
            </w:tcBorders>
          </w:tcPr>
          <w:p w:rsidR="006F4369" w:rsidRPr="006F4369" w:rsidRDefault="006F4369">
            <w:pPr>
              <w:pStyle w:val="ConsPlusNormal"/>
              <w:jc w:val="both"/>
              <w:rPr>
                <w:color w:val="000000" w:themeColor="text1"/>
              </w:rPr>
            </w:pPr>
            <w:r w:rsidRPr="006F4369">
              <w:rPr>
                <w:color w:val="000000" w:themeColor="text1"/>
              </w:rPr>
              <w:t>КРБ* 1 401 20 261</w:t>
            </w:r>
          </w:p>
          <w:p w:rsidR="006F4369" w:rsidRPr="006F4369" w:rsidRDefault="006F4369">
            <w:pPr>
              <w:pStyle w:val="ConsPlusNormal"/>
              <w:jc w:val="both"/>
              <w:rPr>
                <w:color w:val="000000" w:themeColor="text1"/>
              </w:rPr>
            </w:pPr>
            <w:r w:rsidRPr="006F4369">
              <w:rPr>
                <w:color w:val="000000" w:themeColor="text1"/>
              </w:rPr>
              <w:t>КРБ* 1 401 20 262</w:t>
            </w:r>
          </w:p>
          <w:p w:rsidR="006F4369" w:rsidRPr="006F4369" w:rsidRDefault="006F4369">
            <w:pPr>
              <w:pStyle w:val="ConsPlusNormal"/>
              <w:jc w:val="both"/>
              <w:rPr>
                <w:color w:val="000000" w:themeColor="text1"/>
              </w:rPr>
            </w:pPr>
            <w:r w:rsidRPr="006F4369">
              <w:rPr>
                <w:color w:val="000000" w:themeColor="text1"/>
              </w:rPr>
              <w:t>КРБ* 1 401 20 263</w:t>
            </w:r>
          </w:p>
          <w:p w:rsidR="006F4369" w:rsidRPr="006F4369" w:rsidRDefault="006F4369">
            <w:pPr>
              <w:pStyle w:val="ConsPlusNormal"/>
              <w:jc w:val="both"/>
              <w:rPr>
                <w:color w:val="000000" w:themeColor="text1"/>
              </w:rPr>
            </w:pPr>
            <w:r w:rsidRPr="006F4369">
              <w:rPr>
                <w:color w:val="000000" w:themeColor="text1"/>
              </w:rPr>
              <w:t>КРБ* 1 401 20 264</w:t>
            </w:r>
          </w:p>
        </w:tc>
        <w:tc>
          <w:tcPr>
            <w:tcW w:w="2694" w:type="dxa"/>
            <w:tcBorders>
              <w:top w:val="nil"/>
            </w:tcBorders>
          </w:tcPr>
          <w:p w:rsidR="006F4369" w:rsidRPr="006F4369" w:rsidRDefault="006F4369">
            <w:pPr>
              <w:pStyle w:val="ConsPlusNormal"/>
              <w:jc w:val="both"/>
              <w:rPr>
                <w:color w:val="000000" w:themeColor="text1"/>
              </w:rPr>
            </w:pPr>
            <w:r w:rsidRPr="006F4369">
              <w:rPr>
                <w:color w:val="000000" w:themeColor="text1"/>
              </w:rPr>
              <w:t>КРБ* 1 302 61 737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64 737</w:t>
            </w:r>
            <w:r w:rsidRPr="006F4369">
              <w:rPr>
                <w:color w:val="000000" w:themeColor="text1"/>
                <w:vertAlign w:val="superscript"/>
              </w:rPr>
              <w:t>1</w:t>
            </w:r>
          </w:p>
        </w:tc>
        <w:tc>
          <w:tcPr>
            <w:tcW w:w="3969" w:type="dxa"/>
            <w:vMerge/>
          </w:tcPr>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3.2.</w:t>
            </w:r>
          </w:p>
        </w:tc>
        <w:tc>
          <w:tcPr>
            <w:tcW w:w="2835" w:type="dxa"/>
          </w:tcPr>
          <w:p w:rsidR="006F4369" w:rsidRPr="006F4369" w:rsidRDefault="006F4369">
            <w:pPr>
              <w:pStyle w:val="ConsPlusNormal"/>
              <w:jc w:val="both"/>
              <w:rPr>
                <w:color w:val="000000" w:themeColor="text1"/>
              </w:rPr>
            </w:pPr>
            <w:r w:rsidRPr="006F4369">
              <w:rPr>
                <w:color w:val="000000" w:themeColor="text1"/>
              </w:rPr>
              <w:t>Списание неполученных сумм пенсий, пособий и иных социальных выплат с забалансового счета 20 "Задолженность, не востребованная кредиторами"</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уменьшение забалансового счета 20</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неполученных сумм пенсий, пособий и иных социальных выплат (графа 10 приложения N 69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2"/>
              <w:rPr>
                <w:color w:val="000000" w:themeColor="text1"/>
              </w:rPr>
            </w:pPr>
            <w:r w:rsidRPr="006F4369">
              <w:rPr>
                <w:b/>
                <w:color w:val="000000" w:themeColor="text1"/>
              </w:rPr>
              <w:t>IV. Учет операций по выявленным переплатам пенсий, пособий и иных социальных выплат, возникшим по вине получателя пенсий, пособий и иных социальных выплат</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администратора доходов бюджета</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4.1.</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доходов от возмещения переплат пенсий, пособий и иных социальных выплат</w:t>
            </w:r>
          </w:p>
        </w:tc>
        <w:tc>
          <w:tcPr>
            <w:tcW w:w="2700" w:type="dxa"/>
          </w:tcPr>
          <w:p w:rsidR="006F4369" w:rsidRPr="006F4369" w:rsidRDefault="006F4369">
            <w:pPr>
              <w:pStyle w:val="ConsPlusNormal"/>
              <w:jc w:val="both"/>
              <w:rPr>
                <w:color w:val="000000" w:themeColor="text1"/>
              </w:rPr>
            </w:pPr>
            <w:r w:rsidRPr="006F4369">
              <w:rPr>
                <w:color w:val="000000" w:themeColor="text1"/>
              </w:rPr>
              <w:t>КДБ** 1 209 34 567</w:t>
            </w:r>
            <w:r w:rsidRPr="006F4369">
              <w:rPr>
                <w:color w:val="000000" w:themeColor="text1"/>
                <w:vertAlign w:val="superscript"/>
              </w:rPr>
              <w:t>11</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КДБ** 1 401 10 134</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группового начисления доходов (код формы по ОКУД 0510431);</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13 приложения N 33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получателя бюджетных средств</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4.2.</w:t>
            </w:r>
          </w:p>
          <w:p w:rsidR="006F4369" w:rsidRPr="006F4369" w:rsidRDefault="006F4369">
            <w:pPr>
              <w:pStyle w:val="ConsPlusNormal"/>
              <w:rPr>
                <w:color w:val="000000" w:themeColor="text1"/>
              </w:rPr>
            </w:pP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пенсий, пособий и иных социальных выплат</w:t>
            </w:r>
          </w:p>
        </w:tc>
        <w:tc>
          <w:tcPr>
            <w:tcW w:w="2700" w:type="dxa"/>
          </w:tcPr>
          <w:p w:rsidR="006F4369" w:rsidRPr="006F4369" w:rsidRDefault="006F4369">
            <w:pPr>
              <w:pStyle w:val="ConsPlusNormal"/>
              <w:jc w:val="both"/>
              <w:rPr>
                <w:color w:val="000000" w:themeColor="text1"/>
              </w:rPr>
            </w:pPr>
            <w:r w:rsidRPr="006F4369">
              <w:rPr>
                <w:color w:val="000000" w:themeColor="text1"/>
              </w:rPr>
              <w:t>КРБ* 1 401 20 261</w:t>
            </w:r>
          </w:p>
          <w:p w:rsidR="006F4369" w:rsidRPr="006F4369" w:rsidRDefault="006F4369">
            <w:pPr>
              <w:pStyle w:val="ConsPlusNormal"/>
              <w:jc w:val="both"/>
              <w:rPr>
                <w:color w:val="000000" w:themeColor="text1"/>
              </w:rPr>
            </w:pPr>
            <w:r w:rsidRPr="006F4369">
              <w:rPr>
                <w:color w:val="000000" w:themeColor="text1"/>
              </w:rPr>
              <w:t>КРБ* 1 401 20 262</w:t>
            </w:r>
          </w:p>
          <w:p w:rsidR="006F4369" w:rsidRPr="006F4369" w:rsidRDefault="006F4369">
            <w:pPr>
              <w:pStyle w:val="ConsPlusNormal"/>
              <w:jc w:val="both"/>
              <w:rPr>
                <w:color w:val="000000" w:themeColor="text1"/>
              </w:rPr>
            </w:pPr>
            <w:r w:rsidRPr="006F4369">
              <w:rPr>
                <w:color w:val="000000" w:themeColor="text1"/>
              </w:rPr>
              <w:t>КРБ* 1 401 20 263</w:t>
            </w:r>
          </w:p>
          <w:p w:rsidR="006F4369" w:rsidRPr="006F4369" w:rsidRDefault="006F4369">
            <w:pPr>
              <w:pStyle w:val="ConsPlusNormal"/>
              <w:jc w:val="both"/>
              <w:rPr>
                <w:color w:val="000000" w:themeColor="text1"/>
              </w:rPr>
            </w:pPr>
            <w:r w:rsidRPr="006F4369">
              <w:rPr>
                <w:color w:val="000000" w:themeColor="text1"/>
              </w:rPr>
              <w:lastRenderedPageBreak/>
              <w:t>КРБ* 1 401 20 264</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lastRenderedPageBreak/>
              <w:t>КРБ* 1 302 61 737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lastRenderedPageBreak/>
              <w:t>КРБ* 1 302 64 737</w:t>
            </w:r>
            <w:r w:rsidRPr="006F4369">
              <w:rPr>
                <w:color w:val="000000" w:themeColor="text1"/>
                <w:vertAlign w:val="superscript"/>
              </w:rPr>
              <w:t>1</w:t>
            </w:r>
          </w:p>
        </w:tc>
        <w:tc>
          <w:tcPr>
            <w:tcW w:w="3969" w:type="dxa"/>
          </w:tcPr>
          <w:p w:rsidR="006F4369" w:rsidRPr="006F4369" w:rsidRDefault="006F4369">
            <w:pPr>
              <w:pStyle w:val="ConsPlusNormal"/>
              <w:jc w:val="both"/>
              <w:rPr>
                <w:color w:val="000000" w:themeColor="text1"/>
              </w:rPr>
            </w:pPr>
            <w:r w:rsidRPr="006F4369">
              <w:rPr>
                <w:color w:val="000000" w:themeColor="text1"/>
              </w:rPr>
              <w:lastRenderedPageBreak/>
              <w:t xml:space="preserve">Расчетная ведомость по начислению пенсий, пособий и иных социальных выплат (графы 4, 5 приложения N 32 к </w:t>
            </w:r>
            <w:r w:rsidRPr="006F4369">
              <w:rPr>
                <w:color w:val="000000" w:themeColor="text1"/>
              </w:rPr>
              <w:lastRenderedPageBreak/>
              <w:t>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4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4.3.</w:t>
            </w:r>
          </w:p>
        </w:tc>
        <w:tc>
          <w:tcPr>
            <w:tcW w:w="2835" w:type="dxa"/>
          </w:tcPr>
          <w:p w:rsidR="006F4369" w:rsidRPr="006F4369" w:rsidRDefault="006F4369">
            <w:pPr>
              <w:pStyle w:val="ConsPlusNormal"/>
              <w:jc w:val="both"/>
              <w:rPr>
                <w:color w:val="000000" w:themeColor="text1"/>
              </w:rPr>
            </w:pPr>
            <w:r w:rsidRPr="006F4369">
              <w:rPr>
                <w:color w:val="000000" w:themeColor="text1"/>
              </w:rPr>
              <w:t>Произведены удержания из сумм пенсий, пособий и иных социальных выплат:</w:t>
            </w:r>
          </w:p>
        </w:tc>
        <w:tc>
          <w:tcPr>
            <w:tcW w:w="2700" w:type="dxa"/>
          </w:tcPr>
          <w:p w:rsidR="006F4369" w:rsidRPr="006F4369" w:rsidRDefault="006F4369">
            <w:pPr>
              <w:pStyle w:val="ConsPlusNormal"/>
              <w:rPr>
                <w:color w:val="000000" w:themeColor="text1"/>
              </w:rPr>
            </w:pPr>
          </w:p>
        </w:tc>
        <w:tc>
          <w:tcPr>
            <w:tcW w:w="3034" w:type="dxa"/>
            <w:gridSpan w:val="2"/>
          </w:tcPr>
          <w:p w:rsidR="006F4369" w:rsidRPr="006F4369" w:rsidRDefault="006F4369">
            <w:pPr>
              <w:pStyle w:val="ConsPlusNormal"/>
              <w:rPr>
                <w:color w:val="000000" w:themeColor="text1"/>
              </w:rPr>
            </w:pPr>
          </w:p>
        </w:tc>
        <w:tc>
          <w:tcPr>
            <w:tcW w:w="3969" w:type="dxa"/>
          </w:tcPr>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4</w:t>
            </w:r>
            <w:r w:rsidRPr="006F4369">
              <w:rPr>
                <w:color w:val="000000" w:themeColor="text1"/>
              </w:rPr>
              <w:lastRenderedPageBreak/>
              <w:t>.3.1.</w:t>
            </w:r>
          </w:p>
        </w:tc>
        <w:tc>
          <w:tcPr>
            <w:tcW w:w="2835" w:type="dxa"/>
          </w:tcPr>
          <w:p w:rsidR="006F4369" w:rsidRPr="006F4369" w:rsidRDefault="006F4369">
            <w:pPr>
              <w:pStyle w:val="ConsPlusNormal"/>
              <w:jc w:val="both"/>
              <w:rPr>
                <w:color w:val="000000" w:themeColor="text1"/>
              </w:rPr>
            </w:pPr>
            <w:r w:rsidRPr="006F4369">
              <w:rPr>
                <w:color w:val="000000" w:themeColor="text1"/>
              </w:rPr>
              <w:t>по решению территориального органа, осуществляющего администрирование доходов</w:t>
            </w:r>
          </w:p>
        </w:tc>
        <w:tc>
          <w:tcPr>
            <w:tcW w:w="2700" w:type="dxa"/>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64 837</w:t>
            </w:r>
            <w:r w:rsidRPr="006F4369">
              <w:rPr>
                <w:color w:val="000000" w:themeColor="text1"/>
                <w:vertAlign w:val="superscript"/>
              </w:rPr>
              <w:t>1</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1 304 03 737</w:t>
            </w:r>
          </w:p>
        </w:tc>
        <w:tc>
          <w:tcPr>
            <w:tcW w:w="3969" w:type="dxa"/>
          </w:tcPr>
          <w:p w:rsidR="006F4369" w:rsidRPr="006F4369" w:rsidRDefault="006F4369">
            <w:pPr>
              <w:pStyle w:val="ConsPlusNormal"/>
              <w:jc w:val="both"/>
              <w:rPr>
                <w:color w:val="000000" w:themeColor="text1"/>
              </w:rPr>
            </w:pPr>
            <w:r w:rsidRPr="006F4369">
              <w:rPr>
                <w:color w:val="000000" w:themeColor="text1"/>
              </w:rPr>
              <w:t>Реестр сумм, удержанных по исполнительным документам и прочим основаниям (графа 8 приложения N 36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6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4.3.2.</w:t>
            </w:r>
          </w:p>
        </w:tc>
        <w:tc>
          <w:tcPr>
            <w:tcW w:w="2835" w:type="dxa"/>
          </w:tcPr>
          <w:p w:rsidR="006F4369" w:rsidRPr="006F4369" w:rsidRDefault="006F4369">
            <w:pPr>
              <w:pStyle w:val="ConsPlusNormal"/>
              <w:jc w:val="both"/>
              <w:rPr>
                <w:color w:val="000000" w:themeColor="text1"/>
              </w:rPr>
            </w:pPr>
            <w:r w:rsidRPr="006F4369">
              <w:rPr>
                <w:color w:val="000000" w:themeColor="text1"/>
              </w:rPr>
              <w:t>в соответствии с законодательством в случае смерти пенсионера и наличия сумм неоплаты и переплаты</w:t>
            </w:r>
          </w:p>
        </w:tc>
        <w:tc>
          <w:tcPr>
            <w:tcW w:w="2700" w:type="dxa"/>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64 837</w:t>
            </w:r>
            <w:r w:rsidRPr="006F4369">
              <w:rPr>
                <w:color w:val="000000" w:themeColor="text1"/>
                <w:vertAlign w:val="superscript"/>
              </w:rPr>
              <w:t>1</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1 304 03 737</w:t>
            </w:r>
          </w:p>
        </w:tc>
        <w:tc>
          <w:tcPr>
            <w:tcW w:w="3969" w:type="dxa"/>
          </w:tcPr>
          <w:p w:rsidR="006F4369" w:rsidRPr="006F4369" w:rsidRDefault="006F4369">
            <w:pPr>
              <w:pStyle w:val="ConsPlusNormal"/>
              <w:jc w:val="both"/>
              <w:rPr>
                <w:color w:val="000000" w:themeColor="text1"/>
              </w:rPr>
            </w:pPr>
            <w:r w:rsidRPr="006F4369">
              <w:rPr>
                <w:color w:val="000000" w:themeColor="text1"/>
              </w:rPr>
              <w:t>Реестр сумм, удержанных по исполнительным документам и прочим основаниям (графа 8 приложения N 36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6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4.4.</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Произведены перечисления сумм, удержанных из пенсий, пособий и иных социальных выплат по решению территориального органа, осуществляющего </w:t>
            </w:r>
            <w:r w:rsidRPr="006F4369">
              <w:rPr>
                <w:color w:val="000000" w:themeColor="text1"/>
              </w:rPr>
              <w:lastRenderedPageBreak/>
              <w:t>администрирование доходов, и в соответствии с законодательством</w:t>
            </w:r>
          </w:p>
        </w:tc>
        <w:tc>
          <w:tcPr>
            <w:tcW w:w="2700" w:type="dxa"/>
          </w:tcPr>
          <w:p w:rsidR="006F4369" w:rsidRPr="006F4369" w:rsidRDefault="006F4369">
            <w:pPr>
              <w:pStyle w:val="ConsPlusNormal"/>
              <w:jc w:val="both"/>
              <w:rPr>
                <w:color w:val="000000" w:themeColor="text1"/>
              </w:rPr>
            </w:pPr>
            <w:r w:rsidRPr="006F4369">
              <w:rPr>
                <w:color w:val="000000" w:themeColor="text1"/>
              </w:rPr>
              <w:lastRenderedPageBreak/>
              <w:t>КРБ* 1 304 03 837</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1 304 05 261</w:t>
            </w:r>
          </w:p>
          <w:p w:rsidR="006F4369" w:rsidRPr="006F4369" w:rsidRDefault="006F4369">
            <w:pPr>
              <w:pStyle w:val="ConsPlusNormal"/>
              <w:jc w:val="both"/>
              <w:rPr>
                <w:color w:val="000000" w:themeColor="text1"/>
              </w:rPr>
            </w:pPr>
            <w:r w:rsidRPr="006F4369">
              <w:rPr>
                <w:color w:val="000000" w:themeColor="text1"/>
              </w:rPr>
              <w:t>КРБ* 1 304 05 262</w:t>
            </w:r>
          </w:p>
          <w:p w:rsidR="006F4369" w:rsidRPr="006F4369" w:rsidRDefault="006F4369">
            <w:pPr>
              <w:pStyle w:val="ConsPlusNormal"/>
              <w:jc w:val="both"/>
              <w:rPr>
                <w:color w:val="000000" w:themeColor="text1"/>
              </w:rPr>
            </w:pPr>
            <w:r w:rsidRPr="006F4369">
              <w:rPr>
                <w:color w:val="000000" w:themeColor="text1"/>
              </w:rPr>
              <w:t>КРБ* 1 304 05 263</w:t>
            </w:r>
          </w:p>
          <w:p w:rsidR="006F4369" w:rsidRPr="006F4369" w:rsidRDefault="006F4369">
            <w:pPr>
              <w:pStyle w:val="ConsPlusNormal"/>
              <w:jc w:val="both"/>
              <w:rPr>
                <w:color w:val="000000" w:themeColor="text1"/>
              </w:rPr>
            </w:pPr>
            <w:r w:rsidRPr="006F4369">
              <w:rPr>
                <w:color w:val="000000" w:themeColor="text1"/>
              </w:rPr>
              <w:t>КРБ* 1 304 05 264</w:t>
            </w:r>
          </w:p>
        </w:tc>
        <w:tc>
          <w:tcPr>
            <w:tcW w:w="3969" w:type="dxa"/>
          </w:tcPr>
          <w:p w:rsidR="006F4369" w:rsidRPr="006F4369" w:rsidRDefault="006F4369">
            <w:pPr>
              <w:pStyle w:val="ConsPlusNormal"/>
              <w:jc w:val="both"/>
              <w:rPr>
                <w:color w:val="000000" w:themeColor="text1"/>
              </w:rPr>
            </w:pPr>
            <w:r w:rsidRPr="006F4369">
              <w:rPr>
                <w:color w:val="000000" w:themeColor="text1"/>
              </w:rPr>
              <w:t xml:space="preserve">Выписка из лицевого счета получателя бюджетных средств (код формы по КФД 0531759); Реестр платежных документов по счету (приложение N 5 к настоящей Учетной политике); Реестр на оплату расходов получателей средств бюджета </w:t>
            </w:r>
            <w:r w:rsidRPr="006F4369">
              <w:rPr>
                <w:color w:val="000000" w:themeColor="text1"/>
              </w:rPr>
              <w:lastRenderedPageBreak/>
              <w:t>(приложение N 25 к настоящей Учетной политике) либо распоряжение о совершении казначейских платежей</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5 приложения N 41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администратора доходов бюджета</w:t>
            </w:r>
          </w:p>
        </w:tc>
      </w:tr>
      <w:tr w:rsidR="006F4369" w:rsidRPr="006F4369">
        <w:tc>
          <w:tcPr>
            <w:tcW w:w="964" w:type="dxa"/>
            <w:vMerge w:val="restart"/>
          </w:tcPr>
          <w:p w:rsidR="006F4369" w:rsidRPr="006F4369" w:rsidRDefault="006F4369">
            <w:pPr>
              <w:pStyle w:val="ConsPlusNormal"/>
              <w:jc w:val="center"/>
              <w:rPr>
                <w:color w:val="000000" w:themeColor="text1"/>
              </w:rPr>
            </w:pPr>
            <w:r w:rsidRPr="006F4369">
              <w:rPr>
                <w:color w:val="000000" w:themeColor="text1"/>
              </w:rPr>
              <w:t>4.5.</w:t>
            </w:r>
          </w:p>
        </w:tc>
        <w:tc>
          <w:tcPr>
            <w:tcW w:w="2835" w:type="dxa"/>
            <w:tcBorders>
              <w:bottom w:val="nil"/>
            </w:tcBorders>
          </w:tcPr>
          <w:p w:rsidR="006F4369" w:rsidRPr="006F4369" w:rsidRDefault="006F4369">
            <w:pPr>
              <w:pStyle w:val="ConsPlusNormal"/>
              <w:jc w:val="both"/>
              <w:rPr>
                <w:color w:val="000000" w:themeColor="text1"/>
              </w:rPr>
            </w:pPr>
            <w:r w:rsidRPr="006F4369">
              <w:rPr>
                <w:color w:val="000000" w:themeColor="text1"/>
              </w:rPr>
              <w:t>Отражение администратором доход</w:t>
            </w:r>
            <w:r w:rsidRPr="006F4369">
              <w:rPr>
                <w:color w:val="000000" w:themeColor="text1"/>
              </w:rPr>
              <w:lastRenderedPageBreak/>
              <w:t>ов бюджета поступивших в бюджет СФР администрируемых им платежей (переплат):</w:t>
            </w:r>
          </w:p>
        </w:tc>
        <w:tc>
          <w:tcPr>
            <w:tcW w:w="2700" w:type="dxa"/>
            <w:tcBorders>
              <w:bottom w:val="nil"/>
            </w:tcBorders>
          </w:tcPr>
          <w:p w:rsidR="006F4369" w:rsidRPr="006F4369" w:rsidRDefault="006F4369">
            <w:pPr>
              <w:pStyle w:val="ConsPlusNormal"/>
              <w:rPr>
                <w:color w:val="000000" w:themeColor="text1"/>
              </w:rPr>
            </w:pPr>
          </w:p>
        </w:tc>
        <w:tc>
          <w:tcPr>
            <w:tcW w:w="3034" w:type="dxa"/>
            <w:gridSpan w:val="2"/>
            <w:tcBorders>
              <w:bottom w:val="nil"/>
            </w:tcBorders>
          </w:tcPr>
          <w:p w:rsidR="006F4369" w:rsidRPr="006F4369" w:rsidRDefault="006F4369">
            <w:pPr>
              <w:pStyle w:val="ConsPlusNormal"/>
              <w:rPr>
                <w:color w:val="000000" w:themeColor="text1"/>
              </w:rPr>
            </w:pPr>
          </w:p>
        </w:tc>
        <w:tc>
          <w:tcPr>
            <w:tcW w:w="3969" w:type="dxa"/>
            <w:vMerge w:val="restart"/>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 приложение к Выписке из лицевого счета администратора доходов бюджета (код формы по КФД 0531779); Реестр платежных документов по счету (приложение N 5 к настоящей Учетной политике); распоряжение о совершении казначейских платежей;</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13 приложения N 41 к настоящей Учетной политике)</w:t>
            </w:r>
          </w:p>
          <w:p w:rsidR="006F4369" w:rsidRPr="006F4369" w:rsidRDefault="006F4369">
            <w:pPr>
              <w:pStyle w:val="ConsPlusNormal"/>
              <w:rPr>
                <w:color w:val="000000" w:themeColor="text1"/>
              </w:rPr>
            </w:pPr>
          </w:p>
        </w:tc>
      </w:tr>
      <w:tr w:rsidR="006F4369" w:rsidRPr="006F4369">
        <w:tblPrEx>
          <w:tblBorders>
            <w:insideH w:val="nil"/>
          </w:tblBorders>
        </w:tblPrEx>
        <w:tc>
          <w:tcPr>
            <w:tcW w:w="964" w:type="dxa"/>
            <w:vMerge/>
          </w:tcPr>
          <w:p w:rsidR="006F4369" w:rsidRPr="006F4369" w:rsidRDefault="006F4369">
            <w:pPr>
              <w:pStyle w:val="ConsPlusNormal"/>
              <w:rPr>
                <w:color w:val="000000" w:themeColor="text1"/>
              </w:rPr>
            </w:pPr>
          </w:p>
        </w:tc>
        <w:tc>
          <w:tcPr>
            <w:tcW w:w="2835" w:type="dxa"/>
            <w:tcBorders>
              <w:top w:val="nil"/>
            </w:tcBorders>
          </w:tcPr>
          <w:p w:rsidR="006F4369" w:rsidRPr="006F4369" w:rsidRDefault="006F4369">
            <w:pPr>
              <w:pStyle w:val="ConsPlusNormal"/>
              <w:jc w:val="both"/>
              <w:rPr>
                <w:color w:val="000000" w:themeColor="text1"/>
              </w:rPr>
            </w:pPr>
            <w:r w:rsidRPr="006F4369">
              <w:rPr>
                <w:color w:val="000000" w:themeColor="text1"/>
              </w:rPr>
              <w:t>- в части сумм, поступивших в погашение переплаты</w:t>
            </w:r>
          </w:p>
          <w:p w:rsidR="006F4369" w:rsidRPr="006F4369" w:rsidRDefault="006F4369">
            <w:pPr>
              <w:pStyle w:val="ConsPlusNormal"/>
              <w:rPr>
                <w:color w:val="000000" w:themeColor="text1"/>
              </w:rPr>
            </w:pPr>
          </w:p>
        </w:tc>
        <w:tc>
          <w:tcPr>
            <w:tcW w:w="2700" w:type="dxa"/>
            <w:tcBorders>
              <w:top w:val="nil"/>
            </w:tcBorders>
          </w:tcPr>
          <w:p w:rsidR="006F4369" w:rsidRPr="006F4369" w:rsidRDefault="006F4369">
            <w:pPr>
              <w:pStyle w:val="ConsPlusNormal"/>
              <w:jc w:val="both"/>
              <w:rPr>
                <w:color w:val="000000" w:themeColor="text1"/>
              </w:rPr>
            </w:pPr>
            <w:r w:rsidRPr="006F4369">
              <w:rPr>
                <w:color w:val="000000" w:themeColor="text1"/>
              </w:rPr>
              <w:t>КДБ** 1 210 02 134</w:t>
            </w:r>
          </w:p>
          <w:p w:rsidR="006F4369" w:rsidRPr="006F4369" w:rsidRDefault="006F4369">
            <w:pPr>
              <w:pStyle w:val="ConsPlusNormal"/>
              <w:rPr>
                <w:color w:val="000000" w:themeColor="text1"/>
              </w:rPr>
            </w:pPr>
          </w:p>
        </w:tc>
        <w:tc>
          <w:tcPr>
            <w:tcW w:w="3034" w:type="dxa"/>
            <w:gridSpan w:val="2"/>
            <w:tcBorders>
              <w:top w:val="nil"/>
            </w:tcBorders>
          </w:tcPr>
          <w:p w:rsidR="006F4369" w:rsidRPr="006F4369" w:rsidRDefault="006F4369">
            <w:pPr>
              <w:pStyle w:val="ConsPlusNormal"/>
              <w:jc w:val="both"/>
              <w:rPr>
                <w:color w:val="000000" w:themeColor="text1"/>
              </w:rPr>
            </w:pPr>
            <w:r w:rsidRPr="006F4369">
              <w:rPr>
                <w:color w:val="000000" w:themeColor="text1"/>
              </w:rPr>
              <w:t>КДБ** 1 209 34 667</w:t>
            </w:r>
            <w:r w:rsidRPr="006F4369">
              <w:rPr>
                <w:color w:val="000000" w:themeColor="text1"/>
                <w:vertAlign w:val="superscript"/>
              </w:rPr>
              <w:t>11</w:t>
            </w:r>
          </w:p>
          <w:p w:rsidR="006F4369" w:rsidRPr="006F4369" w:rsidRDefault="006F4369">
            <w:pPr>
              <w:pStyle w:val="ConsPlusNormal"/>
              <w:rPr>
                <w:color w:val="000000" w:themeColor="text1"/>
              </w:rPr>
            </w:pPr>
          </w:p>
        </w:tc>
        <w:tc>
          <w:tcPr>
            <w:tcW w:w="3969" w:type="dxa"/>
            <w:vMerge/>
          </w:tcPr>
          <w:p w:rsidR="006F4369" w:rsidRPr="006F4369" w:rsidRDefault="006F4369">
            <w:pPr>
              <w:pStyle w:val="ConsPlusNormal"/>
              <w:rPr>
                <w:color w:val="000000" w:themeColor="text1"/>
              </w:rPr>
            </w:pPr>
          </w:p>
        </w:tc>
      </w:tr>
      <w:tr w:rsidR="006F4369" w:rsidRPr="006F4369">
        <w:tc>
          <w:tcPr>
            <w:tcW w:w="964" w:type="dxa"/>
            <w:vMerge/>
          </w:tcPr>
          <w:p w:rsidR="006F4369" w:rsidRPr="006F4369" w:rsidRDefault="006F4369">
            <w:pPr>
              <w:pStyle w:val="ConsPlusNormal"/>
              <w:rPr>
                <w:color w:val="000000" w:themeColor="text1"/>
              </w:rPr>
            </w:pPr>
          </w:p>
        </w:tc>
        <w:tc>
          <w:tcPr>
            <w:tcW w:w="2835" w:type="dxa"/>
          </w:tcPr>
          <w:p w:rsidR="006F4369" w:rsidRPr="006F4369" w:rsidRDefault="006F4369">
            <w:pPr>
              <w:pStyle w:val="ConsPlusNormal"/>
              <w:jc w:val="both"/>
              <w:rPr>
                <w:color w:val="000000" w:themeColor="text1"/>
              </w:rPr>
            </w:pPr>
            <w:r w:rsidRPr="006F4369">
              <w:rPr>
                <w:color w:val="000000" w:themeColor="text1"/>
              </w:rPr>
              <w:t>- в части сумм, излишне внесенных пенсионером</w:t>
            </w:r>
          </w:p>
        </w:tc>
        <w:tc>
          <w:tcPr>
            <w:tcW w:w="2700" w:type="dxa"/>
          </w:tcPr>
          <w:p w:rsidR="006F4369" w:rsidRPr="006F4369" w:rsidRDefault="006F4369">
            <w:pPr>
              <w:pStyle w:val="ConsPlusNormal"/>
              <w:jc w:val="both"/>
              <w:rPr>
                <w:color w:val="000000" w:themeColor="text1"/>
              </w:rPr>
            </w:pPr>
            <w:r w:rsidRPr="006F4369">
              <w:rPr>
                <w:color w:val="000000" w:themeColor="text1"/>
              </w:rPr>
              <w:t>КДБ** 1 210 02 134</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КДБ** 1 209 34 667</w:t>
            </w:r>
            <w:r w:rsidRPr="006F4369">
              <w:rPr>
                <w:color w:val="000000" w:themeColor="text1"/>
                <w:vertAlign w:val="superscript"/>
              </w:rPr>
              <w:t>12</w:t>
            </w:r>
          </w:p>
        </w:tc>
        <w:tc>
          <w:tcPr>
            <w:tcW w:w="3969" w:type="dxa"/>
            <w:vMerge/>
          </w:tcPr>
          <w:p w:rsidR="006F4369" w:rsidRPr="006F4369" w:rsidRDefault="006F4369">
            <w:pPr>
              <w:pStyle w:val="ConsPlusNormal"/>
              <w:rPr>
                <w:color w:val="000000" w:themeColor="text1"/>
              </w:rPr>
            </w:pPr>
          </w:p>
        </w:tc>
      </w:tr>
      <w:tr w:rsidR="006F4369" w:rsidRPr="006F4369">
        <w:tc>
          <w:tcPr>
            <w:tcW w:w="964" w:type="dxa"/>
            <w:vMerge w:val="restart"/>
          </w:tcPr>
          <w:p w:rsidR="006F4369" w:rsidRPr="006F4369" w:rsidRDefault="006F4369">
            <w:pPr>
              <w:pStyle w:val="ConsPlusNormal"/>
              <w:jc w:val="center"/>
              <w:rPr>
                <w:color w:val="000000" w:themeColor="text1"/>
              </w:rPr>
            </w:pPr>
            <w:r w:rsidRPr="006F4369">
              <w:rPr>
                <w:color w:val="000000" w:themeColor="text1"/>
              </w:rPr>
              <w:t>4.6.</w:t>
            </w:r>
          </w:p>
        </w:tc>
        <w:tc>
          <w:tcPr>
            <w:tcW w:w="2835" w:type="dxa"/>
            <w:vMerge w:val="restart"/>
          </w:tcPr>
          <w:p w:rsidR="006F4369" w:rsidRPr="006F4369" w:rsidRDefault="006F4369">
            <w:pPr>
              <w:pStyle w:val="ConsPlusNormal"/>
              <w:jc w:val="both"/>
              <w:rPr>
                <w:color w:val="000000" w:themeColor="text1"/>
              </w:rPr>
            </w:pPr>
            <w:r w:rsidRPr="006F4369">
              <w:rPr>
                <w:color w:val="000000" w:themeColor="text1"/>
              </w:rPr>
              <w:t xml:space="preserve">Внутриведомственные расчеты между территориальными органами СФР в части начисленных сумм переплат пенсий, пособий и иных </w:t>
            </w:r>
            <w:r w:rsidRPr="006F4369">
              <w:rPr>
                <w:color w:val="000000" w:themeColor="text1"/>
              </w:rPr>
              <w:lastRenderedPageBreak/>
              <w:t>социальных выплат в случае изменения места жительства пенсионера (переезд в другой субъект Российской Федерации)</w:t>
            </w:r>
          </w:p>
        </w:tc>
        <w:tc>
          <w:tcPr>
            <w:tcW w:w="2700" w:type="dxa"/>
            <w:tcBorders>
              <w:bottom w:val="nil"/>
            </w:tcBorders>
          </w:tcPr>
          <w:p w:rsidR="006F4369" w:rsidRPr="006F4369" w:rsidRDefault="006F4369">
            <w:pPr>
              <w:pStyle w:val="ConsPlusNormal"/>
              <w:jc w:val="both"/>
              <w:rPr>
                <w:color w:val="000000" w:themeColor="text1"/>
              </w:rPr>
            </w:pPr>
            <w:r w:rsidRPr="006F4369">
              <w:rPr>
                <w:color w:val="000000" w:themeColor="text1"/>
              </w:rPr>
              <w:lastRenderedPageBreak/>
              <w:t>Территориальный орган СФР по прежнему месту жительства пенсионера</w:t>
            </w:r>
          </w:p>
        </w:tc>
        <w:tc>
          <w:tcPr>
            <w:tcW w:w="3034" w:type="dxa"/>
            <w:gridSpan w:val="2"/>
            <w:tcBorders>
              <w:bottom w:val="nil"/>
            </w:tcBorders>
          </w:tcPr>
          <w:p w:rsidR="006F4369" w:rsidRPr="006F4369" w:rsidRDefault="006F4369">
            <w:pPr>
              <w:pStyle w:val="ConsPlusNormal"/>
              <w:rPr>
                <w:color w:val="000000" w:themeColor="text1"/>
              </w:rPr>
            </w:pPr>
          </w:p>
        </w:tc>
        <w:tc>
          <w:tcPr>
            <w:tcW w:w="3969" w:type="dxa"/>
            <w:vMerge w:val="restart"/>
          </w:tcPr>
          <w:p w:rsidR="006F4369" w:rsidRPr="006F4369" w:rsidRDefault="006F4369">
            <w:pPr>
              <w:pStyle w:val="ConsPlusNormal"/>
              <w:jc w:val="both"/>
              <w:rPr>
                <w:color w:val="000000" w:themeColor="text1"/>
              </w:rPr>
            </w:pPr>
            <w:r w:rsidRPr="006F4369">
              <w:rPr>
                <w:color w:val="000000" w:themeColor="text1"/>
              </w:rPr>
              <w:t>Извещение (код формы по ОКУД 0504805)</w:t>
            </w:r>
          </w:p>
        </w:tc>
      </w:tr>
      <w:tr w:rsidR="006F4369" w:rsidRPr="006F4369">
        <w:tblPrEx>
          <w:tblBorders>
            <w:insideH w:val="nil"/>
          </w:tblBorders>
        </w:tblPrEx>
        <w:tc>
          <w:tcPr>
            <w:tcW w:w="964" w:type="dxa"/>
            <w:vMerge/>
          </w:tcPr>
          <w:p w:rsidR="006F4369" w:rsidRPr="006F4369" w:rsidRDefault="006F4369">
            <w:pPr>
              <w:pStyle w:val="ConsPlusNormal"/>
              <w:rPr>
                <w:color w:val="000000" w:themeColor="text1"/>
              </w:rPr>
            </w:pPr>
          </w:p>
        </w:tc>
        <w:tc>
          <w:tcPr>
            <w:tcW w:w="2835" w:type="dxa"/>
            <w:vMerge/>
          </w:tcPr>
          <w:p w:rsidR="006F4369" w:rsidRPr="006F4369" w:rsidRDefault="006F4369">
            <w:pPr>
              <w:pStyle w:val="ConsPlusNormal"/>
              <w:rPr>
                <w:color w:val="000000" w:themeColor="text1"/>
              </w:rPr>
            </w:pPr>
          </w:p>
        </w:tc>
        <w:tc>
          <w:tcPr>
            <w:tcW w:w="2700" w:type="dxa"/>
            <w:tcBorders>
              <w:top w:val="nil"/>
              <w:bottom w:val="nil"/>
            </w:tcBorders>
          </w:tcPr>
          <w:p w:rsidR="006F4369" w:rsidRPr="006F4369" w:rsidRDefault="006F4369">
            <w:pPr>
              <w:pStyle w:val="ConsPlusNormal"/>
              <w:jc w:val="both"/>
              <w:rPr>
                <w:color w:val="000000" w:themeColor="text1"/>
              </w:rPr>
            </w:pPr>
            <w:r w:rsidRPr="006F4369">
              <w:rPr>
                <w:color w:val="000000" w:themeColor="text1"/>
              </w:rPr>
              <w:t>КДБ** 1 304 04 134</w:t>
            </w:r>
          </w:p>
        </w:tc>
        <w:tc>
          <w:tcPr>
            <w:tcW w:w="3034" w:type="dxa"/>
            <w:gridSpan w:val="2"/>
            <w:tcBorders>
              <w:top w:val="nil"/>
              <w:bottom w:val="nil"/>
            </w:tcBorders>
          </w:tcPr>
          <w:p w:rsidR="006F4369" w:rsidRPr="006F4369" w:rsidRDefault="006F4369">
            <w:pPr>
              <w:pStyle w:val="ConsPlusNormal"/>
              <w:jc w:val="both"/>
              <w:rPr>
                <w:color w:val="000000" w:themeColor="text1"/>
              </w:rPr>
            </w:pPr>
            <w:r w:rsidRPr="006F4369">
              <w:rPr>
                <w:color w:val="000000" w:themeColor="text1"/>
              </w:rPr>
              <w:t>КДБ** 1 209 34 667</w:t>
            </w:r>
            <w:r w:rsidRPr="006F4369">
              <w:rPr>
                <w:color w:val="000000" w:themeColor="text1"/>
                <w:vertAlign w:val="superscript"/>
              </w:rPr>
              <w:t>11</w:t>
            </w:r>
          </w:p>
        </w:tc>
        <w:tc>
          <w:tcPr>
            <w:tcW w:w="3969" w:type="dxa"/>
            <w:vMerge/>
          </w:tcPr>
          <w:p w:rsidR="006F4369" w:rsidRPr="006F4369" w:rsidRDefault="006F4369">
            <w:pPr>
              <w:pStyle w:val="ConsPlusNormal"/>
              <w:rPr>
                <w:color w:val="000000" w:themeColor="text1"/>
              </w:rPr>
            </w:pPr>
          </w:p>
        </w:tc>
      </w:tr>
      <w:tr w:rsidR="006F4369" w:rsidRPr="006F4369">
        <w:tblPrEx>
          <w:tblBorders>
            <w:insideH w:val="nil"/>
          </w:tblBorders>
        </w:tblPrEx>
        <w:tc>
          <w:tcPr>
            <w:tcW w:w="964" w:type="dxa"/>
            <w:vMerge/>
          </w:tcPr>
          <w:p w:rsidR="006F4369" w:rsidRPr="006F4369" w:rsidRDefault="006F4369">
            <w:pPr>
              <w:pStyle w:val="ConsPlusNormal"/>
              <w:rPr>
                <w:color w:val="000000" w:themeColor="text1"/>
              </w:rPr>
            </w:pPr>
          </w:p>
        </w:tc>
        <w:tc>
          <w:tcPr>
            <w:tcW w:w="2835" w:type="dxa"/>
            <w:vMerge/>
          </w:tcPr>
          <w:p w:rsidR="006F4369" w:rsidRPr="006F4369" w:rsidRDefault="006F4369">
            <w:pPr>
              <w:pStyle w:val="ConsPlusNormal"/>
              <w:rPr>
                <w:color w:val="000000" w:themeColor="text1"/>
              </w:rPr>
            </w:pPr>
          </w:p>
        </w:tc>
        <w:tc>
          <w:tcPr>
            <w:tcW w:w="2700" w:type="dxa"/>
            <w:tcBorders>
              <w:top w:val="nil"/>
              <w:bottom w:val="nil"/>
            </w:tcBorders>
          </w:tcPr>
          <w:p w:rsidR="006F4369" w:rsidRPr="006F4369" w:rsidRDefault="006F4369">
            <w:pPr>
              <w:pStyle w:val="ConsPlusNormal"/>
              <w:jc w:val="both"/>
              <w:rPr>
                <w:color w:val="000000" w:themeColor="text1"/>
              </w:rPr>
            </w:pPr>
            <w:r w:rsidRPr="006F4369">
              <w:rPr>
                <w:color w:val="000000" w:themeColor="text1"/>
              </w:rPr>
              <w:t xml:space="preserve">Территориальный орган </w:t>
            </w:r>
            <w:r w:rsidRPr="006F4369">
              <w:rPr>
                <w:color w:val="000000" w:themeColor="text1"/>
              </w:rPr>
              <w:lastRenderedPageBreak/>
              <w:t>СФР по новому месту жительства пенсионера</w:t>
            </w:r>
          </w:p>
        </w:tc>
        <w:tc>
          <w:tcPr>
            <w:tcW w:w="3034" w:type="dxa"/>
            <w:gridSpan w:val="2"/>
            <w:tcBorders>
              <w:top w:val="nil"/>
              <w:bottom w:val="nil"/>
            </w:tcBorders>
          </w:tcPr>
          <w:p w:rsidR="006F4369" w:rsidRPr="006F4369" w:rsidRDefault="006F4369">
            <w:pPr>
              <w:pStyle w:val="ConsPlusNormal"/>
              <w:rPr>
                <w:color w:val="000000" w:themeColor="text1"/>
              </w:rPr>
            </w:pPr>
          </w:p>
        </w:tc>
        <w:tc>
          <w:tcPr>
            <w:tcW w:w="3969" w:type="dxa"/>
            <w:vMerge/>
          </w:tcPr>
          <w:p w:rsidR="006F4369" w:rsidRPr="006F4369" w:rsidRDefault="006F4369">
            <w:pPr>
              <w:pStyle w:val="ConsPlusNormal"/>
              <w:rPr>
                <w:color w:val="000000" w:themeColor="text1"/>
              </w:rPr>
            </w:pPr>
          </w:p>
        </w:tc>
      </w:tr>
      <w:tr w:rsidR="006F4369" w:rsidRPr="006F4369">
        <w:tc>
          <w:tcPr>
            <w:tcW w:w="964" w:type="dxa"/>
            <w:vMerge/>
          </w:tcPr>
          <w:p w:rsidR="006F4369" w:rsidRPr="006F4369" w:rsidRDefault="006F4369">
            <w:pPr>
              <w:pStyle w:val="ConsPlusNormal"/>
              <w:rPr>
                <w:color w:val="000000" w:themeColor="text1"/>
              </w:rPr>
            </w:pPr>
          </w:p>
        </w:tc>
        <w:tc>
          <w:tcPr>
            <w:tcW w:w="2835" w:type="dxa"/>
            <w:vMerge/>
          </w:tcPr>
          <w:p w:rsidR="006F4369" w:rsidRPr="006F4369" w:rsidRDefault="006F4369">
            <w:pPr>
              <w:pStyle w:val="ConsPlusNormal"/>
              <w:rPr>
                <w:color w:val="000000" w:themeColor="text1"/>
              </w:rPr>
            </w:pPr>
          </w:p>
        </w:tc>
        <w:tc>
          <w:tcPr>
            <w:tcW w:w="2700" w:type="dxa"/>
            <w:tcBorders>
              <w:top w:val="nil"/>
            </w:tcBorders>
          </w:tcPr>
          <w:p w:rsidR="006F4369" w:rsidRPr="006F4369" w:rsidRDefault="006F4369">
            <w:pPr>
              <w:pStyle w:val="ConsPlusNormal"/>
              <w:jc w:val="both"/>
              <w:rPr>
                <w:color w:val="000000" w:themeColor="text1"/>
              </w:rPr>
            </w:pPr>
            <w:r w:rsidRPr="006F4369">
              <w:rPr>
                <w:color w:val="000000" w:themeColor="text1"/>
              </w:rPr>
              <w:t>КДБ** 1 209 34 567</w:t>
            </w:r>
            <w:r w:rsidRPr="006F4369">
              <w:rPr>
                <w:color w:val="000000" w:themeColor="text1"/>
                <w:vertAlign w:val="superscript"/>
              </w:rPr>
              <w:t>11</w:t>
            </w:r>
          </w:p>
        </w:tc>
        <w:tc>
          <w:tcPr>
            <w:tcW w:w="3034" w:type="dxa"/>
            <w:gridSpan w:val="2"/>
            <w:tcBorders>
              <w:top w:val="nil"/>
            </w:tcBorders>
          </w:tcPr>
          <w:p w:rsidR="006F4369" w:rsidRPr="006F4369" w:rsidRDefault="006F4369">
            <w:pPr>
              <w:pStyle w:val="ConsPlusNormal"/>
              <w:jc w:val="both"/>
              <w:rPr>
                <w:color w:val="000000" w:themeColor="text1"/>
              </w:rPr>
            </w:pPr>
            <w:r w:rsidRPr="006F4369">
              <w:rPr>
                <w:color w:val="000000" w:themeColor="text1"/>
              </w:rPr>
              <w:t>КДБ** 1 304 04 134</w:t>
            </w:r>
          </w:p>
        </w:tc>
        <w:tc>
          <w:tcPr>
            <w:tcW w:w="3969" w:type="dxa"/>
            <w:vMerge/>
          </w:tcPr>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4.7.</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Списание сумм, излишне внесенных </w:t>
            </w:r>
            <w:r w:rsidRPr="006F4369">
              <w:rPr>
                <w:color w:val="000000" w:themeColor="text1"/>
              </w:rPr>
              <w:lastRenderedPageBreak/>
              <w:t>получателем пенсий, пособий и иных социальных выплат в счет погашения переплаты пенсий, пособий и иных социальных выплат, с балансового учета:</w:t>
            </w:r>
          </w:p>
        </w:tc>
        <w:tc>
          <w:tcPr>
            <w:tcW w:w="2700" w:type="dxa"/>
          </w:tcPr>
          <w:p w:rsidR="006F4369" w:rsidRPr="006F4369" w:rsidRDefault="006F4369">
            <w:pPr>
              <w:pStyle w:val="ConsPlusNormal"/>
              <w:rPr>
                <w:color w:val="000000" w:themeColor="text1"/>
              </w:rPr>
            </w:pPr>
          </w:p>
        </w:tc>
        <w:tc>
          <w:tcPr>
            <w:tcW w:w="3034" w:type="dxa"/>
            <w:gridSpan w:val="2"/>
          </w:tcPr>
          <w:p w:rsidR="006F4369" w:rsidRPr="006F4369" w:rsidRDefault="006F4369">
            <w:pPr>
              <w:pStyle w:val="ConsPlusNormal"/>
              <w:rPr>
                <w:color w:val="000000" w:themeColor="text1"/>
              </w:rPr>
            </w:pPr>
          </w:p>
        </w:tc>
        <w:tc>
          <w:tcPr>
            <w:tcW w:w="3969" w:type="dxa"/>
          </w:tcPr>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4.7.1.</w:t>
            </w:r>
          </w:p>
        </w:tc>
        <w:tc>
          <w:tcPr>
            <w:tcW w:w="2835" w:type="dxa"/>
          </w:tcPr>
          <w:p w:rsidR="006F4369" w:rsidRPr="006F4369" w:rsidRDefault="006F4369">
            <w:pPr>
              <w:pStyle w:val="ConsPlusNormal"/>
              <w:jc w:val="both"/>
              <w:rPr>
                <w:color w:val="000000" w:themeColor="text1"/>
              </w:rPr>
            </w:pPr>
            <w:r w:rsidRPr="006F4369">
              <w:rPr>
                <w:color w:val="000000" w:themeColor="text1"/>
              </w:rPr>
              <w:t>- при наличии письменного заявления об отказе от возврата излишне внесенных сумм</w:t>
            </w:r>
          </w:p>
        </w:tc>
        <w:tc>
          <w:tcPr>
            <w:tcW w:w="2700" w:type="dxa"/>
          </w:tcPr>
          <w:p w:rsidR="006F4369" w:rsidRPr="006F4369" w:rsidRDefault="006F4369">
            <w:pPr>
              <w:pStyle w:val="ConsPlusNormal"/>
              <w:jc w:val="both"/>
              <w:rPr>
                <w:color w:val="000000" w:themeColor="text1"/>
              </w:rPr>
            </w:pPr>
            <w:r w:rsidRPr="006F4369">
              <w:rPr>
                <w:color w:val="000000" w:themeColor="text1"/>
              </w:rPr>
              <w:t>КДБ** 1 209 34 567</w:t>
            </w:r>
            <w:r w:rsidRPr="006F4369">
              <w:rPr>
                <w:color w:val="000000" w:themeColor="text1"/>
                <w:vertAlign w:val="superscript"/>
              </w:rPr>
              <w:t>12</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КДБ*** 1 401 10 173</w:t>
            </w:r>
          </w:p>
        </w:tc>
        <w:tc>
          <w:tcPr>
            <w:tcW w:w="3969" w:type="dxa"/>
          </w:tcPr>
          <w:p w:rsidR="006F4369" w:rsidRPr="006F4369" w:rsidRDefault="006F4369">
            <w:pPr>
              <w:pStyle w:val="ConsPlusNormal"/>
              <w:jc w:val="both"/>
              <w:rPr>
                <w:color w:val="000000" w:themeColor="text1"/>
              </w:rPr>
            </w:pPr>
            <w:r w:rsidRPr="006F4369">
              <w:rPr>
                <w:color w:val="000000" w:themeColor="text1"/>
              </w:rPr>
              <w:t>Реестр безнадежной к взысканию задолженности по платежам в бюджет СФР, подлежащей списанию (графа 5 приложения N 97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4.7.2.</w:t>
            </w:r>
          </w:p>
        </w:tc>
        <w:tc>
          <w:tcPr>
            <w:tcW w:w="2835" w:type="dxa"/>
          </w:tcPr>
          <w:p w:rsidR="006F4369" w:rsidRPr="006F4369" w:rsidRDefault="006F4369">
            <w:pPr>
              <w:pStyle w:val="ConsPlusNormal"/>
              <w:jc w:val="both"/>
              <w:rPr>
                <w:color w:val="000000" w:themeColor="text1"/>
              </w:rPr>
            </w:pPr>
            <w:r w:rsidRPr="006F4369">
              <w:rPr>
                <w:color w:val="000000" w:themeColor="text1"/>
              </w:rPr>
              <w:t>- при отсутствии в течение срока исковой давности письменного заявления по возврату и (или) отказу от возврата излишне внесенных сумм на основании решения комиссии</w:t>
            </w:r>
          </w:p>
        </w:tc>
        <w:tc>
          <w:tcPr>
            <w:tcW w:w="2700" w:type="dxa"/>
          </w:tcPr>
          <w:p w:rsidR="006F4369" w:rsidRPr="006F4369" w:rsidRDefault="006F4369">
            <w:pPr>
              <w:pStyle w:val="ConsPlusNormal"/>
              <w:jc w:val="both"/>
              <w:rPr>
                <w:color w:val="000000" w:themeColor="text1"/>
              </w:rPr>
            </w:pPr>
            <w:r w:rsidRPr="006F4369">
              <w:rPr>
                <w:color w:val="000000" w:themeColor="text1"/>
              </w:rPr>
              <w:t>КДБ** 1 209 34 567</w:t>
            </w:r>
            <w:r w:rsidRPr="006F4369">
              <w:rPr>
                <w:color w:val="000000" w:themeColor="text1"/>
                <w:vertAlign w:val="superscript"/>
              </w:rPr>
              <w:t>12</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КДБ*** 1 401 10 173</w:t>
            </w:r>
          </w:p>
        </w:tc>
        <w:tc>
          <w:tcPr>
            <w:tcW w:w="3969" w:type="dxa"/>
          </w:tcPr>
          <w:p w:rsidR="006F4369" w:rsidRPr="006F4369" w:rsidRDefault="006F4369">
            <w:pPr>
              <w:pStyle w:val="ConsPlusNormal"/>
              <w:jc w:val="both"/>
              <w:rPr>
                <w:color w:val="000000" w:themeColor="text1"/>
              </w:rPr>
            </w:pPr>
            <w:r w:rsidRPr="006F4369">
              <w:rPr>
                <w:color w:val="000000" w:themeColor="text1"/>
              </w:rPr>
              <w:t>Реестр безнадежной к взысканию задолженности по платежам в бюджет СФР, подлежащей списанию (графа 6 приложения N 97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4.8.</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Возврат получателю суммы, излишне внесенной в счет погашения переплаты пенсий, пособий и иных </w:t>
            </w:r>
            <w:r w:rsidRPr="006F4369">
              <w:rPr>
                <w:color w:val="000000" w:themeColor="text1"/>
              </w:rPr>
              <w:lastRenderedPageBreak/>
              <w:t>социальных выплат, в случае принятия решения о возврате по его заявлению</w:t>
            </w:r>
          </w:p>
        </w:tc>
        <w:tc>
          <w:tcPr>
            <w:tcW w:w="2700" w:type="dxa"/>
          </w:tcPr>
          <w:p w:rsidR="006F4369" w:rsidRPr="006F4369" w:rsidRDefault="006F4369">
            <w:pPr>
              <w:pStyle w:val="ConsPlusNormal"/>
              <w:jc w:val="both"/>
              <w:rPr>
                <w:color w:val="000000" w:themeColor="text1"/>
              </w:rPr>
            </w:pPr>
            <w:r w:rsidRPr="006F4369">
              <w:rPr>
                <w:color w:val="000000" w:themeColor="text1"/>
              </w:rPr>
              <w:lastRenderedPageBreak/>
              <w:t>КДБ** 1 209 34 567</w:t>
            </w:r>
            <w:r w:rsidRPr="006F4369">
              <w:rPr>
                <w:color w:val="000000" w:themeColor="text1"/>
                <w:vertAlign w:val="superscript"/>
              </w:rPr>
              <w:t>12</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КДБ** 1 210 02 134</w:t>
            </w:r>
          </w:p>
        </w:tc>
        <w:tc>
          <w:tcPr>
            <w:tcW w:w="3969" w:type="dxa"/>
          </w:tcPr>
          <w:p w:rsidR="006F4369" w:rsidRPr="006F4369" w:rsidRDefault="006F4369">
            <w:pPr>
              <w:pStyle w:val="ConsPlusNormal"/>
              <w:jc w:val="both"/>
              <w:rPr>
                <w:color w:val="000000" w:themeColor="text1"/>
              </w:rPr>
            </w:pPr>
            <w:r w:rsidRPr="006F4369">
              <w:rPr>
                <w:color w:val="000000" w:themeColor="text1"/>
              </w:rPr>
              <w:t xml:space="preserve">Выписка из лицевого счета администратора доходов бюджета (код формы по КФД 0531761); приложение к Выписке из лицевого счета </w:t>
            </w:r>
            <w:r w:rsidRPr="006F4369">
              <w:rPr>
                <w:color w:val="000000" w:themeColor="text1"/>
              </w:rPr>
              <w:lastRenderedPageBreak/>
              <w:t>администратора доходов бюджета (код формы по КФД 0531779); распоряжение о совершении казначейских платежей;</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14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4.9.</w:t>
            </w:r>
          </w:p>
        </w:tc>
        <w:tc>
          <w:tcPr>
            <w:tcW w:w="2835" w:type="dxa"/>
          </w:tcPr>
          <w:p w:rsidR="006F4369" w:rsidRPr="006F4369" w:rsidRDefault="006F4369">
            <w:pPr>
              <w:pStyle w:val="ConsPlusNormal"/>
              <w:jc w:val="both"/>
              <w:rPr>
                <w:color w:val="000000" w:themeColor="text1"/>
              </w:rPr>
            </w:pPr>
            <w:r w:rsidRPr="006F4369">
              <w:rPr>
                <w:color w:val="000000" w:themeColor="text1"/>
              </w:rPr>
              <w:t>Корректировка начисленных ранее доходов от возмещения переплат пенсий, пособи</w:t>
            </w:r>
            <w:r w:rsidRPr="006F4369">
              <w:rPr>
                <w:color w:val="000000" w:themeColor="text1"/>
              </w:rPr>
              <w:lastRenderedPageBreak/>
              <w:t>й и иных социальных выплат (уменьшение суммы)</w:t>
            </w:r>
          </w:p>
        </w:tc>
        <w:tc>
          <w:tcPr>
            <w:tcW w:w="2700" w:type="dxa"/>
          </w:tcPr>
          <w:p w:rsidR="006F4369" w:rsidRPr="006F4369" w:rsidRDefault="006F4369">
            <w:pPr>
              <w:pStyle w:val="ConsPlusNormal"/>
              <w:jc w:val="both"/>
              <w:rPr>
                <w:color w:val="000000" w:themeColor="text1"/>
              </w:rPr>
            </w:pPr>
            <w:r w:rsidRPr="006F4369">
              <w:rPr>
                <w:color w:val="000000" w:themeColor="text1"/>
              </w:rPr>
              <w:t>КДБ** 1 401 10 134</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КДБ** 1 209 34 667</w:t>
            </w:r>
            <w:r w:rsidRPr="006F4369">
              <w:rPr>
                <w:color w:val="000000" w:themeColor="text1"/>
                <w:vertAlign w:val="superscript"/>
              </w:rPr>
              <w:t>11</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группового начисления доходов (код формы по ОКУД 0510431);</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14 приложения N 33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Переплата пособий и иных социальных выплат, возникшая по вине организации (работодателя)</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4.10.</w:t>
            </w:r>
          </w:p>
        </w:tc>
        <w:tc>
          <w:tcPr>
            <w:tcW w:w="2835" w:type="dxa"/>
          </w:tcPr>
          <w:p w:rsidR="006F4369" w:rsidRPr="006F4369" w:rsidRDefault="006F4369">
            <w:pPr>
              <w:pStyle w:val="ConsPlusNormal"/>
              <w:rPr>
                <w:color w:val="000000" w:themeColor="text1"/>
              </w:rPr>
            </w:pPr>
            <w:r w:rsidRPr="006F4369">
              <w:rPr>
                <w:color w:val="000000" w:themeColor="text1"/>
              </w:rPr>
              <w:t>Начисление доходов от возврата суммы излишне выплаченного страхового обеспечения застрахованным лицам в случае, если организацией (работодателем) представлены недостоверные и (или) неполные сведения (Закон N 255-ФЗ):</w:t>
            </w:r>
          </w:p>
          <w:p w:rsidR="006F4369" w:rsidRPr="006F4369" w:rsidRDefault="006F4369">
            <w:pPr>
              <w:pStyle w:val="ConsPlusNormal"/>
              <w:rPr>
                <w:color w:val="000000" w:themeColor="text1"/>
              </w:rPr>
            </w:pPr>
            <w:r w:rsidRPr="006F4369">
              <w:rPr>
                <w:color w:val="000000" w:themeColor="text1"/>
              </w:rPr>
              <w:t>- в добровольном порядке</w:t>
            </w:r>
          </w:p>
          <w:p w:rsidR="006F4369" w:rsidRPr="006F4369" w:rsidRDefault="006F4369">
            <w:pPr>
              <w:pStyle w:val="ConsPlusNormal"/>
              <w:rPr>
                <w:color w:val="000000" w:themeColor="text1"/>
              </w:rPr>
            </w:pPr>
            <w:r w:rsidRPr="006F4369">
              <w:rPr>
                <w:color w:val="000000" w:themeColor="text1"/>
              </w:rPr>
              <w:t>- в судебном порядке</w:t>
            </w:r>
          </w:p>
        </w:tc>
        <w:tc>
          <w:tcPr>
            <w:tcW w:w="3040" w:type="dxa"/>
            <w:gridSpan w:val="2"/>
          </w:tcPr>
          <w:p w:rsidR="006F4369" w:rsidRPr="006F4369" w:rsidRDefault="006F4369">
            <w:pPr>
              <w:pStyle w:val="ConsPlusNormal"/>
              <w:rPr>
                <w:color w:val="000000" w:themeColor="text1"/>
              </w:rPr>
            </w:pPr>
            <w:r w:rsidRPr="006F4369">
              <w:rPr>
                <w:color w:val="000000" w:themeColor="text1"/>
              </w:rPr>
              <w:t>КДБ** 1 209 34 56Х</w:t>
            </w:r>
          </w:p>
          <w:p w:rsidR="006F4369" w:rsidRPr="006F4369" w:rsidRDefault="006F4369">
            <w:pPr>
              <w:pStyle w:val="ConsPlusNormal"/>
              <w:rPr>
                <w:color w:val="000000" w:themeColor="text1"/>
              </w:rPr>
            </w:pPr>
            <w:r w:rsidRPr="006F4369">
              <w:rPr>
                <w:color w:val="000000" w:themeColor="text1"/>
              </w:rPr>
              <w:t>КДБ** 1 205 45 56Х</w:t>
            </w:r>
          </w:p>
        </w:tc>
        <w:tc>
          <w:tcPr>
            <w:tcW w:w="2694" w:type="dxa"/>
          </w:tcPr>
          <w:p w:rsidR="006F4369" w:rsidRPr="006F4369" w:rsidRDefault="006F4369">
            <w:pPr>
              <w:pStyle w:val="ConsPlusNormal"/>
              <w:rPr>
                <w:color w:val="000000" w:themeColor="text1"/>
              </w:rPr>
            </w:pPr>
            <w:r w:rsidRPr="006F4369">
              <w:rPr>
                <w:color w:val="000000" w:themeColor="text1"/>
              </w:rPr>
              <w:t>КДБ 1 401 10 134</w:t>
            </w:r>
          </w:p>
          <w:p w:rsidR="006F4369" w:rsidRPr="006F4369" w:rsidRDefault="006F4369">
            <w:pPr>
              <w:pStyle w:val="ConsPlusNormal"/>
              <w:rPr>
                <w:color w:val="000000" w:themeColor="text1"/>
              </w:rPr>
            </w:pPr>
            <w:r w:rsidRPr="006F4369">
              <w:rPr>
                <w:color w:val="000000" w:themeColor="text1"/>
              </w:rPr>
              <w:t>КДБ 1 401 10 145</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группового начисления доходов (код формы по ОКУД 0510431);</w:t>
            </w:r>
          </w:p>
          <w:p w:rsidR="006F4369" w:rsidRPr="006F4369" w:rsidRDefault="006F4369">
            <w:pPr>
              <w:pStyle w:val="ConsPlusNormal"/>
              <w:rPr>
                <w:color w:val="000000" w:themeColor="text1"/>
              </w:rPr>
            </w:pPr>
            <w:r w:rsidRPr="006F4369">
              <w:rPr>
                <w:color w:val="000000" w:themeColor="text1"/>
              </w:rPr>
              <w:t>Сводная ведомость по отдельным операциям органов системы СФР (графа 13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4.11.</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Поступление денежных средств от организации </w:t>
            </w:r>
            <w:r w:rsidRPr="006F4369">
              <w:rPr>
                <w:color w:val="000000" w:themeColor="text1"/>
              </w:rPr>
              <w:lastRenderedPageBreak/>
              <w:t>(работодателя)</w:t>
            </w:r>
          </w:p>
          <w:p w:rsidR="006F4369" w:rsidRPr="006F4369" w:rsidRDefault="006F4369">
            <w:pPr>
              <w:pStyle w:val="ConsPlusNormal"/>
              <w:jc w:val="both"/>
              <w:rPr>
                <w:color w:val="000000" w:themeColor="text1"/>
              </w:rPr>
            </w:pPr>
            <w:r w:rsidRPr="006F4369">
              <w:rPr>
                <w:color w:val="000000" w:themeColor="text1"/>
              </w:rPr>
              <w:t>- в добровольном порядке</w:t>
            </w:r>
          </w:p>
          <w:p w:rsidR="006F4369" w:rsidRPr="006F4369" w:rsidRDefault="006F4369">
            <w:pPr>
              <w:pStyle w:val="ConsPlusNormal"/>
              <w:jc w:val="both"/>
              <w:rPr>
                <w:color w:val="000000" w:themeColor="text1"/>
              </w:rPr>
            </w:pPr>
            <w:r w:rsidRPr="006F4369">
              <w:rPr>
                <w:color w:val="000000" w:themeColor="text1"/>
              </w:rPr>
              <w:t>- в судебном порядке</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lastRenderedPageBreak/>
              <w:t>КДБ** 1 210 02 134</w:t>
            </w:r>
          </w:p>
          <w:p w:rsidR="006F4369" w:rsidRPr="006F4369" w:rsidRDefault="006F4369">
            <w:pPr>
              <w:pStyle w:val="ConsPlusNormal"/>
              <w:jc w:val="both"/>
              <w:rPr>
                <w:color w:val="000000" w:themeColor="text1"/>
              </w:rPr>
            </w:pPr>
            <w:r w:rsidRPr="006F4369">
              <w:rPr>
                <w:color w:val="000000" w:themeColor="text1"/>
              </w:rPr>
              <w:t>КДБ** 1 210 02 145</w:t>
            </w:r>
          </w:p>
        </w:tc>
        <w:tc>
          <w:tcPr>
            <w:tcW w:w="2694" w:type="dxa"/>
          </w:tcPr>
          <w:p w:rsidR="006F4369" w:rsidRPr="006F4369" w:rsidRDefault="006F4369">
            <w:pPr>
              <w:pStyle w:val="ConsPlusNormal"/>
              <w:jc w:val="both"/>
              <w:rPr>
                <w:color w:val="000000" w:themeColor="text1"/>
              </w:rPr>
            </w:pPr>
            <w:r w:rsidRPr="006F4369">
              <w:rPr>
                <w:color w:val="000000" w:themeColor="text1"/>
              </w:rPr>
              <w:t>КДБ** 1 209 34 66Х</w:t>
            </w:r>
          </w:p>
          <w:p w:rsidR="006F4369" w:rsidRPr="006F4369" w:rsidRDefault="006F4369">
            <w:pPr>
              <w:pStyle w:val="ConsPlusNormal"/>
              <w:jc w:val="both"/>
              <w:rPr>
                <w:color w:val="000000" w:themeColor="text1"/>
              </w:rPr>
            </w:pPr>
            <w:r w:rsidRPr="006F4369">
              <w:rPr>
                <w:color w:val="000000" w:themeColor="text1"/>
              </w:rPr>
              <w:t>КДБ** 1 209 45 66Х</w:t>
            </w:r>
          </w:p>
        </w:tc>
        <w:tc>
          <w:tcPr>
            <w:tcW w:w="396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w:t>
            </w:r>
          </w:p>
          <w:p w:rsidR="006F4369" w:rsidRPr="006F4369" w:rsidRDefault="006F4369">
            <w:pPr>
              <w:pStyle w:val="ConsPlusNormal"/>
              <w:jc w:val="both"/>
              <w:rPr>
                <w:color w:val="000000" w:themeColor="text1"/>
              </w:rPr>
            </w:pPr>
            <w:r w:rsidRPr="006F4369">
              <w:rPr>
                <w:color w:val="000000" w:themeColor="text1"/>
              </w:rPr>
              <w:lastRenderedPageBreak/>
              <w:t>бюджета (код формы по КФД 0531761); приложение к Выписке из лицевого счета администратора доходов бюджета (код формы по КФД 0531779); Реестр платежных документов по счету (приложение N 5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13 приложения N 41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Переплата пособий и иных социальных выплат, возникшая по вине застрахованного лица</w:t>
            </w:r>
            <w:r w:rsidRPr="006F4369">
              <w:rPr>
                <w:b/>
                <w:color w:val="000000" w:themeColor="text1"/>
              </w:rPr>
              <w:lastRenderedPageBreak/>
              <w:t xml:space="preserve"> по обязательному социальному страхованию от несчастных случаев на производстве и профессиональных заболеваний (Закон N 125-ФЗ)</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4.12.</w:t>
            </w:r>
          </w:p>
        </w:tc>
        <w:tc>
          <w:tcPr>
            <w:tcW w:w="2835" w:type="dxa"/>
          </w:tcPr>
          <w:p w:rsidR="006F4369" w:rsidRPr="006F4369" w:rsidRDefault="006F4369">
            <w:pPr>
              <w:pStyle w:val="ConsPlusNormal"/>
              <w:rPr>
                <w:color w:val="000000" w:themeColor="text1"/>
              </w:rPr>
            </w:pPr>
            <w:r w:rsidRPr="006F4369">
              <w:rPr>
                <w:color w:val="000000" w:themeColor="text1"/>
              </w:rPr>
              <w:t>Начисление дохода от возврата застрахованным лицом суммы излишне выплаченного страхового обеспечения по обязательному социальному страхованию от несчастных случаев на производстве и профессиональных заболеваний:</w:t>
            </w:r>
          </w:p>
          <w:p w:rsidR="006F4369" w:rsidRPr="006F4369" w:rsidRDefault="006F4369">
            <w:pPr>
              <w:pStyle w:val="ConsPlusNormal"/>
              <w:rPr>
                <w:color w:val="000000" w:themeColor="text1"/>
              </w:rPr>
            </w:pPr>
            <w:r w:rsidRPr="006F4369">
              <w:rPr>
                <w:color w:val="000000" w:themeColor="text1"/>
              </w:rPr>
              <w:t>- в добровольном порядке</w:t>
            </w:r>
          </w:p>
          <w:p w:rsidR="006F4369" w:rsidRPr="006F4369" w:rsidRDefault="006F4369">
            <w:pPr>
              <w:pStyle w:val="ConsPlusNormal"/>
              <w:rPr>
                <w:color w:val="000000" w:themeColor="text1"/>
              </w:rPr>
            </w:pPr>
            <w:r w:rsidRPr="006F4369">
              <w:rPr>
                <w:color w:val="000000" w:themeColor="text1"/>
              </w:rPr>
              <w:t>- в судебном порядке</w:t>
            </w:r>
          </w:p>
        </w:tc>
        <w:tc>
          <w:tcPr>
            <w:tcW w:w="3040" w:type="dxa"/>
            <w:gridSpan w:val="2"/>
          </w:tcPr>
          <w:p w:rsidR="006F4369" w:rsidRPr="006F4369" w:rsidRDefault="006F4369">
            <w:pPr>
              <w:pStyle w:val="ConsPlusNormal"/>
              <w:rPr>
                <w:color w:val="000000" w:themeColor="text1"/>
              </w:rPr>
            </w:pPr>
            <w:r w:rsidRPr="006F4369">
              <w:rPr>
                <w:color w:val="000000" w:themeColor="text1"/>
              </w:rPr>
              <w:t>КДБ** 1 209 34 56Х</w:t>
            </w:r>
          </w:p>
          <w:p w:rsidR="006F4369" w:rsidRPr="006F4369" w:rsidRDefault="006F4369">
            <w:pPr>
              <w:pStyle w:val="ConsPlusNormal"/>
              <w:rPr>
                <w:color w:val="000000" w:themeColor="text1"/>
              </w:rPr>
            </w:pPr>
            <w:r w:rsidRPr="006F4369">
              <w:rPr>
                <w:color w:val="000000" w:themeColor="text1"/>
              </w:rPr>
              <w:t>КДБ** 1 209 45 56Х</w:t>
            </w:r>
          </w:p>
        </w:tc>
        <w:tc>
          <w:tcPr>
            <w:tcW w:w="2694" w:type="dxa"/>
          </w:tcPr>
          <w:p w:rsidR="006F4369" w:rsidRPr="006F4369" w:rsidRDefault="006F4369">
            <w:pPr>
              <w:pStyle w:val="ConsPlusNormal"/>
              <w:rPr>
                <w:color w:val="000000" w:themeColor="text1"/>
              </w:rPr>
            </w:pPr>
            <w:r w:rsidRPr="006F4369">
              <w:rPr>
                <w:color w:val="000000" w:themeColor="text1"/>
              </w:rPr>
              <w:t>КДБ** 1 401 10 134</w:t>
            </w:r>
          </w:p>
          <w:p w:rsidR="006F4369" w:rsidRPr="006F4369" w:rsidRDefault="006F4369">
            <w:pPr>
              <w:pStyle w:val="ConsPlusNormal"/>
              <w:rPr>
                <w:color w:val="000000" w:themeColor="text1"/>
              </w:rPr>
            </w:pPr>
            <w:r w:rsidRPr="006F4369">
              <w:rPr>
                <w:color w:val="000000" w:themeColor="text1"/>
              </w:rPr>
              <w:t>КДБ** 1 401 10 145</w:t>
            </w:r>
          </w:p>
        </w:tc>
        <w:tc>
          <w:tcPr>
            <w:tcW w:w="3969" w:type="dxa"/>
          </w:tcPr>
          <w:p w:rsidR="006F4369" w:rsidRPr="006F4369" w:rsidRDefault="006F4369">
            <w:pPr>
              <w:pStyle w:val="ConsPlusNormal"/>
              <w:rPr>
                <w:color w:val="000000" w:themeColor="text1"/>
              </w:rPr>
            </w:pPr>
            <w:r w:rsidRPr="006F4369">
              <w:rPr>
                <w:color w:val="000000" w:themeColor="text1"/>
              </w:rPr>
              <w:t>Ведомость группового начисления доходов (код формы по ОКУД 0510431);</w:t>
            </w:r>
          </w:p>
          <w:p w:rsidR="006F4369" w:rsidRPr="006F4369" w:rsidRDefault="006F4369">
            <w:pPr>
              <w:pStyle w:val="ConsPlusNormal"/>
              <w:rPr>
                <w:color w:val="000000" w:themeColor="text1"/>
              </w:rPr>
            </w:pPr>
            <w:r w:rsidRPr="006F4369">
              <w:rPr>
                <w:color w:val="000000" w:themeColor="text1"/>
              </w:rPr>
              <w:t>Сводная ведомость по отдельным операциям органов системы СФР (графа 13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4.13.</w:t>
            </w:r>
          </w:p>
        </w:tc>
        <w:tc>
          <w:tcPr>
            <w:tcW w:w="2835" w:type="dxa"/>
          </w:tcPr>
          <w:p w:rsidR="006F4369" w:rsidRPr="006F4369" w:rsidRDefault="006F4369">
            <w:pPr>
              <w:pStyle w:val="ConsPlusNormal"/>
              <w:jc w:val="both"/>
              <w:rPr>
                <w:color w:val="000000" w:themeColor="text1"/>
              </w:rPr>
            </w:pPr>
            <w:r w:rsidRPr="006F4369">
              <w:rPr>
                <w:color w:val="000000" w:themeColor="text1"/>
              </w:rPr>
              <w:t>Поступление денежных средств от застрахованного лица</w:t>
            </w:r>
          </w:p>
          <w:p w:rsidR="006F4369" w:rsidRPr="006F4369" w:rsidRDefault="006F4369">
            <w:pPr>
              <w:pStyle w:val="ConsPlusNormal"/>
              <w:jc w:val="both"/>
              <w:rPr>
                <w:color w:val="000000" w:themeColor="text1"/>
              </w:rPr>
            </w:pPr>
            <w:r w:rsidRPr="006F4369">
              <w:rPr>
                <w:color w:val="000000" w:themeColor="text1"/>
              </w:rPr>
              <w:t>- в добровольном порядке</w:t>
            </w:r>
          </w:p>
          <w:p w:rsidR="006F4369" w:rsidRPr="006F4369" w:rsidRDefault="006F4369">
            <w:pPr>
              <w:pStyle w:val="ConsPlusNormal"/>
              <w:jc w:val="both"/>
              <w:rPr>
                <w:color w:val="000000" w:themeColor="text1"/>
              </w:rPr>
            </w:pPr>
            <w:r w:rsidRPr="006F4369">
              <w:rPr>
                <w:color w:val="000000" w:themeColor="text1"/>
              </w:rPr>
              <w:lastRenderedPageBreak/>
              <w:t>- в судебном порядке</w:t>
            </w:r>
          </w:p>
        </w:tc>
        <w:tc>
          <w:tcPr>
            <w:tcW w:w="3040" w:type="dxa"/>
            <w:gridSpan w:val="2"/>
          </w:tcPr>
          <w:p w:rsidR="006F4369" w:rsidRPr="006F4369" w:rsidRDefault="006F4369">
            <w:pPr>
              <w:pStyle w:val="ConsPlusNormal"/>
              <w:jc w:val="both"/>
              <w:rPr>
                <w:color w:val="000000" w:themeColor="text1"/>
              </w:rPr>
            </w:pPr>
            <w:r w:rsidRPr="006F4369">
              <w:rPr>
                <w:color w:val="000000" w:themeColor="text1"/>
              </w:rPr>
              <w:lastRenderedPageBreak/>
              <w:t>КДБ** 1 210 02 134</w:t>
            </w:r>
          </w:p>
          <w:p w:rsidR="006F4369" w:rsidRPr="006F4369" w:rsidRDefault="006F4369">
            <w:pPr>
              <w:pStyle w:val="ConsPlusNormal"/>
              <w:jc w:val="both"/>
              <w:rPr>
                <w:color w:val="000000" w:themeColor="text1"/>
              </w:rPr>
            </w:pPr>
            <w:r w:rsidRPr="006F4369">
              <w:rPr>
                <w:color w:val="000000" w:themeColor="text1"/>
              </w:rPr>
              <w:t>КДБ** 1 210 02 145</w:t>
            </w:r>
          </w:p>
        </w:tc>
        <w:tc>
          <w:tcPr>
            <w:tcW w:w="2694" w:type="dxa"/>
          </w:tcPr>
          <w:p w:rsidR="006F4369" w:rsidRPr="006F4369" w:rsidRDefault="006F4369">
            <w:pPr>
              <w:pStyle w:val="ConsPlusNormal"/>
              <w:jc w:val="both"/>
              <w:rPr>
                <w:color w:val="000000" w:themeColor="text1"/>
              </w:rPr>
            </w:pPr>
            <w:r w:rsidRPr="006F4369">
              <w:rPr>
                <w:color w:val="000000" w:themeColor="text1"/>
              </w:rPr>
              <w:t>КДБ** 1 209 34 66Х</w:t>
            </w:r>
          </w:p>
          <w:p w:rsidR="006F4369" w:rsidRPr="006F4369" w:rsidRDefault="006F4369">
            <w:pPr>
              <w:pStyle w:val="ConsPlusNormal"/>
              <w:jc w:val="both"/>
              <w:rPr>
                <w:color w:val="000000" w:themeColor="text1"/>
              </w:rPr>
            </w:pPr>
            <w:r w:rsidRPr="006F4369">
              <w:rPr>
                <w:color w:val="000000" w:themeColor="text1"/>
              </w:rPr>
              <w:t>КДБ** 1 209 45 66Х</w:t>
            </w:r>
          </w:p>
        </w:tc>
        <w:tc>
          <w:tcPr>
            <w:tcW w:w="396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w:t>
            </w:r>
          </w:p>
          <w:p w:rsidR="006F4369" w:rsidRPr="006F4369" w:rsidRDefault="006F4369">
            <w:pPr>
              <w:pStyle w:val="ConsPlusNormal"/>
              <w:jc w:val="both"/>
              <w:rPr>
                <w:color w:val="000000" w:themeColor="text1"/>
              </w:rPr>
            </w:pPr>
            <w:r w:rsidRPr="006F4369">
              <w:rPr>
                <w:color w:val="000000" w:themeColor="text1"/>
              </w:rPr>
              <w:t xml:space="preserve">бюджета (код формы по КФД 0531761); приложение к Выписке из лицевого </w:t>
            </w:r>
            <w:r w:rsidRPr="006F4369">
              <w:rPr>
                <w:color w:val="000000" w:themeColor="text1"/>
              </w:rPr>
              <w:lastRenderedPageBreak/>
              <w:t>счета администратора доходов бюджета (код формы по КФД 0531779); Реестр платежных документов по счету (приложение N 5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13 приложения N 33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2"/>
              <w:rPr>
                <w:color w:val="000000" w:themeColor="text1"/>
              </w:rPr>
            </w:pPr>
            <w:r w:rsidRPr="006F4369">
              <w:rPr>
                <w:b/>
                <w:color w:val="000000" w:themeColor="text1"/>
              </w:rPr>
              <w:t>V. Учет операций по выявленным переплатам пенсий, пособий и иных социальных выплат</w:t>
            </w:r>
            <w:r w:rsidRPr="006F4369">
              <w:rPr>
                <w:b/>
                <w:color w:val="000000" w:themeColor="text1"/>
              </w:rPr>
              <w:lastRenderedPageBreak/>
              <w:t>, возникшим вследствие неправильного применения действующего законодательства о пенсиях, пособиях и иных социальных выплатах и счетных ошибок и погашенным работником территориального органа СФР</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получателя бюджетных средств</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5.1.</w:t>
            </w:r>
          </w:p>
        </w:tc>
        <w:tc>
          <w:tcPr>
            <w:tcW w:w="2835" w:type="dxa"/>
          </w:tcPr>
          <w:p w:rsidR="006F4369" w:rsidRPr="006F4369" w:rsidRDefault="006F4369">
            <w:pPr>
              <w:pStyle w:val="ConsPlusNormal"/>
              <w:jc w:val="both"/>
              <w:rPr>
                <w:color w:val="000000" w:themeColor="text1"/>
              </w:rPr>
            </w:pPr>
            <w:r w:rsidRPr="006F4369">
              <w:rPr>
                <w:color w:val="000000" w:themeColor="text1"/>
              </w:rPr>
              <w:t>Выявлена переплата пенсий, пособий и иных социальных выплат;</w:t>
            </w:r>
          </w:p>
          <w:p w:rsidR="006F4369" w:rsidRPr="006F4369" w:rsidRDefault="006F4369">
            <w:pPr>
              <w:pStyle w:val="ConsPlusNormal"/>
              <w:jc w:val="both"/>
              <w:rPr>
                <w:color w:val="000000" w:themeColor="text1"/>
              </w:rPr>
            </w:pPr>
            <w:r w:rsidRPr="006F4369">
              <w:rPr>
                <w:color w:val="000000" w:themeColor="text1"/>
              </w:rPr>
              <w:t>принимается к учету на забалансовый счет 16 "Переплаты пенсий и пособий вследствие неправильного применения законодательства о пенсиях и пособиях, счетных ошибок"</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увеличение забалансового счета 16</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выявленных переплат пенсий, пособий и иных социальных выплат (за исключением переплат, образовавшихся по вине получателя) (графа 5 приложения N 46 к настоящей Учетной политике) (в части выявленных переплат пенсий, пособий и иных социальных выплат, образовавшихся вследствие неправильного применения законодательства о пенсиях и пособиях, счетных ошибок)</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5.2.</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Произведены удержания из сумм заработной платы по решению территориального органа, осуществляющего администрирование </w:t>
            </w:r>
            <w:r w:rsidRPr="006F4369">
              <w:rPr>
                <w:color w:val="000000" w:themeColor="text1"/>
              </w:rPr>
              <w:lastRenderedPageBreak/>
              <w:t>доходов</w:t>
            </w:r>
          </w:p>
        </w:tc>
        <w:tc>
          <w:tcPr>
            <w:tcW w:w="2700" w:type="dxa"/>
          </w:tcPr>
          <w:p w:rsidR="006F4369" w:rsidRPr="006F4369" w:rsidRDefault="006F4369">
            <w:pPr>
              <w:pStyle w:val="ConsPlusNormal"/>
              <w:jc w:val="both"/>
              <w:rPr>
                <w:color w:val="000000" w:themeColor="text1"/>
              </w:rPr>
            </w:pPr>
            <w:r w:rsidRPr="006F4369">
              <w:rPr>
                <w:color w:val="000000" w:themeColor="text1"/>
              </w:rPr>
              <w:lastRenderedPageBreak/>
              <w:t>КРБ* 1 302 11 837</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1 304 03 737</w:t>
            </w:r>
          </w:p>
        </w:tc>
        <w:tc>
          <w:tcPr>
            <w:tcW w:w="3969" w:type="dxa"/>
          </w:tcPr>
          <w:p w:rsidR="006F4369" w:rsidRPr="006F4369" w:rsidRDefault="006F4369">
            <w:pPr>
              <w:pStyle w:val="ConsPlusNormal"/>
              <w:jc w:val="both"/>
              <w:rPr>
                <w:color w:val="000000" w:themeColor="text1"/>
              </w:rPr>
            </w:pPr>
            <w:r w:rsidRPr="006F4369">
              <w:rPr>
                <w:color w:val="000000" w:themeColor="text1"/>
              </w:rPr>
              <w:t>Приказ</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5.3.</w:t>
            </w:r>
          </w:p>
        </w:tc>
        <w:tc>
          <w:tcPr>
            <w:tcW w:w="2835" w:type="dxa"/>
          </w:tcPr>
          <w:p w:rsidR="006F4369" w:rsidRPr="006F4369" w:rsidRDefault="006F4369">
            <w:pPr>
              <w:pStyle w:val="ConsPlusNormal"/>
              <w:jc w:val="both"/>
              <w:rPr>
                <w:color w:val="000000" w:themeColor="text1"/>
              </w:rPr>
            </w:pPr>
            <w:r w:rsidRPr="006F4369">
              <w:rPr>
                <w:color w:val="000000" w:themeColor="text1"/>
              </w:rPr>
              <w:t>Произведены перечисления удержанных сумм из заработной платы по решению терри</w:t>
            </w:r>
            <w:r w:rsidRPr="006F4369">
              <w:rPr>
                <w:color w:val="000000" w:themeColor="text1"/>
              </w:rPr>
              <w:lastRenderedPageBreak/>
              <w:t>ториального органа, осуществляющего администрирование доходов</w:t>
            </w:r>
          </w:p>
        </w:tc>
        <w:tc>
          <w:tcPr>
            <w:tcW w:w="2700" w:type="dxa"/>
          </w:tcPr>
          <w:p w:rsidR="006F4369" w:rsidRPr="006F4369" w:rsidRDefault="006F4369">
            <w:pPr>
              <w:pStyle w:val="ConsPlusNormal"/>
              <w:jc w:val="both"/>
              <w:rPr>
                <w:color w:val="000000" w:themeColor="text1"/>
              </w:rPr>
            </w:pPr>
            <w:r w:rsidRPr="006F4369">
              <w:rPr>
                <w:color w:val="000000" w:themeColor="text1"/>
              </w:rPr>
              <w:t>КРБ* 1 304 03 837</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1 304 05 211</w:t>
            </w:r>
          </w:p>
        </w:tc>
        <w:tc>
          <w:tcPr>
            <w:tcW w:w="396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получателя бюджетных средств (код формы по КФД 0531759); Реестр платежных документов по счету (приложение N 5 к настоящей Учетной политике) либо распоряжение о совершении казначейских платежей</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администратора доходов бюджета</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5.4.</w:t>
            </w:r>
          </w:p>
        </w:tc>
        <w:tc>
          <w:tcPr>
            <w:tcW w:w="2835" w:type="dxa"/>
          </w:tcPr>
          <w:p w:rsidR="006F4369" w:rsidRPr="006F4369" w:rsidRDefault="006F4369">
            <w:pPr>
              <w:pStyle w:val="ConsPlusNormal"/>
              <w:jc w:val="both"/>
              <w:rPr>
                <w:color w:val="000000" w:themeColor="text1"/>
              </w:rPr>
            </w:pPr>
            <w:r w:rsidRPr="006F4369">
              <w:rPr>
                <w:color w:val="000000" w:themeColor="text1"/>
              </w:rPr>
              <w:t>Отражение администратором доходов бюджета поступивших в бюджет СФР администрируемых им платежей (переплат)</w:t>
            </w:r>
          </w:p>
        </w:tc>
        <w:tc>
          <w:tcPr>
            <w:tcW w:w="2700" w:type="dxa"/>
          </w:tcPr>
          <w:p w:rsidR="006F4369" w:rsidRPr="006F4369" w:rsidRDefault="006F4369">
            <w:pPr>
              <w:pStyle w:val="ConsPlusNormal"/>
              <w:jc w:val="both"/>
              <w:rPr>
                <w:color w:val="000000" w:themeColor="text1"/>
              </w:rPr>
            </w:pPr>
            <w:r w:rsidRPr="006F4369">
              <w:rPr>
                <w:color w:val="000000" w:themeColor="text1"/>
              </w:rPr>
              <w:t>КДБ** 1 210 02 134</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КДБ** 1 209 34 667</w:t>
            </w:r>
            <w:r w:rsidRPr="006F4369">
              <w:rPr>
                <w:color w:val="000000" w:themeColor="text1"/>
                <w:vertAlign w:val="superscript"/>
              </w:rPr>
              <w:t>11</w:t>
            </w:r>
          </w:p>
        </w:tc>
        <w:tc>
          <w:tcPr>
            <w:tcW w:w="396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 приложение к Выписке из лицевого счета администратора доходов бюджета (код формы по КФД 0531779); Реестр платежных документов по счету (приложение N 5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13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5.5.</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доходов бюджета администратором поступлений (по погашению переплат)</w:t>
            </w:r>
          </w:p>
        </w:tc>
        <w:tc>
          <w:tcPr>
            <w:tcW w:w="2700" w:type="dxa"/>
          </w:tcPr>
          <w:p w:rsidR="006F4369" w:rsidRPr="006F4369" w:rsidRDefault="006F4369">
            <w:pPr>
              <w:pStyle w:val="ConsPlusNormal"/>
              <w:jc w:val="both"/>
              <w:rPr>
                <w:color w:val="000000" w:themeColor="text1"/>
              </w:rPr>
            </w:pPr>
            <w:r w:rsidRPr="006F4369">
              <w:rPr>
                <w:color w:val="000000" w:themeColor="text1"/>
              </w:rPr>
              <w:t>КДБ** 1 209 34 567</w:t>
            </w:r>
            <w:r w:rsidRPr="006F4369">
              <w:rPr>
                <w:color w:val="000000" w:themeColor="text1"/>
                <w:vertAlign w:val="superscript"/>
              </w:rPr>
              <w:t>11</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КДБ** 1 401 10 134</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группового начисления доходов (код формы по ОКУД 0510431);</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13 приложения N 33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получателя бюджетных средств</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5.6.</w:t>
            </w:r>
          </w:p>
        </w:tc>
        <w:tc>
          <w:tcPr>
            <w:tcW w:w="2835" w:type="dxa"/>
          </w:tcPr>
          <w:p w:rsidR="006F4369" w:rsidRPr="006F4369" w:rsidRDefault="006F4369">
            <w:pPr>
              <w:pStyle w:val="ConsPlusNormal"/>
              <w:jc w:val="both"/>
              <w:rPr>
                <w:color w:val="000000" w:themeColor="text1"/>
              </w:rPr>
            </w:pPr>
            <w:r w:rsidRPr="006F4369">
              <w:rPr>
                <w:color w:val="000000" w:themeColor="text1"/>
              </w:rPr>
              <w:t>Списание погашенной переплаты, образовавшейся вследствие неправильного примен</w:t>
            </w:r>
            <w:r w:rsidRPr="006F4369">
              <w:rPr>
                <w:color w:val="000000" w:themeColor="text1"/>
              </w:rPr>
              <w:lastRenderedPageBreak/>
              <w:t>ения законодательства о пенсиях, пособиях и иных социальных выплатах и счетной ошибки, с забалансового счета 16 "Переплаты пенсий и пособий вследствие неправильного применения законодательства о пенсиях и пособиях, счетных ошибок"</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уменьшение забалансового счета 16</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выявленных переплат пенсий, пособий и иных социальных выплат (за исключением переплат, образовавшихся по вине получателя) (приложение N 46 к настоящей Учетной политике); Извещение (код формы по ОКУД 0504805) (в части выявленных переплат пенсий, пособий и иных социальных выплат, образовавшихся вследствие неправильного применения законодательства о пенсиях и пособиях, счетных ошибок)</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5.7.</w:t>
            </w:r>
          </w:p>
        </w:tc>
        <w:tc>
          <w:tcPr>
            <w:tcW w:w="2835" w:type="dxa"/>
          </w:tcPr>
          <w:p w:rsidR="006F4369" w:rsidRPr="006F4369" w:rsidRDefault="006F4369">
            <w:pPr>
              <w:pStyle w:val="ConsPlusNormal"/>
              <w:jc w:val="both"/>
              <w:rPr>
                <w:color w:val="000000" w:themeColor="text1"/>
              </w:rPr>
            </w:pPr>
            <w:r w:rsidRPr="006F4369">
              <w:rPr>
                <w:color w:val="000000" w:themeColor="text1"/>
              </w:rPr>
              <w:t>Корректировка выявленных ранее переплат пенсий, пособий и иных социальных выплат:</w:t>
            </w:r>
          </w:p>
          <w:p w:rsidR="006F4369" w:rsidRPr="006F4369" w:rsidRDefault="006F4369">
            <w:pPr>
              <w:pStyle w:val="ConsPlusNormal"/>
              <w:rPr>
                <w:color w:val="000000" w:themeColor="text1"/>
              </w:rPr>
            </w:pPr>
          </w:p>
          <w:p w:rsidR="006F4369" w:rsidRPr="006F4369" w:rsidRDefault="006F4369">
            <w:pPr>
              <w:pStyle w:val="ConsPlusNormal"/>
              <w:jc w:val="both"/>
              <w:rPr>
                <w:color w:val="000000" w:themeColor="text1"/>
              </w:rPr>
            </w:pPr>
            <w:r w:rsidRPr="006F4369">
              <w:rPr>
                <w:color w:val="000000" w:themeColor="text1"/>
              </w:rPr>
              <w:t>увеличение сумм</w:t>
            </w:r>
          </w:p>
          <w:p w:rsidR="006F4369" w:rsidRPr="006F4369" w:rsidRDefault="006F4369">
            <w:pPr>
              <w:pStyle w:val="ConsPlusNormal"/>
              <w:rPr>
                <w:color w:val="000000" w:themeColor="text1"/>
              </w:rPr>
            </w:pPr>
          </w:p>
          <w:p w:rsidR="006F4369" w:rsidRPr="006F4369" w:rsidRDefault="006F4369">
            <w:pPr>
              <w:pStyle w:val="ConsPlusNormal"/>
              <w:jc w:val="both"/>
              <w:rPr>
                <w:color w:val="000000" w:themeColor="text1"/>
              </w:rPr>
            </w:pPr>
            <w:r w:rsidRPr="006F4369">
              <w:rPr>
                <w:color w:val="000000" w:themeColor="text1"/>
              </w:rPr>
              <w:t>уменьшение сумм</w:t>
            </w:r>
          </w:p>
        </w:tc>
        <w:tc>
          <w:tcPr>
            <w:tcW w:w="5734" w:type="dxa"/>
            <w:gridSpan w:val="3"/>
          </w:tcPr>
          <w:p w:rsidR="006F4369" w:rsidRPr="006F4369" w:rsidRDefault="006F4369">
            <w:pPr>
              <w:pStyle w:val="ConsPlusNormal"/>
              <w:rPr>
                <w:color w:val="000000" w:themeColor="text1"/>
              </w:rPr>
            </w:pPr>
            <w:r w:rsidRPr="006F4369">
              <w:rPr>
                <w:color w:val="000000" w:themeColor="text1"/>
              </w:rPr>
              <w:t>увеличение забалансового счета 16</w:t>
            </w:r>
          </w:p>
          <w:p w:rsidR="006F4369" w:rsidRPr="006F4369" w:rsidRDefault="006F4369">
            <w:pPr>
              <w:pStyle w:val="ConsPlusNormal"/>
              <w:rPr>
                <w:color w:val="000000" w:themeColor="text1"/>
              </w:rPr>
            </w:pPr>
          </w:p>
          <w:p w:rsidR="006F4369" w:rsidRPr="006F4369" w:rsidRDefault="006F4369">
            <w:pPr>
              <w:pStyle w:val="ConsPlusNormal"/>
              <w:jc w:val="both"/>
              <w:rPr>
                <w:color w:val="000000" w:themeColor="text1"/>
              </w:rPr>
            </w:pPr>
            <w:r w:rsidRPr="006F4369">
              <w:rPr>
                <w:color w:val="000000" w:themeColor="text1"/>
              </w:rPr>
              <w:t>уменьшение забалансового счета 16</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выявленных переплат пенсий, пособий и иных социальных выплат (за исключением переплат, образовавшихся по вине получателя) (графа 5 приложения N 46 к настоящей Учетной политике) (в части выявленных переплат пенсий, пособий и иных социальных выплат, образовавшихся вследствие неправильного применения законодательства о пенсиях и пособиях, счетных ошибок)</w:t>
            </w:r>
          </w:p>
        </w:tc>
      </w:tr>
      <w:tr w:rsidR="006F4369" w:rsidRPr="006F4369">
        <w:tc>
          <w:tcPr>
            <w:tcW w:w="13502" w:type="dxa"/>
            <w:gridSpan w:val="6"/>
          </w:tcPr>
          <w:p w:rsidR="006F4369" w:rsidRPr="006F4369" w:rsidRDefault="006F4369">
            <w:pPr>
              <w:pStyle w:val="ConsPlusNormal"/>
              <w:jc w:val="center"/>
              <w:outlineLvl w:val="2"/>
              <w:rPr>
                <w:color w:val="000000" w:themeColor="text1"/>
              </w:rPr>
            </w:pPr>
            <w:r w:rsidRPr="006F4369">
              <w:rPr>
                <w:b/>
                <w:color w:val="000000" w:themeColor="text1"/>
              </w:rPr>
              <w:t>VI. Учет операций по выявленным переплатам пенсий, пособий и иных социальных выплат, возникшим вследствие неправильного применения действующего законодательства о пенсиях, пособиях и иных социальных выплатах и счетных ошибок и погашенным добровольно получателем пенсий, пособий и иных социальных выплат</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получателя бюджетных средств</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6.1.</w:t>
            </w:r>
          </w:p>
        </w:tc>
        <w:tc>
          <w:tcPr>
            <w:tcW w:w="2835" w:type="dxa"/>
          </w:tcPr>
          <w:p w:rsidR="006F4369" w:rsidRPr="006F4369" w:rsidRDefault="006F4369">
            <w:pPr>
              <w:pStyle w:val="ConsPlusNormal"/>
              <w:jc w:val="both"/>
              <w:rPr>
                <w:color w:val="000000" w:themeColor="text1"/>
              </w:rPr>
            </w:pPr>
            <w:r w:rsidRPr="006F4369">
              <w:rPr>
                <w:color w:val="000000" w:themeColor="text1"/>
              </w:rPr>
              <w:t>Выявлена переплата пенсий, пособий и иных социальных выплат.</w:t>
            </w:r>
          </w:p>
          <w:p w:rsidR="006F4369" w:rsidRPr="006F4369" w:rsidRDefault="006F4369">
            <w:pPr>
              <w:pStyle w:val="ConsPlusNormal"/>
              <w:jc w:val="both"/>
              <w:rPr>
                <w:color w:val="000000" w:themeColor="text1"/>
              </w:rPr>
            </w:pPr>
            <w:r w:rsidRPr="006F4369">
              <w:rPr>
                <w:color w:val="000000" w:themeColor="text1"/>
              </w:rPr>
              <w:t>Принимается к уч</w:t>
            </w:r>
            <w:r w:rsidRPr="006F4369">
              <w:rPr>
                <w:color w:val="000000" w:themeColor="text1"/>
              </w:rPr>
              <w:lastRenderedPageBreak/>
              <w:t>ету на забалансовый счет 16 "Переплаты пенсий и пособий вследствие неправильного применения законодательства о пенсиях и пособиях, счетных ошибок"</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увеличение забалансового счета 16</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Ведомости выявленных переплат пенсий, пособий и иных социальных выплат (за исключением переплат, образовавшихся по вине получателя) (графа 5 приложения N 46 к настоящей Учетной политике) (в части выявленных переплат пенсий, пособий и иных социальных выплат, образовавшихся вследствие неправильного применения законодательства о пенсиях и пособиях, счетных ошибок)</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6.2.</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пенсий, пособий и иных социальных выплат</w:t>
            </w:r>
          </w:p>
        </w:tc>
        <w:tc>
          <w:tcPr>
            <w:tcW w:w="2700" w:type="dxa"/>
          </w:tcPr>
          <w:p w:rsidR="006F4369" w:rsidRPr="006F4369" w:rsidRDefault="006F4369">
            <w:pPr>
              <w:pStyle w:val="ConsPlusNormal"/>
              <w:jc w:val="both"/>
              <w:rPr>
                <w:color w:val="000000" w:themeColor="text1"/>
              </w:rPr>
            </w:pPr>
            <w:r w:rsidRPr="006F4369">
              <w:rPr>
                <w:color w:val="000000" w:themeColor="text1"/>
              </w:rPr>
              <w:t>КРБ* 1 401 20 261</w:t>
            </w:r>
          </w:p>
          <w:p w:rsidR="006F4369" w:rsidRPr="006F4369" w:rsidRDefault="006F4369">
            <w:pPr>
              <w:pStyle w:val="ConsPlusNormal"/>
              <w:jc w:val="both"/>
              <w:rPr>
                <w:color w:val="000000" w:themeColor="text1"/>
              </w:rPr>
            </w:pPr>
            <w:r w:rsidRPr="006F4369">
              <w:rPr>
                <w:color w:val="000000" w:themeColor="text1"/>
              </w:rPr>
              <w:t>КРБ* 1 401 20 262</w:t>
            </w:r>
          </w:p>
          <w:p w:rsidR="006F4369" w:rsidRPr="006F4369" w:rsidRDefault="006F4369">
            <w:pPr>
              <w:pStyle w:val="ConsPlusNormal"/>
              <w:jc w:val="both"/>
              <w:rPr>
                <w:color w:val="000000" w:themeColor="text1"/>
              </w:rPr>
            </w:pPr>
            <w:r w:rsidRPr="006F4369">
              <w:rPr>
                <w:color w:val="000000" w:themeColor="text1"/>
              </w:rPr>
              <w:t>КРБ* 1 401 20 263</w:t>
            </w:r>
          </w:p>
          <w:p w:rsidR="006F4369" w:rsidRPr="006F4369" w:rsidRDefault="006F4369">
            <w:pPr>
              <w:pStyle w:val="ConsPlusNormal"/>
              <w:jc w:val="both"/>
              <w:rPr>
                <w:color w:val="000000" w:themeColor="text1"/>
              </w:rPr>
            </w:pPr>
            <w:r w:rsidRPr="006F4369">
              <w:rPr>
                <w:color w:val="000000" w:themeColor="text1"/>
              </w:rPr>
              <w:t>КРБ* 1 401 20 264</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1 302 61 737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64 737</w:t>
            </w:r>
            <w:r w:rsidRPr="006F4369">
              <w:rPr>
                <w:color w:val="000000" w:themeColor="text1"/>
                <w:vertAlign w:val="superscript"/>
              </w:rPr>
              <w:t>1</w:t>
            </w:r>
          </w:p>
        </w:tc>
        <w:tc>
          <w:tcPr>
            <w:tcW w:w="3969" w:type="dxa"/>
          </w:tcPr>
          <w:p w:rsidR="006F4369" w:rsidRPr="006F4369" w:rsidRDefault="006F4369">
            <w:pPr>
              <w:pStyle w:val="ConsPlusNormal"/>
              <w:jc w:val="both"/>
              <w:rPr>
                <w:color w:val="000000" w:themeColor="text1"/>
              </w:rPr>
            </w:pPr>
            <w:r w:rsidRPr="006F4369">
              <w:rPr>
                <w:color w:val="000000" w:themeColor="text1"/>
              </w:rPr>
              <w:t>Расчетная ведомость по начислению пенсий, пособий и иных социальных выплат (графы 4, 5 приложения N 32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4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6.3.</w:t>
            </w:r>
          </w:p>
        </w:tc>
        <w:tc>
          <w:tcPr>
            <w:tcW w:w="2835" w:type="dxa"/>
          </w:tcPr>
          <w:p w:rsidR="006F4369" w:rsidRPr="006F4369" w:rsidRDefault="006F4369">
            <w:pPr>
              <w:pStyle w:val="ConsPlusNormal"/>
              <w:jc w:val="both"/>
              <w:rPr>
                <w:color w:val="000000" w:themeColor="text1"/>
              </w:rPr>
            </w:pPr>
            <w:r w:rsidRPr="006F4369">
              <w:rPr>
                <w:color w:val="000000" w:themeColor="text1"/>
              </w:rPr>
              <w:t>Произведены удержания по заявлению получателя из сумм пенсий, пособий и иных социальных выплат</w:t>
            </w:r>
          </w:p>
        </w:tc>
        <w:tc>
          <w:tcPr>
            <w:tcW w:w="2700" w:type="dxa"/>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63 837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64 837</w:t>
            </w:r>
            <w:r w:rsidRPr="006F4369">
              <w:rPr>
                <w:color w:val="000000" w:themeColor="text1"/>
                <w:vertAlign w:val="superscript"/>
              </w:rPr>
              <w:t>1</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1 304 03 737</w:t>
            </w:r>
          </w:p>
        </w:tc>
        <w:tc>
          <w:tcPr>
            <w:tcW w:w="3969" w:type="dxa"/>
          </w:tcPr>
          <w:p w:rsidR="006F4369" w:rsidRPr="006F4369" w:rsidRDefault="006F4369">
            <w:pPr>
              <w:pStyle w:val="ConsPlusNormal"/>
              <w:jc w:val="both"/>
              <w:rPr>
                <w:color w:val="000000" w:themeColor="text1"/>
              </w:rPr>
            </w:pPr>
            <w:r w:rsidRPr="006F4369">
              <w:rPr>
                <w:color w:val="000000" w:themeColor="text1"/>
              </w:rPr>
              <w:t>Реестр сумм, удержанных по исполнительным документам и прочим основаниям (графа 8 приложения N 36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6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6.4.</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Списание средств со счета бюджета удержанных сумм из пенсий, пособий и иных социальных выплат в доход </w:t>
            </w:r>
            <w:r w:rsidRPr="006F4369">
              <w:rPr>
                <w:color w:val="000000" w:themeColor="text1"/>
              </w:rPr>
              <w:lastRenderedPageBreak/>
              <w:t>бюджета СФР</w:t>
            </w:r>
          </w:p>
        </w:tc>
        <w:tc>
          <w:tcPr>
            <w:tcW w:w="2700" w:type="dxa"/>
          </w:tcPr>
          <w:p w:rsidR="006F4369" w:rsidRPr="006F4369" w:rsidRDefault="006F4369">
            <w:pPr>
              <w:pStyle w:val="ConsPlusNormal"/>
              <w:jc w:val="both"/>
              <w:rPr>
                <w:color w:val="000000" w:themeColor="text1"/>
              </w:rPr>
            </w:pPr>
            <w:r w:rsidRPr="006F4369">
              <w:rPr>
                <w:color w:val="000000" w:themeColor="text1"/>
              </w:rPr>
              <w:lastRenderedPageBreak/>
              <w:t>КРБ* 1 304 03 837</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1 304 05 261</w:t>
            </w:r>
          </w:p>
          <w:p w:rsidR="006F4369" w:rsidRPr="006F4369" w:rsidRDefault="006F4369">
            <w:pPr>
              <w:pStyle w:val="ConsPlusNormal"/>
              <w:jc w:val="both"/>
              <w:rPr>
                <w:color w:val="000000" w:themeColor="text1"/>
              </w:rPr>
            </w:pPr>
            <w:r w:rsidRPr="006F4369">
              <w:rPr>
                <w:color w:val="000000" w:themeColor="text1"/>
              </w:rPr>
              <w:t>КРБ* 1 304 05 262</w:t>
            </w:r>
          </w:p>
          <w:p w:rsidR="006F4369" w:rsidRPr="006F4369" w:rsidRDefault="006F4369">
            <w:pPr>
              <w:pStyle w:val="ConsPlusNormal"/>
              <w:jc w:val="both"/>
              <w:rPr>
                <w:color w:val="000000" w:themeColor="text1"/>
              </w:rPr>
            </w:pPr>
            <w:r w:rsidRPr="006F4369">
              <w:rPr>
                <w:color w:val="000000" w:themeColor="text1"/>
              </w:rPr>
              <w:t>КРБ* 1 304 05 263</w:t>
            </w:r>
          </w:p>
          <w:p w:rsidR="006F4369" w:rsidRPr="006F4369" w:rsidRDefault="006F4369">
            <w:pPr>
              <w:pStyle w:val="ConsPlusNormal"/>
              <w:jc w:val="both"/>
              <w:rPr>
                <w:color w:val="000000" w:themeColor="text1"/>
              </w:rPr>
            </w:pPr>
            <w:r w:rsidRPr="006F4369">
              <w:rPr>
                <w:color w:val="000000" w:themeColor="text1"/>
              </w:rPr>
              <w:t>КРБ* 1 304 05 264</w:t>
            </w:r>
          </w:p>
        </w:tc>
        <w:tc>
          <w:tcPr>
            <w:tcW w:w="3969" w:type="dxa"/>
          </w:tcPr>
          <w:p w:rsidR="006F4369" w:rsidRPr="006F4369" w:rsidRDefault="006F4369">
            <w:pPr>
              <w:pStyle w:val="ConsPlusNormal"/>
              <w:jc w:val="both"/>
              <w:rPr>
                <w:color w:val="000000" w:themeColor="text1"/>
              </w:rPr>
            </w:pPr>
            <w:r w:rsidRPr="006F4369">
              <w:rPr>
                <w:color w:val="000000" w:themeColor="text1"/>
              </w:rPr>
              <w:t xml:space="preserve">Выписка из лицевого счета получателя бюджетных средств (код формы по КФД 0531759); Реестр платежных документов по счету (приложение N 5 к настоящей </w:t>
            </w:r>
            <w:r w:rsidRPr="006F4369">
              <w:rPr>
                <w:color w:val="000000" w:themeColor="text1"/>
              </w:rPr>
              <w:lastRenderedPageBreak/>
              <w:t>Учетной политике) либо распоряжение о совершении казначейских платежей;</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5 приложения N 41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администратора доходов бюджета</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6.5.</w:t>
            </w:r>
          </w:p>
        </w:tc>
        <w:tc>
          <w:tcPr>
            <w:tcW w:w="2835" w:type="dxa"/>
          </w:tcPr>
          <w:p w:rsidR="006F4369" w:rsidRPr="006F4369" w:rsidRDefault="006F4369">
            <w:pPr>
              <w:pStyle w:val="ConsPlusNormal"/>
              <w:jc w:val="both"/>
              <w:rPr>
                <w:color w:val="000000" w:themeColor="text1"/>
              </w:rPr>
            </w:pPr>
            <w:r w:rsidRPr="006F4369">
              <w:rPr>
                <w:color w:val="000000" w:themeColor="text1"/>
              </w:rPr>
              <w:t>Отражение администратором доход</w:t>
            </w:r>
            <w:r w:rsidRPr="006F4369">
              <w:rPr>
                <w:color w:val="000000" w:themeColor="text1"/>
              </w:rPr>
              <w:lastRenderedPageBreak/>
              <w:t>ов бюджета поступивших в бюджет СФР администрируемых им платежей (переплаты вследствие неправильного применения законодательства о пенсиях, пособиях и иных социальных выплатах и счетной ошибки)</w:t>
            </w:r>
          </w:p>
        </w:tc>
        <w:tc>
          <w:tcPr>
            <w:tcW w:w="2700" w:type="dxa"/>
          </w:tcPr>
          <w:p w:rsidR="006F4369" w:rsidRPr="006F4369" w:rsidRDefault="006F4369">
            <w:pPr>
              <w:pStyle w:val="ConsPlusNormal"/>
              <w:jc w:val="both"/>
              <w:rPr>
                <w:color w:val="000000" w:themeColor="text1"/>
              </w:rPr>
            </w:pPr>
            <w:r w:rsidRPr="006F4369">
              <w:rPr>
                <w:color w:val="000000" w:themeColor="text1"/>
              </w:rPr>
              <w:t>КДБ** 1 210 02 134</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КДБ** 1 209 34 667</w:t>
            </w:r>
            <w:r w:rsidRPr="006F4369">
              <w:rPr>
                <w:color w:val="000000" w:themeColor="text1"/>
                <w:vertAlign w:val="superscript"/>
              </w:rPr>
              <w:t>11</w:t>
            </w:r>
          </w:p>
        </w:tc>
        <w:tc>
          <w:tcPr>
            <w:tcW w:w="396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 приложение к Выписке из лицевого счета администратора доходов бюджета (код формы по КФД 0531779); Реестр платежных документов по счету (приложение N 5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13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6.6.</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доходов бюджета администратором поступлений (по погашению переплат)</w:t>
            </w:r>
          </w:p>
        </w:tc>
        <w:tc>
          <w:tcPr>
            <w:tcW w:w="2700" w:type="dxa"/>
          </w:tcPr>
          <w:p w:rsidR="006F4369" w:rsidRPr="006F4369" w:rsidRDefault="006F4369">
            <w:pPr>
              <w:pStyle w:val="ConsPlusNormal"/>
              <w:jc w:val="both"/>
              <w:rPr>
                <w:color w:val="000000" w:themeColor="text1"/>
              </w:rPr>
            </w:pPr>
            <w:r w:rsidRPr="006F4369">
              <w:rPr>
                <w:color w:val="000000" w:themeColor="text1"/>
              </w:rPr>
              <w:t>КДБ** 1 209 34 567</w:t>
            </w:r>
            <w:r w:rsidRPr="006F4369">
              <w:rPr>
                <w:color w:val="000000" w:themeColor="text1"/>
                <w:vertAlign w:val="superscript"/>
              </w:rPr>
              <w:t>11</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КДБ** 1 401 10 134</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группового начисления доходов (код формы по ОКУД 0510431);</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13 приложения N 33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получателя бюджетных средств</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6.7.</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Списание погашенной </w:t>
            </w:r>
            <w:r w:rsidRPr="006F4369">
              <w:rPr>
                <w:color w:val="000000" w:themeColor="text1"/>
              </w:rPr>
              <w:lastRenderedPageBreak/>
              <w:t>переплаты, образовавшейся вследствие неправильного применения законодательства о пенсиях, пособиях и иных социальных выплатах и счетной ошибки, с забалансового счета 16 "Переплаты пенсий и пособий вследствие неправильного применения законодательства о пенсиях и пособиях, счетных ошибок"</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lastRenderedPageBreak/>
              <w:t>уменьшение забалансового счета 16</w:t>
            </w:r>
          </w:p>
        </w:tc>
        <w:tc>
          <w:tcPr>
            <w:tcW w:w="3969" w:type="dxa"/>
          </w:tcPr>
          <w:p w:rsidR="006F4369" w:rsidRPr="006F4369" w:rsidRDefault="006F4369">
            <w:pPr>
              <w:pStyle w:val="ConsPlusNormal"/>
              <w:jc w:val="both"/>
              <w:rPr>
                <w:color w:val="000000" w:themeColor="text1"/>
              </w:rPr>
            </w:pPr>
            <w:r w:rsidRPr="006F4369">
              <w:rPr>
                <w:color w:val="000000" w:themeColor="text1"/>
              </w:rPr>
              <w:t xml:space="preserve">Ведомость выявленных переплат </w:t>
            </w:r>
            <w:r w:rsidRPr="006F4369">
              <w:rPr>
                <w:color w:val="000000" w:themeColor="text1"/>
              </w:rPr>
              <w:lastRenderedPageBreak/>
              <w:t>пенсий, пособий и иных социальных выплат (за исключением переплат, образовавшихся по вине получателя) (приложение N 46 к настоящей Учетной политике) (в части выявленных переплат пенсий, пособий и иных социальных выплат, образовавшихся вследствие неправильного применения законодательства о пенсиях и пособиях, счетных ошибок)</w:t>
            </w:r>
          </w:p>
        </w:tc>
      </w:tr>
      <w:tr w:rsidR="006F4369" w:rsidRPr="006F4369">
        <w:tc>
          <w:tcPr>
            <w:tcW w:w="13502" w:type="dxa"/>
            <w:gridSpan w:val="6"/>
          </w:tcPr>
          <w:p w:rsidR="006F4369" w:rsidRPr="006F4369" w:rsidRDefault="006F4369">
            <w:pPr>
              <w:pStyle w:val="ConsPlusNormal"/>
              <w:jc w:val="center"/>
              <w:outlineLvl w:val="2"/>
              <w:rPr>
                <w:color w:val="000000" w:themeColor="text1"/>
              </w:rPr>
            </w:pPr>
            <w:r w:rsidRPr="006F4369">
              <w:rPr>
                <w:b/>
                <w:color w:val="000000" w:themeColor="text1"/>
              </w:rPr>
              <w:t>VII. Учет операций получателя бюджетных средств по средствам материнского (семейно</w:t>
            </w:r>
            <w:r w:rsidRPr="006F4369">
              <w:rPr>
                <w:b/>
                <w:color w:val="000000" w:themeColor="text1"/>
              </w:rPr>
              <w:lastRenderedPageBreak/>
              <w:t>го) капитала</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7.1.</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социальных выплат по материнскому (семейному) капиталу</w:t>
            </w:r>
          </w:p>
        </w:tc>
        <w:tc>
          <w:tcPr>
            <w:tcW w:w="2700" w:type="dxa"/>
          </w:tcPr>
          <w:p w:rsidR="006F4369" w:rsidRPr="006F4369" w:rsidRDefault="006F4369">
            <w:pPr>
              <w:pStyle w:val="ConsPlusNormal"/>
              <w:rPr>
                <w:color w:val="000000" w:themeColor="text1"/>
              </w:rPr>
            </w:pPr>
            <w:r w:rsidRPr="006F4369">
              <w:rPr>
                <w:color w:val="000000" w:themeColor="text1"/>
              </w:rPr>
              <w:t>КРБ* 1 401 20 262</w:t>
            </w:r>
          </w:p>
        </w:tc>
        <w:tc>
          <w:tcPr>
            <w:tcW w:w="3034" w:type="dxa"/>
            <w:gridSpan w:val="2"/>
          </w:tcPr>
          <w:p w:rsidR="006F4369" w:rsidRPr="006F4369" w:rsidRDefault="006F4369">
            <w:pPr>
              <w:pStyle w:val="ConsPlusNormal"/>
              <w:rPr>
                <w:color w:val="000000" w:themeColor="text1"/>
              </w:rPr>
            </w:pPr>
            <w:r w:rsidRPr="006F4369">
              <w:rPr>
                <w:color w:val="000000" w:themeColor="text1"/>
              </w:rPr>
              <w:t>КРБ* 1 302 62 737</w:t>
            </w:r>
            <w:r w:rsidRPr="006F4369">
              <w:rPr>
                <w:color w:val="000000" w:themeColor="text1"/>
                <w:vertAlign w:val="superscript"/>
              </w:rPr>
              <w:t>5</w:t>
            </w:r>
          </w:p>
        </w:tc>
        <w:tc>
          <w:tcPr>
            <w:tcW w:w="3969" w:type="dxa"/>
          </w:tcPr>
          <w:p w:rsidR="006F4369" w:rsidRPr="006F4369" w:rsidRDefault="006F4369">
            <w:pPr>
              <w:pStyle w:val="ConsPlusNormal"/>
              <w:jc w:val="both"/>
              <w:rPr>
                <w:color w:val="000000" w:themeColor="text1"/>
              </w:rPr>
            </w:pPr>
            <w:r w:rsidRPr="006F4369">
              <w:rPr>
                <w:color w:val="000000" w:themeColor="text1"/>
              </w:rPr>
              <w:t>Расчетная ведомость начисления средств (части средств) материнского (семейного) капитала (приложение N 56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7.2.</w:t>
            </w:r>
          </w:p>
        </w:tc>
        <w:tc>
          <w:tcPr>
            <w:tcW w:w="2835" w:type="dxa"/>
          </w:tcPr>
          <w:p w:rsidR="006F4369" w:rsidRPr="006F4369" w:rsidRDefault="006F4369">
            <w:pPr>
              <w:pStyle w:val="ConsPlusNormal"/>
              <w:jc w:val="both"/>
              <w:rPr>
                <w:color w:val="000000" w:themeColor="text1"/>
              </w:rPr>
            </w:pPr>
            <w:r w:rsidRPr="006F4369">
              <w:rPr>
                <w:color w:val="000000" w:themeColor="text1"/>
              </w:rPr>
              <w:t>Произведены перечисления сумм начисленных социальных выплат по материнскому (семейному) капиталу</w:t>
            </w:r>
          </w:p>
        </w:tc>
        <w:tc>
          <w:tcPr>
            <w:tcW w:w="2700" w:type="dxa"/>
          </w:tcPr>
          <w:p w:rsidR="006F4369" w:rsidRPr="006F4369" w:rsidRDefault="006F4369">
            <w:pPr>
              <w:pStyle w:val="ConsPlusNormal"/>
              <w:rPr>
                <w:color w:val="000000" w:themeColor="text1"/>
              </w:rPr>
            </w:pPr>
            <w:r w:rsidRPr="006F4369">
              <w:rPr>
                <w:color w:val="000000" w:themeColor="text1"/>
              </w:rPr>
              <w:t>КРБ* 1 302 62 837</w:t>
            </w:r>
            <w:r w:rsidRPr="006F4369">
              <w:rPr>
                <w:color w:val="000000" w:themeColor="text1"/>
                <w:vertAlign w:val="superscript"/>
              </w:rPr>
              <w:t>5</w:t>
            </w:r>
          </w:p>
        </w:tc>
        <w:tc>
          <w:tcPr>
            <w:tcW w:w="3034" w:type="dxa"/>
            <w:gridSpan w:val="2"/>
          </w:tcPr>
          <w:p w:rsidR="006F4369" w:rsidRPr="006F4369" w:rsidRDefault="006F4369">
            <w:pPr>
              <w:pStyle w:val="ConsPlusNormal"/>
              <w:rPr>
                <w:color w:val="000000" w:themeColor="text1"/>
              </w:rPr>
            </w:pPr>
            <w:r w:rsidRPr="006F4369">
              <w:rPr>
                <w:color w:val="000000" w:themeColor="text1"/>
              </w:rPr>
              <w:t>КРБ* 1 304 05 262</w:t>
            </w:r>
          </w:p>
        </w:tc>
        <w:tc>
          <w:tcPr>
            <w:tcW w:w="3969" w:type="dxa"/>
          </w:tcPr>
          <w:p w:rsidR="006F4369" w:rsidRPr="006F4369" w:rsidRDefault="006F4369">
            <w:pPr>
              <w:pStyle w:val="ConsPlusNormal"/>
              <w:rPr>
                <w:color w:val="000000" w:themeColor="text1"/>
              </w:rPr>
            </w:pPr>
            <w:r w:rsidRPr="006F4369">
              <w:rPr>
                <w:color w:val="000000" w:themeColor="text1"/>
              </w:rPr>
              <w:t>Выписка из лицевого счета получателя бюджетных средств (код формы по КФД 0531759); Реестр платежных документов по счету (приложение N 5 к настоящей Учетной политике) либо распоряжение о совершении казначейских платежей</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7.3.</w:t>
            </w:r>
          </w:p>
        </w:tc>
        <w:tc>
          <w:tcPr>
            <w:tcW w:w="2835" w:type="dxa"/>
          </w:tcPr>
          <w:p w:rsidR="006F4369" w:rsidRPr="006F4369" w:rsidRDefault="006F4369">
            <w:pPr>
              <w:pStyle w:val="ConsPlusNormal"/>
              <w:jc w:val="both"/>
              <w:rPr>
                <w:color w:val="000000" w:themeColor="text1"/>
              </w:rPr>
            </w:pPr>
            <w:r w:rsidRPr="006F4369">
              <w:rPr>
                <w:color w:val="000000" w:themeColor="text1"/>
              </w:rPr>
              <w:t>Зачисление поступивших возвратов средств (части средств) материнского (семейного) капитала</w:t>
            </w:r>
          </w:p>
        </w:tc>
        <w:tc>
          <w:tcPr>
            <w:tcW w:w="2700" w:type="dxa"/>
          </w:tcPr>
          <w:p w:rsidR="006F4369" w:rsidRPr="006F4369" w:rsidRDefault="006F4369">
            <w:pPr>
              <w:pStyle w:val="ConsPlusNormal"/>
              <w:rPr>
                <w:color w:val="000000" w:themeColor="text1"/>
              </w:rPr>
            </w:pPr>
            <w:r w:rsidRPr="006F4369">
              <w:rPr>
                <w:color w:val="000000" w:themeColor="text1"/>
              </w:rPr>
              <w:t>КРБ* 1 304 05 262</w:t>
            </w:r>
          </w:p>
        </w:tc>
        <w:tc>
          <w:tcPr>
            <w:tcW w:w="3034" w:type="dxa"/>
            <w:gridSpan w:val="2"/>
          </w:tcPr>
          <w:p w:rsidR="006F4369" w:rsidRPr="006F4369" w:rsidRDefault="006F4369">
            <w:pPr>
              <w:pStyle w:val="ConsPlusNormal"/>
              <w:rPr>
                <w:color w:val="000000" w:themeColor="text1"/>
              </w:rPr>
            </w:pPr>
            <w:r w:rsidRPr="006F4369">
              <w:rPr>
                <w:color w:val="000000" w:themeColor="text1"/>
              </w:rPr>
              <w:t>КРБ* 1 302 62 737</w:t>
            </w:r>
            <w:r w:rsidRPr="006F4369">
              <w:rPr>
                <w:color w:val="000000" w:themeColor="text1"/>
                <w:vertAlign w:val="superscript"/>
              </w:rPr>
              <w:t>5</w:t>
            </w:r>
          </w:p>
        </w:tc>
        <w:tc>
          <w:tcPr>
            <w:tcW w:w="3969" w:type="dxa"/>
          </w:tcPr>
          <w:p w:rsidR="006F4369" w:rsidRPr="006F4369" w:rsidRDefault="006F4369">
            <w:pPr>
              <w:pStyle w:val="ConsPlusNormal"/>
              <w:jc w:val="both"/>
              <w:rPr>
                <w:color w:val="000000" w:themeColor="text1"/>
              </w:rPr>
            </w:pPr>
            <w:r w:rsidRPr="006F4369">
              <w:rPr>
                <w:color w:val="000000" w:themeColor="text1"/>
              </w:rPr>
              <w:t xml:space="preserve">Выписка из лицевого счета получателя бюджетных средств (код формы по КФД 0531759); Реестр платежных документов по счету (приложение N 5 к настоящей Учетной политике) либо распоряжение </w:t>
            </w:r>
            <w:r w:rsidRPr="006F4369">
              <w:rPr>
                <w:color w:val="000000" w:themeColor="text1"/>
              </w:rPr>
              <w:lastRenderedPageBreak/>
              <w:t>о совершении казначейских платежей</w:t>
            </w:r>
          </w:p>
        </w:tc>
      </w:tr>
      <w:tr w:rsidR="006F4369" w:rsidRPr="006F4369">
        <w:tc>
          <w:tcPr>
            <w:tcW w:w="964" w:type="dxa"/>
            <w:vMerge w:val="restart"/>
          </w:tcPr>
          <w:p w:rsidR="006F4369" w:rsidRPr="006F4369" w:rsidRDefault="006F4369">
            <w:pPr>
              <w:pStyle w:val="ConsPlusNormal"/>
              <w:jc w:val="center"/>
              <w:rPr>
                <w:color w:val="000000" w:themeColor="text1"/>
              </w:rPr>
            </w:pPr>
            <w:r w:rsidRPr="006F4369">
              <w:rPr>
                <w:color w:val="000000" w:themeColor="text1"/>
              </w:rPr>
              <w:t>7.4.</w:t>
            </w:r>
          </w:p>
        </w:tc>
        <w:tc>
          <w:tcPr>
            <w:tcW w:w="2835" w:type="dxa"/>
            <w:vMerge w:val="restart"/>
          </w:tcPr>
          <w:p w:rsidR="006F4369" w:rsidRPr="006F4369" w:rsidRDefault="006F4369">
            <w:pPr>
              <w:pStyle w:val="ConsPlusNormal"/>
              <w:jc w:val="both"/>
              <w:rPr>
                <w:color w:val="000000" w:themeColor="text1"/>
              </w:rPr>
            </w:pPr>
            <w:r w:rsidRPr="006F4369">
              <w:rPr>
                <w:color w:val="000000" w:themeColor="text1"/>
              </w:rPr>
              <w:t>Уменьшение фактических расходов на сумму поступивших возвратов способом "Крас</w:t>
            </w:r>
            <w:r w:rsidRPr="006F4369">
              <w:rPr>
                <w:color w:val="000000" w:themeColor="text1"/>
              </w:rPr>
              <w:lastRenderedPageBreak/>
              <w:t>ное сторно"</w:t>
            </w:r>
          </w:p>
        </w:tc>
        <w:tc>
          <w:tcPr>
            <w:tcW w:w="2700" w:type="dxa"/>
            <w:tcBorders>
              <w:bottom w:val="nil"/>
            </w:tcBorders>
          </w:tcPr>
          <w:p w:rsidR="006F4369" w:rsidRPr="006F4369" w:rsidRDefault="006F4369">
            <w:pPr>
              <w:pStyle w:val="ConsPlusNormal"/>
              <w:rPr>
                <w:color w:val="000000" w:themeColor="text1"/>
              </w:rPr>
            </w:pPr>
            <w:r w:rsidRPr="006F4369">
              <w:rPr>
                <w:color w:val="000000" w:themeColor="text1"/>
              </w:rPr>
              <w:t>красное сторно</w:t>
            </w:r>
          </w:p>
        </w:tc>
        <w:tc>
          <w:tcPr>
            <w:tcW w:w="3034" w:type="dxa"/>
            <w:gridSpan w:val="2"/>
            <w:tcBorders>
              <w:bottom w:val="nil"/>
            </w:tcBorders>
          </w:tcPr>
          <w:p w:rsidR="006F4369" w:rsidRPr="006F4369" w:rsidRDefault="006F4369">
            <w:pPr>
              <w:pStyle w:val="ConsPlusNormal"/>
              <w:rPr>
                <w:color w:val="000000" w:themeColor="text1"/>
              </w:rPr>
            </w:pPr>
          </w:p>
        </w:tc>
        <w:tc>
          <w:tcPr>
            <w:tcW w:w="3969" w:type="dxa"/>
            <w:vMerge w:val="restart"/>
          </w:tcPr>
          <w:p w:rsidR="006F4369" w:rsidRPr="006F4369" w:rsidRDefault="006F4369">
            <w:pPr>
              <w:pStyle w:val="ConsPlusNormal"/>
              <w:jc w:val="both"/>
              <w:rPr>
                <w:color w:val="000000" w:themeColor="text1"/>
              </w:rPr>
            </w:pPr>
            <w:r w:rsidRPr="006F4369">
              <w:rPr>
                <w:color w:val="000000" w:themeColor="text1"/>
              </w:rPr>
              <w:t>Уведомление о возврате средств (приложение N 44 к настоящей Учетной политике)</w:t>
            </w:r>
          </w:p>
        </w:tc>
      </w:tr>
      <w:tr w:rsidR="006F4369" w:rsidRPr="006F4369">
        <w:tc>
          <w:tcPr>
            <w:tcW w:w="964" w:type="dxa"/>
            <w:vMerge/>
          </w:tcPr>
          <w:p w:rsidR="006F4369" w:rsidRPr="006F4369" w:rsidRDefault="006F4369">
            <w:pPr>
              <w:pStyle w:val="ConsPlusNormal"/>
              <w:rPr>
                <w:color w:val="000000" w:themeColor="text1"/>
              </w:rPr>
            </w:pPr>
          </w:p>
        </w:tc>
        <w:tc>
          <w:tcPr>
            <w:tcW w:w="2835" w:type="dxa"/>
            <w:vMerge/>
          </w:tcPr>
          <w:p w:rsidR="006F4369" w:rsidRPr="006F4369" w:rsidRDefault="006F4369">
            <w:pPr>
              <w:pStyle w:val="ConsPlusNormal"/>
              <w:rPr>
                <w:color w:val="000000" w:themeColor="text1"/>
              </w:rPr>
            </w:pPr>
          </w:p>
        </w:tc>
        <w:tc>
          <w:tcPr>
            <w:tcW w:w="2700" w:type="dxa"/>
            <w:tcBorders>
              <w:top w:val="nil"/>
            </w:tcBorders>
          </w:tcPr>
          <w:p w:rsidR="006F4369" w:rsidRPr="006F4369" w:rsidRDefault="006F4369">
            <w:pPr>
              <w:pStyle w:val="ConsPlusNormal"/>
              <w:rPr>
                <w:color w:val="000000" w:themeColor="text1"/>
              </w:rPr>
            </w:pPr>
            <w:r w:rsidRPr="006F4369">
              <w:rPr>
                <w:color w:val="000000" w:themeColor="text1"/>
              </w:rPr>
              <w:t>КРБ* 1 401 20 262</w:t>
            </w:r>
          </w:p>
        </w:tc>
        <w:tc>
          <w:tcPr>
            <w:tcW w:w="3034" w:type="dxa"/>
            <w:gridSpan w:val="2"/>
            <w:tcBorders>
              <w:top w:val="nil"/>
            </w:tcBorders>
          </w:tcPr>
          <w:p w:rsidR="006F4369" w:rsidRPr="006F4369" w:rsidRDefault="006F4369">
            <w:pPr>
              <w:pStyle w:val="ConsPlusNormal"/>
              <w:rPr>
                <w:color w:val="000000" w:themeColor="text1"/>
              </w:rPr>
            </w:pPr>
            <w:r w:rsidRPr="006F4369">
              <w:rPr>
                <w:color w:val="000000" w:themeColor="text1"/>
              </w:rPr>
              <w:t>КРБ* 1 302 62 737</w:t>
            </w:r>
            <w:r w:rsidRPr="006F4369">
              <w:rPr>
                <w:color w:val="000000" w:themeColor="text1"/>
                <w:vertAlign w:val="superscript"/>
              </w:rPr>
              <w:t>5</w:t>
            </w:r>
          </w:p>
        </w:tc>
        <w:tc>
          <w:tcPr>
            <w:tcW w:w="3969" w:type="dxa"/>
            <w:vMerge/>
          </w:tcPr>
          <w:p w:rsidR="006F4369" w:rsidRPr="006F4369" w:rsidRDefault="006F4369">
            <w:pPr>
              <w:pStyle w:val="ConsPlusNormal"/>
              <w:rPr>
                <w:color w:val="000000" w:themeColor="text1"/>
              </w:rPr>
            </w:pP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Выявление факта излишней выплаты средств (части средств) материнского (семейного) капитала, образовавшейся по вине получателя в текущем финансовом году</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получателя бюджетных средств</w:t>
            </w:r>
          </w:p>
        </w:tc>
      </w:tr>
      <w:tr w:rsidR="006F4369" w:rsidRPr="006F4369">
        <w:tc>
          <w:tcPr>
            <w:tcW w:w="964" w:type="dxa"/>
            <w:vMerge w:val="restart"/>
          </w:tcPr>
          <w:p w:rsidR="006F4369" w:rsidRPr="006F4369" w:rsidRDefault="006F4369">
            <w:pPr>
              <w:pStyle w:val="ConsPlusNormal"/>
              <w:jc w:val="center"/>
              <w:rPr>
                <w:color w:val="000000" w:themeColor="text1"/>
              </w:rPr>
            </w:pPr>
            <w:r w:rsidRPr="006F4369">
              <w:rPr>
                <w:color w:val="000000" w:themeColor="text1"/>
              </w:rPr>
              <w:t>7.5.</w:t>
            </w:r>
          </w:p>
        </w:tc>
        <w:tc>
          <w:tcPr>
            <w:tcW w:w="2835" w:type="dxa"/>
            <w:vMerge w:val="restart"/>
          </w:tcPr>
          <w:p w:rsidR="006F4369" w:rsidRPr="006F4369" w:rsidRDefault="006F4369">
            <w:pPr>
              <w:pStyle w:val="ConsPlusNormal"/>
              <w:jc w:val="both"/>
              <w:rPr>
                <w:color w:val="000000" w:themeColor="text1"/>
              </w:rPr>
            </w:pPr>
            <w:r w:rsidRPr="006F4369">
              <w:rPr>
                <w:color w:val="000000" w:themeColor="text1"/>
              </w:rPr>
              <w:t>Отражение выявленной переплаты текущего финансового года способом "Красное сторно"</w:t>
            </w:r>
          </w:p>
        </w:tc>
        <w:tc>
          <w:tcPr>
            <w:tcW w:w="2700" w:type="dxa"/>
          </w:tcPr>
          <w:p w:rsidR="006F4369" w:rsidRPr="006F4369" w:rsidRDefault="006F4369">
            <w:pPr>
              <w:pStyle w:val="ConsPlusNormal"/>
              <w:jc w:val="both"/>
              <w:rPr>
                <w:color w:val="000000" w:themeColor="text1"/>
              </w:rPr>
            </w:pPr>
            <w:r w:rsidRPr="006F4369">
              <w:rPr>
                <w:color w:val="000000" w:themeColor="text1"/>
              </w:rPr>
              <w:t>красное сторно</w:t>
            </w:r>
          </w:p>
        </w:tc>
        <w:tc>
          <w:tcPr>
            <w:tcW w:w="3034" w:type="dxa"/>
            <w:gridSpan w:val="2"/>
          </w:tcPr>
          <w:p w:rsidR="006F4369" w:rsidRPr="006F4369" w:rsidRDefault="006F4369">
            <w:pPr>
              <w:pStyle w:val="ConsPlusNormal"/>
              <w:rPr>
                <w:color w:val="000000" w:themeColor="text1"/>
              </w:rPr>
            </w:pPr>
          </w:p>
        </w:tc>
        <w:tc>
          <w:tcPr>
            <w:tcW w:w="3969" w:type="dxa"/>
            <w:vMerge w:val="restart"/>
          </w:tcPr>
          <w:p w:rsidR="006F4369" w:rsidRPr="006F4369" w:rsidRDefault="006F4369">
            <w:pPr>
              <w:pStyle w:val="ConsPlusNormal"/>
              <w:jc w:val="both"/>
              <w:rPr>
                <w:color w:val="000000" w:themeColor="text1"/>
              </w:rPr>
            </w:pPr>
            <w:r w:rsidRPr="006F4369">
              <w:rPr>
                <w:color w:val="000000" w:themeColor="text1"/>
              </w:rPr>
              <w:t>Ведомость выявленных и погашенных излишне выплаченных средств (части средств) материнского (семейного) капитала текущего года (приложение N 86 к настоящей Учетной политике)</w:t>
            </w:r>
          </w:p>
        </w:tc>
      </w:tr>
      <w:tr w:rsidR="006F4369" w:rsidRPr="006F4369">
        <w:tc>
          <w:tcPr>
            <w:tcW w:w="964" w:type="dxa"/>
            <w:vMerge/>
          </w:tcPr>
          <w:p w:rsidR="006F4369" w:rsidRPr="006F4369" w:rsidRDefault="006F4369">
            <w:pPr>
              <w:pStyle w:val="ConsPlusNormal"/>
              <w:rPr>
                <w:color w:val="000000" w:themeColor="text1"/>
              </w:rPr>
            </w:pPr>
          </w:p>
        </w:tc>
        <w:tc>
          <w:tcPr>
            <w:tcW w:w="2835" w:type="dxa"/>
            <w:vMerge/>
          </w:tcPr>
          <w:p w:rsidR="006F4369" w:rsidRPr="006F4369" w:rsidRDefault="006F4369">
            <w:pPr>
              <w:pStyle w:val="ConsPlusNormal"/>
              <w:rPr>
                <w:color w:val="000000" w:themeColor="text1"/>
              </w:rPr>
            </w:pPr>
          </w:p>
        </w:tc>
        <w:tc>
          <w:tcPr>
            <w:tcW w:w="2700" w:type="dxa"/>
          </w:tcPr>
          <w:p w:rsidR="006F4369" w:rsidRPr="006F4369" w:rsidRDefault="006F4369">
            <w:pPr>
              <w:pStyle w:val="ConsPlusNormal"/>
              <w:jc w:val="both"/>
              <w:rPr>
                <w:color w:val="000000" w:themeColor="text1"/>
              </w:rPr>
            </w:pPr>
            <w:r w:rsidRPr="006F4369">
              <w:rPr>
                <w:color w:val="000000" w:themeColor="text1"/>
              </w:rPr>
              <w:t>КРБ* 1 401 20 262</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5</w:t>
            </w:r>
          </w:p>
        </w:tc>
        <w:tc>
          <w:tcPr>
            <w:tcW w:w="3969" w:type="dxa"/>
            <w:vMerge/>
          </w:tcPr>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7.6.</w:t>
            </w:r>
          </w:p>
        </w:tc>
        <w:tc>
          <w:tcPr>
            <w:tcW w:w="2835" w:type="dxa"/>
          </w:tcPr>
          <w:p w:rsidR="006F4369" w:rsidRPr="006F4369" w:rsidRDefault="006F4369">
            <w:pPr>
              <w:pStyle w:val="ConsPlusNormal"/>
              <w:jc w:val="both"/>
              <w:rPr>
                <w:color w:val="000000" w:themeColor="text1"/>
              </w:rPr>
            </w:pPr>
            <w:r w:rsidRPr="006F4369">
              <w:rPr>
                <w:color w:val="000000" w:themeColor="text1"/>
              </w:rPr>
              <w:t>Отражение выявленной переплаты текущего финансового года</w:t>
            </w:r>
          </w:p>
        </w:tc>
        <w:tc>
          <w:tcPr>
            <w:tcW w:w="2700" w:type="dxa"/>
          </w:tcPr>
          <w:p w:rsidR="006F4369" w:rsidRPr="006F4369" w:rsidRDefault="006F4369">
            <w:pPr>
              <w:pStyle w:val="ConsPlusNormal"/>
              <w:jc w:val="both"/>
              <w:rPr>
                <w:color w:val="000000" w:themeColor="text1"/>
              </w:rPr>
            </w:pPr>
            <w:r w:rsidRPr="006F4369">
              <w:rPr>
                <w:color w:val="000000" w:themeColor="text1"/>
              </w:rPr>
              <w:t>КРБ* 1 209 34 567</w:t>
            </w:r>
            <w:r w:rsidRPr="006F4369">
              <w:rPr>
                <w:color w:val="000000" w:themeColor="text1"/>
                <w:vertAlign w:val="superscript"/>
              </w:rPr>
              <w:t>5</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5</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выявленных и погашенных излишне выплаченных средств (части средств) материнского (семейного) капитала текущего года (приложение N 86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7.7.</w:t>
            </w:r>
          </w:p>
        </w:tc>
        <w:tc>
          <w:tcPr>
            <w:tcW w:w="2835" w:type="dxa"/>
          </w:tcPr>
          <w:p w:rsidR="006F4369" w:rsidRPr="006F4369" w:rsidRDefault="006F4369">
            <w:pPr>
              <w:pStyle w:val="ConsPlusNormal"/>
              <w:jc w:val="both"/>
              <w:rPr>
                <w:color w:val="000000" w:themeColor="text1"/>
              </w:rPr>
            </w:pPr>
            <w:r w:rsidRPr="006F4369">
              <w:rPr>
                <w:color w:val="000000" w:themeColor="text1"/>
              </w:rPr>
              <w:t>Поступление сумм от должника в погашение задолженности</w:t>
            </w:r>
          </w:p>
        </w:tc>
        <w:tc>
          <w:tcPr>
            <w:tcW w:w="2700" w:type="dxa"/>
          </w:tcPr>
          <w:p w:rsidR="006F4369" w:rsidRPr="006F4369" w:rsidRDefault="006F4369">
            <w:pPr>
              <w:pStyle w:val="ConsPlusNormal"/>
              <w:jc w:val="both"/>
              <w:rPr>
                <w:color w:val="000000" w:themeColor="text1"/>
              </w:rPr>
            </w:pPr>
            <w:r w:rsidRPr="006F4369">
              <w:rPr>
                <w:color w:val="000000" w:themeColor="text1"/>
              </w:rPr>
              <w:t>КРБ* 1 304 05 262</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1 209 34 667</w:t>
            </w:r>
            <w:r w:rsidRPr="006F4369">
              <w:rPr>
                <w:color w:val="000000" w:themeColor="text1"/>
                <w:vertAlign w:val="superscript"/>
              </w:rPr>
              <w:t>5</w:t>
            </w:r>
          </w:p>
        </w:tc>
        <w:tc>
          <w:tcPr>
            <w:tcW w:w="396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получателя бюджетных средств (код формы по КФД 0531759); Реестр платежных документов по счету (приложение N 5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При наличии непогашенного остатка излишне выплаченных средств (части средств) материнского (семейного) капитала на конец текущего финансового года</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7.8.</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Начисление задолженности в бюджет СФР в сумме </w:t>
            </w:r>
            <w:r w:rsidRPr="006F4369">
              <w:rPr>
                <w:color w:val="000000" w:themeColor="text1"/>
              </w:rPr>
              <w:lastRenderedPageBreak/>
              <w:t>остатка излишне выплаченных средств МСК, не погашенного на конец текущего финансового года (осуществляется до заключения счетов текущего финансового года)</w:t>
            </w:r>
          </w:p>
        </w:tc>
        <w:tc>
          <w:tcPr>
            <w:tcW w:w="2700" w:type="dxa"/>
          </w:tcPr>
          <w:p w:rsidR="006F4369" w:rsidRPr="006F4369" w:rsidRDefault="006F4369">
            <w:pPr>
              <w:pStyle w:val="ConsPlusNormal"/>
              <w:jc w:val="both"/>
              <w:rPr>
                <w:color w:val="000000" w:themeColor="text1"/>
              </w:rPr>
            </w:pPr>
            <w:r w:rsidRPr="006F4369">
              <w:rPr>
                <w:color w:val="000000" w:themeColor="text1"/>
              </w:rPr>
              <w:lastRenderedPageBreak/>
              <w:t>КДБ** 1 209 34 567</w:t>
            </w:r>
            <w:r w:rsidRPr="006F4369">
              <w:rPr>
                <w:color w:val="000000" w:themeColor="text1"/>
                <w:vertAlign w:val="superscript"/>
              </w:rPr>
              <w:t>11</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1 209 34 667</w:t>
            </w:r>
          </w:p>
        </w:tc>
        <w:tc>
          <w:tcPr>
            <w:tcW w:w="3969" w:type="dxa"/>
          </w:tcPr>
          <w:p w:rsidR="006F4369" w:rsidRPr="006F4369" w:rsidRDefault="006F4369">
            <w:pPr>
              <w:pStyle w:val="ConsPlusNormal"/>
              <w:jc w:val="both"/>
              <w:rPr>
                <w:color w:val="000000" w:themeColor="text1"/>
              </w:rPr>
            </w:pPr>
            <w:r w:rsidRPr="006F4369">
              <w:rPr>
                <w:color w:val="000000" w:themeColor="text1"/>
              </w:rPr>
              <w:t xml:space="preserve">Ведомость выявленных и погашенных излишне выплаченных средств (части </w:t>
            </w:r>
            <w:r w:rsidRPr="006F4369">
              <w:rPr>
                <w:color w:val="000000" w:themeColor="text1"/>
              </w:rPr>
              <w:lastRenderedPageBreak/>
              <w:t>средств) материнского (семейного) капитала текущего года (приложение N 86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администратора доходов бюджета</w:t>
            </w:r>
          </w:p>
        </w:tc>
      </w:tr>
      <w:tr w:rsidR="006F4369" w:rsidRPr="006F4369">
        <w:tc>
          <w:tcPr>
            <w:tcW w:w="964" w:type="dxa"/>
            <w:vMerge w:val="restart"/>
          </w:tcPr>
          <w:p w:rsidR="006F4369" w:rsidRPr="006F4369" w:rsidRDefault="006F4369">
            <w:pPr>
              <w:pStyle w:val="ConsPlusNormal"/>
              <w:jc w:val="center"/>
              <w:rPr>
                <w:color w:val="000000" w:themeColor="text1"/>
              </w:rPr>
            </w:pPr>
            <w:r w:rsidRPr="006F4369">
              <w:rPr>
                <w:color w:val="000000" w:themeColor="text1"/>
              </w:rPr>
              <w:t>7.9.</w:t>
            </w:r>
          </w:p>
        </w:tc>
        <w:tc>
          <w:tcPr>
            <w:tcW w:w="2835" w:type="dxa"/>
            <w:tcBorders>
              <w:bottom w:val="nil"/>
            </w:tcBorders>
          </w:tcPr>
          <w:p w:rsidR="006F4369" w:rsidRPr="006F4369" w:rsidRDefault="006F4369">
            <w:pPr>
              <w:pStyle w:val="ConsPlusNormal"/>
              <w:jc w:val="both"/>
              <w:rPr>
                <w:color w:val="000000" w:themeColor="text1"/>
              </w:rPr>
            </w:pPr>
            <w:r w:rsidRPr="006F4369">
              <w:rPr>
                <w:color w:val="000000" w:themeColor="text1"/>
              </w:rPr>
              <w:t>Зачисление денежных средств в д</w:t>
            </w:r>
            <w:r w:rsidRPr="006F4369">
              <w:rPr>
                <w:color w:val="000000" w:themeColor="text1"/>
              </w:rPr>
              <w:lastRenderedPageBreak/>
              <w:t>оход бюджета СФР:</w:t>
            </w:r>
          </w:p>
        </w:tc>
        <w:tc>
          <w:tcPr>
            <w:tcW w:w="2700" w:type="dxa"/>
            <w:tcBorders>
              <w:bottom w:val="nil"/>
            </w:tcBorders>
          </w:tcPr>
          <w:p w:rsidR="006F4369" w:rsidRPr="006F4369" w:rsidRDefault="006F4369">
            <w:pPr>
              <w:pStyle w:val="ConsPlusNormal"/>
              <w:rPr>
                <w:color w:val="000000" w:themeColor="text1"/>
              </w:rPr>
            </w:pPr>
          </w:p>
        </w:tc>
        <w:tc>
          <w:tcPr>
            <w:tcW w:w="3034" w:type="dxa"/>
            <w:gridSpan w:val="2"/>
            <w:tcBorders>
              <w:bottom w:val="nil"/>
            </w:tcBorders>
          </w:tcPr>
          <w:p w:rsidR="006F4369" w:rsidRPr="006F4369" w:rsidRDefault="006F4369">
            <w:pPr>
              <w:pStyle w:val="ConsPlusNormal"/>
              <w:rPr>
                <w:color w:val="000000" w:themeColor="text1"/>
              </w:rPr>
            </w:pPr>
          </w:p>
        </w:tc>
        <w:tc>
          <w:tcPr>
            <w:tcW w:w="3969" w:type="dxa"/>
            <w:vMerge w:val="restart"/>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 приложение к Выписке из лицевого счета администратора доходов бюджета (код формы по КФД 0531779); Реестр платежных документов по счету (приложение N 5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распоряжение о совершении казначейских платежей</w:t>
            </w:r>
          </w:p>
        </w:tc>
      </w:tr>
      <w:tr w:rsidR="006F4369" w:rsidRPr="006F4369">
        <w:tblPrEx>
          <w:tblBorders>
            <w:insideH w:val="nil"/>
          </w:tblBorders>
        </w:tblPrEx>
        <w:tc>
          <w:tcPr>
            <w:tcW w:w="964" w:type="dxa"/>
            <w:vMerge/>
          </w:tcPr>
          <w:p w:rsidR="006F4369" w:rsidRPr="006F4369" w:rsidRDefault="006F4369">
            <w:pPr>
              <w:pStyle w:val="ConsPlusNormal"/>
              <w:rPr>
                <w:color w:val="000000" w:themeColor="text1"/>
              </w:rPr>
            </w:pPr>
          </w:p>
        </w:tc>
        <w:tc>
          <w:tcPr>
            <w:tcW w:w="2835" w:type="dxa"/>
            <w:tcBorders>
              <w:top w:val="nil"/>
              <w:bottom w:val="nil"/>
            </w:tcBorders>
          </w:tcPr>
          <w:p w:rsidR="006F4369" w:rsidRPr="006F4369" w:rsidRDefault="006F4369">
            <w:pPr>
              <w:pStyle w:val="ConsPlusNormal"/>
              <w:jc w:val="both"/>
              <w:rPr>
                <w:color w:val="000000" w:themeColor="text1"/>
              </w:rPr>
            </w:pPr>
            <w:r w:rsidRPr="006F4369">
              <w:rPr>
                <w:color w:val="000000" w:themeColor="text1"/>
              </w:rPr>
              <w:t>- в части сумм, поступивших в погашение переплаты;</w:t>
            </w:r>
          </w:p>
        </w:tc>
        <w:tc>
          <w:tcPr>
            <w:tcW w:w="2700" w:type="dxa"/>
            <w:tcBorders>
              <w:top w:val="nil"/>
              <w:bottom w:val="nil"/>
            </w:tcBorders>
          </w:tcPr>
          <w:p w:rsidR="006F4369" w:rsidRPr="006F4369" w:rsidRDefault="006F4369">
            <w:pPr>
              <w:pStyle w:val="ConsPlusNormal"/>
              <w:jc w:val="both"/>
              <w:rPr>
                <w:color w:val="000000" w:themeColor="text1"/>
              </w:rPr>
            </w:pPr>
            <w:r w:rsidRPr="006F4369">
              <w:rPr>
                <w:color w:val="000000" w:themeColor="text1"/>
              </w:rPr>
              <w:t>КДБ** 1 210 02 134</w:t>
            </w:r>
          </w:p>
          <w:p w:rsidR="006F4369" w:rsidRPr="006F4369" w:rsidRDefault="006F4369">
            <w:pPr>
              <w:pStyle w:val="ConsPlusNormal"/>
              <w:rPr>
                <w:color w:val="000000" w:themeColor="text1"/>
              </w:rPr>
            </w:pPr>
          </w:p>
        </w:tc>
        <w:tc>
          <w:tcPr>
            <w:tcW w:w="3034" w:type="dxa"/>
            <w:gridSpan w:val="2"/>
            <w:tcBorders>
              <w:top w:val="nil"/>
              <w:bottom w:val="nil"/>
            </w:tcBorders>
          </w:tcPr>
          <w:p w:rsidR="006F4369" w:rsidRPr="006F4369" w:rsidRDefault="006F4369">
            <w:pPr>
              <w:pStyle w:val="ConsPlusNormal"/>
              <w:jc w:val="both"/>
              <w:rPr>
                <w:color w:val="000000" w:themeColor="text1"/>
              </w:rPr>
            </w:pPr>
            <w:r w:rsidRPr="006F4369">
              <w:rPr>
                <w:color w:val="000000" w:themeColor="text1"/>
              </w:rPr>
              <w:t>КДБ** 1 209 34 667</w:t>
            </w:r>
            <w:r w:rsidRPr="006F4369">
              <w:rPr>
                <w:color w:val="000000" w:themeColor="text1"/>
                <w:vertAlign w:val="superscript"/>
              </w:rPr>
              <w:t>11</w:t>
            </w:r>
          </w:p>
          <w:p w:rsidR="006F4369" w:rsidRPr="006F4369" w:rsidRDefault="006F4369">
            <w:pPr>
              <w:pStyle w:val="ConsPlusNormal"/>
              <w:rPr>
                <w:color w:val="000000" w:themeColor="text1"/>
              </w:rPr>
            </w:pPr>
          </w:p>
        </w:tc>
        <w:tc>
          <w:tcPr>
            <w:tcW w:w="3969" w:type="dxa"/>
            <w:vMerge/>
          </w:tcPr>
          <w:p w:rsidR="006F4369" w:rsidRPr="006F4369" w:rsidRDefault="006F4369">
            <w:pPr>
              <w:pStyle w:val="ConsPlusNormal"/>
              <w:rPr>
                <w:color w:val="000000" w:themeColor="text1"/>
              </w:rPr>
            </w:pPr>
          </w:p>
        </w:tc>
      </w:tr>
      <w:tr w:rsidR="006F4369" w:rsidRPr="006F4369">
        <w:tc>
          <w:tcPr>
            <w:tcW w:w="964" w:type="dxa"/>
            <w:vMerge/>
          </w:tcPr>
          <w:p w:rsidR="006F4369" w:rsidRPr="006F4369" w:rsidRDefault="006F4369">
            <w:pPr>
              <w:pStyle w:val="ConsPlusNormal"/>
              <w:rPr>
                <w:color w:val="000000" w:themeColor="text1"/>
              </w:rPr>
            </w:pPr>
          </w:p>
        </w:tc>
        <w:tc>
          <w:tcPr>
            <w:tcW w:w="2835" w:type="dxa"/>
            <w:tcBorders>
              <w:top w:val="nil"/>
            </w:tcBorders>
          </w:tcPr>
          <w:p w:rsidR="006F4369" w:rsidRPr="006F4369" w:rsidRDefault="006F4369">
            <w:pPr>
              <w:pStyle w:val="ConsPlusNormal"/>
              <w:jc w:val="both"/>
              <w:rPr>
                <w:color w:val="000000" w:themeColor="text1"/>
              </w:rPr>
            </w:pPr>
            <w:r w:rsidRPr="006F4369">
              <w:rPr>
                <w:color w:val="000000" w:themeColor="text1"/>
              </w:rPr>
              <w:t>- в части сумм, излишне внесенных пенсионером</w:t>
            </w:r>
          </w:p>
        </w:tc>
        <w:tc>
          <w:tcPr>
            <w:tcW w:w="2700" w:type="dxa"/>
            <w:tcBorders>
              <w:top w:val="nil"/>
            </w:tcBorders>
          </w:tcPr>
          <w:p w:rsidR="006F4369" w:rsidRPr="006F4369" w:rsidRDefault="006F4369">
            <w:pPr>
              <w:pStyle w:val="ConsPlusNormal"/>
              <w:jc w:val="both"/>
              <w:rPr>
                <w:color w:val="000000" w:themeColor="text1"/>
              </w:rPr>
            </w:pPr>
            <w:r w:rsidRPr="006F4369">
              <w:rPr>
                <w:color w:val="000000" w:themeColor="text1"/>
              </w:rPr>
              <w:t>КДБ** 1 210 02 134</w:t>
            </w:r>
          </w:p>
        </w:tc>
        <w:tc>
          <w:tcPr>
            <w:tcW w:w="3034" w:type="dxa"/>
            <w:gridSpan w:val="2"/>
            <w:tcBorders>
              <w:top w:val="nil"/>
            </w:tcBorders>
          </w:tcPr>
          <w:p w:rsidR="006F4369" w:rsidRPr="006F4369" w:rsidRDefault="006F4369">
            <w:pPr>
              <w:pStyle w:val="ConsPlusNormal"/>
              <w:jc w:val="both"/>
              <w:rPr>
                <w:color w:val="000000" w:themeColor="text1"/>
              </w:rPr>
            </w:pPr>
            <w:r w:rsidRPr="006F4369">
              <w:rPr>
                <w:color w:val="000000" w:themeColor="text1"/>
              </w:rPr>
              <w:t>КДБ** 1 209 34 667</w:t>
            </w:r>
            <w:r w:rsidRPr="006F4369">
              <w:rPr>
                <w:color w:val="000000" w:themeColor="text1"/>
                <w:vertAlign w:val="superscript"/>
              </w:rPr>
              <w:t>12</w:t>
            </w:r>
          </w:p>
        </w:tc>
        <w:tc>
          <w:tcPr>
            <w:tcW w:w="3969" w:type="dxa"/>
            <w:vMerge/>
          </w:tcPr>
          <w:p w:rsidR="006F4369" w:rsidRPr="006F4369" w:rsidRDefault="006F4369">
            <w:pPr>
              <w:pStyle w:val="ConsPlusNormal"/>
              <w:rPr>
                <w:color w:val="000000" w:themeColor="text1"/>
              </w:rPr>
            </w:pPr>
          </w:p>
        </w:tc>
      </w:tr>
      <w:tr w:rsidR="006F4369" w:rsidRPr="006F4369">
        <w:tc>
          <w:tcPr>
            <w:tcW w:w="13502" w:type="dxa"/>
            <w:gridSpan w:val="6"/>
          </w:tcPr>
          <w:p w:rsidR="006F4369" w:rsidRPr="006F4369" w:rsidRDefault="006F4369">
            <w:pPr>
              <w:pStyle w:val="ConsPlusNormal"/>
              <w:jc w:val="center"/>
              <w:outlineLvl w:val="2"/>
              <w:rPr>
                <w:color w:val="000000" w:themeColor="text1"/>
              </w:rPr>
            </w:pPr>
            <w:r w:rsidRPr="006F4369">
              <w:rPr>
                <w:b/>
                <w:color w:val="000000" w:themeColor="text1"/>
              </w:rPr>
              <w:t>VIII. Учет операций получателя бюджетных средств по выплате средств пенсионных накоплений правопреемникам умершего застрахованного лица</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8.1.</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социальных выплат по средствам пенсионных накоплений правопреемникам умершего застрахованного лица</w:t>
            </w:r>
          </w:p>
        </w:tc>
        <w:tc>
          <w:tcPr>
            <w:tcW w:w="2700" w:type="dxa"/>
          </w:tcPr>
          <w:p w:rsidR="006F4369" w:rsidRPr="006F4369" w:rsidRDefault="006F4369">
            <w:pPr>
              <w:pStyle w:val="ConsPlusNormal"/>
              <w:jc w:val="both"/>
              <w:rPr>
                <w:color w:val="000000" w:themeColor="text1"/>
              </w:rPr>
            </w:pPr>
            <w:r w:rsidRPr="006F4369">
              <w:rPr>
                <w:color w:val="000000" w:themeColor="text1"/>
              </w:rPr>
              <w:t>КРБ* 1 401 20 261</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1 302 61 737</w:t>
            </w:r>
            <w:r w:rsidRPr="006F4369">
              <w:rPr>
                <w:color w:val="000000" w:themeColor="text1"/>
                <w:vertAlign w:val="superscript"/>
              </w:rPr>
              <w:t>6</w:t>
            </w:r>
          </w:p>
        </w:tc>
        <w:tc>
          <w:tcPr>
            <w:tcW w:w="3969" w:type="dxa"/>
          </w:tcPr>
          <w:p w:rsidR="006F4369" w:rsidRPr="006F4369" w:rsidRDefault="006F4369">
            <w:pPr>
              <w:pStyle w:val="ConsPlusNormal"/>
              <w:jc w:val="both"/>
              <w:rPr>
                <w:color w:val="000000" w:themeColor="text1"/>
              </w:rPr>
            </w:pPr>
            <w:r w:rsidRPr="006F4369">
              <w:rPr>
                <w:color w:val="000000" w:themeColor="text1"/>
              </w:rPr>
              <w:t>Расчетная ведомость по начислению средств пенсионных накоплений правопреемникам умерших застрахованных лиц, подлежащих выплате через кредитные организации (приложение N 29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 xml:space="preserve">Расчетная ведомость по начислению средств пенсионных накоплений </w:t>
            </w:r>
            <w:r w:rsidRPr="006F4369">
              <w:rPr>
                <w:color w:val="000000" w:themeColor="text1"/>
              </w:rPr>
              <w:lastRenderedPageBreak/>
              <w:t>правопреемникам умерших застрахованных лиц, подлежащих выплате через учреждения почтовой связи (приложение N 29а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8.2.</w:t>
            </w:r>
          </w:p>
        </w:tc>
        <w:tc>
          <w:tcPr>
            <w:tcW w:w="2835" w:type="dxa"/>
          </w:tcPr>
          <w:p w:rsidR="006F4369" w:rsidRPr="006F4369" w:rsidRDefault="006F4369">
            <w:pPr>
              <w:pStyle w:val="ConsPlusNormal"/>
              <w:jc w:val="both"/>
              <w:rPr>
                <w:color w:val="000000" w:themeColor="text1"/>
              </w:rPr>
            </w:pPr>
            <w:r w:rsidRPr="006F4369">
              <w:rPr>
                <w:color w:val="000000" w:themeColor="text1"/>
              </w:rPr>
              <w:t>Суммы, удержанные из средств пенсионных накоплений правопреемников умершего з</w:t>
            </w:r>
            <w:r w:rsidRPr="006F4369">
              <w:rPr>
                <w:color w:val="000000" w:themeColor="text1"/>
              </w:rPr>
              <w:lastRenderedPageBreak/>
              <w:t>астрахованного лица в оплату услуг за почтовый перевод</w:t>
            </w:r>
          </w:p>
        </w:tc>
        <w:tc>
          <w:tcPr>
            <w:tcW w:w="2700" w:type="dxa"/>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6</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1 304 03 737</w:t>
            </w:r>
          </w:p>
        </w:tc>
        <w:tc>
          <w:tcPr>
            <w:tcW w:w="3969" w:type="dxa"/>
          </w:tcPr>
          <w:p w:rsidR="006F4369" w:rsidRPr="006F4369" w:rsidRDefault="006F4369">
            <w:pPr>
              <w:pStyle w:val="ConsPlusNormal"/>
              <w:jc w:val="both"/>
              <w:rPr>
                <w:color w:val="000000" w:themeColor="text1"/>
              </w:rPr>
            </w:pPr>
            <w:r w:rsidRPr="006F4369">
              <w:rPr>
                <w:color w:val="000000" w:themeColor="text1"/>
              </w:rPr>
              <w:t>Расчетная ведомость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N 29а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8.3.</w:t>
            </w:r>
          </w:p>
        </w:tc>
        <w:tc>
          <w:tcPr>
            <w:tcW w:w="2835" w:type="dxa"/>
          </w:tcPr>
          <w:p w:rsidR="006F4369" w:rsidRPr="006F4369" w:rsidRDefault="006F4369">
            <w:pPr>
              <w:pStyle w:val="ConsPlusNormal"/>
              <w:jc w:val="both"/>
              <w:rPr>
                <w:color w:val="000000" w:themeColor="text1"/>
              </w:rPr>
            </w:pPr>
            <w:r w:rsidRPr="006F4369">
              <w:rPr>
                <w:color w:val="000000" w:themeColor="text1"/>
              </w:rPr>
              <w:t>Произведены перечисления сумм начисленных социальных выплат по средствам пенсионных накоплений правопреемникам умершего застрахованного лица</w:t>
            </w:r>
          </w:p>
        </w:tc>
        <w:tc>
          <w:tcPr>
            <w:tcW w:w="2700" w:type="dxa"/>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6</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1 304 05 261</w:t>
            </w:r>
          </w:p>
        </w:tc>
        <w:tc>
          <w:tcPr>
            <w:tcW w:w="396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получателя бюджетных средств (код формы по КФД 0531759); Реестр платежных документов по счету (приложение N 5 к настоящей Учетной политике) либо распоряжение о совершении казначейских платежей</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8.4.</w:t>
            </w:r>
          </w:p>
        </w:tc>
        <w:tc>
          <w:tcPr>
            <w:tcW w:w="2835" w:type="dxa"/>
          </w:tcPr>
          <w:p w:rsidR="006F4369" w:rsidRPr="006F4369" w:rsidRDefault="006F4369">
            <w:pPr>
              <w:pStyle w:val="ConsPlusNormal"/>
              <w:jc w:val="both"/>
              <w:rPr>
                <w:color w:val="000000" w:themeColor="text1"/>
              </w:rPr>
            </w:pPr>
            <w:r w:rsidRPr="006F4369">
              <w:rPr>
                <w:color w:val="000000" w:themeColor="text1"/>
              </w:rPr>
              <w:t>Произведены перечисления удержанных сумм в оплату услуг за почтовый перевод</w:t>
            </w:r>
          </w:p>
        </w:tc>
        <w:tc>
          <w:tcPr>
            <w:tcW w:w="2700" w:type="dxa"/>
          </w:tcPr>
          <w:p w:rsidR="006F4369" w:rsidRPr="006F4369" w:rsidRDefault="006F4369">
            <w:pPr>
              <w:pStyle w:val="ConsPlusNormal"/>
              <w:jc w:val="both"/>
              <w:rPr>
                <w:color w:val="000000" w:themeColor="text1"/>
              </w:rPr>
            </w:pPr>
            <w:r w:rsidRPr="006F4369">
              <w:rPr>
                <w:color w:val="000000" w:themeColor="text1"/>
              </w:rPr>
              <w:t>КРБ* 1 304 03 83Х</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1 304 05 261</w:t>
            </w:r>
          </w:p>
        </w:tc>
        <w:tc>
          <w:tcPr>
            <w:tcW w:w="396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получателя бюджетных средств (код формы по КФД 0531759); Реестр платежных документов по счету (приложение N 5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8.5.</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Зачисление поступивших возвратов средств (части средств) пенсионных накоплений правопреемникам </w:t>
            </w:r>
            <w:r w:rsidRPr="006F4369">
              <w:rPr>
                <w:color w:val="000000" w:themeColor="text1"/>
              </w:rPr>
              <w:lastRenderedPageBreak/>
              <w:t>умершего застрахованного лица</w:t>
            </w:r>
          </w:p>
        </w:tc>
        <w:tc>
          <w:tcPr>
            <w:tcW w:w="2700" w:type="dxa"/>
          </w:tcPr>
          <w:p w:rsidR="006F4369" w:rsidRPr="006F4369" w:rsidRDefault="006F4369">
            <w:pPr>
              <w:pStyle w:val="ConsPlusNormal"/>
              <w:jc w:val="both"/>
              <w:rPr>
                <w:color w:val="000000" w:themeColor="text1"/>
              </w:rPr>
            </w:pPr>
            <w:r w:rsidRPr="006F4369">
              <w:rPr>
                <w:color w:val="000000" w:themeColor="text1"/>
              </w:rPr>
              <w:lastRenderedPageBreak/>
              <w:t>КРБ* 1 304 05 261</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1 302 61 737</w:t>
            </w:r>
            <w:r w:rsidRPr="006F4369">
              <w:rPr>
                <w:color w:val="000000" w:themeColor="text1"/>
                <w:vertAlign w:val="superscript"/>
              </w:rPr>
              <w:t>6</w:t>
            </w:r>
          </w:p>
        </w:tc>
        <w:tc>
          <w:tcPr>
            <w:tcW w:w="3969" w:type="dxa"/>
          </w:tcPr>
          <w:p w:rsidR="006F4369" w:rsidRPr="006F4369" w:rsidRDefault="006F4369">
            <w:pPr>
              <w:pStyle w:val="ConsPlusNormal"/>
              <w:jc w:val="both"/>
              <w:rPr>
                <w:color w:val="000000" w:themeColor="text1"/>
              </w:rPr>
            </w:pPr>
            <w:r w:rsidRPr="006F4369">
              <w:rPr>
                <w:color w:val="000000" w:themeColor="text1"/>
              </w:rPr>
              <w:t xml:space="preserve">Выписка из лицевого счета получателя бюджетных средств (код формы по КФД 0531759); Реестр платежных документов по счету (приложение N 5 к настоящей Учетной политике) либо распоряжение </w:t>
            </w:r>
            <w:r w:rsidRPr="006F4369">
              <w:rPr>
                <w:color w:val="000000" w:themeColor="text1"/>
              </w:rPr>
              <w:lastRenderedPageBreak/>
              <w:t>о совершении казначейских платежей</w:t>
            </w:r>
          </w:p>
        </w:tc>
      </w:tr>
      <w:tr w:rsidR="006F4369" w:rsidRPr="006F4369">
        <w:tc>
          <w:tcPr>
            <w:tcW w:w="964" w:type="dxa"/>
            <w:vMerge w:val="restart"/>
          </w:tcPr>
          <w:p w:rsidR="006F4369" w:rsidRPr="006F4369" w:rsidRDefault="006F4369">
            <w:pPr>
              <w:pStyle w:val="ConsPlusNormal"/>
              <w:jc w:val="center"/>
              <w:rPr>
                <w:color w:val="000000" w:themeColor="text1"/>
              </w:rPr>
            </w:pPr>
            <w:r w:rsidRPr="006F4369">
              <w:rPr>
                <w:color w:val="000000" w:themeColor="text1"/>
              </w:rPr>
              <w:t>8.6.</w:t>
            </w:r>
          </w:p>
        </w:tc>
        <w:tc>
          <w:tcPr>
            <w:tcW w:w="2835" w:type="dxa"/>
            <w:vMerge w:val="restart"/>
          </w:tcPr>
          <w:p w:rsidR="006F4369" w:rsidRPr="006F4369" w:rsidRDefault="006F4369">
            <w:pPr>
              <w:pStyle w:val="ConsPlusNormal"/>
              <w:jc w:val="both"/>
              <w:rPr>
                <w:color w:val="000000" w:themeColor="text1"/>
              </w:rPr>
            </w:pPr>
            <w:r w:rsidRPr="006F4369">
              <w:rPr>
                <w:color w:val="000000" w:themeColor="text1"/>
              </w:rPr>
              <w:t>Уменьшение фактических расходов на сумму поступивших возвратов</w:t>
            </w:r>
          </w:p>
          <w:p w:rsidR="006F4369" w:rsidRPr="006F4369" w:rsidRDefault="006F4369">
            <w:pPr>
              <w:pStyle w:val="ConsPlusNormal"/>
              <w:jc w:val="both"/>
              <w:rPr>
                <w:color w:val="000000" w:themeColor="text1"/>
              </w:rPr>
            </w:pPr>
            <w:r w:rsidRPr="006F4369">
              <w:rPr>
                <w:color w:val="000000" w:themeColor="text1"/>
              </w:rPr>
              <w:t>способом "Крас</w:t>
            </w:r>
            <w:r w:rsidRPr="006F4369">
              <w:rPr>
                <w:color w:val="000000" w:themeColor="text1"/>
              </w:rPr>
              <w:lastRenderedPageBreak/>
              <w:t>ное сторно"</w:t>
            </w:r>
          </w:p>
        </w:tc>
        <w:tc>
          <w:tcPr>
            <w:tcW w:w="2700" w:type="dxa"/>
            <w:tcBorders>
              <w:bottom w:val="nil"/>
            </w:tcBorders>
          </w:tcPr>
          <w:p w:rsidR="006F4369" w:rsidRPr="006F4369" w:rsidRDefault="006F4369">
            <w:pPr>
              <w:pStyle w:val="ConsPlusNormal"/>
              <w:jc w:val="both"/>
              <w:rPr>
                <w:color w:val="000000" w:themeColor="text1"/>
              </w:rPr>
            </w:pPr>
            <w:r w:rsidRPr="006F4369">
              <w:rPr>
                <w:color w:val="000000" w:themeColor="text1"/>
              </w:rPr>
              <w:t>красное сторно</w:t>
            </w:r>
          </w:p>
        </w:tc>
        <w:tc>
          <w:tcPr>
            <w:tcW w:w="3034" w:type="dxa"/>
            <w:gridSpan w:val="2"/>
            <w:tcBorders>
              <w:bottom w:val="nil"/>
            </w:tcBorders>
          </w:tcPr>
          <w:p w:rsidR="006F4369" w:rsidRPr="006F4369" w:rsidRDefault="006F4369">
            <w:pPr>
              <w:pStyle w:val="ConsPlusNormal"/>
              <w:rPr>
                <w:color w:val="000000" w:themeColor="text1"/>
              </w:rPr>
            </w:pPr>
          </w:p>
        </w:tc>
        <w:tc>
          <w:tcPr>
            <w:tcW w:w="3969" w:type="dxa"/>
            <w:vMerge w:val="restart"/>
          </w:tcPr>
          <w:p w:rsidR="006F4369" w:rsidRPr="006F4369" w:rsidRDefault="006F4369">
            <w:pPr>
              <w:pStyle w:val="ConsPlusNormal"/>
              <w:jc w:val="both"/>
              <w:rPr>
                <w:color w:val="000000" w:themeColor="text1"/>
              </w:rPr>
            </w:pPr>
            <w:r w:rsidRPr="006F4369">
              <w:rPr>
                <w:color w:val="000000" w:themeColor="text1"/>
              </w:rPr>
              <w:t>Уведомление о возврате средств (приложение N 44 к настоящей Учетной политике)</w:t>
            </w:r>
          </w:p>
        </w:tc>
      </w:tr>
      <w:tr w:rsidR="006F4369" w:rsidRPr="006F4369">
        <w:tc>
          <w:tcPr>
            <w:tcW w:w="964" w:type="dxa"/>
            <w:vMerge/>
          </w:tcPr>
          <w:p w:rsidR="006F4369" w:rsidRPr="006F4369" w:rsidRDefault="006F4369">
            <w:pPr>
              <w:pStyle w:val="ConsPlusNormal"/>
              <w:rPr>
                <w:color w:val="000000" w:themeColor="text1"/>
              </w:rPr>
            </w:pPr>
          </w:p>
        </w:tc>
        <w:tc>
          <w:tcPr>
            <w:tcW w:w="2835" w:type="dxa"/>
            <w:vMerge/>
          </w:tcPr>
          <w:p w:rsidR="006F4369" w:rsidRPr="006F4369" w:rsidRDefault="006F4369">
            <w:pPr>
              <w:pStyle w:val="ConsPlusNormal"/>
              <w:rPr>
                <w:color w:val="000000" w:themeColor="text1"/>
              </w:rPr>
            </w:pPr>
          </w:p>
        </w:tc>
        <w:tc>
          <w:tcPr>
            <w:tcW w:w="2700" w:type="dxa"/>
            <w:tcBorders>
              <w:top w:val="nil"/>
            </w:tcBorders>
          </w:tcPr>
          <w:p w:rsidR="006F4369" w:rsidRPr="006F4369" w:rsidRDefault="006F4369">
            <w:pPr>
              <w:pStyle w:val="ConsPlusNormal"/>
              <w:jc w:val="both"/>
              <w:rPr>
                <w:color w:val="000000" w:themeColor="text1"/>
              </w:rPr>
            </w:pPr>
            <w:r w:rsidRPr="006F4369">
              <w:rPr>
                <w:color w:val="000000" w:themeColor="text1"/>
              </w:rPr>
              <w:t>КРБ* 1 401 20 261</w:t>
            </w:r>
          </w:p>
        </w:tc>
        <w:tc>
          <w:tcPr>
            <w:tcW w:w="3034" w:type="dxa"/>
            <w:gridSpan w:val="2"/>
            <w:tcBorders>
              <w:top w:val="nil"/>
            </w:tcBorders>
          </w:tcPr>
          <w:p w:rsidR="006F4369" w:rsidRPr="006F4369" w:rsidRDefault="006F4369">
            <w:pPr>
              <w:pStyle w:val="ConsPlusNormal"/>
              <w:jc w:val="both"/>
              <w:rPr>
                <w:color w:val="000000" w:themeColor="text1"/>
              </w:rPr>
            </w:pPr>
            <w:r w:rsidRPr="006F4369">
              <w:rPr>
                <w:color w:val="000000" w:themeColor="text1"/>
              </w:rPr>
              <w:t>КРБ* 1 302 61 737</w:t>
            </w:r>
            <w:r w:rsidRPr="006F4369">
              <w:rPr>
                <w:color w:val="000000" w:themeColor="text1"/>
                <w:vertAlign w:val="superscript"/>
              </w:rPr>
              <w:t>6</w:t>
            </w:r>
          </w:p>
        </w:tc>
        <w:tc>
          <w:tcPr>
            <w:tcW w:w="3969" w:type="dxa"/>
            <w:vMerge/>
          </w:tcPr>
          <w:p w:rsidR="006F4369" w:rsidRPr="006F4369" w:rsidRDefault="006F4369">
            <w:pPr>
              <w:pStyle w:val="ConsPlusNormal"/>
              <w:rPr>
                <w:color w:val="000000" w:themeColor="text1"/>
              </w:rPr>
            </w:pP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IХ. Учет операций получателя бюджетных средств по расчетам за услуги по доставке с доставщиками пенсий, пособий и иных социальных выплат (организациями почтовой связи)</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9.1.</w:t>
            </w:r>
          </w:p>
        </w:tc>
        <w:tc>
          <w:tcPr>
            <w:tcW w:w="2835" w:type="dxa"/>
          </w:tcPr>
          <w:p w:rsidR="006F4369" w:rsidRPr="006F4369" w:rsidRDefault="006F4369">
            <w:pPr>
              <w:pStyle w:val="ConsPlusNormal"/>
              <w:jc w:val="both"/>
              <w:rPr>
                <w:color w:val="000000" w:themeColor="text1"/>
              </w:rPr>
            </w:pPr>
            <w:r w:rsidRPr="006F4369">
              <w:rPr>
                <w:color w:val="000000" w:themeColor="text1"/>
              </w:rPr>
              <w:t>Списание средств со счета бюджета в счет авансовых платежей по оплате услуг по доставке пенсий, пособий и иных социальных выплат (в соответствии с договором) организации почтовой связи</w:t>
            </w:r>
          </w:p>
        </w:tc>
        <w:tc>
          <w:tcPr>
            <w:tcW w:w="2700" w:type="dxa"/>
          </w:tcPr>
          <w:p w:rsidR="006F4369" w:rsidRPr="006F4369" w:rsidRDefault="006F4369">
            <w:pPr>
              <w:pStyle w:val="ConsPlusNormal"/>
              <w:jc w:val="both"/>
              <w:rPr>
                <w:color w:val="000000" w:themeColor="text1"/>
              </w:rPr>
            </w:pPr>
            <w:r w:rsidRPr="006F4369">
              <w:rPr>
                <w:color w:val="000000" w:themeColor="text1"/>
              </w:rPr>
              <w:t>КРБ* 1 206 21 564</w:t>
            </w:r>
            <w:r w:rsidRPr="006F4369">
              <w:rPr>
                <w:color w:val="000000" w:themeColor="text1"/>
                <w:vertAlign w:val="superscript"/>
              </w:rPr>
              <w:t>3</w:t>
            </w:r>
          </w:p>
          <w:p w:rsidR="006F4369" w:rsidRPr="006F4369" w:rsidRDefault="006F4369">
            <w:pPr>
              <w:pStyle w:val="ConsPlusNormal"/>
              <w:rPr>
                <w:color w:val="000000" w:themeColor="text1"/>
              </w:rPr>
            </w:pP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1 304 05 221</w:t>
            </w:r>
          </w:p>
          <w:p w:rsidR="006F4369" w:rsidRPr="006F4369" w:rsidRDefault="006F4369">
            <w:pPr>
              <w:pStyle w:val="ConsPlusNormal"/>
              <w:rPr>
                <w:color w:val="000000" w:themeColor="text1"/>
              </w:rPr>
            </w:pPr>
          </w:p>
        </w:tc>
        <w:tc>
          <w:tcPr>
            <w:tcW w:w="396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получателя бюджетных средств (код формы по КФД 0531759); Реестр платежных документов по счету (приложение N 5 к настоящей Учетной политике) либо распоряжение о совершении казначейских платежей;</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10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9.2.</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фактических расходов по услугам по доставке пенсий, пособий и иных социальных выплат организации почтовой связи</w:t>
            </w:r>
          </w:p>
        </w:tc>
        <w:tc>
          <w:tcPr>
            <w:tcW w:w="2700" w:type="dxa"/>
          </w:tcPr>
          <w:p w:rsidR="006F4369" w:rsidRPr="006F4369" w:rsidRDefault="006F4369">
            <w:pPr>
              <w:pStyle w:val="ConsPlusNormal"/>
              <w:jc w:val="both"/>
              <w:rPr>
                <w:color w:val="000000" w:themeColor="text1"/>
              </w:rPr>
            </w:pPr>
            <w:r w:rsidRPr="006F4369">
              <w:rPr>
                <w:color w:val="000000" w:themeColor="text1"/>
              </w:rPr>
              <w:t>КРБ* 1 401 20 221</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1 302 21 734</w:t>
            </w:r>
            <w:r w:rsidRPr="006F4369">
              <w:rPr>
                <w:color w:val="000000" w:themeColor="text1"/>
                <w:vertAlign w:val="superscript"/>
              </w:rPr>
              <w:t>3</w:t>
            </w:r>
          </w:p>
        </w:tc>
        <w:tc>
          <w:tcPr>
            <w:tcW w:w="3969" w:type="dxa"/>
          </w:tcPr>
          <w:p w:rsidR="006F4369" w:rsidRPr="006F4369" w:rsidRDefault="006F4369">
            <w:pPr>
              <w:pStyle w:val="ConsPlusNormal"/>
              <w:jc w:val="both"/>
              <w:rPr>
                <w:color w:val="000000" w:themeColor="text1"/>
              </w:rPr>
            </w:pPr>
            <w:r w:rsidRPr="006F4369">
              <w:rPr>
                <w:color w:val="000000" w:themeColor="text1"/>
              </w:rPr>
              <w:t>Расчетная ведомость по доставке пенсий, пособий и иных социальных выплат (графа 17 приложения N 35 к настоящей Учетной политике); документы, подтверждающие факт оказания услуг;</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6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9.3.</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Зачет авансовых платежей </w:t>
            </w:r>
            <w:r w:rsidRPr="006F4369">
              <w:rPr>
                <w:color w:val="000000" w:themeColor="text1"/>
              </w:rPr>
              <w:lastRenderedPageBreak/>
              <w:t>по услугам по доставке пенсий, пособий и иных социальных выплат с организацией почтовой связи;</w:t>
            </w:r>
          </w:p>
        </w:tc>
        <w:tc>
          <w:tcPr>
            <w:tcW w:w="2700" w:type="dxa"/>
          </w:tcPr>
          <w:p w:rsidR="006F4369" w:rsidRPr="006F4369" w:rsidRDefault="006F4369">
            <w:pPr>
              <w:pStyle w:val="ConsPlusNormal"/>
              <w:jc w:val="both"/>
              <w:rPr>
                <w:color w:val="000000" w:themeColor="text1"/>
              </w:rPr>
            </w:pPr>
            <w:r w:rsidRPr="006F4369">
              <w:rPr>
                <w:color w:val="000000" w:themeColor="text1"/>
              </w:rPr>
              <w:lastRenderedPageBreak/>
              <w:t>КРБ* 1 302 21 834</w:t>
            </w:r>
            <w:r w:rsidRPr="006F4369">
              <w:rPr>
                <w:color w:val="000000" w:themeColor="text1"/>
                <w:vertAlign w:val="superscript"/>
              </w:rPr>
              <w:t>3</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1 206 21 664</w:t>
            </w:r>
            <w:r w:rsidRPr="006F4369">
              <w:rPr>
                <w:color w:val="000000" w:themeColor="text1"/>
                <w:vertAlign w:val="superscript"/>
              </w:rPr>
              <w:t>3</w:t>
            </w:r>
          </w:p>
        </w:tc>
        <w:tc>
          <w:tcPr>
            <w:tcW w:w="3969" w:type="dxa"/>
          </w:tcPr>
          <w:p w:rsidR="006F4369" w:rsidRPr="006F4369" w:rsidRDefault="006F4369">
            <w:pPr>
              <w:pStyle w:val="ConsPlusNormal"/>
              <w:jc w:val="both"/>
              <w:rPr>
                <w:color w:val="000000" w:themeColor="text1"/>
              </w:rPr>
            </w:pPr>
            <w:r w:rsidRPr="006F4369">
              <w:rPr>
                <w:color w:val="000000" w:themeColor="text1"/>
              </w:rPr>
              <w:t xml:space="preserve">Документ "Зачет аванса"; документы, </w:t>
            </w:r>
            <w:r w:rsidRPr="006F4369">
              <w:rPr>
                <w:color w:val="000000" w:themeColor="text1"/>
              </w:rPr>
              <w:lastRenderedPageBreak/>
              <w:t>подтверждающие факт оказания услуг (акт сверки расчетов с доставщиком);</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5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9.4.</w:t>
            </w:r>
          </w:p>
        </w:tc>
        <w:tc>
          <w:tcPr>
            <w:tcW w:w="2835" w:type="dxa"/>
          </w:tcPr>
          <w:p w:rsidR="006F4369" w:rsidRPr="006F4369" w:rsidRDefault="006F4369">
            <w:pPr>
              <w:pStyle w:val="ConsPlusNormal"/>
              <w:jc w:val="both"/>
              <w:rPr>
                <w:color w:val="000000" w:themeColor="text1"/>
              </w:rPr>
            </w:pPr>
            <w:r w:rsidRPr="006F4369">
              <w:rPr>
                <w:color w:val="000000" w:themeColor="text1"/>
              </w:rPr>
              <w:t>Списание средств со счета бюджета кредиторской задолженности по услугам связи</w:t>
            </w:r>
            <w:r w:rsidRPr="006F4369">
              <w:rPr>
                <w:color w:val="000000" w:themeColor="text1"/>
              </w:rPr>
              <w:lastRenderedPageBreak/>
              <w:t xml:space="preserve"> за доставку пенсий, пособий и иных социальных выплат организации почтовой связи;</w:t>
            </w:r>
          </w:p>
        </w:tc>
        <w:tc>
          <w:tcPr>
            <w:tcW w:w="2700" w:type="dxa"/>
          </w:tcPr>
          <w:p w:rsidR="006F4369" w:rsidRPr="006F4369" w:rsidRDefault="006F4369">
            <w:pPr>
              <w:pStyle w:val="ConsPlusNormal"/>
              <w:jc w:val="both"/>
              <w:rPr>
                <w:color w:val="000000" w:themeColor="text1"/>
              </w:rPr>
            </w:pPr>
            <w:r w:rsidRPr="006F4369">
              <w:rPr>
                <w:color w:val="000000" w:themeColor="text1"/>
              </w:rPr>
              <w:t>КРБ* 1 302 21 834</w:t>
            </w:r>
            <w:r w:rsidRPr="006F4369">
              <w:rPr>
                <w:color w:val="000000" w:themeColor="text1"/>
                <w:vertAlign w:val="superscript"/>
              </w:rPr>
              <w:t>3</w:t>
            </w:r>
          </w:p>
        </w:tc>
        <w:tc>
          <w:tcPr>
            <w:tcW w:w="3034" w:type="dxa"/>
            <w:gridSpan w:val="2"/>
          </w:tcPr>
          <w:p w:rsidR="006F4369" w:rsidRPr="006F4369" w:rsidRDefault="006F4369">
            <w:pPr>
              <w:pStyle w:val="ConsPlusNormal"/>
              <w:rPr>
                <w:color w:val="000000" w:themeColor="text1"/>
              </w:rPr>
            </w:pPr>
            <w:r w:rsidRPr="006F4369">
              <w:rPr>
                <w:color w:val="000000" w:themeColor="text1"/>
              </w:rPr>
              <w:t>КРБ* 1 304 05 221</w:t>
            </w:r>
          </w:p>
        </w:tc>
        <w:tc>
          <w:tcPr>
            <w:tcW w:w="396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получателя бюджетных средств (код формы по КФД 0531759); Реестр платежных документов по счету (приложение N 5 к настоящей Учетной политике) либо распоряжение о совершении казначейских платежей;</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5 приложения N 41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2"/>
              <w:rPr>
                <w:color w:val="000000" w:themeColor="text1"/>
              </w:rPr>
            </w:pPr>
            <w:r w:rsidRPr="006F4369">
              <w:rPr>
                <w:b/>
                <w:color w:val="000000" w:themeColor="text1"/>
              </w:rPr>
              <w:t>X. Учет операций получателя бюджетных средств по расчетам по возмещению стоимости гарантированного перечня услуг по погребению со специализированными службами и по возмещению суммы социального пособия на погребение государственным стационарным учреждениям социального обслуживания</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10.1.</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Начисление расходов по возмещению стоимости гарантированного перечня услуг по погребению специализированным службам и по возмещению суммы социального пособия на погребение государственным стационарным учреждениям социального </w:t>
            </w:r>
            <w:r w:rsidRPr="006F4369">
              <w:rPr>
                <w:color w:val="000000" w:themeColor="text1"/>
              </w:rPr>
              <w:lastRenderedPageBreak/>
              <w:t>обслуживания</w:t>
            </w:r>
          </w:p>
        </w:tc>
        <w:tc>
          <w:tcPr>
            <w:tcW w:w="2700" w:type="dxa"/>
          </w:tcPr>
          <w:p w:rsidR="006F4369" w:rsidRPr="006F4369" w:rsidRDefault="006F4369">
            <w:pPr>
              <w:pStyle w:val="ConsPlusNormal"/>
              <w:jc w:val="both"/>
              <w:rPr>
                <w:color w:val="000000" w:themeColor="text1"/>
              </w:rPr>
            </w:pPr>
            <w:r w:rsidRPr="006F4369">
              <w:rPr>
                <w:color w:val="000000" w:themeColor="text1"/>
              </w:rPr>
              <w:lastRenderedPageBreak/>
              <w:t>КРБ* 1 401 20 261</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1 302 61 73Х</w:t>
            </w:r>
          </w:p>
        </w:tc>
        <w:tc>
          <w:tcPr>
            <w:tcW w:w="3969" w:type="dxa"/>
          </w:tcPr>
          <w:p w:rsidR="006F4369" w:rsidRPr="006F4369" w:rsidRDefault="006F4369">
            <w:pPr>
              <w:pStyle w:val="ConsPlusNormal"/>
              <w:jc w:val="both"/>
              <w:rPr>
                <w:color w:val="000000" w:themeColor="text1"/>
              </w:rPr>
            </w:pPr>
            <w:r w:rsidRPr="006F4369">
              <w:rPr>
                <w:color w:val="000000" w:themeColor="text1"/>
              </w:rPr>
              <w:t>Расчетная ведомость по начислению пенсий, пособий и иных социальных выплат (графа 4 приложения N 32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10.2.</w:t>
            </w:r>
          </w:p>
        </w:tc>
        <w:tc>
          <w:tcPr>
            <w:tcW w:w="2835" w:type="dxa"/>
          </w:tcPr>
          <w:p w:rsidR="006F4369" w:rsidRPr="006F4369" w:rsidRDefault="006F4369">
            <w:pPr>
              <w:pStyle w:val="ConsPlusNormal"/>
              <w:jc w:val="both"/>
              <w:rPr>
                <w:color w:val="000000" w:themeColor="text1"/>
              </w:rPr>
            </w:pPr>
            <w:r w:rsidRPr="006F4369">
              <w:rPr>
                <w:color w:val="000000" w:themeColor="text1"/>
              </w:rPr>
              <w:t>Списание средств со счета бюджета в оплату возмещения стоимости гарантирован</w:t>
            </w:r>
            <w:r w:rsidRPr="006F4369">
              <w:rPr>
                <w:color w:val="000000" w:themeColor="text1"/>
              </w:rPr>
              <w:lastRenderedPageBreak/>
              <w:t>ного перечня услуг по погребению специализированным службам и по возмещению суммы социального пособия на погребение государственным стационарным учреждениям социального обслуживания</w:t>
            </w:r>
          </w:p>
        </w:tc>
        <w:tc>
          <w:tcPr>
            <w:tcW w:w="2700" w:type="dxa"/>
          </w:tcPr>
          <w:p w:rsidR="006F4369" w:rsidRPr="006F4369" w:rsidRDefault="006F4369">
            <w:pPr>
              <w:pStyle w:val="ConsPlusNormal"/>
              <w:jc w:val="both"/>
              <w:rPr>
                <w:color w:val="000000" w:themeColor="text1"/>
              </w:rPr>
            </w:pPr>
            <w:r w:rsidRPr="006F4369">
              <w:rPr>
                <w:color w:val="000000" w:themeColor="text1"/>
              </w:rPr>
              <w:t>КРБ* 1 302 61 83Х</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1 304 05 261</w:t>
            </w:r>
          </w:p>
        </w:tc>
        <w:tc>
          <w:tcPr>
            <w:tcW w:w="396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получателя бюджетных средств (код формы по КФД 0531759); Реестр платежных документов по счету (приложение N 5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2"/>
              <w:rPr>
                <w:color w:val="000000" w:themeColor="text1"/>
              </w:rPr>
            </w:pPr>
            <w:r w:rsidRPr="006F4369">
              <w:rPr>
                <w:b/>
                <w:color w:val="000000" w:themeColor="text1"/>
              </w:rPr>
              <w:t>XI. Учет операций получателя бюджетных средств по расчетам с наследниками неполученных пенсий, пособий и иных социальных выплат</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11.1.</w:t>
            </w:r>
          </w:p>
        </w:tc>
        <w:tc>
          <w:tcPr>
            <w:tcW w:w="2835" w:type="dxa"/>
          </w:tcPr>
          <w:p w:rsidR="006F4369" w:rsidRPr="006F4369" w:rsidRDefault="006F4369">
            <w:pPr>
              <w:pStyle w:val="ConsPlusNormal"/>
              <w:jc w:val="both"/>
              <w:rPr>
                <w:color w:val="000000" w:themeColor="text1"/>
              </w:rPr>
            </w:pPr>
            <w:r w:rsidRPr="006F4369">
              <w:rPr>
                <w:color w:val="000000" w:themeColor="text1"/>
              </w:rPr>
              <w:t>Восстановление задолженности в связи с предъявлением требования наследником</w:t>
            </w:r>
          </w:p>
        </w:tc>
        <w:tc>
          <w:tcPr>
            <w:tcW w:w="2700" w:type="dxa"/>
          </w:tcPr>
          <w:p w:rsidR="006F4369" w:rsidRPr="006F4369" w:rsidRDefault="006F4369">
            <w:pPr>
              <w:pStyle w:val="ConsPlusNormal"/>
              <w:jc w:val="both"/>
              <w:rPr>
                <w:color w:val="000000" w:themeColor="text1"/>
              </w:rPr>
            </w:pPr>
            <w:r w:rsidRPr="006F4369">
              <w:rPr>
                <w:color w:val="000000" w:themeColor="text1"/>
              </w:rPr>
              <w:t>КДБ** 1 401 10 173</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1 302 61 737</w:t>
            </w:r>
            <w:r w:rsidRPr="006F4369">
              <w:rPr>
                <w:color w:val="000000" w:themeColor="text1"/>
                <w:vertAlign w:val="superscript"/>
              </w:rPr>
              <w:t>7</w:t>
            </w:r>
          </w:p>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7</w:t>
            </w:r>
          </w:p>
          <w:p w:rsidR="006F4369" w:rsidRPr="006F4369" w:rsidRDefault="006F4369">
            <w:pPr>
              <w:pStyle w:val="ConsPlusNormal"/>
              <w:jc w:val="both"/>
              <w:rPr>
                <w:color w:val="000000" w:themeColor="text1"/>
              </w:rPr>
            </w:pPr>
            <w:r w:rsidRPr="006F4369">
              <w:rPr>
                <w:color w:val="000000" w:themeColor="text1"/>
              </w:rPr>
              <w:t>КРБ* 1 302 63 737</w:t>
            </w:r>
            <w:r w:rsidRPr="006F4369">
              <w:rPr>
                <w:color w:val="000000" w:themeColor="text1"/>
                <w:vertAlign w:val="superscript"/>
              </w:rPr>
              <w:t>7</w:t>
            </w:r>
          </w:p>
          <w:p w:rsidR="006F4369" w:rsidRPr="006F4369" w:rsidRDefault="006F4369">
            <w:pPr>
              <w:pStyle w:val="ConsPlusNormal"/>
              <w:jc w:val="both"/>
              <w:rPr>
                <w:color w:val="000000" w:themeColor="text1"/>
              </w:rPr>
            </w:pPr>
            <w:r w:rsidRPr="006F4369">
              <w:rPr>
                <w:color w:val="000000" w:themeColor="text1"/>
              </w:rPr>
              <w:t>КРБ* 1 302 64 737</w:t>
            </w:r>
            <w:r w:rsidRPr="006F4369">
              <w:rPr>
                <w:color w:val="000000" w:themeColor="text1"/>
                <w:vertAlign w:val="superscript"/>
              </w:rPr>
              <w:t>7</w:t>
            </w:r>
          </w:p>
        </w:tc>
        <w:tc>
          <w:tcPr>
            <w:tcW w:w="3969" w:type="dxa"/>
          </w:tcPr>
          <w:p w:rsidR="006F4369" w:rsidRPr="006F4369" w:rsidRDefault="006F4369">
            <w:pPr>
              <w:pStyle w:val="ConsPlusNormal"/>
              <w:jc w:val="both"/>
              <w:rPr>
                <w:color w:val="000000" w:themeColor="text1"/>
              </w:rPr>
            </w:pPr>
            <w:r w:rsidRPr="006F4369">
              <w:rPr>
                <w:color w:val="000000" w:themeColor="text1"/>
              </w:rPr>
              <w:t>Расчетная ведомость по выплате наследникам неполученных сумм пенсий, пособий и иных социальных выплат (графа 4 приложения N 71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10 приложения N 33 к настоящей Учетной политике)</w:t>
            </w:r>
          </w:p>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11.1.1.</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Списание сумм с забалансового учета в случае регистрации территориальным органом </w:t>
            </w:r>
            <w:r w:rsidRPr="006F4369">
              <w:rPr>
                <w:color w:val="000000" w:themeColor="text1"/>
              </w:rPr>
              <w:lastRenderedPageBreak/>
              <w:t>СФР денежных обязательств по требованию, предъявленному кредитором (наследником)</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lastRenderedPageBreak/>
              <w:t>уменьшение забалансового счета 20</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неполученных сумм пенсий, пособий и иных социальных выплат (графа 8 приложения N 69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lastRenderedPageBreak/>
              <w:t>Сводная ведомость по отдельным операциям органов системы СФР (графа 10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11.2.</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Восстановление задолженности в связи с предъявлением требования получателем </w:t>
            </w:r>
            <w:r w:rsidRPr="006F4369">
              <w:rPr>
                <w:color w:val="000000" w:themeColor="text1"/>
              </w:rPr>
              <w:lastRenderedPageBreak/>
              <w:t>пенсий, пособий и иных социальных выплат, совместно проживающим членом семьи</w:t>
            </w:r>
          </w:p>
        </w:tc>
        <w:tc>
          <w:tcPr>
            <w:tcW w:w="2700" w:type="dxa"/>
          </w:tcPr>
          <w:p w:rsidR="006F4369" w:rsidRPr="006F4369" w:rsidRDefault="006F4369">
            <w:pPr>
              <w:pStyle w:val="ConsPlusNormal"/>
              <w:jc w:val="both"/>
              <w:rPr>
                <w:color w:val="000000" w:themeColor="text1"/>
              </w:rPr>
            </w:pPr>
            <w:r w:rsidRPr="006F4369">
              <w:rPr>
                <w:color w:val="000000" w:themeColor="text1"/>
              </w:rPr>
              <w:t>КДБ** 1 401 10 173</w:t>
            </w:r>
          </w:p>
          <w:p w:rsidR="006F4369" w:rsidRPr="006F4369" w:rsidRDefault="006F4369">
            <w:pPr>
              <w:pStyle w:val="ConsPlusNormal"/>
              <w:rPr>
                <w:color w:val="000000" w:themeColor="text1"/>
              </w:rPr>
            </w:pP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1 302 61 737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64 737</w:t>
            </w:r>
            <w:r w:rsidRPr="006F4369">
              <w:rPr>
                <w:color w:val="000000" w:themeColor="text1"/>
                <w:vertAlign w:val="superscript"/>
              </w:rPr>
              <w:t>1</w:t>
            </w:r>
          </w:p>
        </w:tc>
        <w:tc>
          <w:tcPr>
            <w:tcW w:w="3969" w:type="dxa"/>
          </w:tcPr>
          <w:p w:rsidR="006F4369" w:rsidRPr="006F4369" w:rsidRDefault="006F4369">
            <w:pPr>
              <w:pStyle w:val="ConsPlusNormal"/>
              <w:jc w:val="both"/>
              <w:rPr>
                <w:color w:val="000000" w:themeColor="text1"/>
              </w:rPr>
            </w:pPr>
            <w:r w:rsidRPr="006F4369">
              <w:rPr>
                <w:color w:val="000000" w:themeColor="text1"/>
              </w:rPr>
              <w:t>Расчетная ведомость по начислению пенсий, пособий и иных социальных выплат (графа 17 приложения N 32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10 приложения N 33 к настоящей Учетной политике)</w:t>
            </w:r>
          </w:p>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11.2.1.</w:t>
            </w:r>
          </w:p>
        </w:tc>
        <w:tc>
          <w:tcPr>
            <w:tcW w:w="2835" w:type="dxa"/>
          </w:tcPr>
          <w:p w:rsidR="006F4369" w:rsidRPr="006F4369" w:rsidRDefault="006F4369">
            <w:pPr>
              <w:pStyle w:val="ConsPlusNormal"/>
              <w:jc w:val="both"/>
              <w:rPr>
                <w:color w:val="000000" w:themeColor="text1"/>
              </w:rPr>
            </w:pPr>
            <w:r w:rsidRPr="006F4369">
              <w:rPr>
                <w:color w:val="000000" w:themeColor="text1"/>
              </w:rPr>
              <w:t>Списание сумм с забалансового учета в случае регистрации территориальным органом СФР денежных обязательств по требованию, предъявленному кредитором (получателем пенсий, пособий и иных социальных выплат, совместно проживающим членом семьи)</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уменьшение забалансового счета 20</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неполученных сумм пенсий, пособий и иных социальных выплат (графа 7 приложения N 69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10 приложения N 33 к настоящей Учетной политике)</w:t>
            </w:r>
          </w:p>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11.3.</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Внутриведомственные расчеты между территориальным органом СФР и СФР в связи с предъявлением требования наследником, </w:t>
            </w:r>
            <w:r w:rsidRPr="006F4369">
              <w:rPr>
                <w:color w:val="000000" w:themeColor="text1"/>
              </w:rPr>
              <w:lastRenderedPageBreak/>
              <w:t>проживающим за пределами Российской Федерации, в рамках международного договора</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lastRenderedPageBreak/>
              <w:t>Территориальный орган СФР</w:t>
            </w:r>
          </w:p>
          <w:p w:rsidR="006F4369" w:rsidRPr="006F4369" w:rsidRDefault="006F4369">
            <w:pPr>
              <w:pStyle w:val="ConsPlusNormal"/>
              <w:jc w:val="both"/>
              <w:rPr>
                <w:color w:val="000000" w:themeColor="text1"/>
              </w:rPr>
            </w:pPr>
            <w:r w:rsidRPr="006F4369">
              <w:rPr>
                <w:color w:val="000000" w:themeColor="text1"/>
              </w:rPr>
              <w:t>уменьшение забалансового счета 20</w:t>
            </w:r>
          </w:p>
          <w:p w:rsidR="006F4369" w:rsidRPr="006F4369" w:rsidRDefault="006F4369">
            <w:pPr>
              <w:pStyle w:val="ConsPlusNormal"/>
              <w:rPr>
                <w:color w:val="000000" w:themeColor="text1"/>
              </w:rPr>
            </w:pPr>
          </w:p>
          <w:p w:rsidR="006F4369" w:rsidRPr="006F4369" w:rsidRDefault="006F4369">
            <w:pPr>
              <w:pStyle w:val="ConsPlusNormal"/>
              <w:jc w:val="both"/>
              <w:rPr>
                <w:color w:val="000000" w:themeColor="text1"/>
              </w:rPr>
            </w:pPr>
            <w:r w:rsidRPr="006F4369">
              <w:rPr>
                <w:color w:val="000000" w:themeColor="text1"/>
              </w:rPr>
              <w:t>СФР</w:t>
            </w:r>
          </w:p>
          <w:p w:rsidR="006F4369" w:rsidRPr="006F4369" w:rsidRDefault="006F4369">
            <w:pPr>
              <w:pStyle w:val="ConsPlusNormal"/>
              <w:jc w:val="both"/>
              <w:rPr>
                <w:color w:val="000000" w:themeColor="text1"/>
              </w:rPr>
            </w:pPr>
            <w:r w:rsidRPr="006F4369">
              <w:rPr>
                <w:color w:val="000000" w:themeColor="text1"/>
              </w:rPr>
              <w:t>Увеличение забалансового счета 20</w:t>
            </w:r>
          </w:p>
        </w:tc>
        <w:tc>
          <w:tcPr>
            <w:tcW w:w="3969" w:type="dxa"/>
          </w:tcPr>
          <w:p w:rsidR="006F4369" w:rsidRPr="006F4369" w:rsidRDefault="006F4369">
            <w:pPr>
              <w:pStyle w:val="ConsPlusNormal"/>
              <w:jc w:val="both"/>
              <w:rPr>
                <w:color w:val="000000" w:themeColor="text1"/>
              </w:rPr>
            </w:pPr>
            <w:r w:rsidRPr="006F4369">
              <w:rPr>
                <w:color w:val="000000" w:themeColor="text1"/>
              </w:rPr>
              <w:t>Извещение (код формы по ОКУД 0504805)</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11.4.</w:t>
            </w:r>
          </w:p>
        </w:tc>
        <w:tc>
          <w:tcPr>
            <w:tcW w:w="2835" w:type="dxa"/>
          </w:tcPr>
          <w:p w:rsidR="006F4369" w:rsidRPr="006F4369" w:rsidRDefault="006F4369">
            <w:pPr>
              <w:pStyle w:val="ConsPlusNormal"/>
              <w:rPr>
                <w:color w:val="000000" w:themeColor="text1"/>
              </w:rPr>
            </w:pPr>
            <w:r w:rsidRPr="006F4369">
              <w:rPr>
                <w:color w:val="000000" w:themeColor="text1"/>
              </w:rPr>
              <w:t>Удержаны из выплат наследника расходы по их доставке</w:t>
            </w:r>
          </w:p>
        </w:tc>
        <w:tc>
          <w:tcPr>
            <w:tcW w:w="2700" w:type="dxa"/>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7</w:t>
            </w:r>
          </w:p>
          <w:p w:rsidR="006F4369" w:rsidRPr="006F4369" w:rsidRDefault="006F4369">
            <w:pPr>
              <w:pStyle w:val="ConsPlusNormal"/>
              <w:jc w:val="both"/>
              <w:rPr>
                <w:color w:val="000000" w:themeColor="text1"/>
              </w:rPr>
            </w:pPr>
            <w:r w:rsidRPr="006F4369">
              <w:rPr>
                <w:color w:val="000000" w:themeColor="text1"/>
              </w:rPr>
              <w:t>КРБ*</w:t>
            </w:r>
            <w:r w:rsidRPr="006F4369">
              <w:rPr>
                <w:color w:val="000000" w:themeColor="text1"/>
              </w:rPr>
              <w:lastRenderedPageBreak/>
              <w:t xml:space="preserve"> 1 302 62 837</w:t>
            </w:r>
            <w:r w:rsidRPr="006F4369">
              <w:rPr>
                <w:color w:val="000000" w:themeColor="text1"/>
                <w:vertAlign w:val="superscript"/>
              </w:rPr>
              <w:t>7</w:t>
            </w:r>
          </w:p>
          <w:p w:rsidR="006F4369" w:rsidRPr="006F4369" w:rsidRDefault="006F4369">
            <w:pPr>
              <w:pStyle w:val="ConsPlusNormal"/>
              <w:jc w:val="both"/>
              <w:rPr>
                <w:color w:val="000000" w:themeColor="text1"/>
              </w:rPr>
            </w:pPr>
            <w:r w:rsidRPr="006F4369">
              <w:rPr>
                <w:color w:val="000000" w:themeColor="text1"/>
              </w:rPr>
              <w:t>КРБ* 1 302 63 837</w:t>
            </w:r>
            <w:r w:rsidRPr="006F4369">
              <w:rPr>
                <w:color w:val="000000" w:themeColor="text1"/>
                <w:vertAlign w:val="superscript"/>
              </w:rPr>
              <w:t>7</w:t>
            </w:r>
          </w:p>
          <w:p w:rsidR="006F4369" w:rsidRPr="006F4369" w:rsidRDefault="006F4369">
            <w:pPr>
              <w:pStyle w:val="ConsPlusNormal"/>
              <w:jc w:val="both"/>
              <w:rPr>
                <w:color w:val="000000" w:themeColor="text1"/>
              </w:rPr>
            </w:pPr>
            <w:r w:rsidRPr="006F4369">
              <w:rPr>
                <w:color w:val="000000" w:themeColor="text1"/>
              </w:rPr>
              <w:t>КРБ* 1 302 64 837</w:t>
            </w:r>
            <w:r w:rsidRPr="006F4369">
              <w:rPr>
                <w:color w:val="000000" w:themeColor="text1"/>
                <w:vertAlign w:val="superscript"/>
              </w:rPr>
              <w:t>7</w:t>
            </w:r>
          </w:p>
        </w:tc>
        <w:tc>
          <w:tcPr>
            <w:tcW w:w="3034" w:type="dxa"/>
            <w:gridSpan w:val="2"/>
          </w:tcPr>
          <w:p w:rsidR="006F4369" w:rsidRPr="006F4369" w:rsidRDefault="006F4369">
            <w:pPr>
              <w:pStyle w:val="ConsPlusNormal"/>
              <w:rPr>
                <w:color w:val="000000" w:themeColor="text1"/>
              </w:rPr>
            </w:pPr>
            <w:r w:rsidRPr="006F4369">
              <w:rPr>
                <w:color w:val="000000" w:themeColor="text1"/>
              </w:rPr>
              <w:t>КРБ* 1 304 03 737</w:t>
            </w:r>
            <w:r w:rsidRPr="006F4369">
              <w:rPr>
                <w:color w:val="000000" w:themeColor="text1"/>
                <w:vertAlign w:val="superscript"/>
              </w:rPr>
              <w:t>8</w:t>
            </w:r>
          </w:p>
        </w:tc>
        <w:tc>
          <w:tcPr>
            <w:tcW w:w="3969" w:type="dxa"/>
          </w:tcPr>
          <w:p w:rsidR="006F4369" w:rsidRPr="006F4369" w:rsidRDefault="006F4369">
            <w:pPr>
              <w:pStyle w:val="ConsPlusNormal"/>
              <w:jc w:val="both"/>
              <w:rPr>
                <w:color w:val="000000" w:themeColor="text1"/>
              </w:rPr>
            </w:pPr>
            <w:r w:rsidRPr="006F4369">
              <w:rPr>
                <w:color w:val="000000" w:themeColor="text1"/>
              </w:rPr>
              <w:t>Расчетная ведомость по выплате наследникам неполученных сумм пенсий, пособий и иных социальных выплат (графа 5 приложения N 71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6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11.4.1.</w:t>
            </w:r>
          </w:p>
        </w:tc>
        <w:tc>
          <w:tcPr>
            <w:tcW w:w="2835" w:type="dxa"/>
          </w:tcPr>
          <w:p w:rsidR="006F4369" w:rsidRPr="006F4369" w:rsidRDefault="006F4369">
            <w:pPr>
              <w:pStyle w:val="ConsPlusNormal"/>
              <w:rPr>
                <w:color w:val="000000" w:themeColor="text1"/>
              </w:rPr>
            </w:pPr>
            <w:r w:rsidRPr="006F4369">
              <w:rPr>
                <w:color w:val="000000" w:themeColor="text1"/>
              </w:rPr>
              <w:t>- одновременно производим смену мероприятия</w:t>
            </w:r>
          </w:p>
        </w:tc>
        <w:tc>
          <w:tcPr>
            <w:tcW w:w="2700" w:type="dxa"/>
          </w:tcPr>
          <w:p w:rsidR="006F4369" w:rsidRPr="006F4369" w:rsidRDefault="006F4369">
            <w:pPr>
              <w:pStyle w:val="ConsPlusNormal"/>
              <w:jc w:val="both"/>
              <w:rPr>
                <w:color w:val="000000" w:themeColor="text1"/>
              </w:rPr>
            </w:pPr>
            <w:r w:rsidRPr="006F4369">
              <w:rPr>
                <w:color w:val="000000" w:themeColor="text1"/>
              </w:rPr>
              <w:t>КРБ* 1 304 03 837</w:t>
            </w:r>
            <w:r w:rsidRPr="006F4369">
              <w:rPr>
                <w:color w:val="000000" w:themeColor="text1"/>
                <w:vertAlign w:val="superscript"/>
              </w:rPr>
              <w:t>8</w:t>
            </w:r>
          </w:p>
        </w:tc>
        <w:tc>
          <w:tcPr>
            <w:tcW w:w="3034" w:type="dxa"/>
            <w:gridSpan w:val="2"/>
          </w:tcPr>
          <w:p w:rsidR="006F4369" w:rsidRPr="006F4369" w:rsidRDefault="006F4369">
            <w:pPr>
              <w:pStyle w:val="ConsPlusNormal"/>
              <w:rPr>
                <w:color w:val="000000" w:themeColor="text1"/>
              </w:rPr>
            </w:pPr>
            <w:r w:rsidRPr="006F4369">
              <w:rPr>
                <w:color w:val="000000" w:themeColor="text1"/>
              </w:rPr>
              <w:t>КРБ* 1 304 03 737</w:t>
            </w:r>
            <w:r w:rsidRPr="006F4369">
              <w:rPr>
                <w:color w:val="000000" w:themeColor="text1"/>
                <w:vertAlign w:val="superscript"/>
              </w:rPr>
              <w:t>9</w:t>
            </w:r>
          </w:p>
        </w:tc>
        <w:tc>
          <w:tcPr>
            <w:tcW w:w="3969" w:type="dxa"/>
          </w:tcPr>
          <w:p w:rsidR="006F4369" w:rsidRPr="006F4369" w:rsidRDefault="006F4369">
            <w:pPr>
              <w:pStyle w:val="ConsPlusNormal"/>
              <w:jc w:val="both"/>
              <w:rPr>
                <w:color w:val="000000" w:themeColor="text1"/>
              </w:rPr>
            </w:pPr>
            <w:r w:rsidRPr="006F4369">
              <w:rPr>
                <w:color w:val="000000" w:themeColor="text1"/>
              </w:rPr>
              <w:t>Расчетная ведомость по доставке наследникам неполученных сумм пенсий, пособий и иных социальных выплат (графа 11 приложения N 73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11.5.</w:t>
            </w:r>
          </w:p>
        </w:tc>
        <w:tc>
          <w:tcPr>
            <w:tcW w:w="2835" w:type="dxa"/>
          </w:tcPr>
          <w:p w:rsidR="006F4369" w:rsidRPr="006F4369" w:rsidRDefault="006F4369">
            <w:pPr>
              <w:pStyle w:val="ConsPlusNormal"/>
              <w:jc w:val="both"/>
              <w:rPr>
                <w:color w:val="000000" w:themeColor="text1"/>
              </w:rPr>
            </w:pPr>
            <w:r w:rsidRPr="006F4369">
              <w:rPr>
                <w:color w:val="000000" w:themeColor="text1"/>
              </w:rPr>
              <w:t>Списание средств со счета бюджета на выплату наследникам недополученных пенсий, пособий и иных социальных выплат</w:t>
            </w:r>
          </w:p>
        </w:tc>
        <w:tc>
          <w:tcPr>
            <w:tcW w:w="2700" w:type="dxa"/>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7</w:t>
            </w:r>
          </w:p>
          <w:p w:rsidR="006F4369" w:rsidRPr="006F4369" w:rsidRDefault="006F4369">
            <w:pPr>
              <w:pStyle w:val="ConsPlusNormal"/>
              <w:jc w:val="both"/>
              <w:rPr>
                <w:color w:val="000000" w:themeColor="text1"/>
              </w:rPr>
            </w:pPr>
            <w:r w:rsidRPr="006F4369">
              <w:rPr>
                <w:color w:val="000000" w:themeColor="text1"/>
              </w:rPr>
              <w:t>КРБ* 1 302 62 837</w:t>
            </w:r>
            <w:r w:rsidRPr="006F4369">
              <w:rPr>
                <w:color w:val="000000" w:themeColor="text1"/>
                <w:vertAlign w:val="superscript"/>
              </w:rPr>
              <w:t>7</w:t>
            </w:r>
          </w:p>
          <w:p w:rsidR="006F4369" w:rsidRPr="006F4369" w:rsidRDefault="006F4369">
            <w:pPr>
              <w:pStyle w:val="ConsPlusNormal"/>
              <w:jc w:val="both"/>
              <w:rPr>
                <w:color w:val="000000" w:themeColor="text1"/>
              </w:rPr>
            </w:pPr>
            <w:r w:rsidRPr="006F4369">
              <w:rPr>
                <w:color w:val="000000" w:themeColor="text1"/>
              </w:rPr>
              <w:t>КРБ* 1 302 63 837</w:t>
            </w:r>
            <w:r w:rsidRPr="006F4369">
              <w:rPr>
                <w:color w:val="000000" w:themeColor="text1"/>
                <w:vertAlign w:val="superscript"/>
              </w:rPr>
              <w:t>7</w:t>
            </w:r>
          </w:p>
          <w:p w:rsidR="006F4369" w:rsidRPr="006F4369" w:rsidRDefault="006F4369">
            <w:pPr>
              <w:pStyle w:val="ConsPlusNormal"/>
              <w:rPr>
                <w:color w:val="000000" w:themeColor="text1"/>
              </w:rPr>
            </w:pPr>
            <w:r w:rsidRPr="006F4369">
              <w:rPr>
                <w:color w:val="000000" w:themeColor="text1"/>
              </w:rPr>
              <w:t>КРБ* 1 302 64 837</w:t>
            </w:r>
            <w:r w:rsidRPr="006F4369">
              <w:rPr>
                <w:color w:val="000000" w:themeColor="text1"/>
                <w:vertAlign w:val="superscript"/>
              </w:rPr>
              <w:t>7</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1 304 05 261</w:t>
            </w:r>
          </w:p>
          <w:p w:rsidR="006F4369" w:rsidRPr="006F4369" w:rsidRDefault="006F4369">
            <w:pPr>
              <w:pStyle w:val="ConsPlusNormal"/>
              <w:jc w:val="both"/>
              <w:rPr>
                <w:color w:val="000000" w:themeColor="text1"/>
              </w:rPr>
            </w:pPr>
            <w:r w:rsidRPr="006F4369">
              <w:rPr>
                <w:color w:val="000000" w:themeColor="text1"/>
              </w:rPr>
              <w:t>КРБ* 1 304 05 262</w:t>
            </w:r>
          </w:p>
          <w:p w:rsidR="006F4369" w:rsidRPr="006F4369" w:rsidRDefault="006F4369">
            <w:pPr>
              <w:pStyle w:val="ConsPlusNormal"/>
              <w:jc w:val="both"/>
              <w:rPr>
                <w:color w:val="000000" w:themeColor="text1"/>
              </w:rPr>
            </w:pPr>
            <w:r w:rsidRPr="006F4369">
              <w:rPr>
                <w:color w:val="000000" w:themeColor="text1"/>
              </w:rPr>
              <w:t>КРБ* 1 304 05 263</w:t>
            </w:r>
          </w:p>
          <w:p w:rsidR="006F4369" w:rsidRPr="006F4369" w:rsidRDefault="006F4369">
            <w:pPr>
              <w:pStyle w:val="ConsPlusNormal"/>
              <w:jc w:val="both"/>
              <w:rPr>
                <w:color w:val="000000" w:themeColor="text1"/>
              </w:rPr>
            </w:pPr>
            <w:r w:rsidRPr="006F4369">
              <w:rPr>
                <w:color w:val="000000" w:themeColor="text1"/>
              </w:rPr>
              <w:t>КРБ* 1 304 05 264</w:t>
            </w:r>
          </w:p>
        </w:tc>
        <w:tc>
          <w:tcPr>
            <w:tcW w:w="3969" w:type="dxa"/>
            <w:vMerge w:val="restart"/>
          </w:tcPr>
          <w:p w:rsidR="006F4369" w:rsidRPr="006F4369" w:rsidRDefault="006F4369">
            <w:pPr>
              <w:pStyle w:val="ConsPlusNormal"/>
              <w:jc w:val="both"/>
              <w:rPr>
                <w:color w:val="000000" w:themeColor="text1"/>
              </w:rPr>
            </w:pPr>
            <w:r w:rsidRPr="006F4369">
              <w:rPr>
                <w:color w:val="000000" w:themeColor="text1"/>
              </w:rPr>
              <w:t>Выписка из лицевого счета получателя бюджетных средств (код формы по КФД 0531759); Реестр платежных документов по счету (приложение N 5 к настоящей Учетной политике) либо распоряжение о совершении казначейских платежей;</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4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11.5.1.</w:t>
            </w:r>
          </w:p>
        </w:tc>
        <w:tc>
          <w:tcPr>
            <w:tcW w:w="2835" w:type="dxa"/>
          </w:tcPr>
          <w:p w:rsidR="006F4369" w:rsidRPr="006F4369" w:rsidRDefault="006F4369">
            <w:pPr>
              <w:pStyle w:val="ConsPlusNormal"/>
              <w:jc w:val="both"/>
              <w:rPr>
                <w:color w:val="000000" w:themeColor="text1"/>
              </w:rPr>
            </w:pPr>
            <w:r w:rsidRPr="006F4369">
              <w:rPr>
                <w:color w:val="000000" w:themeColor="text1"/>
              </w:rPr>
              <w:t>одновременно принятие к забалансовому учету расчетов по исполнению денежных обязательств через доставщика</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увеличение забалансового счета 30</w:t>
            </w:r>
          </w:p>
        </w:tc>
        <w:tc>
          <w:tcPr>
            <w:tcW w:w="3969" w:type="dxa"/>
            <w:vMerge/>
          </w:tcPr>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11.6.</w:t>
            </w:r>
          </w:p>
        </w:tc>
        <w:tc>
          <w:tcPr>
            <w:tcW w:w="2835" w:type="dxa"/>
          </w:tcPr>
          <w:p w:rsidR="006F4369" w:rsidRPr="006F4369" w:rsidRDefault="006F4369">
            <w:pPr>
              <w:pStyle w:val="ConsPlusNormal"/>
              <w:rPr>
                <w:color w:val="000000" w:themeColor="text1"/>
              </w:rPr>
            </w:pPr>
            <w:r w:rsidRPr="006F4369">
              <w:rPr>
                <w:color w:val="000000" w:themeColor="text1"/>
              </w:rPr>
              <w:t xml:space="preserve">Списание с забалансового </w:t>
            </w:r>
            <w:r w:rsidRPr="006F4369">
              <w:rPr>
                <w:color w:val="000000" w:themeColor="text1"/>
              </w:rPr>
              <w:lastRenderedPageBreak/>
              <w:t>учета исполненных денежных обязательств по выплате наследникам недополученных пенсий, пособий и иных социальных выплат</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lastRenderedPageBreak/>
              <w:t>уменьшение забалансового счета 30</w:t>
            </w:r>
          </w:p>
        </w:tc>
        <w:tc>
          <w:tcPr>
            <w:tcW w:w="3969" w:type="dxa"/>
          </w:tcPr>
          <w:p w:rsidR="006F4369" w:rsidRPr="006F4369" w:rsidRDefault="006F4369">
            <w:pPr>
              <w:pStyle w:val="ConsPlusNormal"/>
              <w:jc w:val="both"/>
              <w:rPr>
                <w:color w:val="000000" w:themeColor="text1"/>
              </w:rPr>
            </w:pPr>
            <w:r w:rsidRPr="006F4369">
              <w:rPr>
                <w:color w:val="000000" w:themeColor="text1"/>
              </w:rPr>
              <w:t xml:space="preserve">Расчетная ведомость по доставке </w:t>
            </w:r>
            <w:r w:rsidRPr="006F4369">
              <w:rPr>
                <w:color w:val="000000" w:themeColor="text1"/>
              </w:rPr>
              <w:lastRenderedPageBreak/>
              <w:t>наследникам неполученных сумм пенсий, пособий и иных социальных выплат (графа 5 приложения N 73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12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11.7.</w:t>
            </w:r>
          </w:p>
        </w:tc>
        <w:tc>
          <w:tcPr>
            <w:tcW w:w="2835" w:type="dxa"/>
          </w:tcPr>
          <w:p w:rsidR="006F4369" w:rsidRPr="006F4369" w:rsidRDefault="006F4369">
            <w:pPr>
              <w:pStyle w:val="ConsPlusNormal"/>
              <w:jc w:val="both"/>
              <w:rPr>
                <w:color w:val="000000" w:themeColor="text1"/>
              </w:rPr>
            </w:pPr>
            <w:r w:rsidRPr="006F4369">
              <w:rPr>
                <w:color w:val="000000" w:themeColor="text1"/>
              </w:rPr>
              <w:t>Возврат средств, не полученных наследником, от доставщика на счет территориа</w:t>
            </w:r>
            <w:r w:rsidRPr="006F4369">
              <w:rPr>
                <w:color w:val="000000" w:themeColor="text1"/>
              </w:rPr>
              <w:lastRenderedPageBreak/>
              <w:t>льного СФР</w:t>
            </w:r>
          </w:p>
        </w:tc>
        <w:tc>
          <w:tcPr>
            <w:tcW w:w="2700" w:type="dxa"/>
          </w:tcPr>
          <w:p w:rsidR="006F4369" w:rsidRPr="006F4369" w:rsidRDefault="006F4369">
            <w:pPr>
              <w:pStyle w:val="ConsPlusNormal"/>
              <w:rPr>
                <w:color w:val="000000" w:themeColor="text1"/>
              </w:rPr>
            </w:pPr>
            <w:r w:rsidRPr="006F4369">
              <w:rPr>
                <w:color w:val="000000" w:themeColor="text1"/>
              </w:rPr>
              <w:t>КРБ* 1 304 05 261</w:t>
            </w:r>
          </w:p>
          <w:p w:rsidR="006F4369" w:rsidRPr="006F4369" w:rsidRDefault="006F4369">
            <w:pPr>
              <w:pStyle w:val="ConsPlusNormal"/>
              <w:rPr>
                <w:color w:val="000000" w:themeColor="text1"/>
              </w:rPr>
            </w:pPr>
            <w:r w:rsidRPr="006F4369">
              <w:rPr>
                <w:color w:val="000000" w:themeColor="text1"/>
              </w:rPr>
              <w:t>КРБ* 1 304 05 262</w:t>
            </w:r>
          </w:p>
          <w:p w:rsidR="006F4369" w:rsidRPr="006F4369" w:rsidRDefault="006F4369">
            <w:pPr>
              <w:pStyle w:val="ConsPlusNormal"/>
              <w:rPr>
                <w:color w:val="000000" w:themeColor="text1"/>
              </w:rPr>
            </w:pPr>
            <w:r w:rsidRPr="006F4369">
              <w:rPr>
                <w:color w:val="000000" w:themeColor="text1"/>
              </w:rPr>
              <w:t>КРБ* 1 304 05 263</w:t>
            </w:r>
          </w:p>
          <w:p w:rsidR="006F4369" w:rsidRPr="006F4369" w:rsidRDefault="006F4369">
            <w:pPr>
              <w:pStyle w:val="ConsPlusNormal"/>
              <w:rPr>
                <w:color w:val="000000" w:themeColor="text1"/>
              </w:rPr>
            </w:pPr>
            <w:r w:rsidRPr="006F4369">
              <w:rPr>
                <w:color w:val="000000" w:themeColor="text1"/>
              </w:rPr>
              <w:t>КРБ* 1 304 05 264</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1 302 61 737</w:t>
            </w:r>
            <w:r w:rsidRPr="006F4369">
              <w:rPr>
                <w:color w:val="000000" w:themeColor="text1"/>
                <w:vertAlign w:val="superscript"/>
              </w:rPr>
              <w:t>7</w:t>
            </w:r>
          </w:p>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7</w:t>
            </w:r>
          </w:p>
          <w:p w:rsidR="006F4369" w:rsidRPr="006F4369" w:rsidRDefault="006F4369">
            <w:pPr>
              <w:pStyle w:val="ConsPlusNormal"/>
              <w:jc w:val="both"/>
              <w:rPr>
                <w:color w:val="000000" w:themeColor="text1"/>
              </w:rPr>
            </w:pPr>
            <w:r w:rsidRPr="006F4369">
              <w:rPr>
                <w:color w:val="000000" w:themeColor="text1"/>
              </w:rPr>
              <w:t>КРБ* 1 302 63 737</w:t>
            </w:r>
            <w:r w:rsidRPr="006F4369">
              <w:rPr>
                <w:color w:val="000000" w:themeColor="text1"/>
                <w:vertAlign w:val="superscript"/>
              </w:rPr>
              <w:t>7</w:t>
            </w:r>
          </w:p>
          <w:p w:rsidR="006F4369" w:rsidRPr="006F4369" w:rsidRDefault="006F4369">
            <w:pPr>
              <w:pStyle w:val="ConsPlusNormal"/>
              <w:rPr>
                <w:color w:val="000000" w:themeColor="text1"/>
              </w:rPr>
            </w:pPr>
            <w:r w:rsidRPr="006F4369">
              <w:rPr>
                <w:color w:val="000000" w:themeColor="text1"/>
              </w:rPr>
              <w:t>КРБ* 1 302 64 737</w:t>
            </w:r>
            <w:r w:rsidRPr="006F4369">
              <w:rPr>
                <w:color w:val="000000" w:themeColor="text1"/>
                <w:vertAlign w:val="superscript"/>
              </w:rPr>
              <w:t>7</w:t>
            </w:r>
          </w:p>
        </w:tc>
        <w:tc>
          <w:tcPr>
            <w:tcW w:w="3969" w:type="dxa"/>
            <w:vMerge w:val="restart"/>
          </w:tcPr>
          <w:p w:rsidR="006F4369" w:rsidRPr="006F4369" w:rsidRDefault="006F4369">
            <w:pPr>
              <w:pStyle w:val="ConsPlusNormal"/>
              <w:jc w:val="both"/>
              <w:rPr>
                <w:color w:val="000000" w:themeColor="text1"/>
              </w:rPr>
            </w:pPr>
            <w:r w:rsidRPr="006F4369">
              <w:rPr>
                <w:color w:val="000000" w:themeColor="text1"/>
              </w:rPr>
              <w:t>Выписка из лицевого счета получателя бюджетных средств (код формы по КФД 0531759); Реестр платежных документов по счету (приложение N 5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7 приложения N 41 к настоящей Учетной политике)</w:t>
            </w:r>
          </w:p>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11.7.1.</w:t>
            </w:r>
          </w:p>
        </w:tc>
        <w:tc>
          <w:tcPr>
            <w:tcW w:w="2835" w:type="dxa"/>
          </w:tcPr>
          <w:p w:rsidR="006F4369" w:rsidRPr="006F4369" w:rsidRDefault="006F4369">
            <w:pPr>
              <w:pStyle w:val="ConsPlusNormal"/>
              <w:jc w:val="both"/>
              <w:rPr>
                <w:color w:val="000000" w:themeColor="text1"/>
              </w:rPr>
            </w:pPr>
            <w:r w:rsidRPr="006F4369">
              <w:rPr>
                <w:color w:val="000000" w:themeColor="text1"/>
              </w:rPr>
              <w:t>Одновременно списание с забалансового учета расчетов по исполнению денежных обязательств через кредитную организацию в связи с возвратом сумм, не полученных наследником</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уменьшение забалансового счета 30</w:t>
            </w:r>
          </w:p>
        </w:tc>
        <w:tc>
          <w:tcPr>
            <w:tcW w:w="3969" w:type="dxa"/>
            <w:vMerge/>
          </w:tcPr>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11.8.</w:t>
            </w:r>
          </w:p>
        </w:tc>
        <w:tc>
          <w:tcPr>
            <w:tcW w:w="2835" w:type="dxa"/>
          </w:tcPr>
          <w:p w:rsidR="006F4369" w:rsidRPr="006F4369" w:rsidRDefault="006F4369">
            <w:pPr>
              <w:pStyle w:val="ConsPlusNormal"/>
              <w:rPr>
                <w:color w:val="000000" w:themeColor="text1"/>
              </w:rPr>
            </w:pPr>
            <w:r w:rsidRPr="006F4369">
              <w:rPr>
                <w:color w:val="000000" w:themeColor="text1"/>
              </w:rPr>
              <w:t>Списание средств на основании</w:t>
            </w:r>
          </w:p>
          <w:p w:rsidR="006F4369" w:rsidRPr="006F4369" w:rsidRDefault="006F4369">
            <w:pPr>
              <w:pStyle w:val="ConsPlusNormal"/>
              <w:rPr>
                <w:color w:val="000000" w:themeColor="text1"/>
              </w:rPr>
            </w:pPr>
            <w:r w:rsidRPr="006F4369">
              <w:rPr>
                <w:color w:val="000000" w:themeColor="text1"/>
              </w:rPr>
              <w:t>Расчетной ведомости по доставке наследникам неполученных сумм пенсий, пособий и иных социальных выплат (графа 11 приложения N 73 к настоящей Учетной политике)</w:t>
            </w:r>
          </w:p>
          <w:p w:rsidR="006F4369" w:rsidRPr="006F4369" w:rsidRDefault="006F4369">
            <w:pPr>
              <w:pStyle w:val="ConsPlusNormal"/>
              <w:rPr>
                <w:color w:val="000000" w:themeColor="text1"/>
              </w:rPr>
            </w:pPr>
            <w:r w:rsidRPr="006F4369">
              <w:rPr>
                <w:color w:val="000000" w:themeColor="text1"/>
              </w:rPr>
              <w:t xml:space="preserve">со счета бюджета в оплату </w:t>
            </w:r>
            <w:r w:rsidRPr="006F4369">
              <w:rPr>
                <w:color w:val="000000" w:themeColor="text1"/>
              </w:rPr>
              <w:lastRenderedPageBreak/>
              <w:t>услуг за фактически доставленные наследникам суммы</w:t>
            </w:r>
          </w:p>
        </w:tc>
        <w:tc>
          <w:tcPr>
            <w:tcW w:w="2700" w:type="dxa"/>
          </w:tcPr>
          <w:p w:rsidR="006F4369" w:rsidRPr="006F4369" w:rsidRDefault="006F4369">
            <w:pPr>
              <w:pStyle w:val="ConsPlusNormal"/>
              <w:jc w:val="both"/>
              <w:rPr>
                <w:color w:val="000000" w:themeColor="text1"/>
              </w:rPr>
            </w:pPr>
            <w:r w:rsidRPr="006F4369">
              <w:rPr>
                <w:color w:val="000000" w:themeColor="text1"/>
              </w:rPr>
              <w:lastRenderedPageBreak/>
              <w:t>КРБ* 1 304 03 837</w:t>
            </w:r>
            <w:r w:rsidRPr="006F4369">
              <w:rPr>
                <w:color w:val="000000" w:themeColor="text1"/>
                <w:vertAlign w:val="superscript"/>
              </w:rPr>
              <w:t>9</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1 304 05 261</w:t>
            </w:r>
          </w:p>
          <w:p w:rsidR="006F4369" w:rsidRPr="006F4369" w:rsidRDefault="006F4369">
            <w:pPr>
              <w:pStyle w:val="ConsPlusNormal"/>
              <w:jc w:val="both"/>
              <w:rPr>
                <w:color w:val="000000" w:themeColor="text1"/>
              </w:rPr>
            </w:pPr>
            <w:r w:rsidRPr="006F4369">
              <w:rPr>
                <w:color w:val="000000" w:themeColor="text1"/>
              </w:rPr>
              <w:t>КРБ* 1 304 05 262</w:t>
            </w:r>
          </w:p>
          <w:p w:rsidR="006F4369" w:rsidRPr="006F4369" w:rsidRDefault="006F4369">
            <w:pPr>
              <w:pStyle w:val="ConsPlusNormal"/>
              <w:jc w:val="both"/>
              <w:rPr>
                <w:color w:val="000000" w:themeColor="text1"/>
              </w:rPr>
            </w:pPr>
            <w:r w:rsidRPr="006F4369">
              <w:rPr>
                <w:color w:val="000000" w:themeColor="text1"/>
              </w:rPr>
              <w:t>КРБ* 1 304 05 263</w:t>
            </w:r>
          </w:p>
          <w:p w:rsidR="006F4369" w:rsidRPr="006F4369" w:rsidRDefault="006F4369">
            <w:pPr>
              <w:pStyle w:val="ConsPlusNormal"/>
              <w:jc w:val="both"/>
              <w:rPr>
                <w:color w:val="000000" w:themeColor="text1"/>
              </w:rPr>
            </w:pPr>
            <w:r w:rsidRPr="006F4369">
              <w:rPr>
                <w:color w:val="000000" w:themeColor="text1"/>
              </w:rPr>
              <w:t>КРБ* 1 304 05 264</w:t>
            </w:r>
          </w:p>
        </w:tc>
        <w:tc>
          <w:tcPr>
            <w:tcW w:w="396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получателя бюджетных средств (код формы по КФД 0531759); Реестр платежных документов по счету (приложение N 5 к настоящей Учетной политике) либо распоряжение о совершении казначейских платежей;</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5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11.9.</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дохода по суммам прекращенных выплат из неоплаты наследников</w:t>
            </w:r>
          </w:p>
        </w:tc>
        <w:tc>
          <w:tcPr>
            <w:tcW w:w="2700" w:type="dxa"/>
          </w:tcPr>
          <w:p w:rsidR="006F4369" w:rsidRPr="006F4369" w:rsidRDefault="006F4369">
            <w:pPr>
              <w:pStyle w:val="ConsPlusNormal"/>
              <w:jc w:val="both"/>
              <w:rPr>
                <w:color w:val="000000" w:themeColor="text1"/>
              </w:rPr>
            </w:pPr>
            <w:r w:rsidRPr="006F4369">
              <w:rPr>
                <w:color w:val="000000" w:themeColor="text1"/>
              </w:rPr>
              <w:t>КРБ*</w:t>
            </w:r>
            <w:r w:rsidRPr="006F4369">
              <w:rPr>
                <w:color w:val="000000" w:themeColor="text1"/>
              </w:rPr>
              <w:lastRenderedPageBreak/>
              <w:t xml:space="preserve"> 1 302 61 837</w:t>
            </w:r>
            <w:r w:rsidRPr="006F4369">
              <w:rPr>
                <w:color w:val="000000" w:themeColor="text1"/>
                <w:vertAlign w:val="superscript"/>
              </w:rPr>
              <w:t>7</w:t>
            </w:r>
          </w:p>
          <w:p w:rsidR="006F4369" w:rsidRPr="006F4369" w:rsidRDefault="006F4369">
            <w:pPr>
              <w:pStyle w:val="ConsPlusNormal"/>
              <w:jc w:val="both"/>
              <w:rPr>
                <w:color w:val="000000" w:themeColor="text1"/>
              </w:rPr>
            </w:pPr>
            <w:r w:rsidRPr="006F4369">
              <w:rPr>
                <w:color w:val="000000" w:themeColor="text1"/>
              </w:rPr>
              <w:t>КРБ* 1 302 62 837</w:t>
            </w:r>
            <w:r w:rsidRPr="006F4369">
              <w:rPr>
                <w:color w:val="000000" w:themeColor="text1"/>
                <w:vertAlign w:val="superscript"/>
              </w:rPr>
              <w:t>7</w:t>
            </w:r>
          </w:p>
          <w:p w:rsidR="006F4369" w:rsidRPr="006F4369" w:rsidRDefault="006F4369">
            <w:pPr>
              <w:pStyle w:val="ConsPlusNormal"/>
              <w:jc w:val="both"/>
              <w:rPr>
                <w:color w:val="000000" w:themeColor="text1"/>
              </w:rPr>
            </w:pPr>
            <w:r w:rsidRPr="006F4369">
              <w:rPr>
                <w:color w:val="000000" w:themeColor="text1"/>
              </w:rPr>
              <w:t>КРБ* 1 302 63 837</w:t>
            </w:r>
            <w:r w:rsidRPr="006F4369">
              <w:rPr>
                <w:color w:val="000000" w:themeColor="text1"/>
                <w:vertAlign w:val="superscript"/>
              </w:rPr>
              <w:t>7</w:t>
            </w:r>
          </w:p>
          <w:p w:rsidR="006F4369" w:rsidRPr="006F4369" w:rsidRDefault="006F4369">
            <w:pPr>
              <w:pStyle w:val="ConsPlusNormal"/>
              <w:jc w:val="both"/>
              <w:rPr>
                <w:color w:val="000000" w:themeColor="text1"/>
              </w:rPr>
            </w:pPr>
            <w:r w:rsidRPr="006F4369">
              <w:rPr>
                <w:color w:val="000000" w:themeColor="text1"/>
              </w:rPr>
              <w:t>КРБ* 1 302 64 837</w:t>
            </w:r>
            <w:r w:rsidRPr="006F4369">
              <w:rPr>
                <w:color w:val="000000" w:themeColor="text1"/>
                <w:vertAlign w:val="superscript"/>
              </w:rPr>
              <w:t>7</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КДБ** 1 401 10 173</w:t>
            </w:r>
          </w:p>
        </w:tc>
        <w:tc>
          <w:tcPr>
            <w:tcW w:w="3969" w:type="dxa"/>
          </w:tcPr>
          <w:p w:rsidR="006F4369" w:rsidRPr="006F4369" w:rsidRDefault="006F4369">
            <w:pPr>
              <w:pStyle w:val="ConsPlusNormal"/>
              <w:jc w:val="both"/>
              <w:rPr>
                <w:color w:val="000000" w:themeColor="text1"/>
              </w:rPr>
            </w:pPr>
            <w:r w:rsidRPr="006F4369">
              <w:rPr>
                <w:color w:val="000000" w:themeColor="text1"/>
              </w:rPr>
              <w:t>Расчетная ведомость по доставке наследникам неполученных сумм пенсий, пособий и иных социальных выплат (графа 9 приложения N 73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Ведомость сумм неоплаты пенсий, пособий и иных социальных выплат (графа 18 приложения N 34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8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11.9.1.</w:t>
            </w:r>
          </w:p>
        </w:tc>
        <w:tc>
          <w:tcPr>
            <w:tcW w:w="2835" w:type="dxa"/>
          </w:tcPr>
          <w:p w:rsidR="006F4369" w:rsidRPr="006F4369" w:rsidRDefault="006F4369">
            <w:pPr>
              <w:pStyle w:val="ConsPlusNormal"/>
              <w:jc w:val="both"/>
              <w:rPr>
                <w:color w:val="000000" w:themeColor="text1"/>
              </w:rPr>
            </w:pPr>
            <w:r w:rsidRPr="006F4369">
              <w:rPr>
                <w:color w:val="000000" w:themeColor="text1"/>
              </w:rPr>
              <w:t>Отражение сумм, не полученных наследником, на забалансовом счете 20 "Задолженность, не востребованная кредиторами"</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увеличение забалансового счета 20</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неполученных сумм пенсий, пособий и иных социальных выплат (графа 6 приложения N 69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8 приложения N 33 к настоящей Учетной политике)</w:t>
            </w:r>
          </w:p>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11.10.</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Восстановление задолженности в связи с предъявлением требования наследником по истечении 3 лет после переноса кредиторской </w:t>
            </w:r>
            <w:r w:rsidRPr="006F4369">
              <w:rPr>
                <w:color w:val="000000" w:themeColor="text1"/>
              </w:rPr>
              <w:lastRenderedPageBreak/>
              <w:t>задолженности на забалансовый учет</w:t>
            </w:r>
          </w:p>
        </w:tc>
        <w:tc>
          <w:tcPr>
            <w:tcW w:w="2700" w:type="dxa"/>
          </w:tcPr>
          <w:p w:rsidR="006F4369" w:rsidRPr="006F4369" w:rsidRDefault="006F4369">
            <w:pPr>
              <w:pStyle w:val="ConsPlusNormal"/>
              <w:jc w:val="both"/>
              <w:rPr>
                <w:color w:val="000000" w:themeColor="text1"/>
              </w:rPr>
            </w:pPr>
            <w:r w:rsidRPr="006F4369">
              <w:rPr>
                <w:color w:val="000000" w:themeColor="text1"/>
              </w:rPr>
              <w:lastRenderedPageBreak/>
              <w:t>КРБ* 1 401 20 261</w:t>
            </w:r>
          </w:p>
          <w:p w:rsidR="006F4369" w:rsidRPr="006F4369" w:rsidRDefault="006F4369">
            <w:pPr>
              <w:pStyle w:val="ConsPlusNormal"/>
              <w:jc w:val="both"/>
              <w:rPr>
                <w:color w:val="000000" w:themeColor="text1"/>
              </w:rPr>
            </w:pPr>
            <w:r w:rsidRPr="006F4369">
              <w:rPr>
                <w:color w:val="000000" w:themeColor="text1"/>
              </w:rPr>
              <w:t>КРБ* 1 401 20 262</w:t>
            </w:r>
          </w:p>
          <w:p w:rsidR="006F4369" w:rsidRPr="006F4369" w:rsidRDefault="006F4369">
            <w:pPr>
              <w:pStyle w:val="ConsPlusNormal"/>
              <w:jc w:val="both"/>
              <w:rPr>
                <w:color w:val="000000" w:themeColor="text1"/>
              </w:rPr>
            </w:pPr>
            <w:r w:rsidRPr="006F4369">
              <w:rPr>
                <w:color w:val="000000" w:themeColor="text1"/>
              </w:rPr>
              <w:t>КРБ* 1 401 20 263</w:t>
            </w:r>
          </w:p>
          <w:p w:rsidR="006F4369" w:rsidRPr="006F4369" w:rsidRDefault="006F4369">
            <w:pPr>
              <w:pStyle w:val="ConsPlusNormal"/>
              <w:jc w:val="both"/>
              <w:rPr>
                <w:color w:val="000000" w:themeColor="text1"/>
              </w:rPr>
            </w:pPr>
            <w:r w:rsidRPr="006F4369">
              <w:rPr>
                <w:color w:val="000000" w:themeColor="text1"/>
              </w:rPr>
              <w:t>КРБ* 1 401 20 264</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1 302 61 737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63 737</w:t>
            </w:r>
            <w:r w:rsidRPr="006F4369">
              <w:rPr>
                <w:color w:val="000000" w:themeColor="text1"/>
                <w:vertAlign w:val="superscript"/>
              </w:rPr>
              <w:t>1</w:t>
            </w:r>
          </w:p>
          <w:p w:rsidR="006F4369" w:rsidRPr="006F4369" w:rsidRDefault="006F4369">
            <w:pPr>
              <w:pStyle w:val="ConsPlusNormal"/>
              <w:jc w:val="both"/>
              <w:rPr>
                <w:color w:val="000000" w:themeColor="text1"/>
              </w:rPr>
            </w:pPr>
            <w:r w:rsidRPr="006F4369">
              <w:rPr>
                <w:color w:val="000000" w:themeColor="text1"/>
              </w:rPr>
              <w:t>КРБ* 1 302 64 737</w:t>
            </w:r>
            <w:r w:rsidRPr="006F4369">
              <w:rPr>
                <w:color w:val="000000" w:themeColor="text1"/>
                <w:vertAlign w:val="superscript"/>
              </w:rPr>
              <w:t>1</w:t>
            </w:r>
          </w:p>
        </w:tc>
        <w:tc>
          <w:tcPr>
            <w:tcW w:w="3969" w:type="dxa"/>
          </w:tcPr>
          <w:p w:rsidR="006F4369" w:rsidRPr="006F4369" w:rsidRDefault="006F4369">
            <w:pPr>
              <w:pStyle w:val="ConsPlusNormal"/>
              <w:jc w:val="both"/>
              <w:rPr>
                <w:color w:val="000000" w:themeColor="text1"/>
              </w:rPr>
            </w:pPr>
            <w:r w:rsidRPr="006F4369">
              <w:rPr>
                <w:color w:val="000000" w:themeColor="text1"/>
              </w:rPr>
              <w:t>Расчетная ведомость по начислению пенсий, пособий и иных социальных выплат (графа 5 приложения N 32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 xml:space="preserve">Сводная ведомость по отдельным операциям органов системы СФР (графа </w:t>
            </w:r>
            <w:r w:rsidRPr="006F4369">
              <w:rPr>
                <w:color w:val="000000" w:themeColor="text1"/>
              </w:rPr>
              <w:lastRenderedPageBreak/>
              <w:t>4 приложения N 33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2"/>
              <w:rPr>
                <w:color w:val="000000" w:themeColor="text1"/>
              </w:rPr>
            </w:pPr>
            <w:r w:rsidRPr="006F4369">
              <w:rPr>
                <w:b/>
                <w:color w:val="000000" w:themeColor="text1"/>
              </w:rPr>
              <w:t>XII. Учет операций получателя бюджетных средств недополученных сумм пенсий, пособи</w:t>
            </w:r>
            <w:r w:rsidRPr="006F4369">
              <w:rPr>
                <w:b/>
                <w:color w:val="000000" w:themeColor="text1"/>
              </w:rPr>
              <w:lastRenderedPageBreak/>
              <w:t>й и иных выплат</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12.1.</w:t>
            </w:r>
          </w:p>
        </w:tc>
        <w:tc>
          <w:tcPr>
            <w:tcW w:w="2835" w:type="dxa"/>
          </w:tcPr>
          <w:p w:rsidR="006F4369" w:rsidRPr="006F4369" w:rsidRDefault="006F4369">
            <w:pPr>
              <w:pStyle w:val="ConsPlusNormal"/>
              <w:jc w:val="both"/>
              <w:rPr>
                <w:color w:val="000000" w:themeColor="text1"/>
              </w:rPr>
            </w:pPr>
            <w:r w:rsidRPr="006F4369">
              <w:rPr>
                <w:color w:val="000000" w:themeColor="text1"/>
              </w:rPr>
              <w:t>Выявлена сумма неполученных сумм пенсий, пособий и иных социальных выплат;</w:t>
            </w:r>
          </w:p>
          <w:p w:rsidR="006F4369" w:rsidRPr="006F4369" w:rsidRDefault="006F4369">
            <w:pPr>
              <w:pStyle w:val="ConsPlusNormal"/>
              <w:jc w:val="both"/>
              <w:rPr>
                <w:color w:val="000000" w:themeColor="text1"/>
              </w:rPr>
            </w:pPr>
            <w:r w:rsidRPr="006F4369">
              <w:rPr>
                <w:color w:val="000000" w:themeColor="text1"/>
              </w:rPr>
              <w:t>принимается к учету на забалансовый счет 20 "Задолженность, не востребованная кредиторами"</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увеличение забалансового счета 20</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неполученных сумм пенсий, пособий и иных социальных выплат (графа 6 приложения N 69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12.2.</w:t>
            </w:r>
          </w:p>
        </w:tc>
        <w:tc>
          <w:tcPr>
            <w:tcW w:w="2835" w:type="dxa"/>
          </w:tcPr>
          <w:p w:rsidR="006F4369" w:rsidRPr="006F4369" w:rsidRDefault="006F4369">
            <w:pPr>
              <w:pStyle w:val="ConsPlusNormal"/>
              <w:jc w:val="both"/>
              <w:rPr>
                <w:color w:val="000000" w:themeColor="text1"/>
              </w:rPr>
            </w:pPr>
            <w:r w:rsidRPr="006F4369">
              <w:rPr>
                <w:color w:val="000000" w:themeColor="text1"/>
              </w:rPr>
              <w:t>Списание востребованных сумм и сумм неполученных выплат с забалансового счета 20 "Задолженность, не востребованная кредиторами"</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уменьшение забалансового счета 20</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неполученных сумм пенсий, пособий и иных социальных выплат (графы 7, 8, 10 приложения N 69 к настоящей Учетной политике); извещение (код формы по ОКУД 0504805)</w:t>
            </w:r>
          </w:p>
        </w:tc>
      </w:tr>
      <w:tr w:rsidR="006F4369" w:rsidRPr="006F4369">
        <w:tc>
          <w:tcPr>
            <w:tcW w:w="13502" w:type="dxa"/>
            <w:gridSpan w:val="6"/>
            <w:vAlign w:val="center"/>
          </w:tcPr>
          <w:p w:rsidR="006F4369" w:rsidRPr="006F4369" w:rsidRDefault="006F4369">
            <w:pPr>
              <w:pStyle w:val="ConsPlusNormal"/>
              <w:jc w:val="center"/>
              <w:outlineLvl w:val="2"/>
              <w:rPr>
                <w:color w:val="000000" w:themeColor="text1"/>
              </w:rPr>
            </w:pPr>
            <w:r w:rsidRPr="006F4369">
              <w:rPr>
                <w:b/>
                <w:color w:val="000000" w:themeColor="text1"/>
              </w:rPr>
              <w:t>XIII. Учет операций получателя бюджетных средств по суммам пенсий, пособий и иных социальных выплат, не включенных в доставочные документы</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13.1.</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пенсий, пособий и иных социальных выплат, не включенных в доставочные документы</w:t>
            </w:r>
          </w:p>
        </w:tc>
        <w:tc>
          <w:tcPr>
            <w:tcW w:w="2700" w:type="dxa"/>
          </w:tcPr>
          <w:p w:rsidR="006F4369" w:rsidRPr="006F4369" w:rsidRDefault="006F4369">
            <w:pPr>
              <w:pStyle w:val="ConsPlusNormal"/>
              <w:jc w:val="both"/>
              <w:rPr>
                <w:color w:val="000000" w:themeColor="text1"/>
              </w:rPr>
            </w:pPr>
            <w:r w:rsidRPr="006F4369">
              <w:rPr>
                <w:color w:val="000000" w:themeColor="text1"/>
              </w:rPr>
              <w:t>КРБ* 1 401 20 261</w:t>
            </w:r>
          </w:p>
          <w:p w:rsidR="006F4369" w:rsidRPr="006F4369" w:rsidRDefault="006F4369">
            <w:pPr>
              <w:pStyle w:val="ConsPlusNormal"/>
              <w:jc w:val="both"/>
              <w:rPr>
                <w:color w:val="000000" w:themeColor="text1"/>
              </w:rPr>
            </w:pPr>
            <w:r w:rsidRPr="006F4369">
              <w:rPr>
                <w:color w:val="000000" w:themeColor="text1"/>
              </w:rPr>
              <w:t>КРБ* 1 401 20 262</w:t>
            </w:r>
          </w:p>
          <w:p w:rsidR="006F4369" w:rsidRPr="006F4369" w:rsidRDefault="006F4369">
            <w:pPr>
              <w:pStyle w:val="ConsPlusNormal"/>
              <w:jc w:val="both"/>
              <w:rPr>
                <w:color w:val="000000" w:themeColor="text1"/>
              </w:rPr>
            </w:pPr>
            <w:r w:rsidRPr="006F4369">
              <w:rPr>
                <w:color w:val="000000" w:themeColor="text1"/>
              </w:rPr>
              <w:t>КРБ* 1 401 20 263</w:t>
            </w:r>
          </w:p>
          <w:p w:rsidR="006F4369" w:rsidRPr="006F4369" w:rsidRDefault="006F4369">
            <w:pPr>
              <w:pStyle w:val="ConsPlusNormal"/>
              <w:jc w:val="both"/>
              <w:rPr>
                <w:color w:val="000000" w:themeColor="text1"/>
              </w:rPr>
            </w:pPr>
            <w:r w:rsidRPr="006F4369">
              <w:rPr>
                <w:color w:val="000000" w:themeColor="text1"/>
              </w:rPr>
              <w:t>КРБ* 1 401 20 264</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1 302 61 737</w:t>
            </w:r>
            <w:r w:rsidRPr="006F4369">
              <w:rPr>
                <w:color w:val="000000" w:themeColor="text1"/>
                <w:vertAlign w:val="superscript"/>
              </w:rPr>
              <w:t>4</w:t>
            </w:r>
          </w:p>
          <w:p w:rsidR="006F4369" w:rsidRPr="006F4369" w:rsidRDefault="006F4369">
            <w:pPr>
              <w:pStyle w:val="ConsPlusNormal"/>
              <w:jc w:val="both"/>
              <w:rPr>
                <w:color w:val="000000" w:themeColor="text1"/>
              </w:rPr>
            </w:pPr>
            <w:r w:rsidRPr="006F4369">
              <w:rPr>
                <w:color w:val="000000" w:themeColor="text1"/>
              </w:rPr>
              <w:t>КРБ* 1 302 62 737</w:t>
            </w:r>
            <w:r w:rsidRPr="006F4369">
              <w:rPr>
                <w:color w:val="000000" w:themeColor="text1"/>
                <w:vertAlign w:val="superscript"/>
              </w:rPr>
              <w:t>4</w:t>
            </w:r>
          </w:p>
          <w:p w:rsidR="006F4369" w:rsidRPr="006F4369" w:rsidRDefault="006F4369">
            <w:pPr>
              <w:pStyle w:val="ConsPlusNormal"/>
              <w:jc w:val="both"/>
              <w:rPr>
                <w:color w:val="000000" w:themeColor="text1"/>
              </w:rPr>
            </w:pPr>
            <w:r w:rsidRPr="006F4369">
              <w:rPr>
                <w:color w:val="000000" w:themeColor="text1"/>
              </w:rPr>
              <w:t>КРБ* 1 302 63 737</w:t>
            </w:r>
            <w:r w:rsidRPr="006F4369">
              <w:rPr>
                <w:color w:val="000000" w:themeColor="text1"/>
                <w:vertAlign w:val="superscript"/>
              </w:rPr>
              <w:t>4</w:t>
            </w:r>
          </w:p>
          <w:p w:rsidR="006F4369" w:rsidRPr="006F4369" w:rsidRDefault="006F4369">
            <w:pPr>
              <w:pStyle w:val="ConsPlusNormal"/>
              <w:jc w:val="both"/>
              <w:rPr>
                <w:color w:val="000000" w:themeColor="text1"/>
              </w:rPr>
            </w:pPr>
            <w:r w:rsidRPr="006F4369">
              <w:rPr>
                <w:color w:val="000000" w:themeColor="text1"/>
              </w:rPr>
              <w:t>КРБ* 1 302 64 737</w:t>
            </w:r>
            <w:r w:rsidRPr="006F4369">
              <w:rPr>
                <w:color w:val="000000" w:themeColor="text1"/>
                <w:vertAlign w:val="superscript"/>
              </w:rPr>
              <w:t>4</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сумм пенсий, пособий и иных социальных выплат, не включенных в доставочные документы (графы 4, 5 приложения N 65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4 приложения N 33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13.2.</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дохода по суммам прекращенных выплат, ранее не включенных в доста</w:t>
            </w:r>
            <w:r w:rsidRPr="006F4369">
              <w:rPr>
                <w:color w:val="000000" w:themeColor="text1"/>
              </w:rPr>
              <w:lastRenderedPageBreak/>
              <w:t>вочные документы</w:t>
            </w:r>
          </w:p>
        </w:tc>
        <w:tc>
          <w:tcPr>
            <w:tcW w:w="2700" w:type="dxa"/>
          </w:tcPr>
          <w:p w:rsidR="006F4369" w:rsidRPr="006F4369" w:rsidRDefault="006F4369">
            <w:pPr>
              <w:pStyle w:val="ConsPlusNormal"/>
              <w:jc w:val="both"/>
              <w:rPr>
                <w:color w:val="000000" w:themeColor="text1"/>
              </w:rPr>
            </w:pPr>
            <w:r w:rsidRPr="006F4369">
              <w:rPr>
                <w:color w:val="000000" w:themeColor="text1"/>
              </w:rPr>
              <w:t>КРБ* 1 302 61 837</w:t>
            </w:r>
            <w:r w:rsidRPr="006F4369">
              <w:rPr>
                <w:color w:val="000000" w:themeColor="text1"/>
                <w:vertAlign w:val="superscript"/>
              </w:rPr>
              <w:t>4</w:t>
            </w:r>
          </w:p>
          <w:p w:rsidR="006F4369" w:rsidRPr="006F4369" w:rsidRDefault="006F4369">
            <w:pPr>
              <w:pStyle w:val="ConsPlusNormal"/>
              <w:jc w:val="both"/>
              <w:rPr>
                <w:color w:val="000000" w:themeColor="text1"/>
              </w:rPr>
            </w:pPr>
            <w:r w:rsidRPr="006F4369">
              <w:rPr>
                <w:color w:val="000000" w:themeColor="text1"/>
              </w:rPr>
              <w:t>КРБ* 1 302 62 837</w:t>
            </w:r>
            <w:r w:rsidRPr="006F4369">
              <w:rPr>
                <w:color w:val="000000" w:themeColor="text1"/>
                <w:vertAlign w:val="superscript"/>
              </w:rPr>
              <w:t>4</w:t>
            </w:r>
          </w:p>
          <w:p w:rsidR="006F4369" w:rsidRPr="006F4369" w:rsidRDefault="006F4369">
            <w:pPr>
              <w:pStyle w:val="ConsPlusNormal"/>
              <w:jc w:val="both"/>
              <w:rPr>
                <w:color w:val="000000" w:themeColor="text1"/>
              </w:rPr>
            </w:pPr>
            <w:r w:rsidRPr="006F4369">
              <w:rPr>
                <w:color w:val="000000" w:themeColor="text1"/>
              </w:rPr>
              <w:t>КРБ* 1 302 63 837</w:t>
            </w:r>
            <w:r w:rsidRPr="006F4369">
              <w:rPr>
                <w:color w:val="000000" w:themeColor="text1"/>
                <w:vertAlign w:val="superscript"/>
              </w:rPr>
              <w:t>4</w:t>
            </w:r>
          </w:p>
          <w:p w:rsidR="006F4369" w:rsidRPr="006F4369" w:rsidRDefault="006F4369">
            <w:pPr>
              <w:pStyle w:val="ConsPlusNormal"/>
              <w:jc w:val="both"/>
              <w:rPr>
                <w:color w:val="000000" w:themeColor="text1"/>
              </w:rPr>
            </w:pPr>
            <w:r w:rsidRPr="006F4369">
              <w:rPr>
                <w:color w:val="000000" w:themeColor="text1"/>
              </w:rPr>
              <w:t>КРБ* 1 302 64 837</w:t>
            </w:r>
            <w:r w:rsidRPr="006F4369">
              <w:rPr>
                <w:color w:val="000000" w:themeColor="text1"/>
                <w:vertAlign w:val="superscript"/>
              </w:rPr>
              <w:t>4</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КДБ** 1 401 10 173</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сумм пенсий, пособий и иных социальных выплат, не включенных в доставочные документы (графа 6 приложения N 65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10 приложения N 33 к настоящей Учетной политике)</w:t>
            </w:r>
          </w:p>
          <w:p w:rsidR="006F4369" w:rsidRPr="006F4369" w:rsidRDefault="006F4369">
            <w:pPr>
              <w:pStyle w:val="ConsPlusNormal"/>
              <w:rPr>
                <w:color w:val="000000" w:themeColor="text1"/>
              </w:rPr>
            </w:pP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13.3.</w:t>
            </w:r>
          </w:p>
        </w:tc>
        <w:tc>
          <w:tcPr>
            <w:tcW w:w="2835" w:type="dxa"/>
          </w:tcPr>
          <w:p w:rsidR="006F4369" w:rsidRPr="006F4369" w:rsidRDefault="006F4369">
            <w:pPr>
              <w:pStyle w:val="ConsPlusNormal"/>
              <w:jc w:val="both"/>
              <w:rPr>
                <w:color w:val="000000" w:themeColor="text1"/>
              </w:rPr>
            </w:pPr>
            <w:r w:rsidRPr="006F4369">
              <w:rPr>
                <w:color w:val="000000" w:themeColor="text1"/>
              </w:rPr>
              <w:t>Отражение сумм неполученных выплат на забалансовом счете 20 "Задолженность, не востребованная кредиторами"</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увеличение забалансового счета 20</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неполученных сумм пенсий, пособий и иных социальных выплат (графа 6 приложения N 69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10 приложения N 33 к настоящей Учетной политике)</w:t>
            </w:r>
          </w:p>
          <w:p w:rsidR="006F4369" w:rsidRPr="006F4369" w:rsidRDefault="006F4369">
            <w:pPr>
              <w:pStyle w:val="ConsPlusNormal"/>
              <w:rPr>
                <w:color w:val="000000" w:themeColor="text1"/>
              </w:rPr>
            </w:pPr>
          </w:p>
        </w:tc>
      </w:tr>
      <w:tr w:rsidR="006F4369" w:rsidRPr="006F4369">
        <w:tc>
          <w:tcPr>
            <w:tcW w:w="13502" w:type="dxa"/>
            <w:gridSpan w:val="6"/>
          </w:tcPr>
          <w:p w:rsidR="006F4369" w:rsidRPr="006F4369" w:rsidRDefault="006F4369">
            <w:pPr>
              <w:pStyle w:val="ConsPlusNormal"/>
              <w:jc w:val="center"/>
              <w:outlineLvl w:val="2"/>
              <w:rPr>
                <w:color w:val="000000" w:themeColor="text1"/>
              </w:rPr>
            </w:pPr>
            <w:r w:rsidRPr="006F4369">
              <w:rPr>
                <w:b/>
                <w:color w:val="000000" w:themeColor="text1"/>
              </w:rPr>
              <w:t>XIV. Учет операций по выявленным излишне выплаченным суммам единовременной выплаты средств пенсионных накоплений, срочной пенсионной выплаты, накопительной пенсии, возникшим вследствие неправильного применения действующего законодательства о пенсиях и пособиях, счетных ошибок</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получателя бюджетных средств</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14.1.</w:t>
            </w:r>
          </w:p>
        </w:tc>
        <w:tc>
          <w:tcPr>
            <w:tcW w:w="2835" w:type="dxa"/>
          </w:tcPr>
          <w:p w:rsidR="006F4369" w:rsidRPr="006F4369" w:rsidRDefault="006F4369">
            <w:pPr>
              <w:pStyle w:val="ConsPlusNormal"/>
              <w:jc w:val="both"/>
              <w:rPr>
                <w:color w:val="000000" w:themeColor="text1"/>
              </w:rPr>
            </w:pPr>
            <w:r w:rsidRPr="006F4369">
              <w:rPr>
                <w:color w:val="000000" w:themeColor="text1"/>
              </w:rPr>
              <w:t>Выявлены излишне выплаченные суммы единовременной выплаты средств пенсионных накоплений, срочной пенсионной выплаты, накопительной пенсии.</w:t>
            </w:r>
          </w:p>
          <w:p w:rsidR="006F4369" w:rsidRPr="006F4369" w:rsidRDefault="006F4369">
            <w:pPr>
              <w:pStyle w:val="ConsPlusNormal"/>
              <w:jc w:val="both"/>
              <w:rPr>
                <w:color w:val="000000" w:themeColor="text1"/>
              </w:rPr>
            </w:pPr>
            <w:r w:rsidRPr="006F4369">
              <w:rPr>
                <w:color w:val="000000" w:themeColor="text1"/>
              </w:rPr>
              <w:lastRenderedPageBreak/>
              <w:t>Принимаются к учету на забалансовый счет 16 "Переплаты пенсий и пособий вследствие неправильного применения законодательства о пенсиях и пособиях, счетных ошибок"</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lastRenderedPageBreak/>
              <w:t>увеличение забалансового счета 16</w:t>
            </w:r>
          </w:p>
        </w:tc>
        <w:tc>
          <w:tcPr>
            <w:tcW w:w="3969" w:type="dxa"/>
          </w:tcPr>
          <w:p w:rsidR="006F4369" w:rsidRPr="006F4369" w:rsidRDefault="006F4369">
            <w:pPr>
              <w:pStyle w:val="ConsPlusNormal"/>
              <w:jc w:val="both"/>
              <w:rPr>
                <w:color w:val="000000" w:themeColor="text1"/>
              </w:rPr>
            </w:pPr>
            <w:r w:rsidRPr="006F4369">
              <w:rPr>
                <w:color w:val="000000" w:themeColor="text1"/>
              </w:rPr>
              <w:t xml:space="preserve">Ведомость выявленных переплат пенсий, пособий и иных социальных выплат (за исключением переплат, образовавшихся по вине получателя) (графа 5 приложения N 46 к настоящей Учетной политике) (в части выявленных переплат пенсий, пособий и иных </w:t>
            </w:r>
            <w:r w:rsidRPr="006F4369">
              <w:rPr>
                <w:color w:val="000000" w:themeColor="text1"/>
              </w:rPr>
              <w:lastRenderedPageBreak/>
              <w:t>социальных выплат, образовавшихся вследствие неправильного применения законодательства о пенсиях и пособиях, счетных ошибок)</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администратора доходов бюджета</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14.2.</w:t>
            </w:r>
          </w:p>
        </w:tc>
        <w:tc>
          <w:tcPr>
            <w:tcW w:w="2835" w:type="dxa"/>
          </w:tcPr>
          <w:p w:rsidR="006F4369" w:rsidRPr="006F4369" w:rsidRDefault="006F4369">
            <w:pPr>
              <w:pStyle w:val="ConsPlusNormal"/>
              <w:jc w:val="both"/>
              <w:rPr>
                <w:color w:val="000000" w:themeColor="text1"/>
              </w:rPr>
            </w:pPr>
            <w:r w:rsidRPr="006F4369">
              <w:rPr>
                <w:color w:val="000000" w:themeColor="text1"/>
              </w:rPr>
              <w:t>Отражение администратором дохо</w:t>
            </w:r>
            <w:r w:rsidRPr="006F4369">
              <w:rPr>
                <w:color w:val="000000" w:themeColor="text1"/>
              </w:rPr>
              <w:lastRenderedPageBreak/>
              <w:t>дов бюджета поступивших в бюджет СФР администрируемых им платежей (возврат излишне выплаченных сумм единовременной выплаты средств пенсионных накоплений, срочной пенсионной выплаты, накопительной пенсии)</w:t>
            </w:r>
          </w:p>
        </w:tc>
        <w:tc>
          <w:tcPr>
            <w:tcW w:w="2700" w:type="dxa"/>
          </w:tcPr>
          <w:p w:rsidR="006F4369" w:rsidRPr="006F4369" w:rsidRDefault="006F4369">
            <w:pPr>
              <w:pStyle w:val="ConsPlusNormal"/>
              <w:jc w:val="both"/>
              <w:rPr>
                <w:color w:val="000000" w:themeColor="text1"/>
              </w:rPr>
            </w:pPr>
            <w:r w:rsidRPr="006F4369">
              <w:rPr>
                <w:color w:val="000000" w:themeColor="text1"/>
              </w:rPr>
              <w:t>КДБ** 1 210 02 189</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КДБ** 1 209 89 667</w:t>
            </w:r>
            <w:r w:rsidRPr="006F4369">
              <w:rPr>
                <w:color w:val="000000" w:themeColor="text1"/>
                <w:vertAlign w:val="superscript"/>
              </w:rPr>
              <w:t>11</w:t>
            </w:r>
          </w:p>
        </w:tc>
        <w:tc>
          <w:tcPr>
            <w:tcW w:w="396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 приложение к Выписке из лицевого счета администратора доходов бюджета (код формы по КФД 0531779); Реестр платежных документов по счету (приложение N 5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13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14.3.</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Начисление доходов бюджета администратором поступлений (по погашению излишне выплаченных сумм единовременной выплаты средств пенсионных накоплений, срочной пенсионной выплаты, </w:t>
            </w:r>
            <w:r w:rsidRPr="006F4369">
              <w:rPr>
                <w:color w:val="000000" w:themeColor="text1"/>
              </w:rPr>
              <w:lastRenderedPageBreak/>
              <w:t>накопительной пенсии)</w:t>
            </w:r>
          </w:p>
        </w:tc>
        <w:tc>
          <w:tcPr>
            <w:tcW w:w="2700" w:type="dxa"/>
          </w:tcPr>
          <w:p w:rsidR="006F4369" w:rsidRPr="006F4369" w:rsidRDefault="006F4369">
            <w:pPr>
              <w:pStyle w:val="ConsPlusNormal"/>
              <w:jc w:val="both"/>
              <w:rPr>
                <w:color w:val="000000" w:themeColor="text1"/>
              </w:rPr>
            </w:pPr>
            <w:r w:rsidRPr="006F4369">
              <w:rPr>
                <w:color w:val="000000" w:themeColor="text1"/>
              </w:rPr>
              <w:lastRenderedPageBreak/>
              <w:t>КДБ** 1 209 89 567</w:t>
            </w:r>
            <w:r w:rsidRPr="006F4369">
              <w:rPr>
                <w:color w:val="000000" w:themeColor="text1"/>
                <w:vertAlign w:val="superscript"/>
              </w:rPr>
              <w:t>11</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КДБ** 1 401 10 189</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группового начисления доходов (код формы по ОКУД 0510431);</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13 приложения N 33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получателя бюджетных средств</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14.4.</w:t>
            </w:r>
          </w:p>
        </w:tc>
        <w:tc>
          <w:tcPr>
            <w:tcW w:w="2835" w:type="dxa"/>
          </w:tcPr>
          <w:p w:rsidR="006F4369" w:rsidRPr="006F4369" w:rsidRDefault="006F4369">
            <w:pPr>
              <w:pStyle w:val="ConsPlusNormal"/>
              <w:jc w:val="both"/>
              <w:rPr>
                <w:color w:val="000000" w:themeColor="text1"/>
              </w:rPr>
            </w:pPr>
            <w:r w:rsidRPr="006F4369">
              <w:rPr>
                <w:color w:val="000000" w:themeColor="text1"/>
              </w:rPr>
              <w:t>Списание погашенных излишне выпл</w:t>
            </w:r>
            <w:r w:rsidRPr="006F4369">
              <w:rPr>
                <w:color w:val="000000" w:themeColor="text1"/>
              </w:rPr>
              <w:lastRenderedPageBreak/>
              <w:t>аченных сумм единовременной выплаты средств пенсионных накоплений, срочной пенсионной выплаты, накопительной пенсии, образовавшихся вследствие неправильного применения законодательства о пенсиях и пособиях, счетных ошибок, с забалансового счета 16 "Переплаты пенсий и пособий вследствие неправильного применения законодательства о пенсиях и пособиях, счетных ошибок"</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уменьшение забалансового счета 16</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выявленных переплат пенсий, пособий и иных социальных выплат (за исключением переплат, образовавшихся по вине получателя) (графа 7 приложения N 46 к настоящей Учетной политике) (в части выявленных переплат пенсий, пособий и иных социальных выплат, образовавшихся вследствие неправильного применения законодательства о пенсиях и пособиях, счетных ошибок)</w:t>
            </w:r>
          </w:p>
        </w:tc>
      </w:tr>
      <w:tr w:rsidR="006F4369" w:rsidRPr="006F4369">
        <w:tc>
          <w:tcPr>
            <w:tcW w:w="13502" w:type="dxa"/>
            <w:gridSpan w:val="6"/>
          </w:tcPr>
          <w:p w:rsidR="006F4369" w:rsidRPr="006F4369" w:rsidRDefault="006F4369">
            <w:pPr>
              <w:pStyle w:val="ConsPlusNormal"/>
              <w:jc w:val="center"/>
              <w:outlineLvl w:val="2"/>
              <w:rPr>
                <w:color w:val="000000" w:themeColor="text1"/>
              </w:rPr>
            </w:pPr>
            <w:r w:rsidRPr="006F4369">
              <w:rPr>
                <w:b/>
                <w:color w:val="000000" w:themeColor="text1"/>
              </w:rPr>
              <w:t>XV. Учет операций по выявленным переплатам пенсий, пособий и иных социальных выплат, образовавшимся в связи с их неправомерным получением со счета банковской карты</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получателя бюджетных средств</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15.1.</w:t>
            </w:r>
          </w:p>
        </w:tc>
        <w:tc>
          <w:tcPr>
            <w:tcW w:w="2835" w:type="dxa"/>
          </w:tcPr>
          <w:p w:rsidR="006F4369" w:rsidRPr="006F4369" w:rsidRDefault="006F4369">
            <w:pPr>
              <w:pStyle w:val="ConsPlusNormal"/>
              <w:jc w:val="both"/>
              <w:rPr>
                <w:color w:val="000000" w:themeColor="text1"/>
              </w:rPr>
            </w:pPr>
            <w:r w:rsidRPr="006F4369">
              <w:rPr>
                <w:color w:val="000000" w:themeColor="text1"/>
              </w:rPr>
              <w:t>Выявлена переплата пенсий, пособий и иных социальных выплат;</w:t>
            </w:r>
          </w:p>
          <w:p w:rsidR="006F4369" w:rsidRPr="006F4369" w:rsidRDefault="006F4369">
            <w:pPr>
              <w:pStyle w:val="ConsPlusNormal"/>
              <w:jc w:val="both"/>
              <w:rPr>
                <w:color w:val="000000" w:themeColor="text1"/>
              </w:rPr>
            </w:pPr>
            <w:r w:rsidRPr="006F4369">
              <w:rPr>
                <w:color w:val="000000" w:themeColor="text1"/>
              </w:rPr>
              <w:t xml:space="preserve">Принимается к учету на забалансовый счет С31 "Переплаты пенсий, пособий и иных социальных </w:t>
            </w:r>
            <w:r w:rsidRPr="006F4369">
              <w:rPr>
                <w:color w:val="000000" w:themeColor="text1"/>
              </w:rPr>
              <w:lastRenderedPageBreak/>
              <w:t>выплат, образовавшиеся в связи с их неправомерным получением со счета банковской карты"</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lastRenderedPageBreak/>
              <w:t>увеличение забалансового счета С31</w:t>
            </w:r>
          </w:p>
        </w:tc>
        <w:tc>
          <w:tcPr>
            <w:tcW w:w="3969" w:type="dxa"/>
          </w:tcPr>
          <w:p w:rsidR="006F4369" w:rsidRPr="006F4369" w:rsidRDefault="006F4369">
            <w:pPr>
              <w:pStyle w:val="ConsPlusNormal"/>
              <w:rPr>
                <w:color w:val="000000" w:themeColor="text1"/>
              </w:rPr>
            </w:pPr>
            <w:r w:rsidRPr="006F4369">
              <w:rPr>
                <w:color w:val="000000" w:themeColor="text1"/>
              </w:rPr>
              <w:t xml:space="preserve">Ведомость выявленных переплат пенсий, пособий и иных социальных выплат (за исключением переплат, образовавшихся по вине получателя) (графа 5 приложения N 46 к настоящей Учетной политике) (в части переплат пенсий, пособий и иных социальных </w:t>
            </w:r>
            <w:r w:rsidRPr="006F4369">
              <w:rPr>
                <w:color w:val="000000" w:themeColor="text1"/>
              </w:rPr>
              <w:lastRenderedPageBreak/>
              <w:t>выплат, образовавшихся в связи с их неправомерным получением неустановленным лицом со счета банковской карты пенсионера после его смерти)</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администратора доходов бюджета</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15.2.</w:t>
            </w:r>
          </w:p>
        </w:tc>
        <w:tc>
          <w:tcPr>
            <w:tcW w:w="2835" w:type="dxa"/>
          </w:tcPr>
          <w:p w:rsidR="006F4369" w:rsidRPr="006F4369" w:rsidRDefault="006F4369">
            <w:pPr>
              <w:pStyle w:val="ConsPlusNormal"/>
              <w:jc w:val="both"/>
              <w:rPr>
                <w:color w:val="000000" w:themeColor="text1"/>
              </w:rPr>
            </w:pPr>
            <w:r w:rsidRPr="006F4369">
              <w:rPr>
                <w:color w:val="000000" w:themeColor="text1"/>
              </w:rPr>
              <w:t>Отражение администратором дохо</w:t>
            </w:r>
            <w:r w:rsidRPr="006F4369">
              <w:rPr>
                <w:color w:val="000000" w:themeColor="text1"/>
              </w:rPr>
              <w:lastRenderedPageBreak/>
              <w:t>дов бюджета поступивших в бюджет СФР администрируемых им платежей (переплат)</w:t>
            </w:r>
          </w:p>
        </w:tc>
        <w:tc>
          <w:tcPr>
            <w:tcW w:w="2700" w:type="dxa"/>
          </w:tcPr>
          <w:p w:rsidR="006F4369" w:rsidRPr="006F4369" w:rsidRDefault="006F4369">
            <w:pPr>
              <w:pStyle w:val="ConsPlusNormal"/>
              <w:jc w:val="both"/>
              <w:rPr>
                <w:color w:val="000000" w:themeColor="text1"/>
              </w:rPr>
            </w:pPr>
            <w:r w:rsidRPr="006F4369">
              <w:rPr>
                <w:color w:val="000000" w:themeColor="text1"/>
              </w:rPr>
              <w:t>КДБ** 1 210 02 134</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КДБ** 1 209 34 667</w:t>
            </w:r>
            <w:r w:rsidRPr="006F4369">
              <w:rPr>
                <w:color w:val="000000" w:themeColor="text1"/>
                <w:vertAlign w:val="superscript"/>
              </w:rPr>
              <w:t>11</w:t>
            </w:r>
          </w:p>
        </w:tc>
        <w:tc>
          <w:tcPr>
            <w:tcW w:w="396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 приложение к Выписке из лицевого счета администратора доходов бюджета (код формы по КФД 0531779); Реестр платежных документов по счету (приложение N 5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13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15.3.</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доходов бюджета администратором поступлений (по погашению переплат)</w:t>
            </w:r>
          </w:p>
        </w:tc>
        <w:tc>
          <w:tcPr>
            <w:tcW w:w="2700" w:type="dxa"/>
          </w:tcPr>
          <w:p w:rsidR="006F4369" w:rsidRPr="006F4369" w:rsidRDefault="006F4369">
            <w:pPr>
              <w:pStyle w:val="ConsPlusNormal"/>
              <w:jc w:val="both"/>
              <w:rPr>
                <w:color w:val="000000" w:themeColor="text1"/>
              </w:rPr>
            </w:pPr>
            <w:r w:rsidRPr="006F4369">
              <w:rPr>
                <w:color w:val="000000" w:themeColor="text1"/>
              </w:rPr>
              <w:t>КДБ** 1 209 34 567</w:t>
            </w:r>
            <w:r w:rsidRPr="006F4369">
              <w:rPr>
                <w:color w:val="000000" w:themeColor="text1"/>
                <w:vertAlign w:val="superscript"/>
              </w:rPr>
              <w:t>11</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КДБ** 1 401 10 134</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группового начисления доходов (код формы по ОКУД 0510431);</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13 приложения N 33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получателя бюджетных средств</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15.4.</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Списание погашенной переплаты, образовавшейся в связи с неправомерным </w:t>
            </w:r>
            <w:r w:rsidRPr="006F4369">
              <w:rPr>
                <w:color w:val="000000" w:themeColor="text1"/>
              </w:rPr>
              <w:lastRenderedPageBreak/>
              <w:t>получением денежных средств со счета банковской карты с забалансового счета С31 "Переплаты пенсий, пособий и иных социальных выплат, образовавшиеся в связи с их неправомерным получением со счета банковской карты"</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lastRenderedPageBreak/>
              <w:t>уменьшение забалансового счета С31</w:t>
            </w:r>
          </w:p>
        </w:tc>
        <w:tc>
          <w:tcPr>
            <w:tcW w:w="3969" w:type="dxa"/>
          </w:tcPr>
          <w:p w:rsidR="006F4369" w:rsidRPr="006F4369" w:rsidRDefault="006F4369">
            <w:pPr>
              <w:pStyle w:val="ConsPlusNormal"/>
              <w:jc w:val="both"/>
              <w:rPr>
                <w:color w:val="000000" w:themeColor="text1"/>
              </w:rPr>
            </w:pPr>
            <w:r w:rsidRPr="006F4369">
              <w:rPr>
                <w:color w:val="000000" w:themeColor="text1"/>
              </w:rPr>
              <w:t xml:space="preserve">Ведомость выявленных переплат пенсий, пособий и иных социальных выплат (за исключением переплат, </w:t>
            </w:r>
            <w:r w:rsidRPr="006F4369">
              <w:rPr>
                <w:color w:val="000000" w:themeColor="text1"/>
              </w:rPr>
              <w:lastRenderedPageBreak/>
              <w:t>образовавшихся по вине получателя) (графа 7 приложения N 46 к настоящей Учетной политике) (в части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w:t>
            </w:r>
          </w:p>
        </w:tc>
      </w:tr>
      <w:tr w:rsidR="006F4369" w:rsidRPr="006F4369">
        <w:tc>
          <w:tcPr>
            <w:tcW w:w="13502" w:type="dxa"/>
            <w:gridSpan w:val="6"/>
          </w:tcPr>
          <w:p w:rsidR="006F4369" w:rsidRPr="006F4369" w:rsidRDefault="006F4369">
            <w:pPr>
              <w:pStyle w:val="ConsPlusNormal"/>
              <w:jc w:val="center"/>
              <w:outlineLvl w:val="2"/>
              <w:rPr>
                <w:color w:val="000000" w:themeColor="text1"/>
              </w:rPr>
            </w:pPr>
            <w:r w:rsidRPr="006F4369">
              <w:rPr>
                <w:b/>
                <w:color w:val="000000" w:themeColor="text1"/>
              </w:rPr>
              <w:t>XVI. Учет операций по списанию задолженности по платежам в бюджет СФР</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w:t>
            </w:r>
            <w:r w:rsidRPr="006F4369">
              <w:rPr>
                <w:b/>
                <w:color w:val="000000" w:themeColor="text1"/>
              </w:rPr>
              <w:lastRenderedPageBreak/>
              <w:t>ий администратора доходов бюджета</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16.1.</w:t>
            </w:r>
          </w:p>
        </w:tc>
        <w:tc>
          <w:tcPr>
            <w:tcW w:w="2835" w:type="dxa"/>
          </w:tcPr>
          <w:p w:rsidR="006F4369" w:rsidRPr="006F4369" w:rsidRDefault="006F4369">
            <w:pPr>
              <w:pStyle w:val="ConsPlusNormal"/>
              <w:jc w:val="both"/>
              <w:rPr>
                <w:color w:val="000000" w:themeColor="text1"/>
              </w:rPr>
            </w:pPr>
            <w:r w:rsidRPr="006F4369">
              <w:rPr>
                <w:color w:val="000000" w:themeColor="text1"/>
              </w:rPr>
              <w:t>Списание задолженности по платежам в бюджет СФР, признанной безнадежной к взысканию (в том числе пенсий, назначенных по предложению органов службы занятости, излишне выплаченных в прошлом финансовом году, средств материнского (семейного) капитала, излишне выплаченных в прошлом финансовом году)</w:t>
            </w:r>
          </w:p>
        </w:tc>
        <w:tc>
          <w:tcPr>
            <w:tcW w:w="2700" w:type="dxa"/>
          </w:tcPr>
          <w:p w:rsidR="006F4369" w:rsidRPr="006F4369" w:rsidRDefault="006F4369">
            <w:pPr>
              <w:pStyle w:val="ConsPlusNormal"/>
              <w:jc w:val="both"/>
              <w:rPr>
                <w:color w:val="000000" w:themeColor="text1"/>
              </w:rPr>
            </w:pPr>
            <w:r w:rsidRPr="006F4369">
              <w:rPr>
                <w:color w:val="000000" w:themeColor="text1"/>
              </w:rPr>
              <w:t>КДБ*** 1 401 10 173</w:t>
            </w:r>
          </w:p>
          <w:p w:rsidR="006F4369" w:rsidRPr="006F4369" w:rsidRDefault="006F4369">
            <w:pPr>
              <w:pStyle w:val="ConsPlusNormal"/>
              <w:rPr>
                <w:color w:val="000000" w:themeColor="text1"/>
              </w:rPr>
            </w:pP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КДБ** 1 209 34 667</w:t>
            </w:r>
            <w:r w:rsidRPr="006F4369">
              <w:rPr>
                <w:color w:val="000000" w:themeColor="text1"/>
                <w:vertAlign w:val="superscript"/>
              </w:rPr>
              <w:t>11</w:t>
            </w:r>
          </w:p>
        </w:tc>
        <w:tc>
          <w:tcPr>
            <w:tcW w:w="3969" w:type="dxa"/>
          </w:tcPr>
          <w:p w:rsidR="006F4369" w:rsidRPr="006F4369" w:rsidRDefault="006F4369">
            <w:pPr>
              <w:pStyle w:val="ConsPlusNormal"/>
              <w:jc w:val="both"/>
              <w:rPr>
                <w:color w:val="000000" w:themeColor="text1"/>
              </w:rPr>
            </w:pPr>
            <w:r w:rsidRPr="006F4369">
              <w:rPr>
                <w:color w:val="000000" w:themeColor="text1"/>
              </w:rPr>
              <w:t>Реестр безнадежной к взысканию задолженности по платежам в бюджет СФР, подлежащей списанию (графа 4 приложения N 97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15 приложения N 33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получателя бюджетных средств</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16.1.1.</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Одновременно отражение сумм задолженности, списанных с балансового учета, при наличии оснований для </w:t>
            </w:r>
            <w:r w:rsidRPr="006F4369">
              <w:rPr>
                <w:color w:val="000000" w:themeColor="text1"/>
              </w:rPr>
              <w:lastRenderedPageBreak/>
              <w:t>возобновления процедуры взыскания задолженности на забалансовом счете 04 "Задолженность неплатежеспособных дебиторов"</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lastRenderedPageBreak/>
              <w:t>увеличение забалансового счета 04</w:t>
            </w:r>
          </w:p>
        </w:tc>
        <w:tc>
          <w:tcPr>
            <w:tcW w:w="3969" w:type="dxa"/>
          </w:tcPr>
          <w:p w:rsidR="006F4369" w:rsidRPr="006F4369" w:rsidRDefault="006F4369">
            <w:pPr>
              <w:pStyle w:val="ConsPlusNormal"/>
              <w:jc w:val="both"/>
              <w:rPr>
                <w:color w:val="000000" w:themeColor="text1"/>
              </w:rPr>
            </w:pPr>
            <w:r w:rsidRPr="006F4369">
              <w:rPr>
                <w:color w:val="000000" w:themeColor="text1"/>
              </w:rPr>
              <w:t>Реестр безнадежной к взысканию задолженности по платежам в бюджет СФР, подлежащей списанию (графа 8 приложения N 97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администратора доходов бюджета</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16.2.</w:t>
            </w:r>
          </w:p>
        </w:tc>
        <w:tc>
          <w:tcPr>
            <w:tcW w:w="2835" w:type="dxa"/>
          </w:tcPr>
          <w:p w:rsidR="006F4369" w:rsidRPr="006F4369" w:rsidRDefault="006F4369">
            <w:pPr>
              <w:pStyle w:val="ConsPlusNormal"/>
              <w:jc w:val="both"/>
              <w:rPr>
                <w:color w:val="000000" w:themeColor="text1"/>
              </w:rPr>
            </w:pPr>
            <w:r w:rsidRPr="006F4369">
              <w:rPr>
                <w:color w:val="000000" w:themeColor="text1"/>
              </w:rPr>
              <w:t>Списание переплаты средств мат</w:t>
            </w:r>
            <w:r w:rsidRPr="006F4369">
              <w:rPr>
                <w:color w:val="000000" w:themeColor="text1"/>
              </w:rPr>
              <w:lastRenderedPageBreak/>
              <w:t>еринского (семейного) капитала, излишне выплаченных в текущем финансовом году</w:t>
            </w:r>
          </w:p>
        </w:tc>
        <w:tc>
          <w:tcPr>
            <w:tcW w:w="2700" w:type="dxa"/>
          </w:tcPr>
          <w:p w:rsidR="006F4369" w:rsidRPr="006F4369" w:rsidRDefault="006F4369">
            <w:pPr>
              <w:pStyle w:val="ConsPlusNormal"/>
              <w:jc w:val="both"/>
              <w:rPr>
                <w:color w:val="000000" w:themeColor="text1"/>
              </w:rPr>
            </w:pPr>
            <w:r w:rsidRPr="006F4369">
              <w:rPr>
                <w:color w:val="000000" w:themeColor="text1"/>
              </w:rPr>
              <w:t>КДБ** 1 209 34 567</w:t>
            </w:r>
            <w:r w:rsidRPr="006F4369">
              <w:rPr>
                <w:color w:val="000000" w:themeColor="text1"/>
                <w:vertAlign w:val="superscript"/>
              </w:rPr>
              <w:t>11</w:t>
            </w:r>
          </w:p>
          <w:p w:rsidR="006F4369" w:rsidRPr="006F4369" w:rsidRDefault="006F4369">
            <w:pPr>
              <w:pStyle w:val="ConsPlusNormal"/>
              <w:jc w:val="both"/>
              <w:rPr>
                <w:color w:val="000000" w:themeColor="text1"/>
              </w:rPr>
            </w:pPr>
            <w:r w:rsidRPr="006F4369">
              <w:rPr>
                <w:color w:val="000000" w:themeColor="text1"/>
              </w:rPr>
              <w:t>КДБ*** 1 401 10 173</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1 209 34 667</w:t>
            </w:r>
          </w:p>
          <w:p w:rsidR="006F4369" w:rsidRPr="006F4369" w:rsidRDefault="006F4369">
            <w:pPr>
              <w:pStyle w:val="ConsPlusNormal"/>
              <w:jc w:val="both"/>
              <w:rPr>
                <w:color w:val="000000" w:themeColor="text1"/>
              </w:rPr>
            </w:pPr>
            <w:r w:rsidRPr="006F4369">
              <w:rPr>
                <w:color w:val="000000" w:themeColor="text1"/>
              </w:rPr>
              <w:t>КДБ** 1 209 34 667</w:t>
            </w:r>
            <w:r w:rsidRPr="006F4369">
              <w:rPr>
                <w:color w:val="000000" w:themeColor="text1"/>
                <w:vertAlign w:val="superscript"/>
              </w:rPr>
              <w:t>11</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выявленных и погашенных излишне выплаченных средств (части средств) материнского (семейного) капитала текущего года (графа 6 приложения N 86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получателя бюджетных средств</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16.2.1.</w:t>
            </w:r>
          </w:p>
        </w:tc>
        <w:tc>
          <w:tcPr>
            <w:tcW w:w="2835" w:type="dxa"/>
          </w:tcPr>
          <w:p w:rsidR="006F4369" w:rsidRPr="006F4369" w:rsidRDefault="006F4369">
            <w:pPr>
              <w:pStyle w:val="ConsPlusNormal"/>
              <w:jc w:val="both"/>
              <w:rPr>
                <w:color w:val="000000" w:themeColor="text1"/>
              </w:rPr>
            </w:pPr>
            <w:r w:rsidRPr="006F4369">
              <w:rPr>
                <w:color w:val="000000" w:themeColor="text1"/>
              </w:rPr>
              <w:t>Одновременно отражение сумм задолженности, списанных с балансового учета, при наличии оснований для возобновления процедуры взыскания задолженности на забалансовом счете 04 "Задолженность неплатежеспособных дебиторов"</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увеличение забалансового счета 04</w:t>
            </w:r>
          </w:p>
        </w:tc>
        <w:tc>
          <w:tcPr>
            <w:tcW w:w="3969" w:type="dxa"/>
          </w:tcPr>
          <w:p w:rsidR="006F4369" w:rsidRPr="006F4369" w:rsidRDefault="006F4369">
            <w:pPr>
              <w:pStyle w:val="ConsPlusNormal"/>
              <w:jc w:val="both"/>
              <w:rPr>
                <w:color w:val="000000" w:themeColor="text1"/>
              </w:rPr>
            </w:pPr>
            <w:r w:rsidRPr="006F4369">
              <w:rPr>
                <w:color w:val="000000" w:themeColor="text1"/>
              </w:rPr>
              <w:t>Реестр безнадежной к взысканию задолженности по платежам в бюджет СФР, подлежащей списанию (графа 8 приложения N 97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16.3.</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Списание задолженности по платежам в бюджет СФР, признанной безнадежной к взысканию, с забалансового счета 04 "Задолженность </w:t>
            </w:r>
            <w:r w:rsidRPr="006F4369">
              <w:rPr>
                <w:color w:val="000000" w:themeColor="text1"/>
              </w:rPr>
              <w:lastRenderedPageBreak/>
              <w:t>неплатежеспособных дебиторов" по завершении срока возможного возобновления процедуры взыскания задолженности;</w:t>
            </w:r>
          </w:p>
          <w:p w:rsidR="006F4369" w:rsidRPr="006F4369" w:rsidRDefault="006F4369">
            <w:pPr>
              <w:pStyle w:val="ConsPlusNormal"/>
              <w:jc w:val="both"/>
              <w:rPr>
                <w:color w:val="000000" w:themeColor="text1"/>
              </w:rPr>
            </w:pPr>
            <w:r w:rsidRPr="006F4369">
              <w:rPr>
                <w:color w:val="000000" w:themeColor="text1"/>
              </w:rPr>
              <w:t>в случае прекращения обязательства в связи со смертью должника</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lastRenderedPageBreak/>
              <w:t>уменьшение забалансового счета 04</w:t>
            </w:r>
          </w:p>
        </w:tc>
        <w:tc>
          <w:tcPr>
            <w:tcW w:w="3969" w:type="dxa"/>
          </w:tcPr>
          <w:p w:rsidR="006F4369" w:rsidRPr="006F4369" w:rsidRDefault="006F4369">
            <w:pPr>
              <w:pStyle w:val="ConsPlusNormal"/>
              <w:jc w:val="both"/>
              <w:rPr>
                <w:color w:val="000000" w:themeColor="text1"/>
              </w:rPr>
            </w:pPr>
            <w:r w:rsidRPr="006F4369">
              <w:rPr>
                <w:color w:val="000000" w:themeColor="text1"/>
              </w:rPr>
              <w:t>Реестр безнадежной к взысканию задолженности по платежам в бюджет СФР, подлежащей списанию (графа 7 приложения N 97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администратора доходов бюджета</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16.4.</w:t>
            </w:r>
          </w:p>
        </w:tc>
        <w:tc>
          <w:tcPr>
            <w:tcW w:w="2835" w:type="dxa"/>
          </w:tcPr>
          <w:p w:rsidR="006F4369" w:rsidRPr="006F4369" w:rsidRDefault="006F4369">
            <w:pPr>
              <w:pStyle w:val="ConsPlusNormal"/>
              <w:jc w:val="both"/>
              <w:rPr>
                <w:color w:val="000000" w:themeColor="text1"/>
              </w:rPr>
            </w:pPr>
            <w:r w:rsidRPr="006F4369">
              <w:rPr>
                <w:color w:val="000000" w:themeColor="text1"/>
              </w:rPr>
              <w:t>Отражение администратором дохо</w:t>
            </w:r>
            <w:r w:rsidRPr="006F4369">
              <w:rPr>
                <w:color w:val="000000" w:themeColor="text1"/>
              </w:rPr>
              <w:lastRenderedPageBreak/>
              <w:t>дов бюджета поступивших в бюджет СФР администрируемых им платежей (в погашение задолженности) в случае возобновления процедуры взыскания задолженности</w:t>
            </w:r>
          </w:p>
        </w:tc>
        <w:tc>
          <w:tcPr>
            <w:tcW w:w="2700" w:type="dxa"/>
          </w:tcPr>
          <w:p w:rsidR="006F4369" w:rsidRPr="006F4369" w:rsidRDefault="006F4369">
            <w:pPr>
              <w:pStyle w:val="ConsPlusNormal"/>
              <w:jc w:val="both"/>
              <w:rPr>
                <w:color w:val="000000" w:themeColor="text1"/>
              </w:rPr>
            </w:pPr>
            <w:r w:rsidRPr="006F4369">
              <w:rPr>
                <w:color w:val="000000" w:themeColor="text1"/>
              </w:rPr>
              <w:t>КДБ** 1 210 02 134</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КДБ** 1 209 34 667</w:t>
            </w:r>
            <w:r w:rsidRPr="006F4369">
              <w:rPr>
                <w:color w:val="000000" w:themeColor="text1"/>
                <w:vertAlign w:val="superscript"/>
              </w:rPr>
              <w:t>11</w:t>
            </w:r>
          </w:p>
        </w:tc>
        <w:tc>
          <w:tcPr>
            <w:tcW w:w="396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 приложение к Выписке из лицевого счета администратора доходов бюджета (код формы по КФД 0531779); Реестр платежных документов по счету (приложение N 5 к настоящей Учетной политике);</w:t>
            </w:r>
          </w:p>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13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16.5.</w:t>
            </w:r>
          </w:p>
        </w:tc>
        <w:tc>
          <w:tcPr>
            <w:tcW w:w="2835" w:type="dxa"/>
          </w:tcPr>
          <w:p w:rsidR="006F4369" w:rsidRPr="006F4369" w:rsidRDefault="006F4369">
            <w:pPr>
              <w:pStyle w:val="ConsPlusNormal"/>
              <w:jc w:val="both"/>
              <w:rPr>
                <w:color w:val="000000" w:themeColor="text1"/>
              </w:rPr>
            </w:pPr>
            <w:r w:rsidRPr="006F4369">
              <w:rPr>
                <w:color w:val="000000" w:themeColor="text1"/>
              </w:rPr>
              <w:t>Восстановление доходов бюджета администратором поступлений (по погашению задолженности)</w:t>
            </w:r>
          </w:p>
        </w:tc>
        <w:tc>
          <w:tcPr>
            <w:tcW w:w="2700" w:type="dxa"/>
          </w:tcPr>
          <w:p w:rsidR="006F4369" w:rsidRPr="006F4369" w:rsidRDefault="006F4369">
            <w:pPr>
              <w:pStyle w:val="ConsPlusNormal"/>
              <w:jc w:val="both"/>
              <w:rPr>
                <w:color w:val="000000" w:themeColor="text1"/>
              </w:rPr>
            </w:pPr>
            <w:r w:rsidRPr="006F4369">
              <w:rPr>
                <w:color w:val="000000" w:themeColor="text1"/>
              </w:rPr>
              <w:t>КДБ** 1 209 34 567</w:t>
            </w:r>
            <w:r w:rsidRPr="006F4369">
              <w:rPr>
                <w:color w:val="000000" w:themeColor="text1"/>
                <w:vertAlign w:val="superscript"/>
              </w:rPr>
              <w:t>11</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КДБ** 1 401 10 173</w:t>
            </w:r>
          </w:p>
        </w:tc>
        <w:tc>
          <w:tcPr>
            <w:tcW w:w="3969" w:type="dxa"/>
          </w:tcPr>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w:t>
            </w:r>
          </w:p>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13 приложения N 33 к настоящей Учетной политике)</w:t>
            </w:r>
          </w:p>
        </w:tc>
      </w:tr>
      <w:tr w:rsidR="006F4369" w:rsidRPr="006F4369">
        <w:tc>
          <w:tcPr>
            <w:tcW w:w="13502" w:type="dxa"/>
            <w:gridSpan w:val="6"/>
          </w:tcPr>
          <w:p w:rsidR="006F4369" w:rsidRPr="006F4369" w:rsidRDefault="006F4369">
            <w:pPr>
              <w:pStyle w:val="ConsPlusNormal"/>
              <w:jc w:val="center"/>
              <w:outlineLvl w:val="3"/>
              <w:rPr>
                <w:color w:val="000000" w:themeColor="text1"/>
              </w:rPr>
            </w:pPr>
            <w:r w:rsidRPr="006F4369">
              <w:rPr>
                <w:b/>
                <w:color w:val="000000" w:themeColor="text1"/>
              </w:rPr>
              <w:t>Учет операций получателя бюджетных средств</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16.6.</w:t>
            </w:r>
          </w:p>
        </w:tc>
        <w:tc>
          <w:tcPr>
            <w:tcW w:w="2835" w:type="dxa"/>
          </w:tcPr>
          <w:p w:rsidR="006F4369" w:rsidRPr="006F4369" w:rsidRDefault="006F4369">
            <w:pPr>
              <w:pStyle w:val="ConsPlusNormal"/>
              <w:jc w:val="both"/>
              <w:rPr>
                <w:color w:val="000000" w:themeColor="text1"/>
              </w:rPr>
            </w:pPr>
            <w:r w:rsidRPr="006F4369">
              <w:rPr>
                <w:color w:val="000000" w:themeColor="text1"/>
              </w:rPr>
              <w:t>Списание погашенной задолженности с забалансового счета 04 "Задолженность не</w:t>
            </w:r>
            <w:r w:rsidRPr="006F4369">
              <w:rPr>
                <w:color w:val="000000" w:themeColor="text1"/>
              </w:rPr>
              <w:lastRenderedPageBreak/>
              <w:t>платежеспособных дебиторов" в случае возобновления процедуры взыскания задолженности</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уменьшение забалансового счета 04</w:t>
            </w:r>
          </w:p>
        </w:tc>
        <w:tc>
          <w:tcPr>
            <w:tcW w:w="3969" w:type="dxa"/>
          </w:tcPr>
          <w:p w:rsidR="006F4369" w:rsidRPr="006F4369" w:rsidRDefault="006F4369">
            <w:pPr>
              <w:pStyle w:val="ConsPlusNormal"/>
              <w:jc w:val="both"/>
              <w:rPr>
                <w:color w:val="000000" w:themeColor="text1"/>
              </w:rPr>
            </w:pPr>
            <w:r w:rsidRPr="006F4369">
              <w:rPr>
                <w:color w:val="000000" w:themeColor="text1"/>
              </w:rPr>
              <w:t>Реестр безнадежной к взысканию задолженности по платежам в бюджет СФР, подлежащей списанию (графа 7 приложения N 97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16.7.</w:t>
            </w:r>
          </w:p>
        </w:tc>
        <w:tc>
          <w:tcPr>
            <w:tcW w:w="2835" w:type="dxa"/>
          </w:tcPr>
          <w:p w:rsidR="006F4369" w:rsidRPr="006F4369" w:rsidRDefault="006F4369">
            <w:pPr>
              <w:pStyle w:val="ConsPlusNormal"/>
              <w:jc w:val="both"/>
              <w:rPr>
                <w:color w:val="000000" w:themeColor="text1"/>
              </w:rPr>
            </w:pPr>
            <w:r w:rsidRPr="006F4369">
              <w:rPr>
                <w:color w:val="000000" w:themeColor="text1"/>
              </w:rPr>
              <w:t>Списание задолженности по платежам в бюджет СФР, признанной безнадежной к взысканию, с забалансового счета 16 "Переплаты пенсий и пособий вследствие неправильного применения законодательства о пенсиях и пособиях, счетных ошибок"</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уменьшение забалансового счета 16</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выявленных переплат пенсий, пособий и иных социальных выплат (за исключением переплат, образовавшихся по вине получателя) (графа 7 приложения N 46 к настоящей Учетной политике) (в части выявленных переплат пенсий, пособий и иных социальных выплат, образовавшихся вследствие неправильного применения законодательства о пенсиях и пособиях, счетных ошибок)</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16.8.</w:t>
            </w:r>
          </w:p>
        </w:tc>
        <w:tc>
          <w:tcPr>
            <w:tcW w:w="2835" w:type="dxa"/>
          </w:tcPr>
          <w:p w:rsidR="006F4369" w:rsidRPr="006F4369" w:rsidRDefault="006F4369">
            <w:pPr>
              <w:pStyle w:val="ConsPlusNormal"/>
              <w:jc w:val="both"/>
              <w:rPr>
                <w:color w:val="000000" w:themeColor="text1"/>
              </w:rPr>
            </w:pPr>
            <w:r w:rsidRPr="006F4369">
              <w:rPr>
                <w:color w:val="000000" w:themeColor="text1"/>
              </w:rPr>
              <w:t>Списание задолженности по платежам в бюджет СФР, признанной безнадежной к взысканию, с забалансового счета С31 "Переплаты пенсий, пособий и иных социальных выплат, образовавшиеся в связи с их неправомерным получением со счета банковской карты"</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уменьшение забалансового счета С31</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выявленных переплат пенсий, пособий и иных социальных выплат (за исключением переплат, образовавшихся по вине получателя) (графа 7 приложения N 46 к настоящей Учетной политике) (в части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16.9.</w:t>
            </w:r>
          </w:p>
        </w:tc>
        <w:tc>
          <w:tcPr>
            <w:tcW w:w="2835" w:type="dxa"/>
          </w:tcPr>
          <w:p w:rsidR="006F4369" w:rsidRPr="006F4369" w:rsidRDefault="006F4369">
            <w:pPr>
              <w:pStyle w:val="ConsPlusNormal"/>
              <w:jc w:val="both"/>
              <w:rPr>
                <w:color w:val="000000" w:themeColor="text1"/>
              </w:rPr>
            </w:pPr>
            <w:r w:rsidRPr="006F4369">
              <w:rPr>
                <w:color w:val="000000" w:themeColor="text1"/>
              </w:rPr>
              <w:t>Списание востребованных сумм и сумм неполученных выплат с забалансового счет</w:t>
            </w:r>
            <w:r w:rsidRPr="006F4369">
              <w:rPr>
                <w:color w:val="000000" w:themeColor="text1"/>
              </w:rPr>
              <w:lastRenderedPageBreak/>
              <w:t>а 20 "Задолженность, не востребованная кредиторами"</w:t>
            </w:r>
          </w:p>
        </w:tc>
        <w:tc>
          <w:tcPr>
            <w:tcW w:w="5734" w:type="dxa"/>
            <w:gridSpan w:val="3"/>
          </w:tcPr>
          <w:p w:rsidR="006F4369" w:rsidRPr="006F4369" w:rsidRDefault="006F4369">
            <w:pPr>
              <w:pStyle w:val="ConsPlusNormal"/>
              <w:jc w:val="both"/>
              <w:rPr>
                <w:color w:val="000000" w:themeColor="text1"/>
              </w:rPr>
            </w:pPr>
            <w:r w:rsidRPr="006F4369">
              <w:rPr>
                <w:color w:val="000000" w:themeColor="text1"/>
              </w:rPr>
              <w:t>уменьшение забалансового счета 20</w:t>
            </w:r>
          </w:p>
        </w:tc>
        <w:tc>
          <w:tcPr>
            <w:tcW w:w="3969" w:type="dxa"/>
          </w:tcPr>
          <w:p w:rsidR="006F4369" w:rsidRPr="006F4369" w:rsidRDefault="006F4369">
            <w:pPr>
              <w:pStyle w:val="ConsPlusNormal"/>
              <w:jc w:val="both"/>
              <w:rPr>
                <w:color w:val="000000" w:themeColor="text1"/>
              </w:rPr>
            </w:pPr>
            <w:r w:rsidRPr="006F4369">
              <w:rPr>
                <w:color w:val="000000" w:themeColor="text1"/>
              </w:rPr>
              <w:t>Ведомость неполученных сумм пенсий, пособий и иных социальных выплат (графа 10 приложения N 69 к настоящей Учетной политике); извещение (код формы по ОКУД 0504805)</w:t>
            </w:r>
          </w:p>
        </w:tc>
      </w:tr>
      <w:tr w:rsidR="006F4369" w:rsidRPr="006F4369">
        <w:tc>
          <w:tcPr>
            <w:tcW w:w="13502" w:type="dxa"/>
            <w:gridSpan w:val="6"/>
          </w:tcPr>
          <w:p w:rsidR="006F4369" w:rsidRPr="006F4369" w:rsidRDefault="006F4369">
            <w:pPr>
              <w:pStyle w:val="ConsPlusNormal"/>
              <w:jc w:val="center"/>
              <w:outlineLvl w:val="2"/>
              <w:rPr>
                <w:color w:val="000000" w:themeColor="text1"/>
              </w:rPr>
            </w:pPr>
            <w:r w:rsidRPr="006F4369">
              <w:rPr>
                <w:b/>
                <w:color w:val="000000" w:themeColor="text1"/>
              </w:rPr>
              <w:t>XVII. Учет расчетов с операциями, совершаемыми получателями технических средств реабилитации и услуг по их ремонту с использованием электронного сертификата</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17.1.</w:t>
            </w:r>
          </w:p>
        </w:tc>
        <w:tc>
          <w:tcPr>
            <w:tcW w:w="2835" w:type="dxa"/>
          </w:tcPr>
          <w:p w:rsidR="006F4369" w:rsidRPr="006F4369" w:rsidRDefault="006F4369">
            <w:pPr>
              <w:pStyle w:val="ConsPlusNormal"/>
              <w:jc w:val="both"/>
              <w:rPr>
                <w:color w:val="000000" w:themeColor="text1"/>
              </w:rPr>
            </w:pPr>
            <w:r w:rsidRPr="006F4369">
              <w:rPr>
                <w:color w:val="000000" w:themeColor="text1"/>
              </w:rPr>
              <w:t>Перечисление денежных средств на счет, открытый в Управлении Федерального казначейства, для подкрепления электронного сертификата</w:t>
            </w:r>
          </w:p>
        </w:tc>
        <w:tc>
          <w:tcPr>
            <w:tcW w:w="2700" w:type="dxa"/>
          </w:tcPr>
          <w:p w:rsidR="006F4369" w:rsidRPr="006F4369" w:rsidRDefault="006F4369">
            <w:pPr>
              <w:pStyle w:val="ConsPlusNormal"/>
              <w:jc w:val="both"/>
              <w:rPr>
                <w:color w:val="000000" w:themeColor="text1"/>
              </w:rPr>
            </w:pPr>
            <w:r w:rsidRPr="006F4369">
              <w:rPr>
                <w:color w:val="000000" w:themeColor="text1"/>
              </w:rPr>
              <w:t>КРБ* 1 206 61 567</w:t>
            </w:r>
          </w:p>
          <w:p w:rsidR="006F4369" w:rsidRPr="006F4369" w:rsidRDefault="006F4369">
            <w:pPr>
              <w:pStyle w:val="ConsPlusNormal"/>
              <w:jc w:val="both"/>
              <w:rPr>
                <w:color w:val="000000" w:themeColor="text1"/>
              </w:rPr>
            </w:pPr>
            <w:r w:rsidRPr="006F4369">
              <w:rPr>
                <w:color w:val="000000" w:themeColor="text1"/>
              </w:rPr>
              <w:t>КРБ* 1 206 63 567</w:t>
            </w:r>
          </w:p>
          <w:p w:rsidR="006F4369" w:rsidRPr="006F4369" w:rsidRDefault="006F4369">
            <w:pPr>
              <w:pStyle w:val="ConsPlusNormal"/>
              <w:rPr>
                <w:color w:val="000000" w:themeColor="text1"/>
              </w:rPr>
            </w:pP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1 304 05 261</w:t>
            </w:r>
          </w:p>
          <w:p w:rsidR="006F4369" w:rsidRPr="006F4369" w:rsidRDefault="006F4369">
            <w:pPr>
              <w:pStyle w:val="ConsPlusNormal"/>
              <w:jc w:val="both"/>
              <w:rPr>
                <w:color w:val="000000" w:themeColor="text1"/>
              </w:rPr>
            </w:pPr>
            <w:r w:rsidRPr="006F4369">
              <w:rPr>
                <w:color w:val="000000" w:themeColor="text1"/>
              </w:rPr>
              <w:t>КРБ* 1 304 05 263</w:t>
            </w:r>
          </w:p>
          <w:p w:rsidR="006F4369" w:rsidRPr="006F4369" w:rsidRDefault="006F4369">
            <w:pPr>
              <w:pStyle w:val="ConsPlusNormal"/>
              <w:rPr>
                <w:color w:val="000000" w:themeColor="text1"/>
              </w:rPr>
            </w:pPr>
          </w:p>
        </w:tc>
        <w:tc>
          <w:tcPr>
            <w:tcW w:w="3969" w:type="dxa"/>
          </w:tcPr>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4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17.2.</w:t>
            </w:r>
          </w:p>
        </w:tc>
        <w:tc>
          <w:tcPr>
            <w:tcW w:w="2835" w:type="dxa"/>
          </w:tcPr>
          <w:p w:rsidR="006F4369" w:rsidRPr="006F4369" w:rsidRDefault="006F4369">
            <w:pPr>
              <w:pStyle w:val="ConsPlusNormal"/>
              <w:jc w:val="both"/>
              <w:rPr>
                <w:color w:val="000000" w:themeColor="text1"/>
              </w:rPr>
            </w:pPr>
            <w:r w:rsidRPr="006F4369">
              <w:rPr>
                <w:color w:val="000000" w:themeColor="text1"/>
              </w:rPr>
              <w:t>Начисление расходов в размере стоимости покупки (не более стоимости электронного сертификата) на основании информации о произведенной покупке</w:t>
            </w:r>
          </w:p>
        </w:tc>
        <w:tc>
          <w:tcPr>
            <w:tcW w:w="2700" w:type="dxa"/>
          </w:tcPr>
          <w:p w:rsidR="006F4369" w:rsidRPr="006F4369" w:rsidRDefault="006F4369">
            <w:pPr>
              <w:pStyle w:val="ConsPlusNormal"/>
              <w:jc w:val="both"/>
              <w:rPr>
                <w:color w:val="000000" w:themeColor="text1"/>
              </w:rPr>
            </w:pPr>
            <w:r w:rsidRPr="006F4369">
              <w:rPr>
                <w:color w:val="000000" w:themeColor="text1"/>
              </w:rPr>
              <w:t>КРБ* 1 401 20 261</w:t>
            </w:r>
          </w:p>
          <w:p w:rsidR="006F4369" w:rsidRPr="006F4369" w:rsidRDefault="006F4369">
            <w:pPr>
              <w:pStyle w:val="ConsPlusNormal"/>
              <w:jc w:val="both"/>
              <w:rPr>
                <w:color w:val="000000" w:themeColor="text1"/>
              </w:rPr>
            </w:pPr>
            <w:r w:rsidRPr="006F4369">
              <w:rPr>
                <w:color w:val="000000" w:themeColor="text1"/>
              </w:rPr>
              <w:t>КРБ* 1 401 20 263</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1 302 61 737</w:t>
            </w:r>
          </w:p>
          <w:p w:rsidR="006F4369" w:rsidRPr="006F4369" w:rsidRDefault="006F4369">
            <w:pPr>
              <w:pStyle w:val="ConsPlusNormal"/>
              <w:jc w:val="both"/>
              <w:rPr>
                <w:color w:val="000000" w:themeColor="text1"/>
              </w:rPr>
            </w:pPr>
            <w:r w:rsidRPr="006F4369">
              <w:rPr>
                <w:color w:val="000000" w:themeColor="text1"/>
              </w:rPr>
              <w:t>КРБ* 1 302 63 737</w:t>
            </w:r>
          </w:p>
        </w:tc>
        <w:tc>
          <w:tcPr>
            <w:tcW w:w="3969" w:type="dxa"/>
          </w:tcPr>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4 приложения N 33 к настоящей Учетной политике); Реестр фактического использования электронного сертификата (приложение N 24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17.3.</w:t>
            </w:r>
          </w:p>
        </w:tc>
        <w:tc>
          <w:tcPr>
            <w:tcW w:w="2835" w:type="dxa"/>
          </w:tcPr>
          <w:p w:rsidR="006F4369" w:rsidRPr="006F4369" w:rsidRDefault="006F4369">
            <w:pPr>
              <w:pStyle w:val="ConsPlusNormal"/>
              <w:jc w:val="both"/>
              <w:rPr>
                <w:color w:val="000000" w:themeColor="text1"/>
              </w:rPr>
            </w:pPr>
            <w:r w:rsidRPr="006F4369">
              <w:rPr>
                <w:color w:val="000000" w:themeColor="text1"/>
              </w:rPr>
              <w:t>Зачет аванса в размере стоимости покупки (не более стоимости электронного сертификата)</w:t>
            </w:r>
          </w:p>
        </w:tc>
        <w:tc>
          <w:tcPr>
            <w:tcW w:w="2700" w:type="dxa"/>
          </w:tcPr>
          <w:p w:rsidR="006F4369" w:rsidRPr="006F4369" w:rsidRDefault="006F4369">
            <w:pPr>
              <w:pStyle w:val="ConsPlusNormal"/>
              <w:jc w:val="both"/>
              <w:rPr>
                <w:color w:val="000000" w:themeColor="text1"/>
              </w:rPr>
            </w:pPr>
            <w:r w:rsidRPr="006F4369">
              <w:rPr>
                <w:color w:val="000000" w:themeColor="text1"/>
              </w:rPr>
              <w:t>КРБ* 1 302 61 837</w:t>
            </w:r>
          </w:p>
          <w:p w:rsidR="006F4369" w:rsidRPr="006F4369" w:rsidRDefault="006F4369">
            <w:pPr>
              <w:pStyle w:val="ConsPlusNormal"/>
              <w:jc w:val="both"/>
              <w:rPr>
                <w:color w:val="000000" w:themeColor="text1"/>
              </w:rPr>
            </w:pPr>
            <w:r w:rsidRPr="006F4369">
              <w:rPr>
                <w:color w:val="000000" w:themeColor="text1"/>
              </w:rPr>
              <w:t>КРБ* 1 302 63 837</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КРБ* 1 206 61 667</w:t>
            </w:r>
          </w:p>
          <w:p w:rsidR="006F4369" w:rsidRPr="006F4369" w:rsidRDefault="006F4369">
            <w:pPr>
              <w:pStyle w:val="ConsPlusNormal"/>
              <w:jc w:val="both"/>
              <w:rPr>
                <w:color w:val="000000" w:themeColor="text1"/>
              </w:rPr>
            </w:pPr>
            <w:r w:rsidRPr="006F4369">
              <w:rPr>
                <w:color w:val="000000" w:themeColor="text1"/>
              </w:rPr>
              <w:t>КРБ* 1 206 63 667</w:t>
            </w:r>
          </w:p>
        </w:tc>
        <w:tc>
          <w:tcPr>
            <w:tcW w:w="3969" w:type="dxa"/>
          </w:tcPr>
          <w:p w:rsidR="006F4369" w:rsidRPr="006F4369" w:rsidRDefault="006F4369">
            <w:pPr>
              <w:pStyle w:val="ConsPlusNormal"/>
              <w:jc w:val="both"/>
              <w:rPr>
                <w:color w:val="000000" w:themeColor="text1"/>
              </w:rPr>
            </w:pPr>
            <w:r w:rsidRPr="006F4369">
              <w:rPr>
                <w:color w:val="000000" w:themeColor="text1"/>
              </w:rPr>
              <w:t>Сводная ведомость по отдельным операциям органов системы СФР (графа 5 приложения N 33 к настоящей Учетной политике); Реестр фактического использования электронного сертификата (приложение N 24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17.4.</w:t>
            </w:r>
          </w:p>
        </w:tc>
        <w:tc>
          <w:tcPr>
            <w:tcW w:w="2835" w:type="dxa"/>
          </w:tcPr>
          <w:p w:rsidR="006F4369" w:rsidRPr="006F4369" w:rsidRDefault="006F4369">
            <w:pPr>
              <w:pStyle w:val="ConsPlusNormal"/>
              <w:jc w:val="both"/>
              <w:rPr>
                <w:color w:val="000000" w:themeColor="text1"/>
              </w:rPr>
            </w:pPr>
            <w:r w:rsidRPr="006F4369">
              <w:rPr>
                <w:color w:val="000000" w:themeColor="text1"/>
              </w:rPr>
              <w:t xml:space="preserve">Возврат средств на сумму разницы между стоимостью </w:t>
            </w:r>
            <w:r w:rsidRPr="006F4369">
              <w:rPr>
                <w:color w:val="000000" w:themeColor="text1"/>
              </w:rPr>
              <w:lastRenderedPageBreak/>
              <w:t>покупки и стоимостью электронного сертификата, выданного в текущем году</w:t>
            </w:r>
          </w:p>
          <w:p w:rsidR="006F4369" w:rsidRPr="006F4369" w:rsidRDefault="006F4369">
            <w:pPr>
              <w:pStyle w:val="ConsPlusNormal"/>
              <w:jc w:val="both"/>
              <w:rPr>
                <w:color w:val="000000" w:themeColor="text1"/>
              </w:rPr>
            </w:pPr>
            <w:r w:rsidRPr="006F4369">
              <w:rPr>
                <w:color w:val="000000" w:themeColor="text1"/>
              </w:rPr>
              <w:t>Корректировка принятых денежных обязательств текущего периода на сумму разницы стоимости электронного сертификата и фактической стоимости товара</w:t>
            </w:r>
          </w:p>
        </w:tc>
        <w:tc>
          <w:tcPr>
            <w:tcW w:w="2700" w:type="dxa"/>
          </w:tcPr>
          <w:p w:rsidR="006F4369" w:rsidRPr="006F4369" w:rsidRDefault="006F4369">
            <w:pPr>
              <w:pStyle w:val="ConsPlusNormal"/>
              <w:jc w:val="both"/>
              <w:rPr>
                <w:color w:val="000000" w:themeColor="text1"/>
              </w:rPr>
            </w:pPr>
            <w:r w:rsidRPr="006F4369">
              <w:rPr>
                <w:color w:val="000000" w:themeColor="text1"/>
              </w:rPr>
              <w:lastRenderedPageBreak/>
              <w:t>КРБ* 1 304 05 261</w:t>
            </w:r>
          </w:p>
          <w:p w:rsidR="006F4369" w:rsidRPr="006F4369" w:rsidRDefault="006F4369">
            <w:pPr>
              <w:pStyle w:val="ConsPlusNormal"/>
              <w:jc w:val="both"/>
              <w:rPr>
                <w:color w:val="000000" w:themeColor="text1"/>
              </w:rPr>
            </w:pPr>
            <w:r w:rsidRPr="006F4369">
              <w:rPr>
                <w:color w:val="000000" w:themeColor="text1"/>
              </w:rPr>
              <w:t>КРБ* 1 304 05 263</w:t>
            </w: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jc w:val="both"/>
              <w:rPr>
                <w:color w:val="000000" w:themeColor="text1"/>
              </w:rPr>
            </w:pPr>
            <w:r w:rsidRPr="006F4369">
              <w:rPr>
                <w:color w:val="000000" w:themeColor="text1"/>
              </w:rPr>
              <w:t>красное сторно</w:t>
            </w:r>
          </w:p>
          <w:p w:rsidR="006F4369" w:rsidRPr="006F4369" w:rsidRDefault="006F4369">
            <w:pPr>
              <w:pStyle w:val="ConsPlusNormal"/>
              <w:jc w:val="both"/>
              <w:rPr>
                <w:color w:val="000000" w:themeColor="text1"/>
              </w:rPr>
            </w:pPr>
            <w:r w:rsidRPr="006F4369">
              <w:rPr>
                <w:color w:val="000000" w:themeColor="text1"/>
              </w:rPr>
              <w:t>КРБ* 1 502 11 261</w:t>
            </w:r>
          </w:p>
          <w:p w:rsidR="006F4369" w:rsidRPr="006F4369" w:rsidRDefault="006F4369">
            <w:pPr>
              <w:pStyle w:val="ConsPlusNormal"/>
              <w:jc w:val="both"/>
              <w:rPr>
                <w:color w:val="000000" w:themeColor="text1"/>
              </w:rPr>
            </w:pPr>
            <w:r w:rsidRPr="006F4369">
              <w:rPr>
                <w:color w:val="000000" w:themeColor="text1"/>
              </w:rPr>
              <w:t>КРБ* 1 502 11 263</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lastRenderedPageBreak/>
              <w:t>КРБ* 1 206 61 667</w:t>
            </w:r>
          </w:p>
          <w:p w:rsidR="006F4369" w:rsidRPr="006F4369" w:rsidRDefault="006F4369">
            <w:pPr>
              <w:pStyle w:val="ConsPlusNormal"/>
              <w:jc w:val="both"/>
              <w:rPr>
                <w:color w:val="000000" w:themeColor="text1"/>
              </w:rPr>
            </w:pPr>
            <w:r w:rsidRPr="006F4369">
              <w:rPr>
                <w:color w:val="000000" w:themeColor="text1"/>
              </w:rPr>
              <w:t>КРБ* 1 206 63 667</w:t>
            </w: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jc w:val="both"/>
              <w:rPr>
                <w:color w:val="000000" w:themeColor="text1"/>
              </w:rPr>
            </w:pPr>
            <w:r w:rsidRPr="006F4369">
              <w:rPr>
                <w:color w:val="000000" w:themeColor="text1"/>
              </w:rPr>
              <w:t>КРБ* 1 502 12 261</w:t>
            </w:r>
          </w:p>
          <w:p w:rsidR="006F4369" w:rsidRPr="006F4369" w:rsidRDefault="006F4369">
            <w:pPr>
              <w:pStyle w:val="ConsPlusNormal"/>
              <w:rPr>
                <w:color w:val="000000" w:themeColor="text1"/>
              </w:rPr>
            </w:pPr>
            <w:r w:rsidRPr="006F4369">
              <w:rPr>
                <w:color w:val="000000" w:themeColor="text1"/>
              </w:rPr>
              <w:t>КРБ* 1 502 12 263</w:t>
            </w:r>
          </w:p>
        </w:tc>
        <w:tc>
          <w:tcPr>
            <w:tcW w:w="3969" w:type="dxa"/>
          </w:tcPr>
          <w:p w:rsidR="006F4369" w:rsidRPr="006F4369" w:rsidRDefault="006F4369">
            <w:pPr>
              <w:pStyle w:val="ConsPlusNormal"/>
              <w:jc w:val="both"/>
              <w:rPr>
                <w:color w:val="000000" w:themeColor="text1"/>
              </w:rPr>
            </w:pPr>
            <w:r w:rsidRPr="006F4369">
              <w:rPr>
                <w:color w:val="000000" w:themeColor="text1"/>
              </w:rPr>
              <w:lastRenderedPageBreak/>
              <w:t xml:space="preserve">Сводный реестр по отдельным операциям по перечислению средств </w:t>
            </w:r>
            <w:r w:rsidRPr="006F4369">
              <w:rPr>
                <w:color w:val="000000" w:themeColor="text1"/>
              </w:rPr>
              <w:lastRenderedPageBreak/>
              <w:t>органов системы СФР (графа 15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17.5.</w:t>
            </w:r>
          </w:p>
        </w:tc>
        <w:tc>
          <w:tcPr>
            <w:tcW w:w="2835" w:type="dxa"/>
          </w:tcPr>
          <w:p w:rsidR="006F4369" w:rsidRPr="006F4369" w:rsidRDefault="006F4369">
            <w:pPr>
              <w:pStyle w:val="ConsPlusNormal"/>
              <w:jc w:val="both"/>
              <w:rPr>
                <w:color w:val="000000" w:themeColor="text1"/>
              </w:rPr>
            </w:pPr>
            <w:r w:rsidRPr="006F4369">
              <w:rPr>
                <w:color w:val="000000" w:themeColor="text1"/>
              </w:rPr>
              <w:t>Возврат средств на сумму разницы между стоимостью покупки и стоимостью элект</w:t>
            </w:r>
            <w:r w:rsidRPr="006F4369">
              <w:rPr>
                <w:color w:val="000000" w:themeColor="text1"/>
              </w:rPr>
              <w:lastRenderedPageBreak/>
              <w:t>ронного сертификата, выданного в прошлом году</w:t>
            </w:r>
          </w:p>
          <w:p w:rsidR="006F4369" w:rsidRPr="006F4369" w:rsidRDefault="006F4369">
            <w:pPr>
              <w:pStyle w:val="ConsPlusNormal"/>
              <w:jc w:val="center"/>
              <w:rPr>
                <w:color w:val="000000" w:themeColor="text1"/>
              </w:rPr>
            </w:pPr>
            <w:r w:rsidRPr="006F4369">
              <w:rPr>
                <w:color w:val="000000" w:themeColor="text1"/>
              </w:rPr>
              <w:t>Перенос дебиторской задолженности по авансам на расчеты по доходам бюджета от возврата дебиторской задолженности прошлых лет</w:t>
            </w:r>
          </w:p>
        </w:tc>
        <w:tc>
          <w:tcPr>
            <w:tcW w:w="2700" w:type="dxa"/>
          </w:tcPr>
          <w:p w:rsidR="006F4369" w:rsidRPr="006F4369" w:rsidRDefault="006F4369">
            <w:pPr>
              <w:pStyle w:val="ConsPlusNormal"/>
              <w:jc w:val="both"/>
              <w:rPr>
                <w:color w:val="000000" w:themeColor="text1"/>
              </w:rPr>
            </w:pPr>
            <w:r w:rsidRPr="006F4369">
              <w:rPr>
                <w:color w:val="000000" w:themeColor="text1"/>
              </w:rPr>
              <w:t>КДБ** 1 210 02 136</w:t>
            </w: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jc w:val="both"/>
              <w:rPr>
                <w:color w:val="000000" w:themeColor="text1"/>
              </w:rPr>
            </w:pPr>
            <w:r w:rsidRPr="006F4369">
              <w:rPr>
                <w:color w:val="000000" w:themeColor="text1"/>
              </w:rPr>
              <w:t>КДБ** 1 209 36 567</w:t>
            </w:r>
          </w:p>
          <w:p w:rsidR="006F4369" w:rsidRPr="006F4369" w:rsidRDefault="006F4369">
            <w:pPr>
              <w:pStyle w:val="ConsPlusNormal"/>
              <w:jc w:val="both"/>
              <w:rPr>
                <w:color w:val="000000" w:themeColor="text1"/>
              </w:rPr>
            </w:pPr>
            <w:r w:rsidRPr="006F4369">
              <w:rPr>
                <w:color w:val="000000" w:themeColor="text1"/>
              </w:rPr>
              <w:t>КДБ** 1 209 36 567</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КДБ** 1 209 36 667</w:t>
            </w: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jc w:val="both"/>
              <w:rPr>
                <w:color w:val="000000" w:themeColor="text1"/>
              </w:rPr>
            </w:pPr>
            <w:r w:rsidRPr="006F4369">
              <w:rPr>
                <w:color w:val="000000" w:themeColor="text1"/>
              </w:rPr>
              <w:t>КРБ* 1 206 61 667</w:t>
            </w:r>
          </w:p>
          <w:p w:rsidR="006F4369" w:rsidRPr="006F4369" w:rsidRDefault="006F4369">
            <w:pPr>
              <w:pStyle w:val="ConsPlusNormal"/>
              <w:jc w:val="both"/>
              <w:rPr>
                <w:color w:val="000000" w:themeColor="text1"/>
              </w:rPr>
            </w:pPr>
            <w:r w:rsidRPr="006F4369">
              <w:rPr>
                <w:color w:val="000000" w:themeColor="text1"/>
              </w:rPr>
              <w:t>КРБ* 1 206 63 667</w:t>
            </w:r>
          </w:p>
        </w:tc>
        <w:tc>
          <w:tcPr>
            <w:tcW w:w="3969" w:type="dxa"/>
          </w:tcPr>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15 приложения N 41 к настоящей Учетной политике)</w:t>
            </w:r>
          </w:p>
        </w:tc>
      </w:tr>
      <w:tr w:rsidR="006F4369" w:rsidRPr="006F4369">
        <w:tc>
          <w:tcPr>
            <w:tcW w:w="964" w:type="dxa"/>
          </w:tcPr>
          <w:p w:rsidR="006F4369" w:rsidRPr="006F4369" w:rsidRDefault="006F4369">
            <w:pPr>
              <w:pStyle w:val="ConsPlusNormal"/>
              <w:jc w:val="center"/>
              <w:rPr>
                <w:color w:val="000000" w:themeColor="text1"/>
              </w:rPr>
            </w:pPr>
            <w:r w:rsidRPr="006F4369">
              <w:rPr>
                <w:color w:val="000000" w:themeColor="text1"/>
              </w:rPr>
              <w:t>17.6.</w:t>
            </w:r>
          </w:p>
        </w:tc>
        <w:tc>
          <w:tcPr>
            <w:tcW w:w="2835" w:type="dxa"/>
          </w:tcPr>
          <w:p w:rsidR="006F4369" w:rsidRPr="006F4369" w:rsidRDefault="006F4369">
            <w:pPr>
              <w:pStyle w:val="ConsPlusNormal"/>
              <w:jc w:val="both"/>
              <w:rPr>
                <w:color w:val="000000" w:themeColor="text1"/>
              </w:rPr>
            </w:pPr>
            <w:r w:rsidRPr="006F4369">
              <w:rPr>
                <w:color w:val="000000" w:themeColor="text1"/>
              </w:rPr>
              <w:t>Возврат средств на сумму разницы между стоимостью покупки и стоимостью электронного сертификата, выданного в текущем году, решение о выделении средств по которому принято в прошлом году (восстановление кассовых расходов)</w:t>
            </w:r>
          </w:p>
        </w:tc>
        <w:tc>
          <w:tcPr>
            <w:tcW w:w="2700" w:type="dxa"/>
          </w:tcPr>
          <w:p w:rsidR="006F4369" w:rsidRPr="006F4369" w:rsidRDefault="006F4369">
            <w:pPr>
              <w:pStyle w:val="ConsPlusNormal"/>
              <w:jc w:val="both"/>
              <w:rPr>
                <w:color w:val="000000" w:themeColor="text1"/>
              </w:rPr>
            </w:pPr>
            <w:r w:rsidRPr="006F4369">
              <w:rPr>
                <w:color w:val="000000" w:themeColor="text1"/>
              </w:rPr>
              <w:t>КДБ** 1 210 02 134</w:t>
            </w:r>
          </w:p>
          <w:p w:rsidR="006F4369" w:rsidRPr="006F4369" w:rsidRDefault="006F4369">
            <w:pPr>
              <w:pStyle w:val="ConsPlusNormal"/>
              <w:jc w:val="both"/>
              <w:rPr>
                <w:color w:val="000000" w:themeColor="text1"/>
              </w:rPr>
            </w:pPr>
            <w:r w:rsidRPr="006F4369">
              <w:rPr>
                <w:color w:val="000000" w:themeColor="text1"/>
              </w:rPr>
              <w:t>КДБ** 1 209 34 567</w:t>
            </w: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jc w:val="both"/>
              <w:rPr>
                <w:color w:val="000000" w:themeColor="text1"/>
              </w:rPr>
            </w:pPr>
            <w:r w:rsidRPr="006F4369">
              <w:rPr>
                <w:color w:val="000000" w:themeColor="text1"/>
              </w:rPr>
              <w:t>КРБ* 1 304 05 261</w:t>
            </w:r>
          </w:p>
          <w:p w:rsidR="006F4369" w:rsidRPr="006F4369" w:rsidRDefault="006F4369">
            <w:pPr>
              <w:pStyle w:val="ConsPlusNormal"/>
              <w:jc w:val="both"/>
              <w:rPr>
                <w:color w:val="000000" w:themeColor="text1"/>
              </w:rPr>
            </w:pPr>
            <w:r w:rsidRPr="006F4369">
              <w:rPr>
                <w:color w:val="000000" w:themeColor="text1"/>
              </w:rPr>
              <w:t>КРБ* 1 304 05 263</w:t>
            </w:r>
          </w:p>
        </w:tc>
        <w:tc>
          <w:tcPr>
            <w:tcW w:w="3034" w:type="dxa"/>
            <w:gridSpan w:val="2"/>
          </w:tcPr>
          <w:p w:rsidR="006F4369" w:rsidRPr="006F4369" w:rsidRDefault="006F4369">
            <w:pPr>
              <w:pStyle w:val="ConsPlusNormal"/>
              <w:jc w:val="both"/>
              <w:rPr>
                <w:color w:val="000000" w:themeColor="text1"/>
              </w:rPr>
            </w:pPr>
            <w:r w:rsidRPr="006F4369">
              <w:rPr>
                <w:color w:val="000000" w:themeColor="text1"/>
              </w:rPr>
              <w:t>КДБ** 1 209 34 667</w:t>
            </w:r>
          </w:p>
          <w:p w:rsidR="006F4369" w:rsidRPr="006F4369" w:rsidRDefault="006F4369">
            <w:pPr>
              <w:pStyle w:val="ConsPlusNormal"/>
              <w:jc w:val="both"/>
              <w:rPr>
                <w:color w:val="000000" w:themeColor="text1"/>
              </w:rPr>
            </w:pPr>
            <w:r w:rsidRPr="006F4369">
              <w:rPr>
                <w:color w:val="000000" w:themeColor="text1"/>
              </w:rPr>
              <w:t>КДБ** 1 210 02 134</w:t>
            </w: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jc w:val="both"/>
              <w:rPr>
                <w:color w:val="000000" w:themeColor="text1"/>
              </w:rPr>
            </w:pPr>
            <w:r w:rsidRPr="006F4369">
              <w:rPr>
                <w:color w:val="000000" w:themeColor="text1"/>
              </w:rPr>
              <w:t>КРБ* 1 206 61 667</w:t>
            </w:r>
          </w:p>
          <w:p w:rsidR="006F4369" w:rsidRPr="006F4369" w:rsidRDefault="006F4369">
            <w:pPr>
              <w:pStyle w:val="ConsPlusNormal"/>
              <w:jc w:val="both"/>
              <w:rPr>
                <w:color w:val="000000" w:themeColor="text1"/>
              </w:rPr>
            </w:pPr>
            <w:r w:rsidRPr="006F4369">
              <w:rPr>
                <w:color w:val="000000" w:themeColor="text1"/>
              </w:rPr>
              <w:t>КРБ* 1 206 63 667</w:t>
            </w:r>
          </w:p>
        </w:tc>
        <w:tc>
          <w:tcPr>
            <w:tcW w:w="3969" w:type="dxa"/>
          </w:tcPr>
          <w:p w:rsidR="006F4369" w:rsidRPr="006F4369" w:rsidRDefault="006F4369">
            <w:pPr>
              <w:pStyle w:val="ConsPlusNormal"/>
              <w:jc w:val="both"/>
              <w:rPr>
                <w:color w:val="000000" w:themeColor="text1"/>
              </w:rPr>
            </w:pPr>
            <w:r w:rsidRPr="006F4369">
              <w:rPr>
                <w:color w:val="000000" w:themeColor="text1"/>
              </w:rPr>
              <w:t>Сводный реестр по отдельным операциям по перечислению средств органов системы СФР (графа 15 приложения N 41 к настоящей Учетной политике)</w:t>
            </w:r>
          </w:p>
        </w:tc>
      </w:tr>
      <w:tr w:rsidR="006F4369" w:rsidRPr="006F4369">
        <w:tc>
          <w:tcPr>
            <w:tcW w:w="13502" w:type="dxa"/>
            <w:gridSpan w:val="6"/>
          </w:tcPr>
          <w:p w:rsidR="006F4369" w:rsidRPr="006F4369" w:rsidRDefault="006F4369">
            <w:pPr>
              <w:pStyle w:val="ConsPlusNormal"/>
              <w:rPr>
                <w:color w:val="000000" w:themeColor="text1"/>
              </w:rPr>
            </w:pPr>
            <w:r w:rsidRPr="006F4369">
              <w:rPr>
                <w:color w:val="000000" w:themeColor="text1"/>
                <w:vertAlign w:val="subscript"/>
              </w:rPr>
              <w:t>* - в 1-17 разрядах номера счета указываются 4-20 разряды кода расходов бюджета СФ</w:t>
            </w:r>
            <w:r w:rsidRPr="006F4369">
              <w:rPr>
                <w:color w:val="000000" w:themeColor="text1"/>
                <w:vertAlign w:val="subscript"/>
              </w:rPr>
              <w:lastRenderedPageBreak/>
              <w:t>Р.</w:t>
            </w:r>
          </w:p>
          <w:p w:rsidR="006F4369" w:rsidRPr="006F4369" w:rsidRDefault="006F4369">
            <w:pPr>
              <w:pStyle w:val="ConsPlusNormal"/>
              <w:rPr>
                <w:color w:val="000000" w:themeColor="text1"/>
              </w:rPr>
            </w:pPr>
            <w:r w:rsidRPr="006F4369">
              <w:rPr>
                <w:color w:val="000000" w:themeColor="text1"/>
                <w:vertAlign w:val="subscript"/>
              </w:rPr>
              <w:t>** - в 1-17 разрядах номера счета указываются 4-20 разряды кода доходов бюджета СФР.</w:t>
            </w:r>
          </w:p>
          <w:p w:rsidR="006F4369" w:rsidRPr="006F4369" w:rsidRDefault="006F4369">
            <w:pPr>
              <w:pStyle w:val="ConsPlusNormal"/>
              <w:rPr>
                <w:color w:val="000000" w:themeColor="text1"/>
              </w:rPr>
            </w:pPr>
            <w:r w:rsidRPr="006F4369">
              <w:rPr>
                <w:color w:val="000000" w:themeColor="text1"/>
                <w:vertAlign w:val="subscript"/>
              </w:rPr>
              <w:t>*** - 1-17 разряды номера счета 1 401 00 000 соответствуют 1-17 разрядам номера счета 1 209 00 000.</w:t>
            </w:r>
          </w:p>
          <w:p w:rsidR="006F4369" w:rsidRPr="006F4369" w:rsidRDefault="006F4369">
            <w:pPr>
              <w:pStyle w:val="ConsPlusNormal"/>
              <w:rPr>
                <w:color w:val="000000" w:themeColor="text1"/>
              </w:rPr>
            </w:pPr>
            <w:r w:rsidRPr="006F4369">
              <w:rPr>
                <w:color w:val="000000" w:themeColor="text1"/>
                <w:vertAlign w:val="subscript"/>
              </w:rPr>
              <w:t>**** - в 1-17 разрядах номера счета указываются нули.</w:t>
            </w:r>
          </w:p>
          <w:p w:rsidR="006F4369" w:rsidRPr="006F4369" w:rsidRDefault="006F4369">
            <w:pPr>
              <w:pStyle w:val="ConsPlusNormal"/>
              <w:rPr>
                <w:color w:val="000000" w:themeColor="text1"/>
              </w:rPr>
            </w:pPr>
            <w:r w:rsidRPr="006F4369">
              <w:rPr>
                <w:color w:val="000000" w:themeColor="text1"/>
                <w:vertAlign w:val="subscript"/>
              </w:rPr>
              <w:t>1 - контрагент - получатели пенсий, пособий и иных социальных выплат доставщика;</w:t>
            </w:r>
          </w:p>
          <w:p w:rsidR="006F4369" w:rsidRPr="006F4369" w:rsidRDefault="006F4369">
            <w:pPr>
              <w:pStyle w:val="ConsPlusNormal"/>
              <w:rPr>
                <w:color w:val="000000" w:themeColor="text1"/>
              </w:rPr>
            </w:pPr>
            <w:r w:rsidRPr="006F4369">
              <w:rPr>
                <w:color w:val="000000" w:themeColor="text1"/>
                <w:vertAlign w:val="subscript"/>
              </w:rPr>
              <w:t>3 - контрагент - организация почтовой связи;</w:t>
            </w:r>
          </w:p>
          <w:p w:rsidR="006F4369" w:rsidRPr="006F4369" w:rsidRDefault="006F4369">
            <w:pPr>
              <w:pStyle w:val="ConsPlusNormal"/>
              <w:rPr>
                <w:color w:val="000000" w:themeColor="text1"/>
              </w:rPr>
            </w:pPr>
            <w:r w:rsidRPr="006F4369">
              <w:rPr>
                <w:color w:val="000000" w:themeColor="text1"/>
                <w:vertAlign w:val="subscript"/>
              </w:rPr>
              <w:t>4 - контрагент - все получатели пенсий, пособий и иных социальных выплат;</w:t>
            </w:r>
          </w:p>
          <w:p w:rsidR="006F4369" w:rsidRPr="006F4369" w:rsidRDefault="006F4369">
            <w:pPr>
              <w:pStyle w:val="ConsPlusNormal"/>
              <w:rPr>
                <w:color w:val="000000" w:themeColor="text1"/>
              </w:rPr>
            </w:pPr>
            <w:r w:rsidRPr="006F4369">
              <w:rPr>
                <w:color w:val="000000" w:themeColor="text1"/>
                <w:vertAlign w:val="subscript"/>
              </w:rPr>
              <w:t>5 - контрагент - получатели средств материнского (семейного) капитала;</w:t>
            </w:r>
          </w:p>
          <w:p w:rsidR="006F4369" w:rsidRPr="006F4369" w:rsidRDefault="006F4369">
            <w:pPr>
              <w:pStyle w:val="ConsPlusNormal"/>
              <w:rPr>
                <w:color w:val="000000" w:themeColor="text1"/>
              </w:rPr>
            </w:pPr>
            <w:r w:rsidRPr="006F4369">
              <w:rPr>
                <w:color w:val="000000" w:themeColor="text1"/>
                <w:vertAlign w:val="subscript"/>
              </w:rPr>
              <w:t>6 - контрагент - правопреемники;</w:t>
            </w:r>
          </w:p>
          <w:p w:rsidR="006F4369" w:rsidRPr="006F4369" w:rsidRDefault="006F4369">
            <w:pPr>
              <w:pStyle w:val="ConsPlusNormal"/>
              <w:rPr>
                <w:color w:val="000000" w:themeColor="text1"/>
              </w:rPr>
            </w:pPr>
            <w:r w:rsidRPr="006F4369">
              <w:rPr>
                <w:color w:val="000000" w:themeColor="text1"/>
                <w:vertAlign w:val="subscript"/>
              </w:rPr>
              <w:t>7 - контрагент - наследники;</w:t>
            </w:r>
          </w:p>
          <w:p w:rsidR="006F4369" w:rsidRPr="006F4369" w:rsidRDefault="006F4369">
            <w:pPr>
              <w:pStyle w:val="ConsPlusNormal"/>
              <w:rPr>
                <w:color w:val="000000" w:themeColor="text1"/>
              </w:rPr>
            </w:pPr>
            <w:r w:rsidRPr="006F4369">
              <w:rPr>
                <w:color w:val="000000" w:themeColor="text1"/>
                <w:vertAlign w:val="subscript"/>
              </w:rPr>
              <w:t>8 - мероприятие - удержанные расходы по доставке из выплат наследникам;</w:t>
            </w:r>
          </w:p>
          <w:p w:rsidR="006F4369" w:rsidRPr="006F4369" w:rsidRDefault="006F4369">
            <w:pPr>
              <w:pStyle w:val="ConsPlusNormal"/>
              <w:rPr>
                <w:color w:val="000000" w:themeColor="text1"/>
              </w:rPr>
            </w:pPr>
            <w:r w:rsidRPr="006F4369">
              <w:rPr>
                <w:color w:val="000000" w:themeColor="text1"/>
                <w:vertAlign w:val="subscript"/>
              </w:rPr>
              <w:t>9 - мероприятия - фактические услуги по доставке выплат наследникам;</w:t>
            </w:r>
          </w:p>
          <w:p w:rsidR="006F4369" w:rsidRPr="006F4369" w:rsidRDefault="006F4369">
            <w:pPr>
              <w:pStyle w:val="ConsPlusNormal"/>
              <w:rPr>
                <w:color w:val="000000" w:themeColor="text1"/>
              </w:rPr>
            </w:pPr>
            <w:r w:rsidRPr="006F4369">
              <w:rPr>
                <w:color w:val="000000" w:themeColor="text1"/>
                <w:vertAlign w:val="subscript"/>
              </w:rPr>
              <w:t>10 - контрагент - компетентный орган по международному соглашению;</w:t>
            </w:r>
          </w:p>
          <w:p w:rsidR="006F4369" w:rsidRPr="006F4369" w:rsidRDefault="006F4369">
            <w:pPr>
              <w:pStyle w:val="ConsPlusNormal"/>
              <w:rPr>
                <w:color w:val="000000" w:themeColor="text1"/>
              </w:rPr>
            </w:pPr>
            <w:r w:rsidRPr="006F4369">
              <w:rPr>
                <w:color w:val="000000" w:themeColor="text1"/>
                <w:vertAlign w:val="subscript"/>
              </w:rPr>
              <w:t>11 - контрагент - наименование плательщика по доходам (ЗАДОЛЖЕННОСТЬ);</w:t>
            </w:r>
          </w:p>
          <w:p w:rsidR="006F4369" w:rsidRPr="006F4369" w:rsidRDefault="006F4369">
            <w:pPr>
              <w:pStyle w:val="ConsPlusNormal"/>
              <w:rPr>
                <w:color w:val="000000" w:themeColor="text1"/>
              </w:rPr>
            </w:pPr>
            <w:r w:rsidRPr="006F4369">
              <w:rPr>
                <w:color w:val="000000" w:themeColor="text1"/>
                <w:vertAlign w:val="subscript"/>
              </w:rPr>
              <w:t>12 - контрагент - наименование плательщика по доходам (ПЕРЕПЛАТА).</w:t>
            </w:r>
          </w:p>
        </w:tc>
      </w:tr>
    </w:tbl>
    <w:p w:rsidR="006F4369" w:rsidRPr="006F4369" w:rsidRDefault="006F4369">
      <w:pPr>
        <w:pStyle w:val="ConsPlusNormal"/>
        <w:rPr>
          <w:color w:val="000000" w:themeColor="text1"/>
        </w:rPr>
        <w:sectPr w:rsidR="006F4369" w:rsidRPr="006F4369">
          <w:pgSz w:w="16838" w:h="11905" w:orient="landscape"/>
          <w:pgMar w:top="1701" w:right="1134" w:bottom="850" w:left="1134" w:header="0" w:footer="0" w:gutter="0"/>
          <w:cols w:space="720"/>
          <w:titlePg/>
        </w:sect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right"/>
        <w:outlineLvl w:val="1"/>
        <w:rPr>
          <w:color w:val="000000" w:themeColor="text1"/>
        </w:rPr>
      </w:pPr>
      <w:bookmarkStart w:id="23" w:name="P5028"/>
      <w:bookmarkEnd w:id="23"/>
      <w:r w:rsidRPr="006F4369">
        <w:rPr>
          <w:color w:val="000000" w:themeColor="text1"/>
        </w:rPr>
        <w:t>Приложение N 16</w:t>
      </w:r>
    </w:p>
    <w:p w:rsidR="006F4369" w:rsidRPr="006F4369" w:rsidRDefault="006F4369">
      <w:pPr>
        <w:pStyle w:val="ConsPlusNormal"/>
        <w:jc w:val="right"/>
        <w:rPr>
          <w:color w:val="000000" w:themeColor="text1"/>
        </w:rPr>
      </w:pPr>
      <w:r w:rsidRPr="006F4369">
        <w:rPr>
          <w:color w:val="000000" w:themeColor="text1"/>
        </w:rPr>
        <w:t>к приказу 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right"/>
        <w:rPr>
          <w:color w:val="000000" w:themeColor="text1"/>
        </w:rPr>
      </w:pPr>
      <w:r w:rsidRPr="006F4369">
        <w:rPr>
          <w:color w:val="000000" w:themeColor="text1"/>
        </w:rPr>
        <w:t>от 27 декабря 2023 г. N 2625</w:t>
      </w:r>
    </w:p>
    <w:p w:rsidR="006F4369" w:rsidRPr="006F4369" w:rsidRDefault="006F4369">
      <w:pPr>
        <w:pStyle w:val="ConsPlusNormal"/>
        <w:jc w:val="both"/>
        <w:rPr>
          <w:color w:val="000000" w:themeColor="text1"/>
        </w:rPr>
      </w:pPr>
    </w:p>
    <w:p w:rsidR="006F4369" w:rsidRPr="006F4369" w:rsidRDefault="006F4369">
      <w:pPr>
        <w:pStyle w:val="ConsPlusNormal"/>
        <w:jc w:val="right"/>
        <w:rPr>
          <w:color w:val="000000" w:themeColor="text1"/>
        </w:rPr>
      </w:pPr>
      <w:r w:rsidRPr="006F4369">
        <w:rPr>
          <w:color w:val="000000" w:themeColor="text1"/>
        </w:rPr>
        <w:t>"Приложение N 88</w:t>
      </w:r>
    </w:p>
    <w:p w:rsidR="006F4369" w:rsidRPr="006F4369" w:rsidRDefault="006F4369">
      <w:pPr>
        <w:pStyle w:val="ConsPlusNormal"/>
        <w:jc w:val="right"/>
        <w:rPr>
          <w:color w:val="000000" w:themeColor="text1"/>
        </w:rPr>
      </w:pPr>
      <w:r w:rsidRPr="006F4369">
        <w:rPr>
          <w:color w:val="000000" w:themeColor="text1"/>
        </w:rPr>
        <w:t>к Учетной политике по исполнению бюджета</w:t>
      </w:r>
    </w:p>
    <w:p w:rsidR="006F4369" w:rsidRPr="006F4369" w:rsidRDefault="006F4369">
      <w:pPr>
        <w:pStyle w:val="ConsPlusNormal"/>
        <w:jc w:val="right"/>
        <w:rPr>
          <w:color w:val="000000" w:themeColor="text1"/>
        </w:rPr>
      </w:pPr>
      <w:r w:rsidRPr="006F4369">
        <w:rPr>
          <w:color w:val="000000" w:themeColor="text1"/>
        </w:rPr>
        <w:t>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Title"/>
        <w:jc w:val="center"/>
        <w:rPr>
          <w:color w:val="000000" w:themeColor="text1"/>
        </w:rPr>
      </w:pPr>
      <w:r w:rsidRPr="006F4369">
        <w:rPr>
          <w:color w:val="000000" w:themeColor="text1"/>
        </w:rPr>
        <w:t>Корреспонденция счетов</w:t>
      </w:r>
    </w:p>
    <w:p w:rsidR="006F4369" w:rsidRPr="006F4369" w:rsidRDefault="006F4369">
      <w:pPr>
        <w:pStyle w:val="ConsPlusTitle"/>
        <w:jc w:val="center"/>
        <w:rPr>
          <w:color w:val="000000" w:themeColor="text1"/>
        </w:rPr>
      </w:pPr>
      <w:r w:rsidRPr="006F4369">
        <w:rPr>
          <w:color w:val="000000" w:themeColor="text1"/>
        </w:rPr>
        <w:t>бюджетного учета получателя бюджетных средств и администратора доходов бюджета СФР</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2"/>
        <w:gridCol w:w="2551"/>
        <w:gridCol w:w="2324"/>
        <w:gridCol w:w="137"/>
        <w:gridCol w:w="3479"/>
        <w:gridCol w:w="2054"/>
      </w:tblGrid>
      <w:tr w:rsidR="006F4369" w:rsidRPr="006F4369">
        <w:tc>
          <w:tcPr>
            <w:tcW w:w="567" w:type="dxa"/>
            <w:vMerge w:val="restart"/>
          </w:tcPr>
          <w:p w:rsidR="006F4369" w:rsidRPr="006F4369" w:rsidRDefault="006F4369">
            <w:pPr>
              <w:pStyle w:val="ConsPlusNormal"/>
              <w:jc w:val="center"/>
              <w:rPr>
                <w:color w:val="000000" w:themeColor="text1"/>
              </w:rPr>
            </w:pPr>
            <w:r w:rsidRPr="006F4369">
              <w:rPr>
                <w:color w:val="000000" w:themeColor="text1"/>
              </w:rPr>
              <w:t>N</w:t>
            </w:r>
          </w:p>
          <w:p w:rsidR="006F4369" w:rsidRPr="006F4369" w:rsidRDefault="006F4369">
            <w:pPr>
              <w:pStyle w:val="ConsPlusNormal"/>
              <w:jc w:val="center"/>
              <w:rPr>
                <w:color w:val="000000" w:themeColor="text1"/>
              </w:rPr>
            </w:pPr>
            <w:r w:rsidRPr="006F4369">
              <w:rPr>
                <w:color w:val="000000" w:themeColor="text1"/>
              </w:rPr>
              <w:t>п/п</w:t>
            </w:r>
          </w:p>
        </w:tc>
        <w:tc>
          <w:tcPr>
            <w:tcW w:w="2832" w:type="dxa"/>
            <w:vMerge w:val="restart"/>
          </w:tcPr>
          <w:p w:rsidR="006F4369" w:rsidRPr="006F4369" w:rsidRDefault="006F4369">
            <w:pPr>
              <w:pStyle w:val="ConsPlusNormal"/>
              <w:jc w:val="center"/>
              <w:rPr>
                <w:color w:val="000000" w:themeColor="text1"/>
              </w:rPr>
            </w:pPr>
            <w:r w:rsidRPr="006F4369">
              <w:rPr>
                <w:color w:val="000000" w:themeColor="text1"/>
              </w:rPr>
              <w:t>Содержание операции</w:t>
            </w:r>
          </w:p>
        </w:tc>
        <w:tc>
          <w:tcPr>
            <w:tcW w:w="5012" w:type="dxa"/>
            <w:gridSpan w:val="3"/>
          </w:tcPr>
          <w:p w:rsidR="006F4369" w:rsidRPr="006F4369" w:rsidRDefault="006F4369">
            <w:pPr>
              <w:pStyle w:val="ConsPlusNormal"/>
              <w:jc w:val="center"/>
              <w:rPr>
                <w:color w:val="000000" w:themeColor="text1"/>
              </w:rPr>
            </w:pPr>
            <w:r w:rsidRPr="006F4369">
              <w:rPr>
                <w:color w:val="000000" w:themeColor="text1"/>
              </w:rPr>
              <w:t>Номер счета</w:t>
            </w:r>
          </w:p>
        </w:tc>
        <w:tc>
          <w:tcPr>
            <w:tcW w:w="3479" w:type="dxa"/>
            <w:vMerge w:val="restart"/>
          </w:tcPr>
          <w:p w:rsidR="006F4369" w:rsidRPr="006F4369" w:rsidRDefault="006F4369">
            <w:pPr>
              <w:pStyle w:val="ConsPlusNormal"/>
              <w:jc w:val="center"/>
              <w:rPr>
                <w:color w:val="000000" w:themeColor="text1"/>
              </w:rPr>
            </w:pPr>
            <w:r w:rsidRPr="006F4369">
              <w:rPr>
                <w:color w:val="000000" w:themeColor="text1"/>
              </w:rPr>
              <w:t>Основание (первичный документ)</w:t>
            </w:r>
          </w:p>
        </w:tc>
        <w:tc>
          <w:tcPr>
            <w:tcW w:w="2054" w:type="dxa"/>
            <w:vMerge w:val="restart"/>
          </w:tcPr>
          <w:p w:rsidR="006F4369" w:rsidRPr="006F4369" w:rsidRDefault="006F4369">
            <w:pPr>
              <w:pStyle w:val="ConsPlusNormal"/>
              <w:jc w:val="center"/>
              <w:rPr>
                <w:color w:val="000000" w:themeColor="text1"/>
              </w:rPr>
            </w:pPr>
            <w:r w:rsidRPr="006F4369">
              <w:rPr>
                <w:color w:val="000000" w:themeColor="text1"/>
              </w:rPr>
              <w:t>Регистр бюджетного учета</w:t>
            </w:r>
          </w:p>
        </w:tc>
      </w:tr>
      <w:tr w:rsidR="006F4369" w:rsidRPr="006F4369">
        <w:tc>
          <w:tcPr>
            <w:tcW w:w="567" w:type="dxa"/>
            <w:vMerge/>
          </w:tcPr>
          <w:p w:rsidR="006F4369" w:rsidRPr="006F4369" w:rsidRDefault="006F4369">
            <w:pPr>
              <w:pStyle w:val="ConsPlusNormal"/>
              <w:rPr>
                <w:color w:val="000000" w:themeColor="text1"/>
              </w:rPr>
            </w:pPr>
          </w:p>
        </w:tc>
        <w:tc>
          <w:tcPr>
            <w:tcW w:w="2832" w:type="dxa"/>
            <w:vMerge/>
          </w:tcPr>
          <w:p w:rsidR="006F4369" w:rsidRPr="006F4369" w:rsidRDefault="006F4369">
            <w:pPr>
              <w:pStyle w:val="ConsPlusNormal"/>
              <w:rPr>
                <w:color w:val="000000" w:themeColor="text1"/>
              </w:rPr>
            </w:pPr>
          </w:p>
        </w:tc>
        <w:tc>
          <w:tcPr>
            <w:tcW w:w="2551" w:type="dxa"/>
          </w:tcPr>
          <w:p w:rsidR="006F4369" w:rsidRPr="006F4369" w:rsidRDefault="006F4369">
            <w:pPr>
              <w:pStyle w:val="ConsPlusNormal"/>
              <w:jc w:val="center"/>
              <w:rPr>
                <w:color w:val="000000" w:themeColor="text1"/>
              </w:rPr>
            </w:pPr>
            <w:r w:rsidRPr="006F4369">
              <w:rPr>
                <w:color w:val="000000" w:themeColor="text1"/>
              </w:rPr>
              <w:t>по дебету</w:t>
            </w:r>
          </w:p>
        </w:tc>
        <w:tc>
          <w:tcPr>
            <w:tcW w:w="2461" w:type="dxa"/>
            <w:gridSpan w:val="2"/>
          </w:tcPr>
          <w:p w:rsidR="006F4369" w:rsidRPr="006F4369" w:rsidRDefault="006F4369">
            <w:pPr>
              <w:pStyle w:val="ConsPlusNormal"/>
              <w:jc w:val="center"/>
              <w:rPr>
                <w:color w:val="000000" w:themeColor="text1"/>
              </w:rPr>
            </w:pPr>
            <w:r w:rsidRPr="006F4369">
              <w:rPr>
                <w:color w:val="000000" w:themeColor="text1"/>
              </w:rPr>
              <w:t>по кредиту</w:t>
            </w:r>
          </w:p>
        </w:tc>
        <w:tc>
          <w:tcPr>
            <w:tcW w:w="3479" w:type="dxa"/>
            <w:vMerge/>
          </w:tcPr>
          <w:p w:rsidR="006F4369" w:rsidRPr="006F4369" w:rsidRDefault="006F4369">
            <w:pPr>
              <w:pStyle w:val="ConsPlusNormal"/>
              <w:rPr>
                <w:color w:val="000000" w:themeColor="text1"/>
              </w:rPr>
            </w:pPr>
          </w:p>
        </w:tc>
        <w:tc>
          <w:tcPr>
            <w:tcW w:w="2054" w:type="dxa"/>
            <w:vMerge/>
          </w:tcPr>
          <w:p w:rsidR="006F4369" w:rsidRPr="006F4369" w:rsidRDefault="006F4369">
            <w:pPr>
              <w:pStyle w:val="ConsPlusNormal"/>
              <w:rPr>
                <w:color w:val="000000" w:themeColor="text1"/>
              </w:rPr>
            </w:pPr>
          </w:p>
        </w:tc>
      </w:tr>
      <w:tr w:rsidR="006F4369" w:rsidRPr="006F4369">
        <w:tc>
          <w:tcPr>
            <w:tcW w:w="567" w:type="dxa"/>
          </w:tcPr>
          <w:p w:rsidR="006F4369" w:rsidRPr="006F4369" w:rsidRDefault="006F4369">
            <w:pPr>
              <w:pStyle w:val="ConsPlusNormal"/>
              <w:jc w:val="center"/>
              <w:rPr>
                <w:color w:val="000000" w:themeColor="text1"/>
              </w:rPr>
            </w:pPr>
            <w:r w:rsidRPr="006F4369">
              <w:rPr>
                <w:color w:val="000000" w:themeColor="text1"/>
              </w:rPr>
              <w:t>1</w:t>
            </w:r>
          </w:p>
        </w:tc>
        <w:tc>
          <w:tcPr>
            <w:tcW w:w="2832" w:type="dxa"/>
          </w:tcPr>
          <w:p w:rsidR="006F4369" w:rsidRPr="006F4369" w:rsidRDefault="006F4369">
            <w:pPr>
              <w:pStyle w:val="ConsPlusNormal"/>
              <w:jc w:val="center"/>
              <w:rPr>
                <w:color w:val="000000" w:themeColor="text1"/>
              </w:rPr>
            </w:pPr>
            <w:r w:rsidRPr="006F4369">
              <w:rPr>
                <w:color w:val="000000" w:themeColor="text1"/>
              </w:rPr>
              <w:t>2</w:t>
            </w:r>
          </w:p>
        </w:tc>
        <w:tc>
          <w:tcPr>
            <w:tcW w:w="2551" w:type="dxa"/>
          </w:tcPr>
          <w:p w:rsidR="006F4369" w:rsidRPr="006F4369" w:rsidRDefault="006F4369">
            <w:pPr>
              <w:pStyle w:val="ConsPlusNormal"/>
              <w:jc w:val="center"/>
              <w:rPr>
                <w:color w:val="000000" w:themeColor="text1"/>
              </w:rPr>
            </w:pPr>
            <w:r w:rsidRPr="006F4369">
              <w:rPr>
                <w:color w:val="000000" w:themeColor="text1"/>
              </w:rPr>
              <w:t>3</w:t>
            </w:r>
          </w:p>
        </w:tc>
        <w:tc>
          <w:tcPr>
            <w:tcW w:w="2461" w:type="dxa"/>
            <w:gridSpan w:val="2"/>
          </w:tcPr>
          <w:p w:rsidR="006F4369" w:rsidRPr="006F4369" w:rsidRDefault="006F4369">
            <w:pPr>
              <w:pStyle w:val="ConsPlusNormal"/>
              <w:jc w:val="center"/>
              <w:rPr>
                <w:color w:val="000000" w:themeColor="text1"/>
              </w:rPr>
            </w:pPr>
            <w:r w:rsidRPr="006F4369">
              <w:rPr>
                <w:color w:val="000000" w:themeColor="text1"/>
              </w:rPr>
              <w:t>4</w:t>
            </w:r>
          </w:p>
        </w:tc>
        <w:tc>
          <w:tcPr>
            <w:tcW w:w="3479" w:type="dxa"/>
          </w:tcPr>
          <w:p w:rsidR="006F4369" w:rsidRPr="006F4369" w:rsidRDefault="006F4369">
            <w:pPr>
              <w:pStyle w:val="ConsPlusNormal"/>
              <w:jc w:val="center"/>
              <w:rPr>
                <w:color w:val="000000" w:themeColor="text1"/>
              </w:rPr>
            </w:pPr>
            <w:r w:rsidRPr="006F4369">
              <w:rPr>
                <w:color w:val="000000" w:themeColor="text1"/>
              </w:rPr>
              <w:t>5</w:t>
            </w:r>
          </w:p>
        </w:tc>
        <w:tc>
          <w:tcPr>
            <w:tcW w:w="2054" w:type="dxa"/>
          </w:tcPr>
          <w:p w:rsidR="006F4369" w:rsidRPr="006F4369" w:rsidRDefault="006F4369">
            <w:pPr>
              <w:pStyle w:val="ConsPlusNormal"/>
              <w:jc w:val="center"/>
              <w:rPr>
                <w:color w:val="000000" w:themeColor="text1"/>
              </w:rPr>
            </w:pPr>
            <w:r w:rsidRPr="006F4369">
              <w:rPr>
                <w:color w:val="000000" w:themeColor="text1"/>
              </w:rPr>
              <w:t>6</w:t>
            </w:r>
          </w:p>
        </w:tc>
      </w:tr>
      <w:tr w:rsidR="006F4369" w:rsidRPr="006F4369">
        <w:tc>
          <w:tcPr>
            <w:tcW w:w="13944" w:type="dxa"/>
            <w:gridSpan w:val="7"/>
            <w:vAlign w:val="center"/>
          </w:tcPr>
          <w:p w:rsidR="006F4369" w:rsidRPr="006F4369" w:rsidRDefault="006F4369">
            <w:pPr>
              <w:pStyle w:val="ConsPlusNormal"/>
              <w:jc w:val="center"/>
              <w:outlineLvl w:val="2"/>
              <w:rPr>
                <w:color w:val="000000" w:themeColor="text1"/>
              </w:rPr>
            </w:pPr>
            <w:r w:rsidRPr="006F4369">
              <w:rPr>
                <w:b/>
                <w:color w:val="000000" w:themeColor="text1"/>
              </w:rPr>
              <w:t>1. Доходы от штрафов, санкций, возмещения ущерба за нарушение законодательства Российской Федерации (учитываемые по кодам бюджетной классификации доходов бюджетов без аналитики)</w:t>
            </w:r>
          </w:p>
        </w:tc>
      </w:tr>
      <w:tr w:rsidR="006F4369" w:rsidRPr="006F4369">
        <w:tc>
          <w:tcPr>
            <w:tcW w:w="13944" w:type="dxa"/>
            <w:gridSpan w:val="7"/>
          </w:tcPr>
          <w:p w:rsidR="006F4369" w:rsidRPr="006F4369" w:rsidRDefault="006F4369">
            <w:pPr>
              <w:pStyle w:val="ConsPlusNormal"/>
              <w:jc w:val="center"/>
              <w:outlineLvl w:val="3"/>
              <w:rPr>
                <w:color w:val="000000" w:themeColor="text1"/>
              </w:rPr>
            </w:pPr>
            <w:r w:rsidRPr="006F4369">
              <w:rPr>
                <w:b/>
                <w:color w:val="000000" w:themeColor="text1"/>
              </w:rPr>
              <w:t>Взыскание задолженности по требованию (решению) органа системы СФР</w:t>
            </w:r>
          </w:p>
        </w:tc>
      </w:tr>
      <w:tr w:rsidR="006F4369" w:rsidRPr="006F4369">
        <w:tc>
          <w:tcPr>
            <w:tcW w:w="567" w:type="dxa"/>
          </w:tcPr>
          <w:p w:rsidR="006F4369" w:rsidRPr="006F4369" w:rsidRDefault="006F4369">
            <w:pPr>
              <w:pStyle w:val="ConsPlusNormal"/>
              <w:jc w:val="both"/>
              <w:rPr>
                <w:color w:val="000000" w:themeColor="text1"/>
              </w:rPr>
            </w:pPr>
            <w:r w:rsidRPr="006F4369">
              <w:rPr>
                <w:color w:val="000000" w:themeColor="text1"/>
              </w:rPr>
              <w:t>1.1.</w:t>
            </w:r>
          </w:p>
        </w:tc>
        <w:tc>
          <w:tcPr>
            <w:tcW w:w="2832" w:type="dxa"/>
          </w:tcPr>
          <w:p w:rsidR="006F4369" w:rsidRPr="006F4369" w:rsidRDefault="006F4369">
            <w:pPr>
              <w:pStyle w:val="ConsPlusNormal"/>
              <w:rPr>
                <w:color w:val="000000" w:themeColor="text1"/>
              </w:rPr>
            </w:pPr>
            <w:r w:rsidRPr="006F4369">
              <w:rPr>
                <w:color w:val="000000" w:themeColor="text1"/>
              </w:rPr>
              <w:t>Начисление доходов бюджета СФР, признаваемых доходами будущих периодов</w:t>
            </w:r>
          </w:p>
        </w:tc>
        <w:tc>
          <w:tcPr>
            <w:tcW w:w="2551" w:type="dxa"/>
          </w:tcPr>
          <w:p w:rsidR="006F4369" w:rsidRPr="006F4369" w:rsidRDefault="006F4369">
            <w:pPr>
              <w:pStyle w:val="ConsPlusNormal"/>
              <w:jc w:val="both"/>
              <w:rPr>
                <w:color w:val="000000" w:themeColor="text1"/>
              </w:rPr>
            </w:pPr>
            <w:r w:rsidRPr="006F4369">
              <w:rPr>
                <w:color w:val="000000" w:themeColor="text1"/>
              </w:rPr>
              <w:t xml:space="preserve">КДБ** 1 205 45 </w:t>
            </w:r>
            <w:hyperlink w:anchor="P5214">
              <w:r w:rsidRPr="006F4369">
                <w:rPr>
                  <w:color w:val="000000" w:themeColor="text1"/>
                </w:rPr>
                <w:t>560</w:t>
              </w:r>
            </w:hyperlink>
            <w:hyperlink w:anchor="P5214">
              <w:r w:rsidRPr="006F4369">
                <w:rPr>
                  <w:color w:val="000000" w:themeColor="text1"/>
                  <w:vertAlign w:val="superscript"/>
                </w:rPr>
                <w:t>11</w:t>
              </w:r>
            </w:hyperlink>
          </w:p>
        </w:tc>
        <w:tc>
          <w:tcPr>
            <w:tcW w:w="2461" w:type="dxa"/>
            <w:gridSpan w:val="2"/>
          </w:tcPr>
          <w:p w:rsidR="006F4369" w:rsidRPr="006F4369" w:rsidRDefault="006F4369">
            <w:pPr>
              <w:pStyle w:val="ConsPlusNormal"/>
              <w:jc w:val="both"/>
              <w:rPr>
                <w:color w:val="000000" w:themeColor="text1"/>
              </w:rPr>
            </w:pPr>
            <w:r w:rsidRPr="006F4369">
              <w:rPr>
                <w:color w:val="000000" w:themeColor="text1"/>
              </w:rPr>
              <w:t>КДБ** 1 401 40 145</w:t>
            </w:r>
          </w:p>
        </w:tc>
        <w:tc>
          <w:tcPr>
            <w:tcW w:w="3479" w:type="dxa"/>
          </w:tcPr>
          <w:p w:rsidR="006F4369" w:rsidRPr="006F4369" w:rsidRDefault="006F4369">
            <w:pPr>
              <w:pStyle w:val="ConsPlusNormal"/>
              <w:jc w:val="both"/>
              <w:rPr>
                <w:color w:val="000000" w:themeColor="text1"/>
              </w:rPr>
            </w:pPr>
            <w:r w:rsidRPr="006F4369">
              <w:rPr>
                <w:color w:val="000000" w:themeColor="text1"/>
              </w:rPr>
              <w:t>Ведомость группового начисления доходов бюджета (код формы по ОКУД 0510431)</w:t>
            </w:r>
          </w:p>
        </w:tc>
        <w:tc>
          <w:tcPr>
            <w:tcW w:w="2054" w:type="dxa"/>
          </w:tcPr>
          <w:p w:rsidR="006F4369" w:rsidRPr="006F4369" w:rsidRDefault="006F4369">
            <w:pPr>
              <w:pStyle w:val="ConsPlusNormal"/>
              <w:rPr>
                <w:color w:val="000000" w:themeColor="text1"/>
              </w:rPr>
            </w:pPr>
            <w:r w:rsidRPr="006F4369">
              <w:rPr>
                <w:color w:val="000000" w:themeColor="text1"/>
              </w:rPr>
              <w:t xml:space="preserve">Журнал операций N 5 расчетов с дебиторами по доходам (код формы по ОКУД </w:t>
            </w:r>
            <w:r w:rsidRPr="006F4369">
              <w:rPr>
                <w:color w:val="000000" w:themeColor="text1"/>
              </w:rPr>
              <w:lastRenderedPageBreak/>
              <w:t>0504071)</w:t>
            </w:r>
          </w:p>
        </w:tc>
      </w:tr>
      <w:tr w:rsidR="006F4369" w:rsidRPr="006F4369">
        <w:tc>
          <w:tcPr>
            <w:tcW w:w="567" w:type="dxa"/>
          </w:tcPr>
          <w:p w:rsidR="006F4369" w:rsidRPr="006F4369" w:rsidRDefault="006F4369">
            <w:pPr>
              <w:pStyle w:val="ConsPlusNormal"/>
              <w:jc w:val="both"/>
              <w:rPr>
                <w:color w:val="000000" w:themeColor="text1"/>
              </w:rPr>
            </w:pPr>
            <w:r w:rsidRPr="006F4369">
              <w:rPr>
                <w:color w:val="000000" w:themeColor="text1"/>
              </w:rPr>
              <w:t>1.2.</w:t>
            </w:r>
          </w:p>
        </w:tc>
        <w:tc>
          <w:tcPr>
            <w:tcW w:w="2832" w:type="dxa"/>
          </w:tcPr>
          <w:p w:rsidR="006F4369" w:rsidRPr="006F4369" w:rsidRDefault="006F4369">
            <w:pPr>
              <w:pStyle w:val="ConsPlusNormal"/>
              <w:jc w:val="both"/>
              <w:rPr>
                <w:color w:val="000000" w:themeColor="text1"/>
              </w:rPr>
            </w:pPr>
            <w:r w:rsidRPr="006F4369">
              <w:rPr>
                <w:color w:val="000000" w:themeColor="text1"/>
              </w:rPr>
              <w:t>Отражение поступивших в бюджет СФР администрируемых им платежей в части сумм,</w:t>
            </w:r>
            <w:r w:rsidRPr="006F4369">
              <w:rPr>
                <w:color w:val="000000" w:themeColor="text1"/>
              </w:rPr>
              <w:lastRenderedPageBreak/>
              <w:t xml:space="preserve"> поступивших в погашение задолженности</w:t>
            </w:r>
          </w:p>
        </w:tc>
        <w:tc>
          <w:tcPr>
            <w:tcW w:w="2551" w:type="dxa"/>
          </w:tcPr>
          <w:p w:rsidR="006F4369" w:rsidRPr="006F4369" w:rsidRDefault="006F4369">
            <w:pPr>
              <w:pStyle w:val="ConsPlusNormal"/>
              <w:jc w:val="both"/>
              <w:rPr>
                <w:color w:val="000000" w:themeColor="text1"/>
              </w:rPr>
            </w:pPr>
            <w:r w:rsidRPr="006F4369">
              <w:rPr>
                <w:color w:val="000000" w:themeColor="text1"/>
              </w:rPr>
              <w:t>КДБ** 1 210 02 145</w:t>
            </w:r>
          </w:p>
          <w:p w:rsidR="006F4369" w:rsidRPr="006F4369" w:rsidRDefault="006F4369">
            <w:pPr>
              <w:pStyle w:val="ConsPlusNormal"/>
              <w:rPr>
                <w:color w:val="000000" w:themeColor="text1"/>
              </w:rPr>
            </w:pPr>
          </w:p>
        </w:tc>
        <w:tc>
          <w:tcPr>
            <w:tcW w:w="2461" w:type="dxa"/>
            <w:gridSpan w:val="2"/>
          </w:tcPr>
          <w:p w:rsidR="006F4369" w:rsidRPr="006F4369" w:rsidRDefault="006F4369">
            <w:pPr>
              <w:pStyle w:val="ConsPlusNormal"/>
              <w:jc w:val="both"/>
              <w:rPr>
                <w:color w:val="000000" w:themeColor="text1"/>
              </w:rPr>
            </w:pPr>
            <w:r w:rsidRPr="006F4369">
              <w:rPr>
                <w:color w:val="000000" w:themeColor="text1"/>
              </w:rPr>
              <w:t>КДБ** 1 205 45 660</w:t>
            </w:r>
            <w:r w:rsidRPr="006F4369">
              <w:rPr>
                <w:color w:val="000000" w:themeColor="text1"/>
                <w:vertAlign w:val="superscript"/>
              </w:rPr>
              <w:t>11</w:t>
            </w:r>
          </w:p>
          <w:p w:rsidR="006F4369" w:rsidRPr="006F4369" w:rsidRDefault="006F4369">
            <w:pPr>
              <w:pStyle w:val="ConsPlusNormal"/>
              <w:rPr>
                <w:color w:val="000000" w:themeColor="text1"/>
              </w:rPr>
            </w:pPr>
          </w:p>
        </w:tc>
        <w:tc>
          <w:tcPr>
            <w:tcW w:w="347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 приложение к Выписке из лицевого счета администратора доходов бюджета (код формы по КФД 0531779); Реестр платежных документов по счету (приложение N 5 к настоящей Учетной политике); распоряжение о совершении казначейских платежей</w:t>
            </w:r>
          </w:p>
        </w:tc>
        <w:tc>
          <w:tcPr>
            <w:tcW w:w="2054" w:type="dxa"/>
          </w:tcPr>
          <w:p w:rsidR="006F4369" w:rsidRPr="006F4369" w:rsidRDefault="006F4369">
            <w:pPr>
              <w:pStyle w:val="ConsPlusNormal"/>
              <w:rPr>
                <w:color w:val="000000" w:themeColor="text1"/>
              </w:rPr>
            </w:pPr>
            <w:r w:rsidRPr="006F4369">
              <w:rPr>
                <w:color w:val="000000" w:themeColor="text1"/>
              </w:rPr>
              <w:t>Журнал операций N 23 с безналичными денежными средствами (по поступлениям в бюджет) (код формы по ОКУД 0504071)</w:t>
            </w:r>
          </w:p>
        </w:tc>
      </w:tr>
      <w:tr w:rsidR="006F4369" w:rsidRPr="006F4369">
        <w:tc>
          <w:tcPr>
            <w:tcW w:w="567" w:type="dxa"/>
          </w:tcPr>
          <w:p w:rsidR="006F4369" w:rsidRPr="006F4369" w:rsidRDefault="006F4369">
            <w:pPr>
              <w:pStyle w:val="ConsPlusNormal"/>
              <w:jc w:val="both"/>
              <w:rPr>
                <w:color w:val="000000" w:themeColor="text1"/>
              </w:rPr>
            </w:pPr>
            <w:r w:rsidRPr="006F4369">
              <w:rPr>
                <w:color w:val="000000" w:themeColor="text1"/>
              </w:rPr>
              <w:t>1.3.</w:t>
            </w:r>
          </w:p>
        </w:tc>
        <w:tc>
          <w:tcPr>
            <w:tcW w:w="2832" w:type="dxa"/>
          </w:tcPr>
          <w:p w:rsidR="006F4369" w:rsidRPr="006F4369" w:rsidRDefault="006F4369">
            <w:pPr>
              <w:pStyle w:val="ConsPlusNormal"/>
              <w:jc w:val="both"/>
              <w:rPr>
                <w:color w:val="000000" w:themeColor="text1"/>
              </w:rPr>
            </w:pPr>
            <w:r w:rsidRPr="006F4369">
              <w:rPr>
                <w:color w:val="000000" w:themeColor="text1"/>
              </w:rPr>
              <w:t>Признание доходами текущего финансового года ранее начисленных доходов будущих периодов</w:t>
            </w:r>
          </w:p>
        </w:tc>
        <w:tc>
          <w:tcPr>
            <w:tcW w:w="2551" w:type="dxa"/>
          </w:tcPr>
          <w:p w:rsidR="006F4369" w:rsidRPr="006F4369" w:rsidRDefault="006F4369">
            <w:pPr>
              <w:pStyle w:val="ConsPlusNormal"/>
              <w:jc w:val="both"/>
              <w:rPr>
                <w:color w:val="000000" w:themeColor="text1"/>
              </w:rPr>
            </w:pPr>
            <w:r w:rsidRPr="006F4369">
              <w:rPr>
                <w:color w:val="000000" w:themeColor="text1"/>
              </w:rPr>
              <w:t>КДБ** 1 401 40 145</w:t>
            </w:r>
          </w:p>
        </w:tc>
        <w:tc>
          <w:tcPr>
            <w:tcW w:w="2461" w:type="dxa"/>
            <w:gridSpan w:val="2"/>
          </w:tcPr>
          <w:p w:rsidR="006F4369" w:rsidRPr="006F4369" w:rsidRDefault="006F4369">
            <w:pPr>
              <w:pStyle w:val="ConsPlusNormal"/>
              <w:jc w:val="both"/>
              <w:rPr>
                <w:color w:val="000000" w:themeColor="text1"/>
              </w:rPr>
            </w:pPr>
            <w:r w:rsidRPr="006F4369">
              <w:rPr>
                <w:color w:val="000000" w:themeColor="text1"/>
              </w:rPr>
              <w:t>КДБ** 1 401 10 145</w:t>
            </w:r>
          </w:p>
        </w:tc>
        <w:tc>
          <w:tcPr>
            <w:tcW w:w="3479" w:type="dxa"/>
          </w:tcPr>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 сформированная на основании Выписки из лицевого счета администратора доходов бюджета (код формы по КФД 0531761); приложения к Выписке из лицевого счета администратора доходов бюджета (код формы по КФД 0531779); Реестра платежных документов по счету (приложение N 5 к настоящей Учетной политике); распоряжения о совершении казначейских платежей;</w:t>
            </w:r>
          </w:p>
          <w:p w:rsidR="006F4369" w:rsidRPr="006F4369" w:rsidRDefault="006F4369">
            <w:pPr>
              <w:pStyle w:val="ConsPlusNormal"/>
              <w:jc w:val="both"/>
              <w:rPr>
                <w:color w:val="000000" w:themeColor="text1"/>
              </w:rPr>
            </w:pPr>
            <w:r w:rsidRPr="006F4369">
              <w:rPr>
                <w:color w:val="000000" w:themeColor="text1"/>
              </w:rPr>
              <w:t xml:space="preserve">Ведомость группового начисления доходов бюджета (код формы по ОКУД 0510431), сформированная на основании требования об </w:t>
            </w:r>
            <w:r w:rsidRPr="006F4369">
              <w:rPr>
                <w:color w:val="000000" w:themeColor="text1"/>
              </w:rPr>
              <w:lastRenderedPageBreak/>
              <w:t>уплате финансовых санкций, направленного страхователю</w:t>
            </w:r>
          </w:p>
        </w:tc>
        <w:tc>
          <w:tcPr>
            <w:tcW w:w="2054" w:type="dxa"/>
          </w:tcPr>
          <w:p w:rsidR="006F4369" w:rsidRPr="006F4369" w:rsidRDefault="006F4369">
            <w:pPr>
              <w:pStyle w:val="ConsPlusNormal"/>
              <w:rPr>
                <w:color w:val="000000" w:themeColor="text1"/>
              </w:rPr>
            </w:pPr>
            <w:r w:rsidRPr="006F4369">
              <w:rPr>
                <w:color w:val="000000" w:themeColor="text1"/>
              </w:rPr>
              <w:lastRenderedPageBreak/>
              <w:t>Журнал операций N 5 расчетов с дебиторами по доходам (код формы по ОКУД 0504071)</w:t>
            </w:r>
          </w:p>
        </w:tc>
      </w:tr>
      <w:tr w:rsidR="006F4369" w:rsidRPr="006F4369">
        <w:tc>
          <w:tcPr>
            <w:tcW w:w="567" w:type="dxa"/>
          </w:tcPr>
          <w:p w:rsidR="006F4369" w:rsidRPr="006F4369" w:rsidRDefault="006F4369">
            <w:pPr>
              <w:pStyle w:val="ConsPlusNormal"/>
              <w:jc w:val="both"/>
              <w:rPr>
                <w:color w:val="000000" w:themeColor="text1"/>
              </w:rPr>
            </w:pPr>
            <w:r w:rsidRPr="006F4369">
              <w:rPr>
                <w:color w:val="000000" w:themeColor="text1"/>
              </w:rPr>
              <w:t>1.4.</w:t>
            </w:r>
          </w:p>
        </w:tc>
        <w:tc>
          <w:tcPr>
            <w:tcW w:w="2832" w:type="dxa"/>
          </w:tcPr>
          <w:p w:rsidR="006F4369" w:rsidRPr="006F4369" w:rsidRDefault="006F4369">
            <w:pPr>
              <w:pStyle w:val="ConsPlusNormal"/>
              <w:jc w:val="both"/>
              <w:rPr>
                <w:color w:val="000000" w:themeColor="text1"/>
              </w:rPr>
            </w:pPr>
            <w:r w:rsidRPr="006F4369">
              <w:rPr>
                <w:color w:val="000000" w:themeColor="text1"/>
              </w:rPr>
              <w:t>Корректировка поступивших в бюджет СФР администрируемых им платежей в части с</w:t>
            </w:r>
            <w:r w:rsidRPr="006F4369">
              <w:rPr>
                <w:color w:val="000000" w:themeColor="text1"/>
              </w:rPr>
              <w:lastRenderedPageBreak/>
              <w:t>умм, излишне внесенных плательщиком</w:t>
            </w:r>
          </w:p>
        </w:tc>
        <w:tc>
          <w:tcPr>
            <w:tcW w:w="2551" w:type="dxa"/>
          </w:tcPr>
          <w:p w:rsidR="006F4369" w:rsidRPr="006F4369" w:rsidRDefault="006F4369">
            <w:pPr>
              <w:pStyle w:val="ConsPlusNormal"/>
              <w:jc w:val="both"/>
              <w:rPr>
                <w:color w:val="000000" w:themeColor="text1"/>
              </w:rPr>
            </w:pPr>
            <w:r w:rsidRPr="006F4369">
              <w:rPr>
                <w:color w:val="000000" w:themeColor="text1"/>
              </w:rPr>
              <w:t xml:space="preserve">КДБ** 1 205 45 </w:t>
            </w:r>
            <w:hyperlink w:anchor="P5214">
              <w:r w:rsidRPr="006F4369">
                <w:rPr>
                  <w:color w:val="000000" w:themeColor="text1"/>
                </w:rPr>
                <w:t>660</w:t>
              </w:r>
            </w:hyperlink>
            <w:hyperlink w:anchor="P5214">
              <w:r w:rsidRPr="006F4369">
                <w:rPr>
                  <w:color w:val="000000" w:themeColor="text1"/>
                  <w:vertAlign w:val="superscript"/>
                </w:rPr>
                <w:t>11</w:t>
              </w:r>
            </w:hyperlink>
          </w:p>
          <w:p w:rsidR="006F4369" w:rsidRPr="006F4369" w:rsidRDefault="006F4369">
            <w:pPr>
              <w:pStyle w:val="ConsPlusNormal"/>
              <w:jc w:val="both"/>
              <w:rPr>
                <w:color w:val="000000" w:themeColor="text1"/>
              </w:rPr>
            </w:pPr>
            <w:r w:rsidRPr="006F4369">
              <w:rPr>
                <w:color w:val="000000" w:themeColor="text1"/>
              </w:rPr>
              <w:t>КДБ** 1 210 02 145</w:t>
            </w:r>
          </w:p>
        </w:tc>
        <w:tc>
          <w:tcPr>
            <w:tcW w:w="2461" w:type="dxa"/>
            <w:gridSpan w:val="2"/>
          </w:tcPr>
          <w:p w:rsidR="006F4369" w:rsidRPr="006F4369" w:rsidRDefault="006F4369">
            <w:pPr>
              <w:pStyle w:val="ConsPlusNormal"/>
              <w:jc w:val="both"/>
              <w:rPr>
                <w:color w:val="000000" w:themeColor="text1"/>
              </w:rPr>
            </w:pPr>
            <w:r w:rsidRPr="006F4369">
              <w:rPr>
                <w:color w:val="000000" w:themeColor="text1"/>
              </w:rPr>
              <w:t>КДБ** 1 210 02 145</w:t>
            </w:r>
          </w:p>
          <w:p w:rsidR="006F4369" w:rsidRPr="006F4369" w:rsidRDefault="006F4369">
            <w:pPr>
              <w:pStyle w:val="ConsPlusNormal"/>
              <w:jc w:val="both"/>
              <w:rPr>
                <w:color w:val="000000" w:themeColor="text1"/>
              </w:rPr>
            </w:pPr>
            <w:r w:rsidRPr="006F4369">
              <w:rPr>
                <w:color w:val="000000" w:themeColor="text1"/>
              </w:rPr>
              <w:t xml:space="preserve">КДБ** 1 205 45 </w:t>
            </w:r>
            <w:hyperlink w:anchor="P5215">
              <w:r w:rsidRPr="006F4369">
                <w:rPr>
                  <w:color w:val="000000" w:themeColor="text1"/>
                </w:rPr>
                <w:t>660</w:t>
              </w:r>
            </w:hyperlink>
            <w:hyperlink w:anchor="P5215">
              <w:r w:rsidRPr="006F4369">
                <w:rPr>
                  <w:color w:val="000000" w:themeColor="text1"/>
                  <w:vertAlign w:val="superscript"/>
                </w:rPr>
                <w:t>12</w:t>
              </w:r>
            </w:hyperlink>
          </w:p>
        </w:tc>
        <w:tc>
          <w:tcPr>
            <w:tcW w:w="3479" w:type="dxa"/>
          </w:tcPr>
          <w:p w:rsidR="006F4369" w:rsidRPr="006F4369" w:rsidRDefault="006F4369">
            <w:pPr>
              <w:pStyle w:val="ConsPlusNormal"/>
              <w:jc w:val="both"/>
              <w:rPr>
                <w:color w:val="000000" w:themeColor="text1"/>
              </w:rPr>
            </w:pPr>
            <w:r w:rsidRPr="006F4369">
              <w:rPr>
                <w:color w:val="000000" w:themeColor="text1"/>
              </w:rPr>
              <w:t>Реестр излишне поступивших платежей по денежным взысканиям (штрафам) (графа 7 приложения N 81 к настоящей Учетной политике)</w:t>
            </w:r>
          </w:p>
        </w:tc>
        <w:tc>
          <w:tcPr>
            <w:tcW w:w="2054" w:type="dxa"/>
          </w:tcPr>
          <w:p w:rsidR="006F4369" w:rsidRPr="006F4369" w:rsidRDefault="006F4369">
            <w:pPr>
              <w:pStyle w:val="ConsPlusNormal"/>
              <w:rPr>
                <w:color w:val="000000" w:themeColor="text1"/>
              </w:rPr>
            </w:pPr>
            <w:r w:rsidRPr="006F4369">
              <w:rPr>
                <w:color w:val="000000" w:themeColor="text1"/>
              </w:rPr>
              <w:t>Журнал операций N 23 с безналичными денежными средствами (код формы по ОКУД 0504071)</w:t>
            </w:r>
          </w:p>
        </w:tc>
      </w:tr>
      <w:tr w:rsidR="006F4369" w:rsidRPr="006F4369">
        <w:tc>
          <w:tcPr>
            <w:tcW w:w="567" w:type="dxa"/>
          </w:tcPr>
          <w:p w:rsidR="006F4369" w:rsidRPr="006F4369" w:rsidRDefault="006F4369">
            <w:pPr>
              <w:pStyle w:val="ConsPlusNormal"/>
              <w:jc w:val="both"/>
              <w:rPr>
                <w:color w:val="000000" w:themeColor="text1"/>
              </w:rPr>
            </w:pPr>
            <w:r w:rsidRPr="006F4369">
              <w:rPr>
                <w:color w:val="000000" w:themeColor="text1"/>
              </w:rPr>
              <w:t>1.5.</w:t>
            </w:r>
          </w:p>
        </w:tc>
        <w:tc>
          <w:tcPr>
            <w:tcW w:w="2832" w:type="dxa"/>
          </w:tcPr>
          <w:p w:rsidR="006F4369" w:rsidRPr="006F4369" w:rsidRDefault="006F4369">
            <w:pPr>
              <w:pStyle w:val="ConsPlusNormal"/>
              <w:jc w:val="both"/>
              <w:rPr>
                <w:color w:val="000000" w:themeColor="text1"/>
              </w:rPr>
            </w:pPr>
            <w:r w:rsidRPr="006F4369">
              <w:rPr>
                <w:color w:val="000000" w:themeColor="text1"/>
              </w:rPr>
              <w:t>Возврат излишне уплаченных денежных взысканий (штрафов) плательщику в случае принятия решения о возврате по заявлению плательщика</w:t>
            </w:r>
          </w:p>
        </w:tc>
        <w:tc>
          <w:tcPr>
            <w:tcW w:w="2551" w:type="dxa"/>
          </w:tcPr>
          <w:p w:rsidR="006F4369" w:rsidRPr="006F4369" w:rsidRDefault="006F4369">
            <w:pPr>
              <w:pStyle w:val="ConsPlusNormal"/>
              <w:jc w:val="both"/>
              <w:rPr>
                <w:color w:val="000000" w:themeColor="text1"/>
              </w:rPr>
            </w:pPr>
            <w:r w:rsidRPr="006F4369">
              <w:rPr>
                <w:color w:val="000000" w:themeColor="text1"/>
              </w:rPr>
              <w:t xml:space="preserve">КДБ** 1 205 45 </w:t>
            </w:r>
            <w:hyperlink w:anchor="P5215">
              <w:r w:rsidRPr="006F4369">
                <w:rPr>
                  <w:color w:val="000000" w:themeColor="text1"/>
                </w:rPr>
                <w:t>560</w:t>
              </w:r>
            </w:hyperlink>
            <w:hyperlink w:anchor="P5215">
              <w:r w:rsidRPr="006F4369">
                <w:rPr>
                  <w:color w:val="000000" w:themeColor="text1"/>
                  <w:vertAlign w:val="superscript"/>
                </w:rPr>
                <w:t>12</w:t>
              </w:r>
            </w:hyperlink>
          </w:p>
        </w:tc>
        <w:tc>
          <w:tcPr>
            <w:tcW w:w="2461" w:type="dxa"/>
            <w:gridSpan w:val="2"/>
          </w:tcPr>
          <w:p w:rsidR="006F4369" w:rsidRPr="006F4369" w:rsidRDefault="006F4369">
            <w:pPr>
              <w:pStyle w:val="ConsPlusNormal"/>
              <w:jc w:val="both"/>
              <w:rPr>
                <w:color w:val="000000" w:themeColor="text1"/>
              </w:rPr>
            </w:pPr>
            <w:r w:rsidRPr="006F4369">
              <w:rPr>
                <w:color w:val="000000" w:themeColor="text1"/>
              </w:rPr>
              <w:t>КДБ** 1 210 02 145</w:t>
            </w:r>
          </w:p>
        </w:tc>
        <w:tc>
          <w:tcPr>
            <w:tcW w:w="347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 приложение к Выписке из лицевого счета администратора доходов бюджета (код формы по КФД 0531779); распоряжение о совершении казначейских платежей</w:t>
            </w:r>
          </w:p>
        </w:tc>
        <w:tc>
          <w:tcPr>
            <w:tcW w:w="2054" w:type="dxa"/>
          </w:tcPr>
          <w:p w:rsidR="006F4369" w:rsidRPr="006F4369" w:rsidRDefault="006F4369">
            <w:pPr>
              <w:pStyle w:val="ConsPlusNormal"/>
              <w:rPr>
                <w:color w:val="000000" w:themeColor="text1"/>
              </w:rPr>
            </w:pPr>
            <w:r w:rsidRPr="006F4369">
              <w:rPr>
                <w:color w:val="000000" w:themeColor="text1"/>
              </w:rPr>
              <w:t>Журнал операций N 23 с безналичными денежными средствами (по поступлениям в бюджет) (код формы по ОКУД 0504071)</w:t>
            </w:r>
          </w:p>
        </w:tc>
      </w:tr>
      <w:tr w:rsidR="006F4369" w:rsidRPr="006F4369">
        <w:tc>
          <w:tcPr>
            <w:tcW w:w="13944" w:type="dxa"/>
            <w:gridSpan w:val="7"/>
          </w:tcPr>
          <w:p w:rsidR="006F4369" w:rsidRPr="006F4369" w:rsidRDefault="006F4369">
            <w:pPr>
              <w:pStyle w:val="ConsPlusNormal"/>
              <w:jc w:val="center"/>
              <w:outlineLvl w:val="2"/>
              <w:rPr>
                <w:color w:val="000000" w:themeColor="text1"/>
              </w:rPr>
            </w:pPr>
            <w:r w:rsidRPr="006F4369">
              <w:rPr>
                <w:color w:val="000000" w:themeColor="text1"/>
              </w:rPr>
              <w:t xml:space="preserve">2. </w:t>
            </w:r>
            <w:r w:rsidRPr="006F4369">
              <w:rPr>
                <w:b/>
                <w:color w:val="000000" w:themeColor="text1"/>
              </w:rPr>
              <w:t>Доходы от штрафов, санкций, возмещения ущерба (учитываемые по кодам бюджетной классификации доходов бюджетов в аналитике по каждому плательщику)</w:t>
            </w:r>
          </w:p>
        </w:tc>
      </w:tr>
      <w:tr w:rsidR="006F4369" w:rsidRPr="006F4369">
        <w:tc>
          <w:tcPr>
            <w:tcW w:w="13944" w:type="dxa"/>
            <w:gridSpan w:val="7"/>
            <w:vAlign w:val="center"/>
          </w:tcPr>
          <w:p w:rsidR="006F4369" w:rsidRPr="006F4369" w:rsidRDefault="006F4369">
            <w:pPr>
              <w:pStyle w:val="ConsPlusNormal"/>
              <w:jc w:val="center"/>
              <w:outlineLvl w:val="3"/>
              <w:rPr>
                <w:color w:val="000000" w:themeColor="text1"/>
              </w:rPr>
            </w:pPr>
            <w:r w:rsidRPr="006F4369">
              <w:rPr>
                <w:b/>
                <w:color w:val="000000" w:themeColor="text1"/>
              </w:rPr>
              <w:t>Взыскание задолженности по требованию (решению) органа системы СФР в рамках претензионной работы</w:t>
            </w:r>
          </w:p>
        </w:tc>
      </w:tr>
      <w:tr w:rsidR="006F4369" w:rsidRPr="006F4369">
        <w:tc>
          <w:tcPr>
            <w:tcW w:w="567" w:type="dxa"/>
          </w:tcPr>
          <w:p w:rsidR="006F4369" w:rsidRPr="006F4369" w:rsidRDefault="006F4369">
            <w:pPr>
              <w:pStyle w:val="ConsPlusNormal"/>
              <w:jc w:val="both"/>
              <w:rPr>
                <w:color w:val="000000" w:themeColor="text1"/>
              </w:rPr>
            </w:pPr>
            <w:r w:rsidRPr="006F4369">
              <w:rPr>
                <w:color w:val="000000" w:themeColor="text1"/>
              </w:rPr>
              <w:t>2.1.</w:t>
            </w:r>
          </w:p>
        </w:tc>
        <w:tc>
          <w:tcPr>
            <w:tcW w:w="2832" w:type="dxa"/>
          </w:tcPr>
          <w:p w:rsidR="006F4369" w:rsidRPr="006F4369" w:rsidRDefault="006F4369">
            <w:pPr>
              <w:pStyle w:val="ConsPlusNormal"/>
              <w:jc w:val="both"/>
              <w:rPr>
                <w:color w:val="000000" w:themeColor="text1"/>
              </w:rPr>
            </w:pPr>
            <w:r w:rsidRPr="006F4369">
              <w:rPr>
                <w:color w:val="000000" w:themeColor="text1"/>
              </w:rPr>
              <w:t>Начисление доходов бюджета СФР, признаваемых доходами будущих периодов</w:t>
            </w:r>
          </w:p>
        </w:tc>
        <w:tc>
          <w:tcPr>
            <w:tcW w:w="2551" w:type="dxa"/>
          </w:tcPr>
          <w:p w:rsidR="006F4369" w:rsidRPr="006F4369" w:rsidRDefault="006F4369">
            <w:pPr>
              <w:pStyle w:val="ConsPlusNormal"/>
              <w:jc w:val="both"/>
              <w:rPr>
                <w:color w:val="000000" w:themeColor="text1"/>
              </w:rPr>
            </w:pPr>
            <w:r w:rsidRPr="006F4369">
              <w:rPr>
                <w:color w:val="000000" w:themeColor="text1"/>
              </w:rPr>
              <w:t>КДБ** 1 209 ХХ 56Х</w:t>
            </w:r>
          </w:p>
        </w:tc>
        <w:tc>
          <w:tcPr>
            <w:tcW w:w="2461" w:type="dxa"/>
            <w:gridSpan w:val="2"/>
          </w:tcPr>
          <w:p w:rsidR="006F4369" w:rsidRPr="006F4369" w:rsidRDefault="006F4369">
            <w:pPr>
              <w:pStyle w:val="ConsPlusNormal"/>
              <w:jc w:val="both"/>
              <w:rPr>
                <w:color w:val="000000" w:themeColor="text1"/>
              </w:rPr>
            </w:pPr>
            <w:r w:rsidRPr="006F4369">
              <w:rPr>
                <w:color w:val="000000" w:themeColor="text1"/>
              </w:rPr>
              <w:t>КДБ** 1 401 40 1ХХ</w:t>
            </w:r>
          </w:p>
        </w:tc>
        <w:tc>
          <w:tcPr>
            <w:tcW w:w="3479" w:type="dxa"/>
          </w:tcPr>
          <w:p w:rsidR="006F4369" w:rsidRPr="006F4369" w:rsidRDefault="006F4369">
            <w:pPr>
              <w:pStyle w:val="ConsPlusNormal"/>
              <w:jc w:val="both"/>
              <w:rPr>
                <w:color w:val="000000" w:themeColor="text1"/>
              </w:rPr>
            </w:pPr>
            <w:r w:rsidRPr="006F4369">
              <w:rPr>
                <w:color w:val="000000" w:themeColor="text1"/>
              </w:rPr>
              <w:t>Ведомость начисления доходов бюджета (код формы по ОКУД 0510837), сформированная на основании требований (претензий, решений) органов системы СФР, предъявленных юридическим (физическим) лицам</w:t>
            </w:r>
          </w:p>
        </w:tc>
        <w:tc>
          <w:tcPr>
            <w:tcW w:w="2054" w:type="dxa"/>
          </w:tcPr>
          <w:p w:rsidR="006F4369" w:rsidRPr="006F4369" w:rsidRDefault="006F4369">
            <w:pPr>
              <w:pStyle w:val="ConsPlusNormal"/>
              <w:rPr>
                <w:color w:val="000000" w:themeColor="text1"/>
              </w:rPr>
            </w:pPr>
            <w:r w:rsidRPr="006F4369">
              <w:rPr>
                <w:color w:val="000000" w:themeColor="text1"/>
              </w:rPr>
              <w:t>Журнал операций N 5 расчетов с дебиторами по доходам (код формы по ОКУД 0504071)</w:t>
            </w:r>
          </w:p>
        </w:tc>
      </w:tr>
      <w:tr w:rsidR="006F4369" w:rsidRPr="006F4369">
        <w:tc>
          <w:tcPr>
            <w:tcW w:w="567" w:type="dxa"/>
          </w:tcPr>
          <w:p w:rsidR="006F4369" w:rsidRPr="006F4369" w:rsidRDefault="006F4369">
            <w:pPr>
              <w:pStyle w:val="ConsPlusNormal"/>
              <w:jc w:val="both"/>
              <w:rPr>
                <w:color w:val="000000" w:themeColor="text1"/>
              </w:rPr>
            </w:pPr>
            <w:r w:rsidRPr="006F4369">
              <w:rPr>
                <w:color w:val="000000" w:themeColor="text1"/>
              </w:rPr>
              <w:t>2.2.</w:t>
            </w:r>
          </w:p>
        </w:tc>
        <w:tc>
          <w:tcPr>
            <w:tcW w:w="2832" w:type="dxa"/>
          </w:tcPr>
          <w:p w:rsidR="006F4369" w:rsidRPr="006F4369" w:rsidRDefault="006F4369">
            <w:pPr>
              <w:pStyle w:val="ConsPlusNormal"/>
              <w:jc w:val="both"/>
              <w:rPr>
                <w:color w:val="000000" w:themeColor="text1"/>
              </w:rPr>
            </w:pPr>
            <w:r w:rsidRPr="006F4369">
              <w:rPr>
                <w:color w:val="000000" w:themeColor="text1"/>
              </w:rPr>
              <w:t xml:space="preserve">Отражение поступивших в бюджет СФР </w:t>
            </w:r>
            <w:r w:rsidRPr="006F4369">
              <w:rPr>
                <w:color w:val="000000" w:themeColor="text1"/>
              </w:rPr>
              <w:lastRenderedPageBreak/>
              <w:t>администрируемых им платежей в части сумм, поступивших в погашение задолженности</w:t>
            </w:r>
          </w:p>
        </w:tc>
        <w:tc>
          <w:tcPr>
            <w:tcW w:w="2551" w:type="dxa"/>
          </w:tcPr>
          <w:p w:rsidR="006F4369" w:rsidRPr="006F4369" w:rsidRDefault="006F4369">
            <w:pPr>
              <w:pStyle w:val="ConsPlusNormal"/>
              <w:jc w:val="both"/>
              <w:rPr>
                <w:color w:val="000000" w:themeColor="text1"/>
              </w:rPr>
            </w:pPr>
            <w:r w:rsidRPr="006F4369">
              <w:rPr>
                <w:color w:val="000000" w:themeColor="text1"/>
              </w:rPr>
              <w:lastRenderedPageBreak/>
              <w:t>КДБ** 1 210 02 1ХХ</w:t>
            </w:r>
          </w:p>
          <w:p w:rsidR="006F4369" w:rsidRPr="006F4369" w:rsidRDefault="006F4369">
            <w:pPr>
              <w:pStyle w:val="ConsPlusNormal"/>
              <w:rPr>
                <w:color w:val="000000" w:themeColor="text1"/>
              </w:rPr>
            </w:pPr>
          </w:p>
        </w:tc>
        <w:tc>
          <w:tcPr>
            <w:tcW w:w="2461" w:type="dxa"/>
            <w:gridSpan w:val="2"/>
          </w:tcPr>
          <w:p w:rsidR="006F4369" w:rsidRPr="006F4369" w:rsidRDefault="006F4369">
            <w:pPr>
              <w:pStyle w:val="ConsPlusNormal"/>
              <w:jc w:val="both"/>
              <w:rPr>
                <w:color w:val="000000" w:themeColor="text1"/>
              </w:rPr>
            </w:pPr>
            <w:r w:rsidRPr="006F4369">
              <w:rPr>
                <w:color w:val="000000" w:themeColor="text1"/>
              </w:rPr>
              <w:t>КДБ** 1 209 ХХ 66Х</w:t>
            </w:r>
          </w:p>
        </w:tc>
        <w:tc>
          <w:tcPr>
            <w:tcW w:w="3479" w:type="dxa"/>
          </w:tcPr>
          <w:p w:rsidR="006F4369" w:rsidRPr="006F4369" w:rsidRDefault="006F4369">
            <w:pPr>
              <w:pStyle w:val="ConsPlusNormal"/>
              <w:jc w:val="both"/>
              <w:rPr>
                <w:color w:val="000000" w:themeColor="text1"/>
              </w:rPr>
            </w:pPr>
            <w:r w:rsidRPr="006F4369">
              <w:rPr>
                <w:color w:val="000000" w:themeColor="text1"/>
              </w:rPr>
              <w:t xml:space="preserve">Выписка из лицевого счета администратора доходов бюджета </w:t>
            </w:r>
            <w:r w:rsidRPr="006F4369">
              <w:rPr>
                <w:color w:val="000000" w:themeColor="text1"/>
              </w:rPr>
              <w:lastRenderedPageBreak/>
              <w:t>(код формы по КФД 0531761); приложение к Выписке из лицевого счета администратора доходов бюджета (код формы по КФД 0531779); Реестр платежных документов по счету (приложение N 5 к настоящей Учетной политике); распоряжение о совершении казначейских платежей</w:t>
            </w:r>
          </w:p>
        </w:tc>
        <w:tc>
          <w:tcPr>
            <w:tcW w:w="2054" w:type="dxa"/>
          </w:tcPr>
          <w:p w:rsidR="006F4369" w:rsidRPr="006F4369" w:rsidRDefault="006F4369">
            <w:pPr>
              <w:pStyle w:val="ConsPlusNormal"/>
              <w:rPr>
                <w:color w:val="000000" w:themeColor="text1"/>
              </w:rPr>
            </w:pPr>
            <w:r w:rsidRPr="006F4369">
              <w:rPr>
                <w:color w:val="000000" w:themeColor="text1"/>
              </w:rPr>
              <w:lastRenderedPageBreak/>
              <w:t xml:space="preserve">Журнал операций N 23 с безналичными </w:t>
            </w:r>
            <w:r w:rsidRPr="006F4369">
              <w:rPr>
                <w:color w:val="000000" w:themeColor="text1"/>
              </w:rPr>
              <w:lastRenderedPageBreak/>
              <w:t>денежными средствами (по поступлениям в бюджет) (код формы по ОКУД 0504071)</w:t>
            </w:r>
          </w:p>
        </w:tc>
      </w:tr>
      <w:tr w:rsidR="006F4369" w:rsidRPr="006F4369">
        <w:tc>
          <w:tcPr>
            <w:tcW w:w="567" w:type="dxa"/>
          </w:tcPr>
          <w:p w:rsidR="006F4369" w:rsidRPr="006F4369" w:rsidRDefault="006F4369">
            <w:pPr>
              <w:pStyle w:val="ConsPlusNormal"/>
              <w:jc w:val="both"/>
              <w:rPr>
                <w:color w:val="000000" w:themeColor="text1"/>
              </w:rPr>
            </w:pPr>
            <w:r w:rsidRPr="006F4369">
              <w:rPr>
                <w:color w:val="000000" w:themeColor="text1"/>
              </w:rPr>
              <w:t>2.3.</w:t>
            </w:r>
          </w:p>
        </w:tc>
        <w:tc>
          <w:tcPr>
            <w:tcW w:w="2832" w:type="dxa"/>
          </w:tcPr>
          <w:p w:rsidR="006F4369" w:rsidRPr="006F4369" w:rsidRDefault="006F4369">
            <w:pPr>
              <w:pStyle w:val="ConsPlusNormal"/>
              <w:jc w:val="both"/>
              <w:rPr>
                <w:color w:val="000000" w:themeColor="text1"/>
              </w:rPr>
            </w:pPr>
            <w:r w:rsidRPr="006F4369">
              <w:rPr>
                <w:color w:val="000000" w:themeColor="text1"/>
              </w:rPr>
              <w:t>Признание доходами текущего финансового года ранее начисленных доходов будущи</w:t>
            </w:r>
            <w:r w:rsidRPr="006F4369">
              <w:rPr>
                <w:color w:val="000000" w:themeColor="text1"/>
              </w:rPr>
              <w:lastRenderedPageBreak/>
              <w:t>х периодов</w:t>
            </w:r>
          </w:p>
        </w:tc>
        <w:tc>
          <w:tcPr>
            <w:tcW w:w="2551" w:type="dxa"/>
          </w:tcPr>
          <w:p w:rsidR="006F4369" w:rsidRPr="006F4369" w:rsidRDefault="006F4369">
            <w:pPr>
              <w:pStyle w:val="ConsPlusNormal"/>
              <w:jc w:val="both"/>
              <w:rPr>
                <w:color w:val="000000" w:themeColor="text1"/>
              </w:rPr>
            </w:pPr>
            <w:r w:rsidRPr="006F4369">
              <w:rPr>
                <w:color w:val="000000" w:themeColor="text1"/>
              </w:rPr>
              <w:t>КДБ** 1 401 40 1ХХ</w:t>
            </w:r>
          </w:p>
        </w:tc>
        <w:tc>
          <w:tcPr>
            <w:tcW w:w="2461" w:type="dxa"/>
            <w:gridSpan w:val="2"/>
          </w:tcPr>
          <w:p w:rsidR="006F4369" w:rsidRPr="006F4369" w:rsidRDefault="006F4369">
            <w:pPr>
              <w:pStyle w:val="ConsPlusNormal"/>
              <w:jc w:val="both"/>
              <w:rPr>
                <w:color w:val="000000" w:themeColor="text1"/>
              </w:rPr>
            </w:pPr>
            <w:r w:rsidRPr="006F4369">
              <w:rPr>
                <w:color w:val="000000" w:themeColor="text1"/>
              </w:rPr>
              <w:t>КДБ** 1 401 10 1ХХ</w:t>
            </w:r>
          </w:p>
        </w:tc>
        <w:tc>
          <w:tcPr>
            <w:tcW w:w="3479" w:type="dxa"/>
          </w:tcPr>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 на основании Выписки из лицевого счета администратора доходов бюджета (код формы по КФД 0531761); приложение к Выписке из лицевого счета администратора доходов бюджета (код формы по КФД 0531779); Реестра платежных документов по счету (приложение N 5 к настоящей Учетной политике)</w:t>
            </w:r>
          </w:p>
        </w:tc>
        <w:tc>
          <w:tcPr>
            <w:tcW w:w="2054" w:type="dxa"/>
          </w:tcPr>
          <w:p w:rsidR="006F4369" w:rsidRPr="006F4369" w:rsidRDefault="006F4369">
            <w:pPr>
              <w:pStyle w:val="ConsPlusNormal"/>
              <w:rPr>
                <w:color w:val="000000" w:themeColor="text1"/>
              </w:rPr>
            </w:pPr>
            <w:r w:rsidRPr="006F4369">
              <w:rPr>
                <w:color w:val="000000" w:themeColor="text1"/>
              </w:rPr>
              <w:t>Журнал операций N 5 расчетов с дебиторами по доходам (код формы по ОКУД 0504071)</w:t>
            </w:r>
          </w:p>
        </w:tc>
      </w:tr>
      <w:tr w:rsidR="006F4369" w:rsidRPr="006F4369">
        <w:tc>
          <w:tcPr>
            <w:tcW w:w="567" w:type="dxa"/>
          </w:tcPr>
          <w:p w:rsidR="006F4369" w:rsidRPr="006F4369" w:rsidRDefault="006F4369">
            <w:pPr>
              <w:pStyle w:val="ConsPlusNormal"/>
              <w:jc w:val="both"/>
              <w:rPr>
                <w:color w:val="000000" w:themeColor="text1"/>
              </w:rPr>
            </w:pPr>
            <w:r w:rsidRPr="006F4369">
              <w:rPr>
                <w:color w:val="000000" w:themeColor="text1"/>
              </w:rPr>
              <w:t>2.4.</w:t>
            </w:r>
          </w:p>
        </w:tc>
        <w:tc>
          <w:tcPr>
            <w:tcW w:w="2832" w:type="dxa"/>
          </w:tcPr>
          <w:p w:rsidR="006F4369" w:rsidRPr="006F4369" w:rsidRDefault="006F4369">
            <w:pPr>
              <w:pStyle w:val="ConsPlusNormal"/>
              <w:jc w:val="both"/>
              <w:rPr>
                <w:color w:val="000000" w:themeColor="text1"/>
              </w:rPr>
            </w:pPr>
            <w:r w:rsidRPr="006F4369">
              <w:rPr>
                <w:color w:val="000000" w:themeColor="text1"/>
              </w:rPr>
              <w:t>Возврат излишне уплаченных денежных взысканий (штрафов) плательщику в случае принятия решения о возврате по заявлению плательщика</w:t>
            </w:r>
          </w:p>
        </w:tc>
        <w:tc>
          <w:tcPr>
            <w:tcW w:w="2551" w:type="dxa"/>
          </w:tcPr>
          <w:p w:rsidR="006F4369" w:rsidRPr="006F4369" w:rsidRDefault="006F4369">
            <w:pPr>
              <w:pStyle w:val="ConsPlusNormal"/>
              <w:jc w:val="both"/>
              <w:rPr>
                <w:color w:val="000000" w:themeColor="text1"/>
              </w:rPr>
            </w:pPr>
            <w:r w:rsidRPr="006F4369">
              <w:rPr>
                <w:color w:val="000000" w:themeColor="text1"/>
              </w:rPr>
              <w:t>КДБ** 1 209 ХХ 56Х</w:t>
            </w:r>
          </w:p>
        </w:tc>
        <w:tc>
          <w:tcPr>
            <w:tcW w:w="2461" w:type="dxa"/>
            <w:gridSpan w:val="2"/>
          </w:tcPr>
          <w:p w:rsidR="006F4369" w:rsidRPr="006F4369" w:rsidRDefault="006F4369">
            <w:pPr>
              <w:pStyle w:val="ConsPlusNormal"/>
              <w:jc w:val="both"/>
              <w:rPr>
                <w:color w:val="000000" w:themeColor="text1"/>
              </w:rPr>
            </w:pPr>
            <w:r w:rsidRPr="006F4369">
              <w:rPr>
                <w:color w:val="000000" w:themeColor="text1"/>
              </w:rPr>
              <w:t>КДБ** 1 210 02 1ХХ</w:t>
            </w:r>
          </w:p>
        </w:tc>
        <w:tc>
          <w:tcPr>
            <w:tcW w:w="347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 приложение к Выписке из лицевого счета администратора доходов бюджета (код формы по КФД 0531779); распоряжение о совершении казначейских платежей</w:t>
            </w:r>
          </w:p>
        </w:tc>
        <w:tc>
          <w:tcPr>
            <w:tcW w:w="2054" w:type="dxa"/>
          </w:tcPr>
          <w:p w:rsidR="006F4369" w:rsidRPr="006F4369" w:rsidRDefault="006F4369">
            <w:pPr>
              <w:pStyle w:val="ConsPlusNormal"/>
              <w:rPr>
                <w:color w:val="000000" w:themeColor="text1"/>
              </w:rPr>
            </w:pPr>
            <w:r w:rsidRPr="006F4369">
              <w:rPr>
                <w:color w:val="000000" w:themeColor="text1"/>
              </w:rPr>
              <w:t>Журнал операций N 23 с безналичными денежными средствами (по поступлениям в бюджет) (код формы по ОКУД 0504071)</w:t>
            </w:r>
          </w:p>
        </w:tc>
      </w:tr>
      <w:tr w:rsidR="006F4369" w:rsidRPr="006F4369">
        <w:tc>
          <w:tcPr>
            <w:tcW w:w="13944" w:type="dxa"/>
            <w:gridSpan w:val="7"/>
            <w:vAlign w:val="center"/>
          </w:tcPr>
          <w:p w:rsidR="006F4369" w:rsidRPr="006F4369" w:rsidRDefault="006F4369">
            <w:pPr>
              <w:pStyle w:val="ConsPlusNormal"/>
              <w:jc w:val="center"/>
              <w:outlineLvl w:val="3"/>
              <w:rPr>
                <w:color w:val="000000" w:themeColor="text1"/>
              </w:rPr>
            </w:pPr>
            <w:r w:rsidRPr="006F4369">
              <w:rPr>
                <w:b/>
                <w:color w:val="000000" w:themeColor="text1"/>
              </w:rPr>
              <w:t>Взыскание задолженности на основании решения суда (при наличии претензионной работы)</w:t>
            </w:r>
          </w:p>
        </w:tc>
      </w:tr>
      <w:tr w:rsidR="006F4369" w:rsidRPr="006F4369">
        <w:tc>
          <w:tcPr>
            <w:tcW w:w="567" w:type="dxa"/>
          </w:tcPr>
          <w:p w:rsidR="006F4369" w:rsidRPr="006F4369" w:rsidRDefault="006F4369">
            <w:pPr>
              <w:pStyle w:val="ConsPlusNormal"/>
              <w:jc w:val="both"/>
              <w:rPr>
                <w:color w:val="000000" w:themeColor="text1"/>
              </w:rPr>
            </w:pPr>
            <w:r w:rsidRPr="006F4369">
              <w:rPr>
                <w:color w:val="000000" w:themeColor="text1"/>
              </w:rPr>
              <w:t>2.5.</w:t>
            </w:r>
          </w:p>
        </w:tc>
        <w:tc>
          <w:tcPr>
            <w:tcW w:w="2832" w:type="dxa"/>
          </w:tcPr>
          <w:p w:rsidR="006F4369" w:rsidRPr="006F4369" w:rsidRDefault="006F4369">
            <w:pPr>
              <w:pStyle w:val="ConsPlusNormal"/>
              <w:jc w:val="both"/>
              <w:rPr>
                <w:color w:val="000000" w:themeColor="text1"/>
              </w:rPr>
            </w:pPr>
            <w:r w:rsidRPr="006F4369">
              <w:rPr>
                <w:color w:val="000000" w:themeColor="text1"/>
              </w:rPr>
              <w:t>Признание доходов текущего финансового года в уменьшение ранее начисленных до</w:t>
            </w:r>
            <w:r w:rsidRPr="006F4369">
              <w:rPr>
                <w:color w:val="000000" w:themeColor="text1"/>
              </w:rPr>
              <w:lastRenderedPageBreak/>
              <w:t>ходов будущих периодов</w:t>
            </w:r>
          </w:p>
        </w:tc>
        <w:tc>
          <w:tcPr>
            <w:tcW w:w="2551" w:type="dxa"/>
          </w:tcPr>
          <w:p w:rsidR="006F4369" w:rsidRPr="006F4369" w:rsidRDefault="006F4369">
            <w:pPr>
              <w:pStyle w:val="ConsPlusNormal"/>
              <w:jc w:val="both"/>
              <w:rPr>
                <w:color w:val="000000" w:themeColor="text1"/>
              </w:rPr>
            </w:pPr>
            <w:r w:rsidRPr="006F4369">
              <w:rPr>
                <w:color w:val="000000" w:themeColor="text1"/>
              </w:rPr>
              <w:t>КДБ** 1 401 40 1ХХ</w:t>
            </w:r>
          </w:p>
        </w:tc>
        <w:tc>
          <w:tcPr>
            <w:tcW w:w="2461" w:type="dxa"/>
            <w:gridSpan w:val="2"/>
          </w:tcPr>
          <w:p w:rsidR="006F4369" w:rsidRPr="006F4369" w:rsidRDefault="006F4369">
            <w:pPr>
              <w:pStyle w:val="ConsPlusNormal"/>
              <w:jc w:val="both"/>
              <w:rPr>
                <w:color w:val="000000" w:themeColor="text1"/>
              </w:rPr>
            </w:pPr>
            <w:r w:rsidRPr="006F4369">
              <w:rPr>
                <w:color w:val="000000" w:themeColor="text1"/>
              </w:rPr>
              <w:t>КДБ** 1 401 10 1ХХ</w:t>
            </w:r>
          </w:p>
        </w:tc>
        <w:tc>
          <w:tcPr>
            <w:tcW w:w="3479" w:type="dxa"/>
          </w:tcPr>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 сформированная на основании решения суда</w:t>
            </w:r>
          </w:p>
        </w:tc>
        <w:tc>
          <w:tcPr>
            <w:tcW w:w="2054" w:type="dxa"/>
          </w:tcPr>
          <w:p w:rsidR="006F4369" w:rsidRPr="006F4369" w:rsidRDefault="006F4369">
            <w:pPr>
              <w:pStyle w:val="ConsPlusNormal"/>
              <w:rPr>
                <w:color w:val="000000" w:themeColor="text1"/>
              </w:rPr>
            </w:pPr>
            <w:r w:rsidRPr="006F4369">
              <w:rPr>
                <w:color w:val="000000" w:themeColor="text1"/>
              </w:rPr>
              <w:t>Журнал операций N 5 расчетов с дебиторами по доходам (код формы по ОКУД 0504071)</w:t>
            </w:r>
          </w:p>
        </w:tc>
      </w:tr>
      <w:tr w:rsidR="006F4369" w:rsidRPr="006F4369">
        <w:tc>
          <w:tcPr>
            <w:tcW w:w="567" w:type="dxa"/>
          </w:tcPr>
          <w:p w:rsidR="006F4369" w:rsidRPr="006F4369" w:rsidRDefault="006F4369">
            <w:pPr>
              <w:pStyle w:val="ConsPlusNormal"/>
              <w:jc w:val="both"/>
              <w:rPr>
                <w:color w:val="000000" w:themeColor="text1"/>
              </w:rPr>
            </w:pPr>
            <w:r w:rsidRPr="006F4369">
              <w:rPr>
                <w:color w:val="000000" w:themeColor="text1"/>
              </w:rPr>
              <w:t>2.6.</w:t>
            </w:r>
          </w:p>
        </w:tc>
        <w:tc>
          <w:tcPr>
            <w:tcW w:w="2832" w:type="dxa"/>
          </w:tcPr>
          <w:p w:rsidR="006F4369" w:rsidRPr="006F4369" w:rsidRDefault="006F4369">
            <w:pPr>
              <w:pStyle w:val="ConsPlusNormal"/>
              <w:jc w:val="both"/>
              <w:rPr>
                <w:color w:val="000000" w:themeColor="text1"/>
              </w:rPr>
            </w:pPr>
            <w:r w:rsidRPr="006F4369">
              <w:rPr>
                <w:color w:val="000000" w:themeColor="text1"/>
              </w:rPr>
              <w:t>Отражение поступивших в бюджет СФР администрируемых им платежей</w:t>
            </w:r>
          </w:p>
          <w:p w:rsidR="006F4369" w:rsidRPr="006F4369" w:rsidRDefault="006F4369">
            <w:pPr>
              <w:pStyle w:val="ConsPlusNormal"/>
              <w:jc w:val="both"/>
              <w:rPr>
                <w:color w:val="000000" w:themeColor="text1"/>
              </w:rPr>
            </w:pPr>
            <w:r w:rsidRPr="006F4369">
              <w:rPr>
                <w:color w:val="000000" w:themeColor="text1"/>
              </w:rPr>
              <w:t>в части сумм, поступивших в погашение задолженности</w:t>
            </w:r>
          </w:p>
        </w:tc>
        <w:tc>
          <w:tcPr>
            <w:tcW w:w="2551" w:type="dxa"/>
          </w:tcPr>
          <w:p w:rsidR="006F4369" w:rsidRPr="006F4369" w:rsidRDefault="006F4369">
            <w:pPr>
              <w:pStyle w:val="ConsPlusNormal"/>
              <w:jc w:val="both"/>
              <w:rPr>
                <w:color w:val="000000" w:themeColor="text1"/>
              </w:rPr>
            </w:pPr>
            <w:r w:rsidRPr="006F4369">
              <w:rPr>
                <w:color w:val="000000" w:themeColor="text1"/>
              </w:rPr>
              <w:t>КДБ** 1 210 02 1ХХ</w:t>
            </w:r>
          </w:p>
          <w:p w:rsidR="006F4369" w:rsidRPr="006F4369" w:rsidRDefault="006F4369">
            <w:pPr>
              <w:pStyle w:val="ConsPlusNormal"/>
              <w:rPr>
                <w:color w:val="000000" w:themeColor="text1"/>
              </w:rPr>
            </w:pPr>
          </w:p>
        </w:tc>
        <w:tc>
          <w:tcPr>
            <w:tcW w:w="2461" w:type="dxa"/>
            <w:gridSpan w:val="2"/>
          </w:tcPr>
          <w:p w:rsidR="006F4369" w:rsidRPr="006F4369" w:rsidRDefault="006F4369">
            <w:pPr>
              <w:pStyle w:val="ConsPlusNormal"/>
              <w:jc w:val="both"/>
              <w:rPr>
                <w:color w:val="000000" w:themeColor="text1"/>
              </w:rPr>
            </w:pPr>
            <w:r w:rsidRPr="006F4369">
              <w:rPr>
                <w:color w:val="000000" w:themeColor="text1"/>
              </w:rPr>
              <w:t>КДБ** 1 209 ХХ 66Х</w:t>
            </w:r>
          </w:p>
        </w:tc>
        <w:tc>
          <w:tcPr>
            <w:tcW w:w="3479" w:type="dxa"/>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 приложение к Выписке из лицевого счета администратора доходов бюджета (код формы по КФД 0531779); Реестр платежных документов по счету (приложение N 5 к настоящей Учетной политике); распоряжение о совершении казначейских платежей</w:t>
            </w:r>
          </w:p>
        </w:tc>
        <w:tc>
          <w:tcPr>
            <w:tcW w:w="2054" w:type="dxa"/>
          </w:tcPr>
          <w:p w:rsidR="006F4369" w:rsidRPr="006F4369" w:rsidRDefault="006F4369">
            <w:pPr>
              <w:pStyle w:val="ConsPlusNormal"/>
              <w:rPr>
                <w:color w:val="000000" w:themeColor="text1"/>
              </w:rPr>
            </w:pPr>
            <w:r w:rsidRPr="006F4369">
              <w:rPr>
                <w:color w:val="000000" w:themeColor="text1"/>
              </w:rPr>
              <w:t>Журнал операций N 23 с безналичными денежными средствами (по поступлениям в бюджет) (код формы по ОКУД 0504071)</w:t>
            </w:r>
          </w:p>
        </w:tc>
      </w:tr>
      <w:tr w:rsidR="006F4369" w:rsidRPr="006F4369">
        <w:tc>
          <w:tcPr>
            <w:tcW w:w="13944" w:type="dxa"/>
            <w:gridSpan w:val="7"/>
            <w:vAlign w:val="center"/>
          </w:tcPr>
          <w:p w:rsidR="006F4369" w:rsidRPr="006F4369" w:rsidRDefault="006F4369">
            <w:pPr>
              <w:pStyle w:val="ConsPlusNormal"/>
              <w:jc w:val="center"/>
              <w:outlineLvl w:val="2"/>
              <w:rPr>
                <w:color w:val="000000" w:themeColor="text1"/>
              </w:rPr>
            </w:pPr>
            <w:r w:rsidRPr="006F4369">
              <w:rPr>
                <w:b/>
                <w:color w:val="000000" w:themeColor="text1"/>
              </w:rPr>
              <w:t>3. Страховые взносы, уплачиваемые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страховые взносы, уплачиваемые лицами, добровольно вступившими в правоотношения по обязательному пенсионному страхованию; 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w:t>
            </w:r>
          </w:p>
        </w:tc>
      </w:tr>
      <w:tr w:rsidR="006F4369" w:rsidRPr="006F4369">
        <w:tc>
          <w:tcPr>
            <w:tcW w:w="567" w:type="dxa"/>
          </w:tcPr>
          <w:p w:rsidR="006F4369" w:rsidRPr="006F4369" w:rsidRDefault="006F4369">
            <w:pPr>
              <w:pStyle w:val="ConsPlusNormal"/>
              <w:jc w:val="both"/>
              <w:rPr>
                <w:color w:val="000000" w:themeColor="text1"/>
              </w:rPr>
            </w:pPr>
            <w:r w:rsidRPr="006F4369">
              <w:rPr>
                <w:color w:val="000000" w:themeColor="text1"/>
              </w:rPr>
              <w:t>3.1.</w:t>
            </w:r>
          </w:p>
        </w:tc>
        <w:tc>
          <w:tcPr>
            <w:tcW w:w="2832" w:type="dxa"/>
          </w:tcPr>
          <w:p w:rsidR="006F4369" w:rsidRPr="006F4369" w:rsidRDefault="006F4369">
            <w:pPr>
              <w:pStyle w:val="ConsPlusNormal"/>
              <w:jc w:val="both"/>
              <w:rPr>
                <w:color w:val="000000" w:themeColor="text1"/>
              </w:rPr>
            </w:pPr>
            <w:r w:rsidRPr="006F4369">
              <w:rPr>
                <w:color w:val="000000" w:themeColor="text1"/>
              </w:rPr>
              <w:t>Поступление администрируемых доходов</w:t>
            </w:r>
          </w:p>
        </w:tc>
        <w:tc>
          <w:tcPr>
            <w:tcW w:w="2551" w:type="dxa"/>
          </w:tcPr>
          <w:p w:rsidR="006F4369" w:rsidRPr="006F4369" w:rsidRDefault="006F4369">
            <w:pPr>
              <w:pStyle w:val="ConsPlusNormal"/>
              <w:jc w:val="both"/>
              <w:rPr>
                <w:color w:val="000000" w:themeColor="text1"/>
              </w:rPr>
            </w:pPr>
            <w:r w:rsidRPr="006F4369">
              <w:rPr>
                <w:color w:val="000000" w:themeColor="text1"/>
              </w:rPr>
              <w:t>КДБ** 1 210 02 114</w:t>
            </w:r>
          </w:p>
        </w:tc>
        <w:tc>
          <w:tcPr>
            <w:tcW w:w="2324" w:type="dxa"/>
          </w:tcPr>
          <w:p w:rsidR="006F4369" w:rsidRPr="006F4369" w:rsidRDefault="006F4369">
            <w:pPr>
              <w:pStyle w:val="ConsPlusNormal"/>
              <w:jc w:val="both"/>
              <w:rPr>
                <w:color w:val="000000" w:themeColor="text1"/>
              </w:rPr>
            </w:pPr>
            <w:r w:rsidRPr="006F4369">
              <w:rPr>
                <w:color w:val="000000" w:themeColor="text1"/>
              </w:rPr>
              <w:t xml:space="preserve">КДБ** 1 205 14 </w:t>
            </w:r>
            <w:hyperlink w:anchor="P5214">
              <w:r w:rsidRPr="006F4369">
                <w:rPr>
                  <w:color w:val="000000" w:themeColor="text1"/>
                </w:rPr>
                <w:t>666</w:t>
              </w:r>
            </w:hyperlink>
            <w:hyperlink w:anchor="P5214">
              <w:r w:rsidRPr="006F4369">
                <w:rPr>
                  <w:color w:val="000000" w:themeColor="text1"/>
                  <w:vertAlign w:val="superscript"/>
                </w:rPr>
                <w:t>11</w:t>
              </w:r>
            </w:hyperlink>
          </w:p>
          <w:p w:rsidR="006F4369" w:rsidRPr="006F4369" w:rsidRDefault="006F4369">
            <w:pPr>
              <w:pStyle w:val="ConsPlusNormal"/>
              <w:jc w:val="both"/>
              <w:rPr>
                <w:color w:val="000000" w:themeColor="text1"/>
              </w:rPr>
            </w:pPr>
            <w:r w:rsidRPr="006F4369">
              <w:rPr>
                <w:color w:val="000000" w:themeColor="text1"/>
              </w:rPr>
              <w:t xml:space="preserve">КДБ** 1 205 14 </w:t>
            </w:r>
            <w:hyperlink w:anchor="P5214">
              <w:r w:rsidRPr="006F4369">
                <w:rPr>
                  <w:color w:val="000000" w:themeColor="text1"/>
                </w:rPr>
                <w:t>667</w:t>
              </w:r>
            </w:hyperlink>
            <w:hyperlink w:anchor="P5214">
              <w:r w:rsidRPr="006F4369">
                <w:rPr>
                  <w:color w:val="000000" w:themeColor="text1"/>
                  <w:vertAlign w:val="superscript"/>
                </w:rPr>
                <w:t>11</w:t>
              </w:r>
            </w:hyperlink>
          </w:p>
        </w:tc>
        <w:tc>
          <w:tcPr>
            <w:tcW w:w="3616" w:type="dxa"/>
            <w:gridSpan w:val="2"/>
          </w:tcPr>
          <w:p w:rsidR="006F4369" w:rsidRPr="006F4369" w:rsidRDefault="006F4369">
            <w:pPr>
              <w:pStyle w:val="ConsPlusNormal"/>
              <w:jc w:val="both"/>
              <w:rPr>
                <w:color w:val="000000" w:themeColor="text1"/>
              </w:rPr>
            </w:pPr>
            <w:r w:rsidRPr="006F4369">
              <w:rPr>
                <w:color w:val="000000" w:themeColor="text1"/>
              </w:rPr>
              <w:t xml:space="preserve">Выписка из лицевого счета администратора доходов бюджета (код формы по КФД 0531761); приложение к Выписке из лицевого счета администратора доходов бюджета (код формы по КФД 0531779); Реестр платежных документов по счету (приложение N 5 к настоящей Учетной политике); </w:t>
            </w:r>
            <w:r w:rsidRPr="006F4369">
              <w:rPr>
                <w:color w:val="000000" w:themeColor="text1"/>
              </w:rPr>
              <w:lastRenderedPageBreak/>
              <w:t>распоряжение о совершении казначейских платежей</w:t>
            </w:r>
          </w:p>
        </w:tc>
        <w:tc>
          <w:tcPr>
            <w:tcW w:w="2054" w:type="dxa"/>
          </w:tcPr>
          <w:p w:rsidR="006F4369" w:rsidRPr="006F4369" w:rsidRDefault="006F4369">
            <w:pPr>
              <w:pStyle w:val="ConsPlusNormal"/>
              <w:rPr>
                <w:color w:val="000000" w:themeColor="text1"/>
              </w:rPr>
            </w:pPr>
            <w:r w:rsidRPr="006F4369">
              <w:rPr>
                <w:color w:val="000000" w:themeColor="text1"/>
              </w:rPr>
              <w:lastRenderedPageBreak/>
              <w:t>Журнал операций N 23 с безналичными денежными средствами (по поступлениям в бюджет) (код формы по ОКУД 0504071)</w:t>
            </w:r>
          </w:p>
        </w:tc>
      </w:tr>
      <w:tr w:rsidR="006F4369" w:rsidRPr="006F4369">
        <w:tc>
          <w:tcPr>
            <w:tcW w:w="567" w:type="dxa"/>
          </w:tcPr>
          <w:p w:rsidR="006F4369" w:rsidRPr="006F4369" w:rsidRDefault="006F4369">
            <w:pPr>
              <w:pStyle w:val="ConsPlusNormal"/>
              <w:jc w:val="both"/>
              <w:rPr>
                <w:color w:val="000000" w:themeColor="text1"/>
              </w:rPr>
            </w:pPr>
            <w:r w:rsidRPr="006F4369">
              <w:rPr>
                <w:color w:val="000000" w:themeColor="text1"/>
              </w:rPr>
              <w:t>3.2.</w:t>
            </w:r>
          </w:p>
        </w:tc>
        <w:tc>
          <w:tcPr>
            <w:tcW w:w="2832" w:type="dxa"/>
          </w:tcPr>
          <w:p w:rsidR="006F4369" w:rsidRPr="006F4369" w:rsidRDefault="006F4369">
            <w:pPr>
              <w:pStyle w:val="ConsPlusNormal"/>
              <w:jc w:val="both"/>
              <w:rPr>
                <w:color w:val="000000" w:themeColor="text1"/>
              </w:rPr>
            </w:pPr>
            <w:r w:rsidRPr="006F4369">
              <w:rPr>
                <w:color w:val="000000" w:themeColor="text1"/>
              </w:rPr>
              <w:t>Начисление доходов бюджета СФР</w:t>
            </w:r>
          </w:p>
        </w:tc>
        <w:tc>
          <w:tcPr>
            <w:tcW w:w="2551" w:type="dxa"/>
          </w:tcPr>
          <w:p w:rsidR="006F4369" w:rsidRPr="006F4369" w:rsidRDefault="006F4369">
            <w:pPr>
              <w:pStyle w:val="ConsPlusNormal"/>
              <w:jc w:val="both"/>
              <w:rPr>
                <w:color w:val="000000" w:themeColor="text1"/>
              </w:rPr>
            </w:pPr>
            <w:r w:rsidRPr="006F4369">
              <w:rPr>
                <w:color w:val="000000" w:themeColor="text1"/>
              </w:rPr>
              <w:t xml:space="preserve">КДБ** 1 205 14 </w:t>
            </w:r>
            <w:hyperlink w:anchor="P5214">
              <w:r w:rsidRPr="006F4369">
                <w:rPr>
                  <w:color w:val="000000" w:themeColor="text1"/>
                </w:rPr>
                <w:t>566</w:t>
              </w:r>
            </w:hyperlink>
            <w:hyperlink w:anchor="P5214">
              <w:r w:rsidRPr="006F4369">
                <w:rPr>
                  <w:color w:val="000000" w:themeColor="text1"/>
                  <w:vertAlign w:val="superscript"/>
                </w:rPr>
                <w:t>11</w:t>
              </w:r>
            </w:hyperlink>
            <w:r w:rsidRPr="006F4369">
              <w:rPr>
                <w:color w:val="000000" w:themeColor="text1"/>
              </w:rPr>
              <w:t xml:space="preserve"> КДБ** 1 205 14 </w:t>
            </w:r>
            <w:hyperlink w:anchor="P5214">
              <w:r w:rsidRPr="006F4369">
                <w:rPr>
                  <w:color w:val="000000" w:themeColor="text1"/>
                </w:rPr>
                <w:t>567</w:t>
              </w:r>
            </w:hyperlink>
            <w:hyperlink w:anchor="P5214">
              <w:r w:rsidRPr="006F4369">
                <w:rPr>
                  <w:color w:val="000000" w:themeColor="text1"/>
                  <w:vertAlign w:val="superscript"/>
                </w:rPr>
                <w:t>11</w:t>
              </w:r>
            </w:hyperlink>
          </w:p>
        </w:tc>
        <w:tc>
          <w:tcPr>
            <w:tcW w:w="2324" w:type="dxa"/>
          </w:tcPr>
          <w:p w:rsidR="006F4369" w:rsidRPr="006F4369" w:rsidRDefault="006F4369">
            <w:pPr>
              <w:pStyle w:val="ConsPlusNormal"/>
              <w:jc w:val="both"/>
              <w:rPr>
                <w:color w:val="000000" w:themeColor="text1"/>
              </w:rPr>
            </w:pPr>
            <w:r w:rsidRPr="006F4369">
              <w:rPr>
                <w:color w:val="000000" w:themeColor="text1"/>
              </w:rPr>
              <w:t>КДБ** 1 401 10 114</w:t>
            </w:r>
          </w:p>
        </w:tc>
        <w:tc>
          <w:tcPr>
            <w:tcW w:w="3616" w:type="dxa"/>
            <w:gridSpan w:val="2"/>
          </w:tcPr>
          <w:p w:rsidR="006F4369" w:rsidRPr="006F4369" w:rsidRDefault="006F4369">
            <w:pPr>
              <w:pStyle w:val="ConsPlusNormal"/>
              <w:jc w:val="both"/>
              <w:rPr>
                <w:color w:val="000000" w:themeColor="text1"/>
              </w:rPr>
            </w:pPr>
            <w:r w:rsidRPr="006F4369">
              <w:rPr>
                <w:color w:val="000000" w:themeColor="text1"/>
              </w:rPr>
              <w:t>Ведомость группового начисления доходов (код формы по ОКУД 0510431)</w:t>
            </w:r>
          </w:p>
        </w:tc>
        <w:tc>
          <w:tcPr>
            <w:tcW w:w="2054" w:type="dxa"/>
          </w:tcPr>
          <w:p w:rsidR="006F4369" w:rsidRPr="006F4369" w:rsidRDefault="006F4369">
            <w:pPr>
              <w:pStyle w:val="ConsPlusNormal"/>
              <w:rPr>
                <w:color w:val="000000" w:themeColor="text1"/>
              </w:rPr>
            </w:pPr>
            <w:r w:rsidRPr="006F4369">
              <w:rPr>
                <w:color w:val="000000" w:themeColor="text1"/>
              </w:rPr>
              <w:t>Журнал операций N 5 расчетов с дебиторами по доходам (код формы по ОКУД 0504071)</w:t>
            </w:r>
          </w:p>
        </w:tc>
      </w:tr>
      <w:tr w:rsidR="006F4369" w:rsidRPr="006F4369">
        <w:tc>
          <w:tcPr>
            <w:tcW w:w="567" w:type="dxa"/>
          </w:tcPr>
          <w:p w:rsidR="006F4369" w:rsidRPr="006F4369" w:rsidRDefault="006F4369">
            <w:pPr>
              <w:pStyle w:val="ConsPlusNormal"/>
              <w:jc w:val="both"/>
              <w:rPr>
                <w:color w:val="000000" w:themeColor="text1"/>
              </w:rPr>
            </w:pPr>
            <w:r w:rsidRPr="006F4369">
              <w:rPr>
                <w:color w:val="000000" w:themeColor="text1"/>
              </w:rPr>
              <w:t>3.3.</w:t>
            </w:r>
          </w:p>
        </w:tc>
        <w:tc>
          <w:tcPr>
            <w:tcW w:w="2832" w:type="dxa"/>
          </w:tcPr>
          <w:p w:rsidR="006F4369" w:rsidRPr="006F4369" w:rsidRDefault="006F4369">
            <w:pPr>
              <w:pStyle w:val="ConsPlusNormal"/>
              <w:jc w:val="both"/>
              <w:rPr>
                <w:color w:val="000000" w:themeColor="text1"/>
              </w:rPr>
            </w:pPr>
            <w:r w:rsidRPr="006F4369">
              <w:rPr>
                <w:color w:val="000000" w:themeColor="text1"/>
              </w:rPr>
              <w:t>Отражение задолженности в случае письменного заявления плательщика по возврату уплаченных страховых взносов</w:t>
            </w:r>
          </w:p>
        </w:tc>
        <w:tc>
          <w:tcPr>
            <w:tcW w:w="2551" w:type="dxa"/>
          </w:tcPr>
          <w:p w:rsidR="006F4369" w:rsidRPr="006F4369" w:rsidRDefault="006F4369">
            <w:pPr>
              <w:pStyle w:val="ConsPlusNormal"/>
              <w:jc w:val="both"/>
              <w:rPr>
                <w:color w:val="000000" w:themeColor="text1"/>
              </w:rPr>
            </w:pPr>
            <w:r w:rsidRPr="006F4369">
              <w:rPr>
                <w:color w:val="000000" w:themeColor="text1"/>
              </w:rPr>
              <w:t>КДБ** 1 401 10 114</w:t>
            </w:r>
          </w:p>
        </w:tc>
        <w:tc>
          <w:tcPr>
            <w:tcW w:w="2324" w:type="dxa"/>
          </w:tcPr>
          <w:p w:rsidR="006F4369" w:rsidRPr="006F4369" w:rsidRDefault="006F4369">
            <w:pPr>
              <w:pStyle w:val="ConsPlusNormal"/>
              <w:jc w:val="both"/>
              <w:rPr>
                <w:color w:val="000000" w:themeColor="text1"/>
              </w:rPr>
            </w:pPr>
            <w:r w:rsidRPr="006F4369">
              <w:rPr>
                <w:color w:val="000000" w:themeColor="text1"/>
              </w:rPr>
              <w:t xml:space="preserve">КДБ** 1 205 14 </w:t>
            </w:r>
            <w:hyperlink w:anchor="P5215">
              <w:r w:rsidRPr="006F4369">
                <w:rPr>
                  <w:color w:val="000000" w:themeColor="text1"/>
                </w:rPr>
                <w:t>666</w:t>
              </w:r>
            </w:hyperlink>
            <w:hyperlink w:anchor="P5215">
              <w:r w:rsidRPr="006F4369">
                <w:rPr>
                  <w:color w:val="000000" w:themeColor="text1"/>
                  <w:vertAlign w:val="superscript"/>
                </w:rPr>
                <w:t>12</w:t>
              </w:r>
            </w:hyperlink>
          </w:p>
          <w:p w:rsidR="006F4369" w:rsidRPr="006F4369" w:rsidRDefault="006F4369">
            <w:pPr>
              <w:pStyle w:val="ConsPlusNormal"/>
              <w:jc w:val="both"/>
              <w:rPr>
                <w:color w:val="000000" w:themeColor="text1"/>
              </w:rPr>
            </w:pPr>
            <w:r w:rsidRPr="006F4369">
              <w:rPr>
                <w:color w:val="000000" w:themeColor="text1"/>
              </w:rPr>
              <w:t xml:space="preserve">КДБ** 1 205 14 </w:t>
            </w:r>
            <w:hyperlink w:anchor="P5215">
              <w:r w:rsidRPr="006F4369">
                <w:rPr>
                  <w:color w:val="000000" w:themeColor="text1"/>
                </w:rPr>
                <w:t>667</w:t>
              </w:r>
            </w:hyperlink>
            <w:hyperlink w:anchor="P5215">
              <w:r w:rsidRPr="006F4369">
                <w:rPr>
                  <w:color w:val="000000" w:themeColor="text1"/>
                  <w:vertAlign w:val="superscript"/>
                </w:rPr>
                <w:t>12</w:t>
              </w:r>
            </w:hyperlink>
          </w:p>
        </w:tc>
        <w:tc>
          <w:tcPr>
            <w:tcW w:w="3616" w:type="dxa"/>
            <w:gridSpan w:val="2"/>
          </w:tcPr>
          <w:p w:rsidR="006F4369" w:rsidRPr="006F4369" w:rsidRDefault="006F4369">
            <w:pPr>
              <w:pStyle w:val="ConsPlusNormal"/>
              <w:jc w:val="both"/>
              <w:rPr>
                <w:color w:val="000000" w:themeColor="text1"/>
              </w:rPr>
            </w:pPr>
            <w:r w:rsidRPr="006F4369">
              <w:rPr>
                <w:color w:val="000000" w:themeColor="text1"/>
              </w:rPr>
              <w:t>Ведомость группового начисления доходов (код формы по ОКУД 0510431)</w:t>
            </w:r>
          </w:p>
        </w:tc>
        <w:tc>
          <w:tcPr>
            <w:tcW w:w="2054" w:type="dxa"/>
          </w:tcPr>
          <w:p w:rsidR="006F4369" w:rsidRPr="006F4369" w:rsidRDefault="006F4369">
            <w:pPr>
              <w:pStyle w:val="ConsPlusNormal"/>
              <w:rPr>
                <w:color w:val="000000" w:themeColor="text1"/>
              </w:rPr>
            </w:pPr>
            <w:r w:rsidRPr="006F4369">
              <w:rPr>
                <w:color w:val="000000" w:themeColor="text1"/>
              </w:rPr>
              <w:t>Журнал операций N 5 расчетов с дебиторами по доходам (код формы по ОКУД 0504071)</w:t>
            </w:r>
          </w:p>
        </w:tc>
      </w:tr>
      <w:tr w:rsidR="006F4369" w:rsidRPr="006F4369">
        <w:tc>
          <w:tcPr>
            <w:tcW w:w="567" w:type="dxa"/>
          </w:tcPr>
          <w:p w:rsidR="006F4369" w:rsidRPr="006F4369" w:rsidRDefault="006F4369">
            <w:pPr>
              <w:pStyle w:val="ConsPlusNormal"/>
              <w:jc w:val="both"/>
              <w:rPr>
                <w:color w:val="000000" w:themeColor="text1"/>
              </w:rPr>
            </w:pPr>
            <w:r w:rsidRPr="006F4369">
              <w:rPr>
                <w:color w:val="000000" w:themeColor="text1"/>
              </w:rPr>
              <w:t>3.4.</w:t>
            </w:r>
          </w:p>
        </w:tc>
        <w:tc>
          <w:tcPr>
            <w:tcW w:w="2832" w:type="dxa"/>
          </w:tcPr>
          <w:p w:rsidR="006F4369" w:rsidRPr="006F4369" w:rsidRDefault="006F4369">
            <w:pPr>
              <w:pStyle w:val="ConsPlusNormal"/>
              <w:jc w:val="both"/>
              <w:rPr>
                <w:color w:val="000000" w:themeColor="text1"/>
              </w:rPr>
            </w:pPr>
            <w:r w:rsidRPr="006F4369">
              <w:rPr>
                <w:color w:val="000000" w:themeColor="text1"/>
              </w:rPr>
              <w:t>Возврат излишне уплаченных страховых взносов плательщику в случае принятия решения о возврате по заявлению плательщика</w:t>
            </w:r>
          </w:p>
        </w:tc>
        <w:tc>
          <w:tcPr>
            <w:tcW w:w="2551" w:type="dxa"/>
          </w:tcPr>
          <w:p w:rsidR="006F4369" w:rsidRPr="006F4369" w:rsidRDefault="006F4369">
            <w:pPr>
              <w:pStyle w:val="ConsPlusNormal"/>
              <w:jc w:val="both"/>
              <w:rPr>
                <w:color w:val="000000" w:themeColor="text1"/>
              </w:rPr>
            </w:pPr>
            <w:r w:rsidRPr="006F4369">
              <w:rPr>
                <w:color w:val="000000" w:themeColor="text1"/>
              </w:rPr>
              <w:t xml:space="preserve">КДБ** 1 205 14 </w:t>
            </w:r>
            <w:hyperlink w:anchor="P5215">
              <w:r w:rsidRPr="006F4369">
                <w:rPr>
                  <w:color w:val="000000" w:themeColor="text1"/>
                </w:rPr>
                <w:t>566</w:t>
              </w:r>
            </w:hyperlink>
            <w:hyperlink w:anchor="P5215">
              <w:r w:rsidRPr="006F4369">
                <w:rPr>
                  <w:color w:val="000000" w:themeColor="text1"/>
                  <w:vertAlign w:val="superscript"/>
                </w:rPr>
                <w:t>12</w:t>
              </w:r>
            </w:hyperlink>
            <w:r w:rsidRPr="006F4369">
              <w:rPr>
                <w:color w:val="000000" w:themeColor="text1"/>
              </w:rPr>
              <w:t xml:space="preserve"> КДБ** 1 205 14 </w:t>
            </w:r>
            <w:hyperlink w:anchor="P5215">
              <w:r w:rsidRPr="006F4369">
                <w:rPr>
                  <w:color w:val="000000" w:themeColor="text1"/>
                </w:rPr>
                <w:t>567</w:t>
              </w:r>
            </w:hyperlink>
            <w:hyperlink w:anchor="P5215">
              <w:r w:rsidRPr="006F4369">
                <w:rPr>
                  <w:color w:val="000000" w:themeColor="text1"/>
                  <w:vertAlign w:val="superscript"/>
                </w:rPr>
                <w:t>12</w:t>
              </w:r>
            </w:hyperlink>
          </w:p>
        </w:tc>
        <w:tc>
          <w:tcPr>
            <w:tcW w:w="2324" w:type="dxa"/>
          </w:tcPr>
          <w:p w:rsidR="006F4369" w:rsidRPr="006F4369" w:rsidRDefault="006F4369">
            <w:pPr>
              <w:pStyle w:val="ConsPlusNormal"/>
              <w:jc w:val="both"/>
              <w:rPr>
                <w:color w:val="000000" w:themeColor="text1"/>
              </w:rPr>
            </w:pPr>
            <w:r w:rsidRPr="006F4369">
              <w:rPr>
                <w:color w:val="000000" w:themeColor="text1"/>
              </w:rPr>
              <w:t>КДБ** 1 210 02 114</w:t>
            </w:r>
          </w:p>
        </w:tc>
        <w:tc>
          <w:tcPr>
            <w:tcW w:w="3616" w:type="dxa"/>
            <w:gridSpan w:val="2"/>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 приложение к Выписке из лицевого счета администратора доходов бюджета (код формы по КФД 0531779); распоряжение о совершении казначейских платежей</w:t>
            </w:r>
          </w:p>
        </w:tc>
        <w:tc>
          <w:tcPr>
            <w:tcW w:w="2054" w:type="dxa"/>
          </w:tcPr>
          <w:p w:rsidR="006F4369" w:rsidRPr="006F4369" w:rsidRDefault="006F4369">
            <w:pPr>
              <w:pStyle w:val="ConsPlusNormal"/>
              <w:rPr>
                <w:color w:val="000000" w:themeColor="text1"/>
              </w:rPr>
            </w:pPr>
            <w:r w:rsidRPr="006F4369">
              <w:rPr>
                <w:color w:val="000000" w:themeColor="text1"/>
              </w:rPr>
              <w:t>Журнал операций N 23 с безналичными денежными средствами (по поступлениям в бюджет) (код формы по ОКУД 0504071)</w:t>
            </w:r>
          </w:p>
        </w:tc>
      </w:tr>
      <w:tr w:rsidR="006F4369" w:rsidRPr="006F4369">
        <w:tc>
          <w:tcPr>
            <w:tcW w:w="13944" w:type="dxa"/>
            <w:gridSpan w:val="7"/>
          </w:tcPr>
          <w:p w:rsidR="006F4369" w:rsidRPr="006F4369" w:rsidRDefault="006F4369">
            <w:pPr>
              <w:pStyle w:val="ConsPlusNormal"/>
              <w:jc w:val="center"/>
              <w:outlineLvl w:val="2"/>
              <w:rPr>
                <w:color w:val="000000" w:themeColor="text1"/>
              </w:rPr>
            </w:pPr>
            <w:r w:rsidRPr="006F4369">
              <w:rPr>
                <w:b/>
                <w:color w:val="000000" w:themeColor="text1"/>
              </w:rPr>
              <w:t>4. Возмещение страхователям сумм кредиторской задолженности, сложившейся в результате превышения произведенных расходов на обязательное социальное страхование (возмещение ранее выплаченных пособий)</w:t>
            </w:r>
          </w:p>
        </w:tc>
      </w:tr>
      <w:tr w:rsidR="006F4369" w:rsidRPr="006F4369">
        <w:tc>
          <w:tcPr>
            <w:tcW w:w="567" w:type="dxa"/>
            <w:vMerge w:val="restart"/>
          </w:tcPr>
          <w:p w:rsidR="006F4369" w:rsidRPr="006F4369" w:rsidRDefault="006F4369">
            <w:pPr>
              <w:pStyle w:val="ConsPlusNormal"/>
              <w:jc w:val="both"/>
              <w:rPr>
                <w:color w:val="000000" w:themeColor="text1"/>
              </w:rPr>
            </w:pPr>
            <w:r w:rsidRPr="006F4369">
              <w:rPr>
                <w:color w:val="000000" w:themeColor="text1"/>
              </w:rPr>
              <w:t>4.1.</w:t>
            </w:r>
          </w:p>
        </w:tc>
        <w:tc>
          <w:tcPr>
            <w:tcW w:w="2832" w:type="dxa"/>
            <w:vMerge w:val="restart"/>
          </w:tcPr>
          <w:p w:rsidR="006F4369" w:rsidRPr="006F4369" w:rsidRDefault="006F4369">
            <w:pPr>
              <w:pStyle w:val="ConsPlusNormal"/>
              <w:jc w:val="both"/>
              <w:rPr>
                <w:color w:val="000000" w:themeColor="text1"/>
              </w:rPr>
            </w:pPr>
            <w:r w:rsidRPr="006F4369">
              <w:rPr>
                <w:color w:val="000000" w:themeColor="text1"/>
              </w:rPr>
              <w:t xml:space="preserve">Восстановление с забалансового счета 60 на балансовом учете сумм кредиторской задолженности по обязательному </w:t>
            </w:r>
            <w:r w:rsidRPr="006F4369">
              <w:rPr>
                <w:color w:val="000000" w:themeColor="text1"/>
              </w:rPr>
              <w:lastRenderedPageBreak/>
              <w:t>социальному страхованию на случай временной нетрудоспособности и в связи с материнством, по единому социальному налогу (ЕСН)</w:t>
            </w:r>
          </w:p>
        </w:tc>
        <w:tc>
          <w:tcPr>
            <w:tcW w:w="4875" w:type="dxa"/>
            <w:gridSpan w:val="2"/>
          </w:tcPr>
          <w:p w:rsidR="006F4369" w:rsidRPr="006F4369" w:rsidRDefault="006F4369">
            <w:pPr>
              <w:pStyle w:val="ConsPlusNormal"/>
              <w:jc w:val="center"/>
              <w:rPr>
                <w:color w:val="000000" w:themeColor="text1"/>
              </w:rPr>
            </w:pPr>
            <w:r w:rsidRPr="006F4369">
              <w:rPr>
                <w:color w:val="000000" w:themeColor="text1"/>
              </w:rPr>
              <w:lastRenderedPageBreak/>
              <w:t>Уменьшение забалансового счета 60</w:t>
            </w:r>
          </w:p>
          <w:p w:rsidR="006F4369" w:rsidRPr="006F4369" w:rsidRDefault="006F4369">
            <w:pPr>
              <w:pStyle w:val="ConsPlusNormal"/>
              <w:rPr>
                <w:color w:val="000000" w:themeColor="text1"/>
              </w:rPr>
            </w:pPr>
          </w:p>
        </w:tc>
        <w:tc>
          <w:tcPr>
            <w:tcW w:w="3616" w:type="dxa"/>
            <w:gridSpan w:val="2"/>
            <w:vMerge w:val="restart"/>
          </w:tcPr>
          <w:p w:rsidR="006F4369" w:rsidRPr="006F4369" w:rsidRDefault="006F4369">
            <w:pPr>
              <w:pStyle w:val="ConsPlusNormal"/>
              <w:jc w:val="both"/>
              <w:rPr>
                <w:color w:val="000000" w:themeColor="text1"/>
              </w:rPr>
            </w:pPr>
            <w:r w:rsidRPr="006F4369">
              <w:rPr>
                <w:color w:val="000000" w:themeColor="text1"/>
              </w:rPr>
              <w:t>Бухгалтерская справка (код формы по ОКУД 0504833)</w:t>
            </w:r>
          </w:p>
        </w:tc>
        <w:tc>
          <w:tcPr>
            <w:tcW w:w="2054" w:type="dxa"/>
            <w:vMerge w:val="restart"/>
          </w:tcPr>
          <w:p w:rsidR="006F4369" w:rsidRPr="006F4369" w:rsidRDefault="006F4369">
            <w:pPr>
              <w:pStyle w:val="ConsPlusNormal"/>
              <w:rPr>
                <w:color w:val="000000" w:themeColor="text1"/>
              </w:rPr>
            </w:pPr>
            <w:r w:rsidRPr="006F4369">
              <w:rPr>
                <w:color w:val="000000" w:themeColor="text1"/>
              </w:rPr>
              <w:t>Журнал операций N 5 расчетов с дебиторами по доходам (код формы по ОКУД 0504071)</w:t>
            </w:r>
          </w:p>
        </w:tc>
      </w:tr>
      <w:tr w:rsidR="006F4369" w:rsidRPr="006F4369">
        <w:tc>
          <w:tcPr>
            <w:tcW w:w="567" w:type="dxa"/>
            <w:vMerge/>
          </w:tcPr>
          <w:p w:rsidR="006F4369" w:rsidRPr="006F4369" w:rsidRDefault="006F4369">
            <w:pPr>
              <w:pStyle w:val="ConsPlusNormal"/>
              <w:rPr>
                <w:color w:val="000000" w:themeColor="text1"/>
              </w:rPr>
            </w:pPr>
          </w:p>
        </w:tc>
        <w:tc>
          <w:tcPr>
            <w:tcW w:w="2832" w:type="dxa"/>
            <w:vMerge/>
          </w:tcPr>
          <w:p w:rsidR="006F4369" w:rsidRPr="006F4369" w:rsidRDefault="006F4369">
            <w:pPr>
              <w:pStyle w:val="ConsPlusNormal"/>
              <w:rPr>
                <w:color w:val="000000" w:themeColor="text1"/>
              </w:rPr>
            </w:pPr>
          </w:p>
        </w:tc>
        <w:tc>
          <w:tcPr>
            <w:tcW w:w="2551" w:type="dxa"/>
          </w:tcPr>
          <w:p w:rsidR="006F4369" w:rsidRPr="006F4369" w:rsidRDefault="006F4369">
            <w:pPr>
              <w:pStyle w:val="ConsPlusNormal"/>
              <w:rPr>
                <w:color w:val="000000" w:themeColor="text1"/>
              </w:rPr>
            </w:pPr>
            <w:r w:rsidRPr="006F4369">
              <w:rPr>
                <w:color w:val="000000" w:themeColor="text1"/>
              </w:rPr>
              <w:t>КДБ** 1 401 10 189</w:t>
            </w:r>
          </w:p>
        </w:tc>
        <w:tc>
          <w:tcPr>
            <w:tcW w:w="2324" w:type="dxa"/>
          </w:tcPr>
          <w:p w:rsidR="006F4369" w:rsidRPr="006F4369" w:rsidRDefault="006F4369">
            <w:pPr>
              <w:pStyle w:val="ConsPlusNormal"/>
              <w:jc w:val="both"/>
              <w:rPr>
                <w:color w:val="000000" w:themeColor="text1"/>
              </w:rPr>
            </w:pPr>
            <w:r w:rsidRPr="006F4369">
              <w:rPr>
                <w:color w:val="000000" w:themeColor="text1"/>
              </w:rPr>
              <w:t>КДБ** 1 205 89 66Х</w:t>
            </w:r>
          </w:p>
        </w:tc>
        <w:tc>
          <w:tcPr>
            <w:tcW w:w="3616" w:type="dxa"/>
            <w:gridSpan w:val="2"/>
            <w:vMerge/>
          </w:tcPr>
          <w:p w:rsidR="006F4369" w:rsidRPr="006F4369" w:rsidRDefault="006F4369">
            <w:pPr>
              <w:pStyle w:val="ConsPlusNormal"/>
              <w:rPr>
                <w:color w:val="000000" w:themeColor="text1"/>
              </w:rPr>
            </w:pPr>
          </w:p>
        </w:tc>
        <w:tc>
          <w:tcPr>
            <w:tcW w:w="2054" w:type="dxa"/>
            <w:vMerge/>
          </w:tcPr>
          <w:p w:rsidR="006F4369" w:rsidRPr="006F4369" w:rsidRDefault="006F4369">
            <w:pPr>
              <w:pStyle w:val="ConsPlusNormal"/>
              <w:rPr>
                <w:color w:val="000000" w:themeColor="text1"/>
              </w:rPr>
            </w:pPr>
          </w:p>
        </w:tc>
      </w:tr>
      <w:tr w:rsidR="006F4369" w:rsidRPr="006F4369">
        <w:tc>
          <w:tcPr>
            <w:tcW w:w="567" w:type="dxa"/>
          </w:tcPr>
          <w:p w:rsidR="006F4369" w:rsidRPr="006F4369" w:rsidRDefault="006F4369">
            <w:pPr>
              <w:pStyle w:val="ConsPlusNormal"/>
              <w:jc w:val="both"/>
              <w:rPr>
                <w:color w:val="000000" w:themeColor="text1"/>
              </w:rPr>
            </w:pPr>
            <w:r w:rsidRPr="006F4369">
              <w:rPr>
                <w:color w:val="000000" w:themeColor="text1"/>
              </w:rPr>
              <w:t>4.2.</w:t>
            </w:r>
          </w:p>
        </w:tc>
        <w:tc>
          <w:tcPr>
            <w:tcW w:w="2832" w:type="dxa"/>
          </w:tcPr>
          <w:p w:rsidR="006F4369" w:rsidRPr="006F4369" w:rsidRDefault="006F4369">
            <w:pPr>
              <w:pStyle w:val="ConsPlusNormal"/>
              <w:rPr>
                <w:color w:val="000000" w:themeColor="text1"/>
              </w:rPr>
            </w:pPr>
            <w:r w:rsidRPr="006F4369">
              <w:rPr>
                <w:color w:val="000000" w:themeColor="text1"/>
              </w:rPr>
              <w:t>Возмещение (перечисление) страхователю кредиторской задолженности по обязател</w:t>
            </w:r>
            <w:r w:rsidRPr="006F4369">
              <w:rPr>
                <w:color w:val="000000" w:themeColor="text1"/>
              </w:rPr>
              <w:lastRenderedPageBreak/>
              <w:t>ьному социальному страхованию на случай временной нетрудоспособности и в связи с материнством, по единому социальному налогу (ЕСН)</w:t>
            </w:r>
          </w:p>
        </w:tc>
        <w:tc>
          <w:tcPr>
            <w:tcW w:w="2551" w:type="dxa"/>
          </w:tcPr>
          <w:p w:rsidR="006F4369" w:rsidRPr="006F4369" w:rsidRDefault="006F4369">
            <w:pPr>
              <w:pStyle w:val="ConsPlusNormal"/>
              <w:rPr>
                <w:color w:val="000000" w:themeColor="text1"/>
              </w:rPr>
            </w:pPr>
            <w:r w:rsidRPr="006F4369">
              <w:rPr>
                <w:color w:val="000000" w:themeColor="text1"/>
              </w:rPr>
              <w:t>КДБ** 1 205 89 56Х</w:t>
            </w:r>
          </w:p>
        </w:tc>
        <w:tc>
          <w:tcPr>
            <w:tcW w:w="2324" w:type="dxa"/>
          </w:tcPr>
          <w:p w:rsidR="006F4369" w:rsidRPr="006F4369" w:rsidRDefault="006F4369">
            <w:pPr>
              <w:pStyle w:val="ConsPlusNormal"/>
              <w:jc w:val="both"/>
              <w:rPr>
                <w:color w:val="000000" w:themeColor="text1"/>
              </w:rPr>
            </w:pPr>
            <w:r w:rsidRPr="006F4369">
              <w:rPr>
                <w:color w:val="000000" w:themeColor="text1"/>
              </w:rPr>
              <w:t>КДБ** 1 210 02 189</w:t>
            </w:r>
          </w:p>
        </w:tc>
        <w:tc>
          <w:tcPr>
            <w:tcW w:w="3616" w:type="dxa"/>
            <w:gridSpan w:val="2"/>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 приложение к Выписке из лицевого счета администратора доходов бюджета (код формы по КФД 0531779); Реестр платежных документов по счету (приложение N 5 к настоящей Учетной политике); распоряжение о совершении казначейских платежей</w:t>
            </w:r>
          </w:p>
        </w:tc>
        <w:tc>
          <w:tcPr>
            <w:tcW w:w="2054" w:type="dxa"/>
          </w:tcPr>
          <w:p w:rsidR="006F4369" w:rsidRPr="006F4369" w:rsidRDefault="006F4369">
            <w:pPr>
              <w:pStyle w:val="ConsPlusNormal"/>
              <w:rPr>
                <w:color w:val="000000" w:themeColor="text1"/>
              </w:rPr>
            </w:pPr>
            <w:r w:rsidRPr="006F4369">
              <w:rPr>
                <w:color w:val="000000" w:themeColor="text1"/>
              </w:rPr>
              <w:t>Журнал операций N 23 с безналичными денежными средствами (по поступлениям в бюджет) (код формы по ОКУД 0504071)</w:t>
            </w:r>
          </w:p>
        </w:tc>
      </w:tr>
      <w:tr w:rsidR="006F4369" w:rsidRPr="006F4369">
        <w:tc>
          <w:tcPr>
            <w:tcW w:w="567" w:type="dxa"/>
            <w:vMerge w:val="restart"/>
          </w:tcPr>
          <w:p w:rsidR="006F4369" w:rsidRPr="006F4369" w:rsidRDefault="006F4369">
            <w:pPr>
              <w:pStyle w:val="ConsPlusNormal"/>
              <w:jc w:val="both"/>
              <w:rPr>
                <w:color w:val="000000" w:themeColor="text1"/>
              </w:rPr>
            </w:pPr>
            <w:r w:rsidRPr="006F4369">
              <w:rPr>
                <w:color w:val="000000" w:themeColor="text1"/>
              </w:rPr>
              <w:t>4.3.</w:t>
            </w:r>
          </w:p>
        </w:tc>
        <w:tc>
          <w:tcPr>
            <w:tcW w:w="2832" w:type="dxa"/>
            <w:vMerge w:val="restart"/>
          </w:tcPr>
          <w:p w:rsidR="006F4369" w:rsidRPr="006F4369" w:rsidRDefault="006F4369">
            <w:pPr>
              <w:pStyle w:val="ConsPlusNormal"/>
              <w:jc w:val="both"/>
              <w:rPr>
                <w:color w:val="000000" w:themeColor="text1"/>
              </w:rPr>
            </w:pPr>
            <w:r w:rsidRPr="006F4369">
              <w:rPr>
                <w:color w:val="000000" w:themeColor="text1"/>
              </w:rPr>
              <w:t>Возмещение (перечисление) страхователю сумм кредиторской задолженности по обязательному социальному страхованию от несчастных случаев на производстве и профессиональных заболеваний (Закон N 125-ФЗ)</w:t>
            </w:r>
          </w:p>
        </w:tc>
        <w:tc>
          <w:tcPr>
            <w:tcW w:w="2551" w:type="dxa"/>
          </w:tcPr>
          <w:p w:rsidR="006F4369" w:rsidRPr="006F4369" w:rsidRDefault="006F4369">
            <w:pPr>
              <w:pStyle w:val="ConsPlusNormal"/>
              <w:rPr>
                <w:color w:val="000000" w:themeColor="text1"/>
              </w:rPr>
            </w:pPr>
            <w:r w:rsidRPr="006F4369">
              <w:rPr>
                <w:color w:val="000000" w:themeColor="text1"/>
              </w:rPr>
              <w:t>КДБ** 1 205 89 56Х</w:t>
            </w:r>
          </w:p>
        </w:tc>
        <w:tc>
          <w:tcPr>
            <w:tcW w:w="2324" w:type="dxa"/>
          </w:tcPr>
          <w:p w:rsidR="006F4369" w:rsidRPr="006F4369" w:rsidRDefault="006F4369">
            <w:pPr>
              <w:pStyle w:val="ConsPlusNormal"/>
              <w:jc w:val="both"/>
              <w:rPr>
                <w:color w:val="000000" w:themeColor="text1"/>
              </w:rPr>
            </w:pPr>
            <w:r w:rsidRPr="006F4369">
              <w:rPr>
                <w:color w:val="000000" w:themeColor="text1"/>
              </w:rPr>
              <w:t>КДБ** 1 210 02 189</w:t>
            </w:r>
          </w:p>
        </w:tc>
        <w:tc>
          <w:tcPr>
            <w:tcW w:w="3616" w:type="dxa"/>
            <w:gridSpan w:val="2"/>
            <w:vMerge w:val="restart"/>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 приложение к Выписке из лицевого счета администратора доходов бюджета (код формы по КФД 0531779); Реестр платежных документов по счету (приложение N 5 к настоящей Учетной политике); распоряжение о совершении казначейских платежей</w:t>
            </w:r>
          </w:p>
        </w:tc>
        <w:tc>
          <w:tcPr>
            <w:tcW w:w="2054" w:type="dxa"/>
            <w:vMerge w:val="restart"/>
          </w:tcPr>
          <w:p w:rsidR="006F4369" w:rsidRPr="006F4369" w:rsidRDefault="006F4369">
            <w:pPr>
              <w:pStyle w:val="ConsPlusNormal"/>
              <w:rPr>
                <w:color w:val="000000" w:themeColor="text1"/>
              </w:rPr>
            </w:pPr>
            <w:r w:rsidRPr="006F4369">
              <w:rPr>
                <w:color w:val="000000" w:themeColor="text1"/>
              </w:rPr>
              <w:t>Журнал операций N 23 с безналичными денежными средствами (по поступлениям в бюджет) (код формы по ОКУД 0504071)</w:t>
            </w:r>
          </w:p>
        </w:tc>
      </w:tr>
      <w:tr w:rsidR="006F4369" w:rsidRPr="006F4369">
        <w:tc>
          <w:tcPr>
            <w:tcW w:w="567" w:type="dxa"/>
            <w:vMerge/>
          </w:tcPr>
          <w:p w:rsidR="006F4369" w:rsidRPr="006F4369" w:rsidRDefault="006F4369">
            <w:pPr>
              <w:pStyle w:val="ConsPlusNormal"/>
              <w:rPr>
                <w:color w:val="000000" w:themeColor="text1"/>
              </w:rPr>
            </w:pPr>
          </w:p>
        </w:tc>
        <w:tc>
          <w:tcPr>
            <w:tcW w:w="2832" w:type="dxa"/>
            <w:vMerge/>
          </w:tcPr>
          <w:p w:rsidR="006F4369" w:rsidRPr="006F4369" w:rsidRDefault="006F4369">
            <w:pPr>
              <w:pStyle w:val="ConsPlusNormal"/>
              <w:rPr>
                <w:color w:val="000000" w:themeColor="text1"/>
              </w:rPr>
            </w:pPr>
          </w:p>
        </w:tc>
        <w:tc>
          <w:tcPr>
            <w:tcW w:w="2551" w:type="dxa"/>
          </w:tcPr>
          <w:p w:rsidR="006F4369" w:rsidRPr="006F4369" w:rsidRDefault="006F4369">
            <w:pPr>
              <w:pStyle w:val="ConsPlusNormal"/>
              <w:rPr>
                <w:color w:val="000000" w:themeColor="text1"/>
              </w:rPr>
            </w:pPr>
            <w:r w:rsidRPr="006F4369">
              <w:rPr>
                <w:color w:val="000000" w:themeColor="text1"/>
              </w:rPr>
              <w:t>КДБ** 1 205 14 56Х</w:t>
            </w:r>
          </w:p>
        </w:tc>
        <w:tc>
          <w:tcPr>
            <w:tcW w:w="2324" w:type="dxa"/>
          </w:tcPr>
          <w:p w:rsidR="006F4369" w:rsidRPr="006F4369" w:rsidRDefault="006F4369">
            <w:pPr>
              <w:pStyle w:val="ConsPlusNormal"/>
              <w:jc w:val="both"/>
              <w:rPr>
                <w:color w:val="000000" w:themeColor="text1"/>
              </w:rPr>
            </w:pPr>
            <w:r w:rsidRPr="006F4369">
              <w:rPr>
                <w:color w:val="000000" w:themeColor="text1"/>
              </w:rPr>
              <w:t>КДБ** 1 205 89 66Х</w:t>
            </w:r>
          </w:p>
        </w:tc>
        <w:tc>
          <w:tcPr>
            <w:tcW w:w="3616" w:type="dxa"/>
            <w:gridSpan w:val="2"/>
            <w:vMerge/>
          </w:tcPr>
          <w:p w:rsidR="006F4369" w:rsidRPr="006F4369" w:rsidRDefault="006F4369">
            <w:pPr>
              <w:pStyle w:val="ConsPlusNormal"/>
              <w:rPr>
                <w:color w:val="000000" w:themeColor="text1"/>
              </w:rPr>
            </w:pPr>
          </w:p>
        </w:tc>
        <w:tc>
          <w:tcPr>
            <w:tcW w:w="2054" w:type="dxa"/>
            <w:vMerge/>
          </w:tcPr>
          <w:p w:rsidR="006F4369" w:rsidRPr="006F4369" w:rsidRDefault="006F4369">
            <w:pPr>
              <w:pStyle w:val="ConsPlusNormal"/>
              <w:rPr>
                <w:color w:val="000000" w:themeColor="text1"/>
              </w:rPr>
            </w:pPr>
          </w:p>
        </w:tc>
      </w:tr>
      <w:tr w:rsidR="006F4369" w:rsidRPr="006F4369">
        <w:tc>
          <w:tcPr>
            <w:tcW w:w="13944" w:type="dxa"/>
            <w:gridSpan w:val="7"/>
            <w:vAlign w:val="center"/>
          </w:tcPr>
          <w:p w:rsidR="006F4369" w:rsidRPr="006F4369" w:rsidRDefault="006F4369">
            <w:pPr>
              <w:pStyle w:val="ConsPlusNormal"/>
              <w:jc w:val="center"/>
              <w:outlineLvl w:val="2"/>
              <w:rPr>
                <w:color w:val="000000" w:themeColor="text1"/>
              </w:rPr>
            </w:pPr>
            <w:r w:rsidRPr="006F4369">
              <w:rPr>
                <w:b/>
                <w:color w:val="000000" w:themeColor="text1"/>
              </w:rPr>
              <w:t>5. Страховые взносы на обязательное социальное страхование от несчастных случаев на производстве и профессиональных заболеваний</w:t>
            </w:r>
          </w:p>
        </w:tc>
      </w:tr>
      <w:tr w:rsidR="006F4369" w:rsidRPr="006F4369">
        <w:tc>
          <w:tcPr>
            <w:tcW w:w="567" w:type="dxa"/>
          </w:tcPr>
          <w:p w:rsidR="006F4369" w:rsidRPr="006F4369" w:rsidRDefault="006F4369">
            <w:pPr>
              <w:pStyle w:val="ConsPlusNormal"/>
              <w:jc w:val="both"/>
              <w:rPr>
                <w:color w:val="000000" w:themeColor="text1"/>
              </w:rPr>
            </w:pPr>
            <w:r w:rsidRPr="006F4369">
              <w:rPr>
                <w:color w:val="000000" w:themeColor="text1"/>
              </w:rPr>
              <w:t>5.1.</w:t>
            </w:r>
          </w:p>
        </w:tc>
        <w:tc>
          <w:tcPr>
            <w:tcW w:w="2832" w:type="dxa"/>
          </w:tcPr>
          <w:p w:rsidR="006F4369" w:rsidRPr="006F4369" w:rsidRDefault="006F4369">
            <w:pPr>
              <w:pStyle w:val="ConsPlusNormal"/>
              <w:jc w:val="both"/>
              <w:rPr>
                <w:color w:val="000000" w:themeColor="text1"/>
              </w:rPr>
            </w:pPr>
            <w:r w:rsidRPr="006F4369">
              <w:rPr>
                <w:color w:val="000000" w:themeColor="text1"/>
              </w:rPr>
              <w:t>Поступление администрируемых доходов</w:t>
            </w:r>
          </w:p>
        </w:tc>
        <w:tc>
          <w:tcPr>
            <w:tcW w:w="2551" w:type="dxa"/>
          </w:tcPr>
          <w:p w:rsidR="006F4369" w:rsidRPr="006F4369" w:rsidRDefault="006F4369">
            <w:pPr>
              <w:pStyle w:val="ConsPlusNormal"/>
              <w:jc w:val="both"/>
              <w:rPr>
                <w:color w:val="000000" w:themeColor="text1"/>
              </w:rPr>
            </w:pPr>
            <w:r w:rsidRPr="006F4369">
              <w:rPr>
                <w:color w:val="000000" w:themeColor="text1"/>
              </w:rPr>
              <w:t>КДБ** 1 210 02 114</w:t>
            </w:r>
          </w:p>
        </w:tc>
        <w:tc>
          <w:tcPr>
            <w:tcW w:w="2324" w:type="dxa"/>
          </w:tcPr>
          <w:p w:rsidR="006F4369" w:rsidRPr="006F4369" w:rsidRDefault="006F4369">
            <w:pPr>
              <w:pStyle w:val="ConsPlusNormal"/>
              <w:jc w:val="both"/>
              <w:rPr>
                <w:color w:val="000000" w:themeColor="text1"/>
              </w:rPr>
            </w:pPr>
            <w:r w:rsidRPr="006F4369">
              <w:rPr>
                <w:color w:val="000000" w:themeColor="text1"/>
              </w:rPr>
              <w:t xml:space="preserve">КДБ** 1 205 14 </w:t>
            </w:r>
            <w:hyperlink w:anchor="P5214">
              <w:r w:rsidRPr="006F4369">
                <w:rPr>
                  <w:color w:val="000000" w:themeColor="text1"/>
                </w:rPr>
                <w:t>660</w:t>
              </w:r>
            </w:hyperlink>
            <w:hyperlink w:anchor="P5214">
              <w:r w:rsidRPr="006F4369">
                <w:rPr>
                  <w:color w:val="000000" w:themeColor="text1"/>
                  <w:vertAlign w:val="superscript"/>
                </w:rPr>
                <w:t>11</w:t>
              </w:r>
            </w:hyperlink>
          </w:p>
        </w:tc>
        <w:tc>
          <w:tcPr>
            <w:tcW w:w="3616" w:type="dxa"/>
            <w:gridSpan w:val="2"/>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 приложение к Выписке из лицевого счета администратора доходов бюджета (код формы по КФД 0531779); Реестр платежных документов по счету (приложение N 5 к настоящей Учетной политике); распоряжение о совершении казначейских платежей</w:t>
            </w:r>
          </w:p>
        </w:tc>
        <w:tc>
          <w:tcPr>
            <w:tcW w:w="2054" w:type="dxa"/>
          </w:tcPr>
          <w:p w:rsidR="006F4369" w:rsidRPr="006F4369" w:rsidRDefault="006F4369">
            <w:pPr>
              <w:pStyle w:val="ConsPlusNormal"/>
              <w:rPr>
                <w:color w:val="000000" w:themeColor="text1"/>
              </w:rPr>
            </w:pPr>
            <w:r w:rsidRPr="006F4369">
              <w:rPr>
                <w:color w:val="000000" w:themeColor="text1"/>
              </w:rPr>
              <w:t>Журнал операций N 23 с безналичными денежными средствами (по поступлениям в бюджет) (код формы по ОКУД 0504071)</w:t>
            </w:r>
          </w:p>
        </w:tc>
      </w:tr>
      <w:tr w:rsidR="006F4369" w:rsidRPr="006F4369">
        <w:tc>
          <w:tcPr>
            <w:tcW w:w="567" w:type="dxa"/>
          </w:tcPr>
          <w:p w:rsidR="006F4369" w:rsidRPr="006F4369" w:rsidRDefault="006F4369">
            <w:pPr>
              <w:pStyle w:val="ConsPlusNormal"/>
              <w:jc w:val="both"/>
              <w:rPr>
                <w:color w:val="000000" w:themeColor="text1"/>
              </w:rPr>
            </w:pPr>
            <w:r w:rsidRPr="006F4369">
              <w:rPr>
                <w:color w:val="000000" w:themeColor="text1"/>
              </w:rPr>
              <w:t>5.2.</w:t>
            </w:r>
          </w:p>
        </w:tc>
        <w:tc>
          <w:tcPr>
            <w:tcW w:w="2832" w:type="dxa"/>
          </w:tcPr>
          <w:p w:rsidR="006F4369" w:rsidRPr="006F4369" w:rsidRDefault="006F4369">
            <w:pPr>
              <w:pStyle w:val="ConsPlusNormal"/>
              <w:jc w:val="both"/>
              <w:rPr>
                <w:color w:val="000000" w:themeColor="text1"/>
              </w:rPr>
            </w:pPr>
            <w:r w:rsidRPr="006F4369">
              <w:rPr>
                <w:color w:val="000000" w:themeColor="text1"/>
              </w:rPr>
              <w:t>Начисление доходов бюджета СФР</w:t>
            </w:r>
          </w:p>
        </w:tc>
        <w:tc>
          <w:tcPr>
            <w:tcW w:w="2551" w:type="dxa"/>
          </w:tcPr>
          <w:p w:rsidR="006F4369" w:rsidRPr="006F4369" w:rsidRDefault="006F4369">
            <w:pPr>
              <w:pStyle w:val="ConsPlusNormal"/>
              <w:jc w:val="both"/>
              <w:rPr>
                <w:color w:val="000000" w:themeColor="text1"/>
              </w:rPr>
            </w:pPr>
            <w:r w:rsidRPr="006F4369">
              <w:rPr>
                <w:color w:val="000000" w:themeColor="text1"/>
              </w:rPr>
              <w:t xml:space="preserve">КДБ** 1 205 14 </w:t>
            </w:r>
            <w:hyperlink w:anchor="P5214">
              <w:r w:rsidRPr="006F4369">
                <w:rPr>
                  <w:color w:val="000000" w:themeColor="text1"/>
                </w:rPr>
                <w:t>560</w:t>
              </w:r>
            </w:hyperlink>
            <w:hyperlink w:anchor="P5214">
              <w:r w:rsidRPr="006F4369">
                <w:rPr>
                  <w:color w:val="000000" w:themeColor="text1"/>
                  <w:vertAlign w:val="superscript"/>
                </w:rPr>
                <w:t>11</w:t>
              </w:r>
            </w:hyperlink>
          </w:p>
          <w:p w:rsidR="006F4369" w:rsidRPr="006F4369" w:rsidRDefault="006F4369">
            <w:pPr>
              <w:pStyle w:val="ConsPlusNormal"/>
              <w:rPr>
                <w:color w:val="000000" w:themeColor="text1"/>
              </w:rPr>
            </w:pPr>
          </w:p>
        </w:tc>
        <w:tc>
          <w:tcPr>
            <w:tcW w:w="2324" w:type="dxa"/>
          </w:tcPr>
          <w:p w:rsidR="006F4369" w:rsidRPr="006F4369" w:rsidRDefault="006F4369">
            <w:pPr>
              <w:pStyle w:val="ConsPlusNormal"/>
              <w:jc w:val="both"/>
              <w:rPr>
                <w:color w:val="000000" w:themeColor="text1"/>
              </w:rPr>
            </w:pPr>
            <w:r w:rsidRPr="006F4369">
              <w:rPr>
                <w:color w:val="000000" w:themeColor="text1"/>
              </w:rPr>
              <w:t>КДБ** 1 401 10 114</w:t>
            </w:r>
          </w:p>
        </w:tc>
        <w:tc>
          <w:tcPr>
            <w:tcW w:w="3616" w:type="dxa"/>
            <w:gridSpan w:val="2"/>
          </w:tcPr>
          <w:p w:rsidR="006F4369" w:rsidRPr="006F4369" w:rsidRDefault="006F4369">
            <w:pPr>
              <w:pStyle w:val="ConsPlusNormal"/>
              <w:jc w:val="both"/>
              <w:rPr>
                <w:color w:val="000000" w:themeColor="text1"/>
              </w:rPr>
            </w:pPr>
            <w:r w:rsidRPr="006F4369">
              <w:rPr>
                <w:color w:val="000000" w:themeColor="text1"/>
              </w:rPr>
              <w:t>Ведомость группового начисления доходов (код формы по ОКУД 0510431)</w:t>
            </w:r>
          </w:p>
        </w:tc>
        <w:tc>
          <w:tcPr>
            <w:tcW w:w="2054" w:type="dxa"/>
          </w:tcPr>
          <w:p w:rsidR="006F4369" w:rsidRPr="006F4369" w:rsidRDefault="006F4369">
            <w:pPr>
              <w:pStyle w:val="ConsPlusNormal"/>
              <w:rPr>
                <w:color w:val="000000" w:themeColor="text1"/>
              </w:rPr>
            </w:pPr>
            <w:r w:rsidRPr="006F4369">
              <w:rPr>
                <w:color w:val="000000" w:themeColor="text1"/>
              </w:rPr>
              <w:t>Журнал операций N 5 расчетов с дебиторами по доходам (код формы по ОКУД 0504071)</w:t>
            </w:r>
          </w:p>
        </w:tc>
      </w:tr>
      <w:tr w:rsidR="006F4369" w:rsidRPr="006F4369">
        <w:tc>
          <w:tcPr>
            <w:tcW w:w="567" w:type="dxa"/>
          </w:tcPr>
          <w:p w:rsidR="006F4369" w:rsidRPr="006F4369" w:rsidRDefault="006F4369">
            <w:pPr>
              <w:pStyle w:val="ConsPlusNormal"/>
              <w:jc w:val="both"/>
              <w:rPr>
                <w:color w:val="000000" w:themeColor="text1"/>
              </w:rPr>
            </w:pPr>
            <w:r w:rsidRPr="006F4369">
              <w:rPr>
                <w:color w:val="000000" w:themeColor="text1"/>
              </w:rPr>
              <w:t>5.3.</w:t>
            </w:r>
          </w:p>
        </w:tc>
        <w:tc>
          <w:tcPr>
            <w:tcW w:w="2832" w:type="dxa"/>
          </w:tcPr>
          <w:p w:rsidR="006F4369" w:rsidRPr="006F4369" w:rsidRDefault="006F4369">
            <w:pPr>
              <w:pStyle w:val="ConsPlusNormal"/>
              <w:jc w:val="both"/>
              <w:rPr>
                <w:color w:val="000000" w:themeColor="text1"/>
              </w:rPr>
            </w:pPr>
            <w:r w:rsidRPr="006F4369">
              <w:rPr>
                <w:color w:val="000000" w:themeColor="text1"/>
              </w:rPr>
              <w:t>Корректировка поступивших в бюджет СФР администрируемых им платежей в части сумм, излишне внесенных плательщиком</w:t>
            </w:r>
          </w:p>
        </w:tc>
        <w:tc>
          <w:tcPr>
            <w:tcW w:w="2551" w:type="dxa"/>
          </w:tcPr>
          <w:p w:rsidR="006F4369" w:rsidRPr="006F4369" w:rsidRDefault="006F4369">
            <w:pPr>
              <w:pStyle w:val="ConsPlusNormal"/>
              <w:jc w:val="both"/>
              <w:rPr>
                <w:color w:val="000000" w:themeColor="text1"/>
              </w:rPr>
            </w:pPr>
            <w:r w:rsidRPr="006F4369">
              <w:rPr>
                <w:color w:val="000000" w:themeColor="text1"/>
              </w:rPr>
              <w:t xml:space="preserve">КДБ** 1 205 14 </w:t>
            </w:r>
            <w:hyperlink w:anchor="P5214">
              <w:r w:rsidRPr="006F4369">
                <w:rPr>
                  <w:color w:val="000000" w:themeColor="text1"/>
                </w:rPr>
                <w:t>660</w:t>
              </w:r>
            </w:hyperlink>
            <w:hyperlink w:anchor="P5214">
              <w:r w:rsidRPr="006F4369">
                <w:rPr>
                  <w:color w:val="000000" w:themeColor="text1"/>
                  <w:vertAlign w:val="superscript"/>
                </w:rPr>
                <w:t>11</w:t>
              </w:r>
            </w:hyperlink>
          </w:p>
          <w:p w:rsidR="006F4369" w:rsidRPr="006F4369" w:rsidRDefault="006F4369">
            <w:pPr>
              <w:pStyle w:val="ConsPlusNormal"/>
              <w:jc w:val="both"/>
              <w:rPr>
                <w:color w:val="000000" w:themeColor="text1"/>
              </w:rPr>
            </w:pPr>
            <w:r w:rsidRPr="006F4369">
              <w:rPr>
                <w:color w:val="000000" w:themeColor="text1"/>
              </w:rPr>
              <w:t>КДБ** 1 210 02 114</w:t>
            </w:r>
          </w:p>
        </w:tc>
        <w:tc>
          <w:tcPr>
            <w:tcW w:w="2324" w:type="dxa"/>
          </w:tcPr>
          <w:p w:rsidR="006F4369" w:rsidRPr="006F4369" w:rsidRDefault="006F4369">
            <w:pPr>
              <w:pStyle w:val="ConsPlusNormal"/>
              <w:jc w:val="both"/>
              <w:rPr>
                <w:color w:val="000000" w:themeColor="text1"/>
              </w:rPr>
            </w:pPr>
            <w:r w:rsidRPr="006F4369">
              <w:rPr>
                <w:color w:val="000000" w:themeColor="text1"/>
              </w:rPr>
              <w:t>КДБ** 1 210 02 114</w:t>
            </w:r>
          </w:p>
          <w:p w:rsidR="006F4369" w:rsidRPr="006F4369" w:rsidRDefault="006F4369">
            <w:pPr>
              <w:pStyle w:val="ConsPlusNormal"/>
              <w:jc w:val="both"/>
              <w:rPr>
                <w:color w:val="000000" w:themeColor="text1"/>
              </w:rPr>
            </w:pPr>
            <w:r w:rsidRPr="006F4369">
              <w:rPr>
                <w:color w:val="000000" w:themeColor="text1"/>
              </w:rPr>
              <w:t xml:space="preserve">КДБ** 1 205 14 </w:t>
            </w:r>
            <w:hyperlink w:anchor="P5215">
              <w:r w:rsidRPr="006F4369">
                <w:rPr>
                  <w:color w:val="000000" w:themeColor="text1"/>
                </w:rPr>
                <w:t>660</w:t>
              </w:r>
            </w:hyperlink>
            <w:hyperlink w:anchor="P5215">
              <w:r w:rsidRPr="006F4369">
                <w:rPr>
                  <w:color w:val="000000" w:themeColor="text1"/>
                  <w:vertAlign w:val="superscript"/>
                </w:rPr>
                <w:t>12</w:t>
              </w:r>
            </w:hyperlink>
          </w:p>
        </w:tc>
        <w:tc>
          <w:tcPr>
            <w:tcW w:w="3616" w:type="dxa"/>
            <w:gridSpan w:val="2"/>
          </w:tcPr>
          <w:p w:rsidR="006F4369" w:rsidRPr="006F4369" w:rsidRDefault="006F4369">
            <w:pPr>
              <w:pStyle w:val="ConsPlusNormal"/>
              <w:jc w:val="both"/>
              <w:rPr>
                <w:color w:val="000000" w:themeColor="text1"/>
              </w:rPr>
            </w:pPr>
            <w:r w:rsidRPr="006F4369">
              <w:rPr>
                <w:color w:val="000000" w:themeColor="text1"/>
              </w:rPr>
              <w:t>Реестр излишне поступивших платежей по денежным взысканиям (штрафам) (графа 7 приложения N 81 к настоящей Учетной политике)</w:t>
            </w:r>
          </w:p>
        </w:tc>
        <w:tc>
          <w:tcPr>
            <w:tcW w:w="2054" w:type="dxa"/>
          </w:tcPr>
          <w:p w:rsidR="006F4369" w:rsidRPr="006F4369" w:rsidRDefault="006F4369">
            <w:pPr>
              <w:pStyle w:val="ConsPlusNormal"/>
              <w:rPr>
                <w:color w:val="000000" w:themeColor="text1"/>
              </w:rPr>
            </w:pPr>
            <w:r w:rsidRPr="006F4369">
              <w:rPr>
                <w:color w:val="000000" w:themeColor="text1"/>
              </w:rPr>
              <w:t>Журнал операций N 23 с безналичными денежными средствами (код формы по ОКУД 0504071)</w:t>
            </w:r>
          </w:p>
        </w:tc>
      </w:tr>
      <w:tr w:rsidR="006F4369" w:rsidRPr="006F4369">
        <w:tc>
          <w:tcPr>
            <w:tcW w:w="567" w:type="dxa"/>
          </w:tcPr>
          <w:p w:rsidR="006F4369" w:rsidRPr="006F4369" w:rsidRDefault="006F4369">
            <w:pPr>
              <w:pStyle w:val="ConsPlusNormal"/>
              <w:jc w:val="both"/>
              <w:rPr>
                <w:color w:val="000000" w:themeColor="text1"/>
              </w:rPr>
            </w:pPr>
            <w:r w:rsidRPr="006F4369">
              <w:rPr>
                <w:color w:val="000000" w:themeColor="text1"/>
              </w:rPr>
              <w:t>5.4.</w:t>
            </w:r>
          </w:p>
        </w:tc>
        <w:tc>
          <w:tcPr>
            <w:tcW w:w="2832" w:type="dxa"/>
          </w:tcPr>
          <w:p w:rsidR="006F4369" w:rsidRPr="006F4369" w:rsidRDefault="006F4369">
            <w:pPr>
              <w:pStyle w:val="ConsPlusNormal"/>
              <w:jc w:val="both"/>
              <w:rPr>
                <w:color w:val="000000" w:themeColor="text1"/>
              </w:rPr>
            </w:pPr>
            <w:r w:rsidRPr="006F4369">
              <w:rPr>
                <w:color w:val="000000" w:themeColor="text1"/>
              </w:rPr>
              <w:t>Возврат излишне уплаченных страховых взносов плательщику в случае принятия решения о возврате по заявлению плательщика</w:t>
            </w:r>
          </w:p>
        </w:tc>
        <w:tc>
          <w:tcPr>
            <w:tcW w:w="2551" w:type="dxa"/>
          </w:tcPr>
          <w:p w:rsidR="006F4369" w:rsidRPr="006F4369" w:rsidRDefault="006F4369">
            <w:pPr>
              <w:pStyle w:val="ConsPlusNormal"/>
              <w:jc w:val="both"/>
              <w:rPr>
                <w:color w:val="000000" w:themeColor="text1"/>
              </w:rPr>
            </w:pPr>
            <w:r w:rsidRPr="006F4369">
              <w:rPr>
                <w:color w:val="000000" w:themeColor="text1"/>
              </w:rPr>
              <w:t xml:space="preserve">КДБ** 1 205 14 </w:t>
            </w:r>
            <w:hyperlink w:anchor="P5215">
              <w:r w:rsidRPr="006F4369">
                <w:rPr>
                  <w:color w:val="000000" w:themeColor="text1"/>
                </w:rPr>
                <w:t>560</w:t>
              </w:r>
            </w:hyperlink>
            <w:hyperlink w:anchor="P5215">
              <w:r w:rsidRPr="006F4369">
                <w:rPr>
                  <w:color w:val="000000" w:themeColor="text1"/>
                  <w:vertAlign w:val="superscript"/>
                </w:rPr>
                <w:t>12</w:t>
              </w:r>
            </w:hyperlink>
          </w:p>
        </w:tc>
        <w:tc>
          <w:tcPr>
            <w:tcW w:w="2324" w:type="dxa"/>
          </w:tcPr>
          <w:p w:rsidR="006F4369" w:rsidRPr="006F4369" w:rsidRDefault="006F4369">
            <w:pPr>
              <w:pStyle w:val="ConsPlusNormal"/>
              <w:jc w:val="both"/>
              <w:rPr>
                <w:color w:val="000000" w:themeColor="text1"/>
              </w:rPr>
            </w:pPr>
            <w:r w:rsidRPr="006F4369">
              <w:rPr>
                <w:color w:val="000000" w:themeColor="text1"/>
              </w:rPr>
              <w:t>КДБ** 1 210 02 114</w:t>
            </w:r>
          </w:p>
        </w:tc>
        <w:tc>
          <w:tcPr>
            <w:tcW w:w="3616" w:type="dxa"/>
            <w:gridSpan w:val="2"/>
          </w:tcPr>
          <w:p w:rsidR="006F4369" w:rsidRPr="006F4369" w:rsidRDefault="006F4369">
            <w:pPr>
              <w:pStyle w:val="ConsPlusNormal"/>
              <w:jc w:val="both"/>
              <w:rPr>
                <w:color w:val="000000" w:themeColor="text1"/>
              </w:rPr>
            </w:pPr>
            <w:r w:rsidRPr="006F4369">
              <w:rPr>
                <w:color w:val="000000" w:themeColor="text1"/>
              </w:rPr>
              <w:t>Выписка из лицевого счета администратора доходов бюджета (код формы по КФД 0531761); приложение к Выписке из лицевого счета администратора доходов бюджета (код формы по КФД 0531779); распоряжение о совершении казначейских платежей</w:t>
            </w:r>
          </w:p>
        </w:tc>
        <w:tc>
          <w:tcPr>
            <w:tcW w:w="2054" w:type="dxa"/>
          </w:tcPr>
          <w:p w:rsidR="006F4369" w:rsidRPr="006F4369" w:rsidRDefault="006F4369">
            <w:pPr>
              <w:pStyle w:val="ConsPlusNormal"/>
              <w:rPr>
                <w:color w:val="000000" w:themeColor="text1"/>
              </w:rPr>
            </w:pPr>
            <w:r w:rsidRPr="006F4369">
              <w:rPr>
                <w:color w:val="000000" w:themeColor="text1"/>
              </w:rPr>
              <w:t>Журнал операций N 23 с безналичными денежными средствами (по поступлениям в бюджет) (код формы по ОКУД 0504071)</w:t>
            </w:r>
          </w:p>
        </w:tc>
      </w:tr>
      <w:tr w:rsidR="006F4369" w:rsidRPr="006F4369">
        <w:tc>
          <w:tcPr>
            <w:tcW w:w="13944" w:type="dxa"/>
            <w:gridSpan w:val="7"/>
          </w:tcPr>
          <w:p w:rsidR="006F4369" w:rsidRPr="006F4369" w:rsidRDefault="006F4369">
            <w:pPr>
              <w:pStyle w:val="ConsPlusNormal"/>
              <w:jc w:val="both"/>
              <w:rPr>
                <w:color w:val="000000" w:themeColor="text1"/>
              </w:rPr>
            </w:pPr>
            <w:r w:rsidRPr="006F4369">
              <w:rPr>
                <w:color w:val="000000" w:themeColor="text1"/>
                <w:vertAlign w:val="subscript"/>
              </w:rPr>
              <w:t>** - в 1-17 разрядах номера счета указываются 4-20 разряды кода доходов бюджета Фо</w:t>
            </w:r>
            <w:r w:rsidRPr="006F4369">
              <w:rPr>
                <w:color w:val="000000" w:themeColor="text1"/>
                <w:vertAlign w:val="subscript"/>
              </w:rPr>
              <w:lastRenderedPageBreak/>
              <w:t>нда пенсионного и социального страхования Российской Федерации.</w:t>
            </w:r>
          </w:p>
          <w:p w:rsidR="006F4369" w:rsidRPr="006F4369" w:rsidRDefault="006F4369">
            <w:pPr>
              <w:pStyle w:val="ConsPlusNormal"/>
              <w:jc w:val="both"/>
              <w:rPr>
                <w:color w:val="000000" w:themeColor="text1"/>
              </w:rPr>
            </w:pPr>
            <w:bookmarkStart w:id="24" w:name="P5214"/>
            <w:bookmarkEnd w:id="24"/>
            <w:r w:rsidRPr="006F4369">
              <w:rPr>
                <w:color w:val="000000" w:themeColor="text1"/>
                <w:vertAlign w:val="superscript"/>
              </w:rPr>
              <w:t>11</w:t>
            </w:r>
            <w:r w:rsidRPr="006F4369">
              <w:rPr>
                <w:color w:val="000000" w:themeColor="text1"/>
              </w:rPr>
              <w:t xml:space="preserve"> </w:t>
            </w:r>
            <w:r w:rsidRPr="006F4369">
              <w:rPr>
                <w:color w:val="000000" w:themeColor="text1"/>
                <w:vertAlign w:val="subscript"/>
              </w:rPr>
              <w:t>- контрагент - наименование дебитора по доходам (ЗАДОЛЖЕННОСТЬ).</w:t>
            </w:r>
          </w:p>
          <w:p w:rsidR="006F4369" w:rsidRPr="006F4369" w:rsidRDefault="006F4369">
            <w:pPr>
              <w:pStyle w:val="ConsPlusNormal"/>
              <w:jc w:val="both"/>
              <w:rPr>
                <w:color w:val="000000" w:themeColor="text1"/>
              </w:rPr>
            </w:pPr>
            <w:bookmarkStart w:id="25" w:name="P5215"/>
            <w:bookmarkEnd w:id="25"/>
            <w:r w:rsidRPr="006F4369">
              <w:rPr>
                <w:color w:val="000000" w:themeColor="text1"/>
                <w:vertAlign w:val="superscript"/>
              </w:rPr>
              <w:t>12</w:t>
            </w:r>
            <w:r w:rsidRPr="006F4369">
              <w:rPr>
                <w:color w:val="000000" w:themeColor="text1"/>
              </w:rPr>
              <w:t xml:space="preserve"> </w:t>
            </w:r>
            <w:r w:rsidRPr="006F4369">
              <w:rPr>
                <w:color w:val="000000" w:themeColor="text1"/>
                <w:vertAlign w:val="subscript"/>
              </w:rPr>
              <w:t>- контрагент - наименование дебитора по доходам (ПЕРЕПЛАТА).</w:t>
            </w:r>
          </w:p>
        </w:tc>
      </w:tr>
    </w:tbl>
    <w:p w:rsidR="006F4369" w:rsidRPr="006F4369" w:rsidRDefault="006F4369">
      <w:pPr>
        <w:pStyle w:val="ConsPlusNormal"/>
        <w:rPr>
          <w:color w:val="000000" w:themeColor="text1"/>
        </w:rPr>
        <w:sectPr w:rsidR="006F4369" w:rsidRPr="006F4369">
          <w:pgSz w:w="16838" w:h="11905" w:orient="landscape"/>
          <w:pgMar w:top="1701" w:right="1134" w:bottom="850" w:left="1134" w:header="0" w:footer="0" w:gutter="0"/>
          <w:cols w:space="720"/>
          <w:titlePg/>
        </w:sectPr>
      </w:pPr>
    </w:p>
    <w:p w:rsidR="006F4369" w:rsidRPr="006F4369" w:rsidRDefault="006F4369">
      <w:pPr>
        <w:pStyle w:val="ConsPlusNormal"/>
        <w:spacing w:before="220"/>
        <w:jc w:val="right"/>
        <w:rPr>
          <w:color w:val="000000" w:themeColor="text1"/>
        </w:rPr>
      </w:pPr>
      <w:r w:rsidRPr="006F4369">
        <w:rPr>
          <w:color w:val="000000" w:themeColor="text1"/>
        </w:rPr>
        <w:lastRenderedPageBreak/>
        <w:t>".</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right"/>
        <w:outlineLvl w:val="1"/>
        <w:rPr>
          <w:color w:val="000000" w:themeColor="text1"/>
        </w:rPr>
      </w:pPr>
      <w:bookmarkStart w:id="26" w:name="P5222"/>
      <w:bookmarkEnd w:id="26"/>
      <w:r w:rsidRPr="006F4369">
        <w:rPr>
          <w:color w:val="000000" w:themeColor="text1"/>
        </w:rPr>
        <w:t>Приложение N 17</w:t>
      </w:r>
    </w:p>
    <w:p w:rsidR="006F4369" w:rsidRPr="006F4369" w:rsidRDefault="006F4369">
      <w:pPr>
        <w:pStyle w:val="ConsPlusNormal"/>
        <w:jc w:val="right"/>
        <w:rPr>
          <w:color w:val="000000" w:themeColor="text1"/>
        </w:rPr>
      </w:pPr>
      <w:r w:rsidRPr="006F4369">
        <w:rPr>
          <w:color w:val="000000" w:themeColor="text1"/>
        </w:rPr>
        <w:t>к приказу 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right"/>
        <w:rPr>
          <w:color w:val="000000" w:themeColor="text1"/>
        </w:rPr>
      </w:pPr>
      <w:r w:rsidRPr="006F4369">
        <w:rPr>
          <w:color w:val="000000" w:themeColor="text1"/>
        </w:rPr>
        <w:t>от 27 декабря 2023 г. N 2625</w:t>
      </w:r>
    </w:p>
    <w:p w:rsidR="006F4369" w:rsidRPr="006F4369" w:rsidRDefault="006F4369">
      <w:pPr>
        <w:pStyle w:val="ConsPlusNormal"/>
        <w:jc w:val="both"/>
        <w:rPr>
          <w:color w:val="000000" w:themeColor="text1"/>
        </w:rPr>
      </w:pPr>
    </w:p>
    <w:p w:rsidR="006F4369" w:rsidRPr="006F4369" w:rsidRDefault="006F4369">
      <w:pPr>
        <w:pStyle w:val="ConsPlusNormal"/>
        <w:jc w:val="right"/>
        <w:rPr>
          <w:color w:val="000000" w:themeColor="text1"/>
        </w:rPr>
      </w:pPr>
      <w:r w:rsidRPr="006F4369">
        <w:rPr>
          <w:color w:val="000000" w:themeColor="text1"/>
        </w:rPr>
        <w:t>"Приложение N 89</w:t>
      </w:r>
    </w:p>
    <w:p w:rsidR="006F4369" w:rsidRPr="006F4369" w:rsidRDefault="006F4369">
      <w:pPr>
        <w:pStyle w:val="ConsPlusNormal"/>
        <w:jc w:val="right"/>
        <w:rPr>
          <w:color w:val="000000" w:themeColor="text1"/>
        </w:rPr>
      </w:pPr>
      <w:r w:rsidRPr="006F4369">
        <w:rPr>
          <w:color w:val="000000" w:themeColor="text1"/>
        </w:rPr>
        <w:t>к Учетной политике по исполнению бюджета</w:t>
      </w:r>
    </w:p>
    <w:p w:rsidR="006F4369" w:rsidRPr="006F4369" w:rsidRDefault="006F4369">
      <w:pPr>
        <w:pStyle w:val="ConsPlusNormal"/>
        <w:jc w:val="right"/>
        <w:rPr>
          <w:color w:val="000000" w:themeColor="text1"/>
        </w:rPr>
      </w:pPr>
      <w:r w:rsidRPr="006F4369">
        <w:rPr>
          <w:color w:val="000000" w:themeColor="text1"/>
        </w:rPr>
        <w:t>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Title"/>
        <w:jc w:val="center"/>
        <w:rPr>
          <w:color w:val="000000" w:themeColor="text1"/>
        </w:rPr>
      </w:pPr>
      <w:r w:rsidRPr="006F4369">
        <w:rPr>
          <w:color w:val="000000" w:themeColor="text1"/>
        </w:rPr>
        <w:t>Порядок</w:t>
      </w:r>
    </w:p>
    <w:p w:rsidR="006F4369" w:rsidRPr="006F4369" w:rsidRDefault="006F4369">
      <w:pPr>
        <w:pStyle w:val="ConsPlusTitle"/>
        <w:jc w:val="center"/>
        <w:rPr>
          <w:color w:val="000000" w:themeColor="text1"/>
        </w:rPr>
      </w:pPr>
      <w:r w:rsidRPr="006F4369">
        <w:rPr>
          <w:color w:val="000000" w:themeColor="text1"/>
        </w:rPr>
        <w:t>проведения инвентаризации активов и обязательств</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center"/>
        <w:outlineLvl w:val="2"/>
        <w:rPr>
          <w:color w:val="000000" w:themeColor="text1"/>
        </w:rPr>
      </w:pPr>
      <w:r w:rsidRPr="006F4369">
        <w:rPr>
          <w:color w:val="000000" w:themeColor="text1"/>
        </w:rPr>
        <w:t>I. Общие положения</w:t>
      </w:r>
    </w:p>
    <w:p w:rsidR="006F4369" w:rsidRPr="006F4369" w:rsidRDefault="006F4369">
      <w:pPr>
        <w:pStyle w:val="ConsPlusNormal"/>
        <w:jc w:val="both"/>
        <w:rPr>
          <w:color w:val="000000" w:themeColor="text1"/>
        </w:rPr>
      </w:pPr>
    </w:p>
    <w:p w:rsidR="006F4369" w:rsidRPr="006F4369" w:rsidRDefault="006F4369">
      <w:pPr>
        <w:pStyle w:val="ConsPlusNormal"/>
        <w:ind w:firstLine="540"/>
        <w:jc w:val="both"/>
        <w:rPr>
          <w:color w:val="000000" w:themeColor="text1"/>
        </w:rPr>
      </w:pPr>
      <w:r w:rsidRPr="006F4369">
        <w:rPr>
          <w:color w:val="000000" w:themeColor="text1"/>
        </w:rPr>
        <w:t>1.1. Настоящий Порядок устанавливает порядок проведения инвентаризации активов и обязательств, в том числе на забалансовых счетах, определяет сроки и периодичность ее проведения, степень охвата, метод проведения, правила оформления ее результата в отношении объектов учета, подлежащих инвентаризации.</w:t>
      </w:r>
    </w:p>
    <w:p w:rsidR="006F4369" w:rsidRPr="006F4369" w:rsidRDefault="006F4369">
      <w:pPr>
        <w:pStyle w:val="ConsPlusNormal"/>
        <w:spacing w:before="220"/>
        <w:ind w:firstLine="540"/>
        <w:jc w:val="both"/>
        <w:rPr>
          <w:color w:val="000000" w:themeColor="text1"/>
        </w:rPr>
      </w:pPr>
      <w:r w:rsidRPr="006F4369">
        <w:rPr>
          <w:color w:val="000000" w:themeColor="text1"/>
        </w:rPr>
        <w:t>1.2. Объекты, подлежащие инвентаризации независимо от их места нахождения:</w:t>
      </w:r>
    </w:p>
    <w:p w:rsidR="006F4369" w:rsidRPr="006F4369" w:rsidRDefault="006F4369">
      <w:pPr>
        <w:pStyle w:val="ConsPlusNormal"/>
        <w:spacing w:before="220"/>
        <w:ind w:firstLine="540"/>
        <w:jc w:val="both"/>
        <w:rPr>
          <w:color w:val="000000" w:themeColor="text1"/>
        </w:rPr>
      </w:pPr>
      <w:r w:rsidRPr="006F4369">
        <w:rPr>
          <w:color w:val="000000" w:themeColor="text1"/>
        </w:rPr>
        <w:t>активы;</w:t>
      </w:r>
    </w:p>
    <w:p w:rsidR="006F4369" w:rsidRPr="006F4369" w:rsidRDefault="006F4369">
      <w:pPr>
        <w:pStyle w:val="ConsPlusNormal"/>
        <w:spacing w:before="220"/>
        <w:ind w:firstLine="540"/>
        <w:jc w:val="both"/>
        <w:rPr>
          <w:color w:val="000000" w:themeColor="text1"/>
        </w:rPr>
      </w:pPr>
      <w:r w:rsidRPr="006F4369">
        <w:rPr>
          <w:color w:val="000000" w:themeColor="text1"/>
        </w:rPr>
        <w:t>обязательства;</w:t>
      </w:r>
    </w:p>
    <w:p w:rsidR="006F4369" w:rsidRPr="006F4369" w:rsidRDefault="006F4369">
      <w:pPr>
        <w:pStyle w:val="ConsPlusNormal"/>
        <w:spacing w:before="220"/>
        <w:ind w:firstLine="540"/>
        <w:jc w:val="both"/>
        <w:rPr>
          <w:color w:val="000000" w:themeColor="text1"/>
        </w:rPr>
      </w:pPr>
      <w:r w:rsidRPr="006F4369">
        <w:rPr>
          <w:color w:val="000000" w:themeColor="text1"/>
        </w:rPr>
        <w:t>имущество и обязательства, учитываемые на забалансовых счетах.</w:t>
      </w:r>
    </w:p>
    <w:p w:rsidR="006F4369" w:rsidRPr="006F4369" w:rsidRDefault="006F4369">
      <w:pPr>
        <w:pStyle w:val="ConsPlusNormal"/>
        <w:spacing w:before="220"/>
        <w:ind w:firstLine="540"/>
        <w:jc w:val="both"/>
        <w:rPr>
          <w:color w:val="000000" w:themeColor="text1"/>
        </w:rPr>
      </w:pPr>
      <w:r w:rsidRPr="006F4369">
        <w:rPr>
          <w:color w:val="000000" w:themeColor="text1"/>
        </w:rPr>
        <w:t>Для обеспечения достоверности данных бухгалтерского учета и бухгалтерской (финансовой) отчетности проводится инвентаризация активов и обязательств по счетам учета разделов 1, 2, 3 Баланса, а так же забалансовых счетов.</w:t>
      </w:r>
    </w:p>
    <w:p w:rsidR="006F4369" w:rsidRPr="006F4369" w:rsidRDefault="006F4369">
      <w:pPr>
        <w:pStyle w:val="ConsPlusNormal"/>
        <w:spacing w:before="220"/>
        <w:ind w:firstLine="540"/>
        <w:jc w:val="both"/>
        <w:rPr>
          <w:color w:val="000000" w:themeColor="text1"/>
        </w:rPr>
      </w:pPr>
      <w:r w:rsidRPr="006F4369">
        <w:rPr>
          <w:color w:val="000000" w:themeColor="text1"/>
        </w:rPr>
        <w:t>1.3. Инвентаризация имущества проводится по его местонахождению и ответственному лицу, с которым заключен договор материальной ответственности (далее - ответственное лицо).</w:t>
      </w:r>
    </w:p>
    <w:p w:rsidR="006F4369" w:rsidRPr="006F4369" w:rsidRDefault="006F4369">
      <w:pPr>
        <w:pStyle w:val="ConsPlusNormal"/>
        <w:spacing w:before="220"/>
        <w:ind w:firstLine="540"/>
        <w:jc w:val="both"/>
        <w:rPr>
          <w:color w:val="000000" w:themeColor="text1"/>
        </w:rPr>
      </w:pPr>
      <w:r w:rsidRPr="006F4369">
        <w:rPr>
          <w:color w:val="000000" w:themeColor="text1"/>
        </w:rPr>
        <w:t>При получении заявления об увольнении ответственного лица руководитель структурного подразделения ответственного лица обязан инициировать подготовку распорядительного акта органа системы СФР о проведении инвентаризации имущества при смене ответственных лиц и первичных учетных документов о передаче материальных ценностей другому ответственному лицу в срок не более 5 рабочих дней с даты поступления заявления.</w:t>
      </w:r>
    </w:p>
    <w:p w:rsidR="006F4369" w:rsidRPr="006F4369" w:rsidRDefault="006F4369">
      <w:pPr>
        <w:pStyle w:val="ConsPlusNormal"/>
        <w:spacing w:before="220"/>
        <w:ind w:firstLine="540"/>
        <w:jc w:val="both"/>
        <w:rPr>
          <w:color w:val="000000" w:themeColor="text1"/>
        </w:rPr>
      </w:pPr>
      <w:r w:rsidRPr="006F4369">
        <w:rPr>
          <w:color w:val="000000" w:themeColor="text1"/>
        </w:rPr>
        <w:t>В случае смерти, длительной болезни (непрерывно более 3 месяцев) ответственного лица руководитель структурного подразделения ответственного лица инициирует подготовку распорядительного акта органа системы СФР о проведении инвентаризации имущества при смене ответственных лиц и первичных учетных документов о передаче материальных ценностей другому ответственному лицу в срок не более 5 рабочих дней с даты поступления документа, свидетельствующего о смерти, продолжительной болезни.</w:t>
      </w:r>
    </w:p>
    <w:p w:rsidR="006F4369" w:rsidRPr="006F4369" w:rsidRDefault="006F4369">
      <w:pPr>
        <w:pStyle w:val="ConsPlusNormal"/>
        <w:spacing w:before="220"/>
        <w:ind w:firstLine="540"/>
        <w:jc w:val="both"/>
        <w:rPr>
          <w:color w:val="000000" w:themeColor="text1"/>
        </w:rPr>
      </w:pPr>
      <w:r w:rsidRPr="006F4369">
        <w:rPr>
          <w:color w:val="000000" w:themeColor="text1"/>
        </w:rPr>
        <w:lastRenderedPageBreak/>
        <w:t>1.4. Основными целями инвентаризации являются:</w:t>
      </w:r>
    </w:p>
    <w:p w:rsidR="006F4369" w:rsidRPr="006F4369" w:rsidRDefault="006F4369">
      <w:pPr>
        <w:pStyle w:val="ConsPlusNormal"/>
        <w:spacing w:before="220"/>
        <w:ind w:firstLine="540"/>
        <w:jc w:val="both"/>
        <w:rPr>
          <w:color w:val="000000" w:themeColor="text1"/>
        </w:rPr>
      </w:pPr>
      <w:r w:rsidRPr="006F4369">
        <w:rPr>
          <w:color w:val="000000" w:themeColor="text1"/>
        </w:rPr>
        <w:t>выявление фактического наличия активов, обязательств, а также имущества и иных объектов, учитываемых на забалансовых счетах;</w:t>
      </w:r>
    </w:p>
    <w:p w:rsidR="006F4369" w:rsidRPr="006F4369" w:rsidRDefault="006F4369">
      <w:pPr>
        <w:pStyle w:val="ConsPlusNormal"/>
        <w:spacing w:before="220"/>
        <w:ind w:firstLine="540"/>
        <w:jc w:val="both"/>
        <w:rPr>
          <w:color w:val="000000" w:themeColor="text1"/>
        </w:rPr>
      </w:pPr>
      <w:r w:rsidRPr="006F4369">
        <w:rPr>
          <w:color w:val="000000" w:themeColor="text1"/>
        </w:rPr>
        <w:t>сопоставление фактического наличия активов, обязательств, а также имущества и иных объектов, учитываемых на забалансовых счетах, с данными бюджетного учета;</w:t>
      </w:r>
    </w:p>
    <w:p w:rsidR="006F4369" w:rsidRPr="006F4369" w:rsidRDefault="006F4369">
      <w:pPr>
        <w:pStyle w:val="ConsPlusNormal"/>
        <w:spacing w:before="220"/>
        <w:ind w:firstLine="540"/>
        <w:jc w:val="both"/>
        <w:rPr>
          <w:color w:val="000000" w:themeColor="text1"/>
        </w:rPr>
      </w:pPr>
      <w:r w:rsidRPr="006F4369">
        <w:rPr>
          <w:color w:val="000000" w:themeColor="text1"/>
        </w:rPr>
        <w:t>проверка полноты и правильности отражения в бюджетном учете активов, обязательств, а также имущества и иных объектов, учитываемых на забалансовых счетах;</w:t>
      </w:r>
    </w:p>
    <w:p w:rsidR="006F4369" w:rsidRPr="006F4369" w:rsidRDefault="006F4369">
      <w:pPr>
        <w:pStyle w:val="ConsPlusNormal"/>
        <w:spacing w:before="220"/>
        <w:ind w:firstLine="540"/>
        <w:jc w:val="both"/>
        <w:rPr>
          <w:color w:val="000000" w:themeColor="text1"/>
        </w:rPr>
      </w:pPr>
      <w:r w:rsidRPr="006F4369">
        <w:rPr>
          <w:color w:val="000000" w:themeColor="text1"/>
        </w:rPr>
        <w:t>оценка объектов, учитываемых на балансовых счетах, на соответствие их критериям активов через выявление их статуса и целевой функции;</w:t>
      </w:r>
    </w:p>
    <w:p w:rsidR="006F4369" w:rsidRPr="006F4369" w:rsidRDefault="006F4369">
      <w:pPr>
        <w:pStyle w:val="ConsPlusNormal"/>
        <w:spacing w:before="220"/>
        <w:ind w:firstLine="540"/>
        <w:jc w:val="both"/>
        <w:rPr>
          <w:color w:val="000000" w:themeColor="text1"/>
        </w:rPr>
      </w:pPr>
      <w:r w:rsidRPr="006F4369">
        <w:rPr>
          <w:color w:val="000000" w:themeColor="text1"/>
        </w:rPr>
        <w:t>выявление признаков обесценения активов;</w:t>
      </w:r>
    </w:p>
    <w:p w:rsidR="006F4369" w:rsidRPr="006F4369" w:rsidRDefault="006F4369">
      <w:pPr>
        <w:pStyle w:val="ConsPlusNormal"/>
        <w:spacing w:before="220"/>
        <w:ind w:firstLine="540"/>
        <w:jc w:val="both"/>
        <w:rPr>
          <w:color w:val="000000" w:themeColor="text1"/>
        </w:rPr>
      </w:pPr>
      <w:r w:rsidRPr="006F4369">
        <w:rPr>
          <w:color w:val="000000" w:themeColor="text1"/>
        </w:rPr>
        <w:t>раскрытие причин расхождений (если они есть) между фактическим наличием объектов и данными бюджетного учета.</w:t>
      </w:r>
    </w:p>
    <w:p w:rsidR="006F4369" w:rsidRPr="006F4369" w:rsidRDefault="006F4369">
      <w:pPr>
        <w:pStyle w:val="ConsPlusNormal"/>
        <w:spacing w:before="220"/>
        <w:ind w:firstLine="540"/>
        <w:jc w:val="both"/>
        <w:rPr>
          <w:color w:val="000000" w:themeColor="text1"/>
        </w:rPr>
      </w:pPr>
      <w:r w:rsidRPr="006F4369">
        <w:rPr>
          <w:color w:val="000000" w:themeColor="text1"/>
        </w:rPr>
        <w:t>1.5. Для осуществления контроля, обеспечивающего сохранность имущества, помимо обязательных случаев проведения инвентаризации в течение отчетного периода, может быть инициировано проведение внеплановой инвентаризации. Инвентаризация проводится путем натуральной (вещественной) или документарной сверки. Натуральная проверка используется при инвентаризации активов, имеющих материально-вещественную форму, которые можно подсчитать, взвесить, обмерить. Документарная сверка подтверждает наличие, состояние и оценку объекта учета непосредственно документами.</w:t>
      </w:r>
    </w:p>
    <w:p w:rsidR="006F4369" w:rsidRPr="006F4369" w:rsidRDefault="006F4369">
      <w:pPr>
        <w:pStyle w:val="ConsPlusNormal"/>
        <w:spacing w:before="220"/>
        <w:ind w:firstLine="540"/>
        <w:jc w:val="both"/>
        <w:rPr>
          <w:color w:val="000000" w:themeColor="text1"/>
        </w:rPr>
      </w:pPr>
      <w:r w:rsidRPr="006F4369">
        <w:rPr>
          <w:color w:val="000000" w:themeColor="text1"/>
        </w:rPr>
        <w:t>Проведение инвентаризации возможно с применением (видео-) фотофиксации фактического наличия или отсутствия имущества в режиме реального времени с присутствием отдельных членов комиссии по месту нахождения имущества;</w:t>
      </w:r>
    </w:p>
    <w:p w:rsidR="006F4369" w:rsidRPr="006F4369" w:rsidRDefault="006F4369">
      <w:pPr>
        <w:pStyle w:val="ConsPlusNormal"/>
        <w:spacing w:before="220"/>
        <w:ind w:firstLine="540"/>
        <w:jc w:val="both"/>
        <w:rPr>
          <w:color w:val="000000" w:themeColor="text1"/>
        </w:rPr>
      </w:pPr>
      <w:r w:rsidRPr="006F4369">
        <w:rPr>
          <w:color w:val="000000" w:themeColor="text1"/>
        </w:rPr>
        <w:t>1.6. Сроки проведения инвентаризаций, включая обязательные случаи проведения инвентаризации, порядок, способы инвентаризации (сплошная и (или) выборочная, пересчет номенклатурный по местам хранения и (или) сверка реестровая (документарная) и так далее) определяются руководителем органа системы СФР.</w:t>
      </w:r>
    </w:p>
    <w:p w:rsidR="006F4369" w:rsidRPr="006F4369" w:rsidRDefault="006F4369">
      <w:pPr>
        <w:pStyle w:val="ConsPlusNormal"/>
        <w:jc w:val="both"/>
        <w:rPr>
          <w:color w:val="000000" w:themeColor="text1"/>
        </w:rPr>
      </w:pPr>
    </w:p>
    <w:p w:rsidR="006F4369" w:rsidRPr="006F4369" w:rsidRDefault="006F4369">
      <w:pPr>
        <w:pStyle w:val="ConsPlusNormal"/>
        <w:jc w:val="center"/>
        <w:outlineLvl w:val="2"/>
        <w:rPr>
          <w:color w:val="000000" w:themeColor="text1"/>
        </w:rPr>
      </w:pPr>
      <w:r w:rsidRPr="006F4369">
        <w:rPr>
          <w:color w:val="000000" w:themeColor="text1"/>
        </w:rPr>
        <w:t>II. Инвентаризационная комиссия</w:t>
      </w:r>
    </w:p>
    <w:p w:rsidR="006F4369" w:rsidRPr="006F4369" w:rsidRDefault="006F4369">
      <w:pPr>
        <w:pStyle w:val="ConsPlusNormal"/>
        <w:jc w:val="both"/>
        <w:rPr>
          <w:color w:val="000000" w:themeColor="text1"/>
        </w:rPr>
      </w:pPr>
    </w:p>
    <w:p w:rsidR="006F4369" w:rsidRPr="006F4369" w:rsidRDefault="006F4369">
      <w:pPr>
        <w:pStyle w:val="ConsPlusNormal"/>
        <w:ind w:firstLine="540"/>
        <w:jc w:val="both"/>
        <w:rPr>
          <w:color w:val="000000" w:themeColor="text1"/>
        </w:rPr>
      </w:pPr>
      <w:r w:rsidRPr="006F4369">
        <w:rPr>
          <w:color w:val="000000" w:themeColor="text1"/>
        </w:rPr>
        <w:t>2.1. Для проведения инвентаризации в органе системы СФР создается постоянно действующая инвентаризационная комиссия (далее - Комиссия).</w:t>
      </w:r>
    </w:p>
    <w:p w:rsidR="006F4369" w:rsidRPr="006F4369" w:rsidRDefault="006F4369">
      <w:pPr>
        <w:pStyle w:val="ConsPlusNormal"/>
        <w:spacing w:before="220"/>
        <w:ind w:firstLine="540"/>
        <w:jc w:val="both"/>
        <w:rPr>
          <w:color w:val="000000" w:themeColor="text1"/>
        </w:rPr>
      </w:pPr>
      <w:r w:rsidRPr="006F4369">
        <w:rPr>
          <w:color w:val="000000" w:themeColor="text1"/>
        </w:rPr>
        <w:t>При большом объеме работ для одновременного проведения инвентаризации активов, обязательств, а также имущества и иных объектов, учитываемых на забалансовых счетах, создаются рабочие инвентаризационные комиссии.</w:t>
      </w:r>
    </w:p>
    <w:p w:rsidR="006F4369" w:rsidRPr="006F4369" w:rsidRDefault="006F4369">
      <w:pPr>
        <w:pStyle w:val="ConsPlusNormal"/>
        <w:spacing w:before="220"/>
        <w:ind w:firstLine="540"/>
        <w:jc w:val="both"/>
        <w:rPr>
          <w:color w:val="000000" w:themeColor="text1"/>
        </w:rPr>
      </w:pPr>
      <w:r w:rsidRPr="006F4369">
        <w:rPr>
          <w:color w:val="000000" w:themeColor="text1"/>
        </w:rPr>
        <w:t>2.2. Членами Комиссии могут быть должностные лица и специалисты, которые способны оценить состояние имущества и обязательств.</w:t>
      </w:r>
    </w:p>
    <w:p w:rsidR="006F4369" w:rsidRPr="006F4369" w:rsidRDefault="006F4369">
      <w:pPr>
        <w:pStyle w:val="ConsPlusNormal"/>
        <w:spacing w:before="220"/>
        <w:ind w:firstLine="540"/>
        <w:jc w:val="both"/>
        <w:rPr>
          <w:color w:val="000000" w:themeColor="text1"/>
        </w:rPr>
      </w:pPr>
      <w:r w:rsidRPr="006F4369">
        <w:rPr>
          <w:color w:val="000000" w:themeColor="text1"/>
        </w:rPr>
        <w:t>Ответственные лица в состав Комиссии не входят.</w:t>
      </w:r>
    </w:p>
    <w:p w:rsidR="006F4369" w:rsidRPr="006F4369" w:rsidRDefault="006F4369">
      <w:pPr>
        <w:pStyle w:val="ConsPlusNormal"/>
        <w:spacing w:before="220"/>
        <w:ind w:firstLine="540"/>
        <w:jc w:val="both"/>
        <w:rPr>
          <w:color w:val="000000" w:themeColor="text1"/>
        </w:rPr>
      </w:pPr>
      <w:r w:rsidRPr="006F4369">
        <w:rPr>
          <w:color w:val="000000" w:themeColor="text1"/>
        </w:rPr>
        <w:t>Персональный состав постоянно действующих и рабочих инвентаризационных комиссий утверждается руководителем органа системы СФР.</w:t>
      </w:r>
    </w:p>
    <w:p w:rsidR="006F4369" w:rsidRPr="006F4369" w:rsidRDefault="006F4369">
      <w:pPr>
        <w:pStyle w:val="ConsPlusNormal"/>
        <w:spacing w:before="220"/>
        <w:ind w:firstLine="540"/>
        <w:jc w:val="both"/>
        <w:rPr>
          <w:color w:val="000000" w:themeColor="text1"/>
        </w:rPr>
      </w:pPr>
      <w:r w:rsidRPr="006F4369">
        <w:rPr>
          <w:color w:val="000000" w:themeColor="text1"/>
        </w:rPr>
        <w:t>2.3. Комиссия несет ответственность за качественное проведение инвентаризации в соответствии с законодательством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Normal"/>
        <w:jc w:val="center"/>
        <w:outlineLvl w:val="2"/>
        <w:rPr>
          <w:color w:val="000000" w:themeColor="text1"/>
        </w:rPr>
      </w:pPr>
      <w:r w:rsidRPr="006F4369">
        <w:rPr>
          <w:color w:val="000000" w:themeColor="text1"/>
        </w:rPr>
        <w:lastRenderedPageBreak/>
        <w:t>III. Организация проведения инвентаризации</w:t>
      </w:r>
    </w:p>
    <w:p w:rsidR="006F4369" w:rsidRPr="006F4369" w:rsidRDefault="006F4369">
      <w:pPr>
        <w:pStyle w:val="ConsPlusNormal"/>
        <w:jc w:val="both"/>
        <w:rPr>
          <w:color w:val="000000" w:themeColor="text1"/>
        </w:rPr>
      </w:pPr>
    </w:p>
    <w:p w:rsidR="006F4369" w:rsidRPr="006F4369" w:rsidRDefault="006F4369">
      <w:pPr>
        <w:pStyle w:val="ConsPlusNormal"/>
        <w:ind w:firstLine="540"/>
        <w:jc w:val="both"/>
        <w:rPr>
          <w:color w:val="000000" w:themeColor="text1"/>
        </w:rPr>
      </w:pPr>
      <w:r w:rsidRPr="006F4369">
        <w:rPr>
          <w:color w:val="000000" w:themeColor="text1"/>
        </w:rPr>
        <w:t>3.1. Подготовительный этап инвентаризации включает в себя издание распорядительного акта органа системы СФР о проведении инвентаризации (Решение о проведении инвентаризации (код формы по ОКУД 0510439), Изменение Решения о проведении инвентаризации (код формы по ОКУД 0510447)).</w:t>
      </w:r>
    </w:p>
    <w:p w:rsidR="006F4369" w:rsidRPr="006F4369" w:rsidRDefault="006F4369">
      <w:pPr>
        <w:pStyle w:val="ConsPlusNormal"/>
        <w:spacing w:before="220"/>
        <w:ind w:firstLine="540"/>
        <w:jc w:val="both"/>
        <w:rPr>
          <w:color w:val="000000" w:themeColor="text1"/>
        </w:rPr>
      </w:pPr>
      <w:r w:rsidRPr="006F4369">
        <w:rPr>
          <w:color w:val="000000" w:themeColor="text1"/>
        </w:rPr>
        <w:t>Председатель и члены Комиссии в обязательном порядке знакомятся с распорядительным актом о проведении инвентаризации.</w:t>
      </w:r>
    </w:p>
    <w:p w:rsidR="006F4369" w:rsidRPr="006F4369" w:rsidRDefault="006F4369">
      <w:pPr>
        <w:pStyle w:val="ConsPlusNormal"/>
        <w:spacing w:before="220"/>
        <w:ind w:firstLine="540"/>
        <w:jc w:val="both"/>
        <w:rPr>
          <w:color w:val="000000" w:themeColor="text1"/>
        </w:rPr>
      </w:pPr>
      <w:r w:rsidRPr="006F4369">
        <w:rPr>
          <w:color w:val="000000" w:themeColor="text1"/>
        </w:rPr>
        <w:t>Председатель Комиссии перед началом инвентаризации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6F4369" w:rsidRPr="006F4369" w:rsidRDefault="006F4369">
      <w:pPr>
        <w:pStyle w:val="ConsPlusNormal"/>
        <w:spacing w:before="220"/>
        <w:ind w:firstLine="540"/>
        <w:jc w:val="both"/>
        <w:rPr>
          <w:color w:val="000000" w:themeColor="text1"/>
        </w:rPr>
      </w:pPr>
      <w:r w:rsidRPr="006F4369">
        <w:rPr>
          <w:color w:val="000000" w:themeColor="text1"/>
        </w:rPr>
        <w:t>Лицом, осуществляющим ведение бухгалтерского учета, формируются инвентаризационные описи (сличительные ведомости) (код по ОКУД 0504807) (далее - Инвентаризационная опись) и представляются в Комиссию.</w:t>
      </w:r>
    </w:p>
    <w:p w:rsidR="006F4369" w:rsidRPr="006F4369" w:rsidRDefault="006F4369">
      <w:pPr>
        <w:pStyle w:val="ConsPlusNormal"/>
        <w:spacing w:before="220"/>
        <w:ind w:firstLine="540"/>
        <w:jc w:val="both"/>
        <w:rPr>
          <w:color w:val="000000" w:themeColor="text1"/>
        </w:rPr>
      </w:pPr>
      <w:r w:rsidRPr="006F4369">
        <w:rPr>
          <w:color w:val="000000" w:themeColor="text1"/>
        </w:rPr>
        <w:t>Руководитель органа системы СФР должен создать условия, обеспечивающие полную и точную проверку фактического наличия имущества в установленные сроки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 При необходимости обеспечить членов Комиссии оборудованием для видео- и фотофиксации, проводимой в режиме реального времени.</w:t>
      </w:r>
    </w:p>
    <w:p w:rsidR="006F4369" w:rsidRPr="006F4369" w:rsidRDefault="006F4369">
      <w:pPr>
        <w:pStyle w:val="ConsPlusNormal"/>
        <w:spacing w:before="220"/>
        <w:ind w:firstLine="540"/>
        <w:jc w:val="both"/>
        <w:rPr>
          <w:color w:val="000000" w:themeColor="text1"/>
        </w:rPr>
      </w:pPr>
      <w:r w:rsidRPr="006F4369">
        <w:rPr>
          <w:color w:val="000000" w:themeColor="text1"/>
        </w:rPr>
        <w:t>3.2. Основной этап инвентаризации: составление инвентаризационной комиссией инвентаризационных описей (сличительных ведомостей). Наименование инвентаризуемых объектов, их количество указываются в инвентаризационной описи по номенклатуре и в единицах измерения, принятых в учете;</w:t>
      </w:r>
    </w:p>
    <w:p w:rsidR="006F4369" w:rsidRPr="006F4369" w:rsidRDefault="006F4369">
      <w:pPr>
        <w:pStyle w:val="ConsPlusNormal"/>
        <w:spacing w:before="220"/>
        <w:ind w:firstLine="540"/>
        <w:jc w:val="both"/>
        <w:rPr>
          <w:color w:val="000000" w:themeColor="text1"/>
        </w:rPr>
      </w:pPr>
      <w:r w:rsidRPr="006F4369">
        <w:rPr>
          <w:color w:val="000000" w:themeColor="text1"/>
        </w:rPr>
        <w:t>проверка фактического наличия имущества и обязательств путем осмотра, подсчета, обмера, взвешивания, применения технологии штрихового кодирования объектов основных средств, сверок по расчетам и т.п.</w:t>
      </w:r>
    </w:p>
    <w:p w:rsidR="006F4369" w:rsidRPr="006F4369" w:rsidRDefault="006F4369">
      <w:pPr>
        <w:pStyle w:val="ConsPlusNormal"/>
        <w:spacing w:before="220"/>
        <w:ind w:firstLine="540"/>
        <w:jc w:val="both"/>
        <w:rPr>
          <w:color w:val="000000" w:themeColor="text1"/>
        </w:rPr>
      </w:pPr>
      <w:r w:rsidRPr="006F4369">
        <w:rPr>
          <w:color w:val="000000" w:themeColor="text1"/>
        </w:rPr>
        <w:t>Проверка фактического наличия имущества производится в присутствии ответственных лиц;</w:t>
      </w:r>
    </w:p>
    <w:p w:rsidR="006F4369" w:rsidRPr="006F4369" w:rsidRDefault="006F4369">
      <w:pPr>
        <w:pStyle w:val="ConsPlusNormal"/>
        <w:spacing w:before="220"/>
        <w:ind w:firstLine="540"/>
        <w:jc w:val="both"/>
        <w:rPr>
          <w:color w:val="000000" w:themeColor="text1"/>
        </w:rPr>
      </w:pPr>
      <w:r w:rsidRPr="006F4369">
        <w:rPr>
          <w:color w:val="000000" w:themeColor="text1"/>
        </w:rPr>
        <w:t>оценка объектов, учитываемых на балансовых счетах, на соответствие их критериям активов через выявление их статуса и целевой функции;</w:t>
      </w:r>
    </w:p>
    <w:p w:rsidR="006F4369" w:rsidRPr="006F4369" w:rsidRDefault="006F4369">
      <w:pPr>
        <w:pStyle w:val="ConsPlusNormal"/>
        <w:spacing w:before="220"/>
        <w:ind w:firstLine="540"/>
        <w:jc w:val="both"/>
        <w:rPr>
          <w:color w:val="000000" w:themeColor="text1"/>
        </w:rPr>
      </w:pPr>
      <w:r w:rsidRPr="006F4369">
        <w:rPr>
          <w:color w:val="000000" w:themeColor="text1"/>
        </w:rPr>
        <w:t>выявление внутренних или внешних признаков обесценения активов.</w:t>
      </w:r>
    </w:p>
    <w:p w:rsidR="006F4369" w:rsidRPr="006F4369" w:rsidRDefault="006F4369">
      <w:pPr>
        <w:pStyle w:val="ConsPlusNormal"/>
        <w:spacing w:before="220"/>
        <w:ind w:firstLine="540"/>
        <w:jc w:val="both"/>
        <w:rPr>
          <w:color w:val="000000" w:themeColor="text1"/>
        </w:rPr>
      </w:pPr>
      <w:r w:rsidRPr="006F4369">
        <w:rPr>
          <w:color w:val="000000" w:themeColor="text1"/>
        </w:rPr>
        <w:t>При инвентаризации запасов, иных материальных ценностей, хранящихся в исправной (неповрежденной) упаковке (таре, контейнере, боксе, иной упаковке), при наличии на упаковке письменной информации (трафарета, описи), содержащей данные, позволяющие произвести расчет наличия материальных ценностей без вскрытия упаковки, допускается проведение обязательной проверки на выборочной основе части упаковок посредством вскрытия и обмера (пересчета, взвешивания замера) хранящихся в них материальных запасов в натуре (номенклатурных позиций), при этом обязательной проверке подлежит не менее 10% указанных ценностей.</w:t>
      </w:r>
    </w:p>
    <w:p w:rsidR="006F4369" w:rsidRPr="006F4369" w:rsidRDefault="006F4369">
      <w:pPr>
        <w:pStyle w:val="ConsPlusNormal"/>
        <w:spacing w:before="220"/>
        <w:ind w:firstLine="540"/>
        <w:jc w:val="both"/>
        <w:rPr>
          <w:color w:val="000000" w:themeColor="text1"/>
        </w:rPr>
      </w:pPr>
      <w:r w:rsidRPr="006F4369">
        <w:rPr>
          <w:color w:val="000000" w:themeColor="text1"/>
        </w:rPr>
        <w:t>3.3. Заключительный этап инвентаризации:</w:t>
      </w:r>
    </w:p>
    <w:p w:rsidR="006F4369" w:rsidRPr="006F4369" w:rsidRDefault="006F4369">
      <w:pPr>
        <w:pStyle w:val="ConsPlusNormal"/>
        <w:spacing w:before="220"/>
        <w:ind w:firstLine="540"/>
        <w:jc w:val="both"/>
        <w:rPr>
          <w:color w:val="000000" w:themeColor="text1"/>
        </w:rPr>
      </w:pPr>
      <w:r w:rsidRPr="006F4369">
        <w:rPr>
          <w:color w:val="000000" w:themeColor="text1"/>
        </w:rPr>
        <w:t>Инвентаризационные описи составляются не менее чем в двух экземплярах отдельно по каждому местонахождению имущества и ответственным лицам.</w:t>
      </w:r>
    </w:p>
    <w:p w:rsidR="006F4369" w:rsidRPr="006F4369" w:rsidRDefault="006F4369">
      <w:pPr>
        <w:pStyle w:val="ConsPlusNormal"/>
        <w:spacing w:before="220"/>
        <w:ind w:firstLine="540"/>
        <w:jc w:val="both"/>
        <w:rPr>
          <w:color w:val="000000" w:themeColor="text1"/>
        </w:rPr>
      </w:pPr>
      <w:r w:rsidRPr="006F4369">
        <w:rPr>
          <w:color w:val="000000" w:themeColor="text1"/>
        </w:rPr>
        <w:lastRenderedPageBreak/>
        <w:t>Инвентаризационные описи подписывают все члены Комиссии и ответственные лица.</w:t>
      </w:r>
    </w:p>
    <w:p w:rsidR="006F4369" w:rsidRPr="006F4369" w:rsidRDefault="006F4369">
      <w:pPr>
        <w:pStyle w:val="ConsPlusNormal"/>
        <w:spacing w:before="220"/>
        <w:ind w:firstLine="540"/>
        <w:jc w:val="both"/>
        <w:rPr>
          <w:color w:val="000000" w:themeColor="text1"/>
        </w:rPr>
      </w:pPr>
      <w:r w:rsidRPr="006F4369">
        <w:rPr>
          <w:color w:val="000000" w:themeColor="text1"/>
        </w:rPr>
        <w:t>В конце описи ответственные лица дают расписку, подтверждающую проверку Комиссией имущества в их присутствии, отсутствие к членам Комиссии каких-либо претензий и принятие перечисленного в Инвентаризационной описи имущества на ответственное хранение.</w:t>
      </w:r>
    </w:p>
    <w:p w:rsidR="006F4369" w:rsidRPr="006F4369" w:rsidRDefault="006F4369">
      <w:pPr>
        <w:pStyle w:val="ConsPlusNormal"/>
        <w:spacing w:before="220"/>
        <w:ind w:firstLine="540"/>
        <w:jc w:val="both"/>
        <w:rPr>
          <w:color w:val="000000" w:themeColor="text1"/>
        </w:rPr>
      </w:pPr>
      <w:r w:rsidRPr="006F4369">
        <w:rPr>
          <w:color w:val="000000" w:themeColor="text1"/>
        </w:rPr>
        <w:t>Один экземпляр используется для оформления результатов инвентаризации, а второй остается у ответственного лица.</w:t>
      </w:r>
    </w:p>
    <w:p w:rsidR="006F4369" w:rsidRPr="006F4369" w:rsidRDefault="006F4369">
      <w:pPr>
        <w:pStyle w:val="ConsPlusNormal"/>
        <w:jc w:val="both"/>
        <w:rPr>
          <w:color w:val="000000" w:themeColor="text1"/>
        </w:rPr>
      </w:pPr>
    </w:p>
    <w:p w:rsidR="006F4369" w:rsidRPr="006F4369" w:rsidRDefault="006F4369">
      <w:pPr>
        <w:pStyle w:val="ConsPlusNormal"/>
        <w:jc w:val="center"/>
        <w:outlineLvl w:val="2"/>
        <w:rPr>
          <w:color w:val="000000" w:themeColor="text1"/>
        </w:rPr>
      </w:pPr>
      <w:r w:rsidRPr="006F4369">
        <w:rPr>
          <w:color w:val="000000" w:themeColor="text1"/>
        </w:rPr>
        <w:t>IV. Оформление результатов проведения инвентаризации</w:t>
      </w:r>
    </w:p>
    <w:p w:rsidR="006F4369" w:rsidRPr="006F4369" w:rsidRDefault="006F4369">
      <w:pPr>
        <w:pStyle w:val="ConsPlusNormal"/>
        <w:jc w:val="both"/>
        <w:rPr>
          <w:color w:val="000000" w:themeColor="text1"/>
        </w:rPr>
      </w:pPr>
    </w:p>
    <w:p w:rsidR="006F4369" w:rsidRPr="006F4369" w:rsidRDefault="006F4369">
      <w:pPr>
        <w:pStyle w:val="ConsPlusNormal"/>
        <w:ind w:firstLine="540"/>
        <w:jc w:val="both"/>
        <w:rPr>
          <w:color w:val="000000" w:themeColor="text1"/>
        </w:rPr>
      </w:pPr>
      <w:r w:rsidRPr="006F4369">
        <w:rPr>
          <w:color w:val="000000" w:themeColor="text1"/>
        </w:rPr>
        <w:t>4.1. Результаты инвентаризации отражаются в Акте о результатах инвентаризации (код формы по ОКУД 0 0510463), протоколе Комиссии.</w:t>
      </w:r>
    </w:p>
    <w:p w:rsidR="006F4369" w:rsidRPr="006F4369" w:rsidRDefault="006F4369">
      <w:pPr>
        <w:pStyle w:val="ConsPlusNormal"/>
        <w:spacing w:before="220"/>
        <w:ind w:firstLine="540"/>
        <w:jc w:val="both"/>
        <w:rPr>
          <w:color w:val="000000" w:themeColor="text1"/>
        </w:rPr>
      </w:pPr>
      <w:r w:rsidRPr="006F4369">
        <w:rPr>
          <w:color w:val="000000" w:themeColor="text1"/>
        </w:rPr>
        <w:t>Результаты теста на обесценение отражаются в Акте о результатах инвентаризации (код формы по ОКУД 0510463).</w:t>
      </w:r>
    </w:p>
    <w:p w:rsidR="006F4369" w:rsidRPr="006F4369" w:rsidRDefault="006F4369">
      <w:pPr>
        <w:pStyle w:val="ConsPlusNormal"/>
        <w:spacing w:before="220"/>
        <w:ind w:firstLine="540"/>
        <w:jc w:val="both"/>
        <w:rPr>
          <w:color w:val="000000" w:themeColor="text1"/>
        </w:rPr>
      </w:pPr>
      <w:r w:rsidRPr="006F4369">
        <w:rPr>
          <w:color w:val="000000" w:themeColor="text1"/>
        </w:rPr>
        <w:t>В протоколе Комиссии фиксируются выводы, решения и предложения по результатам проведенной проверки состояния имущественного комплекса и обеспечения сохранности имущества.</w:t>
      </w:r>
    </w:p>
    <w:p w:rsidR="006F4369" w:rsidRPr="006F4369" w:rsidRDefault="006F4369">
      <w:pPr>
        <w:pStyle w:val="ConsPlusNormal"/>
        <w:spacing w:before="220"/>
        <w:ind w:firstLine="540"/>
        <w:jc w:val="both"/>
        <w:rPr>
          <w:color w:val="000000" w:themeColor="text1"/>
        </w:rPr>
      </w:pPr>
      <w:r w:rsidRPr="006F4369">
        <w:rPr>
          <w:color w:val="000000" w:themeColor="text1"/>
        </w:rPr>
        <w:t>В случае выявления одного или нескольких признаков обесценения актива Комиссия принимает решение о необходимости определения справедливой стоимости актива с учетом существенности выявленных признаков, определяет справедливую стоимость актива методом рыночных цен. Одновременно с решением об определении справедливой стоимости Комиссия оценивает необходимость корректировки в отношении актива оставшегося срока его полезного использования.</w:t>
      </w:r>
    </w:p>
    <w:p w:rsidR="006F4369" w:rsidRPr="006F4369" w:rsidRDefault="006F4369">
      <w:pPr>
        <w:pStyle w:val="ConsPlusNormal"/>
        <w:spacing w:before="220"/>
        <w:ind w:firstLine="540"/>
        <w:jc w:val="both"/>
        <w:rPr>
          <w:color w:val="000000" w:themeColor="text1"/>
        </w:rPr>
      </w:pPr>
      <w:r w:rsidRPr="006F4369">
        <w:rPr>
          <w:color w:val="000000" w:themeColor="text1"/>
        </w:rPr>
        <w:t>Если по итогам инвентаризации расхождения не выявлены, этот факт также отражается в протоколе Комиссии.</w:t>
      </w:r>
    </w:p>
    <w:p w:rsidR="006F4369" w:rsidRPr="006F4369" w:rsidRDefault="006F4369">
      <w:pPr>
        <w:pStyle w:val="ConsPlusNormal"/>
        <w:spacing w:before="220"/>
        <w:ind w:firstLine="540"/>
        <w:jc w:val="both"/>
        <w:rPr>
          <w:color w:val="000000" w:themeColor="text1"/>
        </w:rPr>
      </w:pPr>
      <w:r w:rsidRPr="006F4369">
        <w:rPr>
          <w:color w:val="000000" w:themeColor="text1"/>
        </w:rPr>
        <w:t>Если в ходе инвентаризации не выявлены объекты, подлежащие обесценению, в протоколе Комиссии делается запись о том, что признаков обесценения не выявлено.</w:t>
      </w:r>
    </w:p>
    <w:p w:rsidR="006F4369" w:rsidRPr="006F4369" w:rsidRDefault="006F4369">
      <w:pPr>
        <w:pStyle w:val="ConsPlusNormal"/>
        <w:spacing w:before="220"/>
        <w:ind w:firstLine="540"/>
        <w:jc w:val="both"/>
        <w:rPr>
          <w:color w:val="000000" w:themeColor="text1"/>
        </w:rPr>
      </w:pPr>
      <w:r w:rsidRPr="006F4369">
        <w:rPr>
          <w:color w:val="000000" w:themeColor="text1"/>
        </w:rPr>
        <w:t>Комиссия по итогам заседания обобщает результаты проведенной инвентаризации. На основании Инвентаризационных описей Комиссия составляет Акт о результатах инвентаризации (код формы по ОКУД 0510463).</w:t>
      </w:r>
    </w:p>
    <w:p w:rsidR="006F4369" w:rsidRPr="006F4369" w:rsidRDefault="006F4369">
      <w:pPr>
        <w:pStyle w:val="ConsPlusNormal"/>
        <w:spacing w:before="220"/>
        <w:ind w:firstLine="540"/>
        <w:jc w:val="both"/>
        <w:rPr>
          <w:color w:val="000000" w:themeColor="text1"/>
        </w:rPr>
      </w:pPr>
      <w:r w:rsidRPr="006F4369">
        <w:rPr>
          <w:color w:val="000000" w:themeColor="text1"/>
        </w:rPr>
        <w:t>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(код формы по ОКУД 0504092). В них фиксируются установленные расхождения с данными учета: недостачи и излишки по каждому объекту учета в количественном и стоимостном выражении.</w:t>
      </w:r>
    </w:p>
    <w:p w:rsidR="006F4369" w:rsidRPr="006F4369" w:rsidRDefault="006F4369">
      <w:pPr>
        <w:pStyle w:val="ConsPlusNormal"/>
        <w:spacing w:before="220"/>
        <w:ind w:firstLine="540"/>
        <w:jc w:val="both"/>
        <w:rPr>
          <w:color w:val="000000" w:themeColor="text1"/>
        </w:rPr>
      </w:pPr>
      <w:r w:rsidRPr="006F4369">
        <w:rPr>
          <w:color w:val="000000" w:themeColor="text1"/>
        </w:rPr>
        <w:t>По всем недостачам и излишкам, пересортице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Комиссия определяет причины и характер выявленных отклонений от данных учета.</w:t>
      </w:r>
    </w:p>
    <w:p w:rsidR="006F4369" w:rsidRPr="006F4369" w:rsidRDefault="006F4369">
      <w:pPr>
        <w:pStyle w:val="ConsPlusNormal"/>
        <w:spacing w:before="220"/>
        <w:ind w:firstLine="540"/>
        <w:jc w:val="both"/>
        <w:rPr>
          <w:color w:val="000000" w:themeColor="text1"/>
        </w:rPr>
      </w:pPr>
      <w:r w:rsidRPr="006F4369">
        <w:rPr>
          <w:color w:val="000000" w:themeColor="text1"/>
        </w:rPr>
        <w:t>По результатам инвентаризации председатель Комиссии готовит для руководителя органа системы СФР выводы и предложения:</w:t>
      </w:r>
    </w:p>
    <w:p w:rsidR="006F4369" w:rsidRPr="006F4369" w:rsidRDefault="006F4369">
      <w:pPr>
        <w:pStyle w:val="ConsPlusNormal"/>
        <w:spacing w:before="220"/>
        <w:ind w:firstLine="540"/>
        <w:jc w:val="both"/>
        <w:rPr>
          <w:color w:val="000000" w:themeColor="text1"/>
        </w:rPr>
      </w:pPr>
      <w:r w:rsidRPr="006F4369">
        <w:rPr>
          <w:color w:val="000000" w:themeColor="text1"/>
        </w:rPr>
        <w:t>по отнесению недостач имущества, а также имущества, пришедшего в негодность, за счет виновных лиц либо по списанию;</w:t>
      </w:r>
    </w:p>
    <w:p w:rsidR="006F4369" w:rsidRPr="006F4369" w:rsidRDefault="006F4369">
      <w:pPr>
        <w:pStyle w:val="ConsPlusNormal"/>
        <w:spacing w:before="220"/>
        <w:ind w:firstLine="540"/>
        <w:jc w:val="both"/>
        <w:rPr>
          <w:color w:val="000000" w:themeColor="text1"/>
        </w:rPr>
      </w:pPr>
      <w:r w:rsidRPr="006F4369">
        <w:rPr>
          <w:color w:val="000000" w:themeColor="text1"/>
        </w:rPr>
        <w:t>по оприходованию излишков;</w:t>
      </w:r>
    </w:p>
    <w:p w:rsidR="006F4369" w:rsidRPr="006F4369" w:rsidRDefault="006F4369">
      <w:pPr>
        <w:pStyle w:val="ConsPlusNormal"/>
        <w:spacing w:before="220"/>
        <w:ind w:firstLine="540"/>
        <w:jc w:val="both"/>
        <w:rPr>
          <w:color w:val="000000" w:themeColor="text1"/>
        </w:rPr>
      </w:pPr>
      <w:r w:rsidRPr="006F4369">
        <w:rPr>
          <w:color w:val="000000" w:themeColor="text1"/>
        </w:rPr>
        <w:lastRenderedPageBreak/>
        <w:t>по списанию имущества, не соответствующего критериям актива, на забалансовый счет "02 "Материальные ценности на хранении";</w:t>
      </w:r>
    </w:p>
    <w:p w:rsidR="006F4369" w:rsidRPr="006F4369" w:rsidRDefault="006F4369">
      <w:pPr>
        <w:pStyle w:val="ConsPlusNormal"/>
        <w:spacing w:before="220"/>
        <w:ind w:firstLine="540"/>
        <w:jc w:val="both"/>
        <w:rPr>
          <w:color w:val="000000" w:themeColor="text1"/>
        </w:rPr>
      </w:pPr>
      <w:r w:rsidRPr="006F4369">
        <w:rPr>
          <w:color w:val="000000" w:themeColor="text1"/>
        </w:rPr>
        <w:t>предлагает способы урегулирования обнаруженных расхождений фактического наличия ценностей и данных бюджетного учета;</w:t>
      </w:r>
    </w:p>
    <w:p w:rsidR="006F4369" w:rsidRPr="006F4369" w:rsidRDefault="006F4369">
      <w:pPr>
        <w:pStyle w:val="ConsPlusNormal"/>
        <w:spacing w:before="220"/>
        <w:ind w:firstLine="540"/>
        <w:jc w:val="both"/>
        <w:rPr>
          <w:color w:val="000000" w:themeColor="text1"/>
        </w:rPr>
      </w:pPr>
      <w:r w:rsidRPr="006F4369">
        <w:rPr>
          <w:color w:val="000000" w:themeColor="text1"/>
        </w:rPr>
        <w:t>по выявленным признакам обесценения активов;</w:t>
      </w:r>
    </w:p>
    <w:p w:rsidR="006F4369" w:rsidRPr="006F4369" w:rsidRDefault="006F4369">
      <w:pPr>
        <w:pStyle w:val="ConsPlusNormal"/>
        <w:spacing w:before="220"/>
        <w:ind w:firstLine="540"/>
        <w:jc w:val="both"/>
        <w:rPr>
          <w:color w:val="000000" w:themeColor="text1"/>
        </w:rPr>
      </w:pPr>
      <w:r w:rsidRPr="006F4369">
        <w:rPr>
          <w:color w:val="000000" w:themeColor="text1"/>
        </w:rPr>
        <w:t>по оптимизации приема, хранения и отпуска материальных ценностей;</w:t>
      </w:r>
    </w:p>
    <w:p w:rsidR="006F4369" w:rsidRPr="006F4369" w:rsidRDefault="006F4369">
      <w:pPr>
        <w:pStyle w:val="ConsPlusNormal"/>
        <w:spacing w:before="220"/>
        <w:ind w:firstLine="540"/>
        <w:jc w:val="both"/>
        <w:rPr>
          <w:color w:val="000000" w:themeColor="text1"/>
        </w:rPr>
      </w:pPr>
      <w:r w:rsidRPr="006F4369">
        <w:rPr>
          <w:color w:val="000000" w:themeColor="text1"/>
        </w:rPr>
        <w:t>по списанию невостребованной кредиторской задолженности;</w:t>
      </w:r>
    </w:p>
    <w:p w:rsidR="006F4369" w:rsidRPr="006F4369" w:rsidRDefault="006F4369">
      <w:pPr>
        <w:pStyle w:val="ConsPlusNormal"/>
        <w:spacing w:before="220"/>
        <w:ind w:firstLine="540"/>
        <w:jc w:val="both"/>
        <w:rPr>
          <w:color w:val="000000" w:themeColor="text1"/>
        </w:rPr>
      </w:pPr>
      <w:r w:rsidRPr="006F4369">
        <w:rPr>
          <w:color w:val="000000" w:themeColor="text1"/>
        </w:rPr>
        <w:t>по списанию безнадежной дебиторской, сомнительной задолженности;</w:t>
      </w:r>
    </w:p>
    <w:p w:rsidR="006F4369" w:rsidRPr="006F4369" w:rsidRDefault="006F4369">
      <w:pPr>
        <w:pStyle w:val="ConsPlusNormal"/>
        <w:spacing w:before="220"/>
        <w:ind w:firstLine="540"/>
        <w:jc w:val="both"/>
        <w:rPr>
          <w:color w:val="000000" w:themeColor="text1"/>
        </w:rPr>
      </w:pPr>
      <w:r w:rsidRPr="006F4369">
        <w:rPr>
          <w:color w:val="000000" w:themeColor="text1"/>
        </w:rPr>
        <w:t>по организации претензионной работы, по предъявлению исков на взыскание дебиторской задолженности в принудительном порядке;</w:t>
      </w:r>
    </w:p>
    <w:p w:rsidR="006F4369" w:rsidRPr="006F4369" w:rsidRDefault="006F4369">
      <w:pPr>
        <w:pStyle w:val="ConsPlusNormal"/>
        <w:spacing w:before="220"/>
        <w:ind w:firstLine="540"/>
        <w:jc w:val="both"/>
        <w:rPr>
          <w:color w:val="000000" w:themeColor="text1"/>
        </w:rPr>
      </w:pPr>
      <w:r w:rsidRPr="006F4369">
        <w:rPr>
          <w:color w:val="000000" w:themeColor="text1"/>
        </w:rPr>
        <w:t>иные предложения.</w:t>
      </w:r>
    </w:p>
    <w:p w:rsidR="006F4369" w:rsidRPr="006F4369" w:rsidRDefault="006F4369">
      <w:pPr>
        <w:pStyle w:val="ConsPlusNormal"/>
        <w:spacing w:before="220"/>
        <w:ind w:firstLine="540"/>
        <w:jc w:val="both"/>
        <w:rPr>
          <w:color w:val="000000" w:themeColor="text1"/>
        </w:rPr>
      </w:pPr>
      <w:r w:rsidRPr="006F4369">
        <w:rPr>
          <w:color w:val="000000" w:themeColor="text1"/>
        </w:rPr>
        <w:t>Комиссия представляет руководителю органа системы СФР протокол Комиссии и Акт о результатах инвентаризации (код формы по ОКУД 0510463). К указанным документам могут прилагаться Инвентаризационные описи, ведомости расхождений по результатам инвентаризации (при наличии).</w:t>
      </w:r>
    </w:p>
    <w:p w:rsidR="006F4369" w:rsidRPr="006F4369" w:rsidRDefault="006F4369">
      <w:pPr>
        <w:pStyle w:val="ConsPlusNormal"/>
        <w:spacing w:before="220"/>
        <w:ind w:firstLine="540"/>
        <w:jc w:val="both"/>
        <w:rPr>
          <w:color w:val="000000" w:themeColor="text1"/>
        </w:rPr>
      </w:pPr>
      <w:r w:rsidRPr="006F4369">
        <w:rPr>
          <w:color w:val="000000" w:themeColor="text1"/>
        </w:rPr>
        <w:t>После рассмотрения документов руководитель принимает окончательное решение, которое оформляется распорядительным актом органа системы СФР с предписанием для принятия мер по устранению расхождений, выявленных инвентаризацией, о признании убытка от обесценения актива.</w:t>
      </w:r>
    </w:p>
    <w:p w:rsidR="006F4369" w:rsidRPr="006F4369" w:rsidRDefault="006F4369">
      <w:pPr>
        <w:pStyle w:val="ConsPlusNormal"/>
        <w:spacing w:before="220"/>
        <w:ind w:firstLine="540"/>
        <w:jc w:val="both"/>
        <w:rPr>
          <w:color w:val="000000" w:themeColor="text1"/>
        </w:rPr>
      </w:pPr>
      <w:r w:rsidRPr="006F4369">
        <w:rPr>
          <w:color w:val="000000" w:themeColor="text1"/>
        </w:rPr>
        <w:t>После признания убытка от обесценения актива норма амортизационных отчислений по активу корректируется таким образом, чтобы равномерно распределить пересмотренную остаточную стоимость актива на протяжении его оставшегося срока полезного использования.</w:t>
      </w:r>
    </w:p>
    <w:p w:rsidR="006F4369" w:rsidRPr="006F4369" w:rsidRDefault="006F4369">
      <w:pPr>
        <w:pStyle w:val="ConsPlusNormal"/>
        <w:spacing w:before="220"/>
        <w:ind w:firstLine="540"/>
        <w:jc w:val="both"/>
        <w:rPr>
          <w:color w:val="000000" w:themeColor="text1"/>
        </w:rPr>
      </w:pPr>
      <w:r w:rsidRPr="006F4369">
        <w:rPr>
          <w:color w:val="000000" w:themeColor="text1"/>
        </w:rPr>
        <w:t>По объектам учета нефинансовых активов (основных средств, материальных запасов, нематериальных активов, непроизведенных активов), в отношении которых по результатам инвентаризации установлено несоответствие их фактического состояния критериям актива и подлежащих списанию на забалансовый счет "02 "Материальные ценности на хранении", Комиссией формируется Решение о прекращении признания активами объектов нефинансовых активов (код формы по ОКУД 0510440).</w:t>
      </w:r>
    </w:p>
    <w:p w:rsidR="006F4369" w:rsidRPr="006F4369" w:rsidRDefault="006F4369">
      <w:pPr>
        <w:pStyle w:val="ConsPlusNormal"/>
        <w:spacing w:before="220"/>
        <w:ind w:firstLine="540"/>
        <w:jc w:val="both"/>
        <w:rPr>
          <w:color w:val="000000" w:themeColor="text1"/>
        </w:rPr>
      </w:pPr>
      <w:r w:rsidRPr="006F4369">
        <w:rPr>
          <w:color w:val="000000" w:themeColor="text1"/>
        </w:rPr>
        <w:t>Формирование Решения о прекращении признания активами объектов нефинансовых активов (код формы по ОКУД 0510440) осуществляется одновременно с формированием Акта о результатах инвентаризации (код формы по ОКУД 0510463).</w:t>
      </w:r>
    </w:p>
    <w:p w:rsidR="006F4369" w:rsidRPr="006F4369" w:rsidRDefault="006F4369">
      <w:pPr>
        <w:pStyle w:val="ConsPlusNormal"/>
        <w:spacing w:before="220"/>
        <w:ind w:firstLine="540"/>
        <w:jc w:val="both"/>
        <w:rPr>
          <w:color w:val="000000" w:themeColor="text1"/>
        </w:rPr>
      </w:pPr>
      <w:r w:rsidRPr="006F4369">
        <w:rPr>
          <w:color w:val="000000" w:themeColor="text1"/>
        </w:rPr>
        <w:t>Вся документация по результатам инвентаризации передается Комиссией в бухгалтерскую службу.</w:t>
      </w:r>
    </w:p>
    <w:p w:rsidR="006F4369" w:rsidRPr="006F4369" w:rsidRDefault="006F4369">
      <w:pPr>
        <w:pStyle w:val="ConsPlusNormal"/>
        <w:spacing w:before="220"/>
        <w:ind w:firstLine="540"/>
        <w:jc w:val="both"/>
        <w:rPr>
          <w:color w:val="000000" w:themeColor="text1"/>
        </w:rPr>
      </w:pPr>
      <w:r w:rsidRPr="006F4369">
        <w:rPr>
          <w:color w:val="000000" w:themeColor="text1"/>
        </w:rPr>
        <w:t>Выявленные при инвентаризации расхождения между фактическим наличием объектов и данными регистров бюджетного учета подлежат регистрации в бюджетном учете в том отчетном периоде, к которому относится дата, по состоянию на которую проводилась инвентаризация.</w:t>
      </w:r>
    </w:p>
    <w:p w:rsidR="006F4369" w:rsidRPr="006F4369" w:rsidRDefault="006F4369">
      <w:pPr>
        <w:pStyle w:val="ConsPlusNormal"/>
        <w:spacing w:before="220"/>
        <w:ind w:firstLine="540"/>
        <w:jc w:val="both"/>
        <w:rPr>
          <w:color w:val="000000" w:themeColor="text1"/>
        </w:rPr>
      </w:pPr>
      <w:r w:rsidRPr="006F4369">
        <w:rPr>
          <w:color w:val="000000" w:themeColor="text1"/>
        </w:rPr>
        <w:t>В случае годовой инвентаризации указанные результаты должны быть отражены в годовой бухгалтерской (финансовой) отчетности.</w:t>
      </w:r>
    </w:p>
    <w:p w:rsidR="006F4369" w:rsidRPr="006F4369" w:rsidRDefault="006F4369">
      <w:pPr>
        <w:pStyle w:val="ConsPlusNormal"/>
        <w:jc w:val="both"/>
        <w:rPr>
          <w:color w:val="000000" w:themeColor="text1"/>
        </w:rPr>
      </w:pPr>
    </w:p>
    <w:p w:rsidR="006F4369" w:rsidRPr="006F4369" w:rsidRDefault="006F4369">
      <w:pPr>
        <w:pStyle w:val="ConsPlusNormal"/>
        <w:jc w:val="center"/>
        <w:outlineLvl w:val="2"/>
        <w:rPr>
          <w:color w:val="000000" w:themeColor="text1"/>
        </w:rPr>
      </w:pPr>
      <w:r w:rsidRPr="006F4369">
        <w:rPr>
          <w:color w:val="000000" w:themeColor="text1"/>
        </w:rPr>
        <w:t>V. Формы документов для оформления результатов инвентаризации для каждого вида имущества, обязательств и прочих объектов учета</w:t>
      </w:r>
    </w:p>
    <w:p w:rsidR="006F4369" w:rsidRPr="006F4369" w:rsidRDefault="006F4369">
      <w:pPr>
        <w:pStyle w:val="ConsPlusNormal"/>
        <w:jc w:val="both"/>
        <w:rPr>
          <w:color w:val="000000" w:themeColor="text1"/>
        </w:rPr>
      </w:pPr>
    </w:p>
    <w:p w:rsidR="006F4369" w:rsidRPr="006F4369" w:rsidRDefault="006F4369">
      <w:pPr>
        <w:pStyle w:val="ConsPlusNormal"/>
        <w:rPr>
          <w:color w:val="000000" w:themeColor="text1"/>
        </w:rPr>
        <w:sectPr w:rsidR="006F4369" w:rsidRPr="006F436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4"/>
        <w:gridCol w:w="7067"/>
      </w:tblGrid>
      <w:tr w:rsidR="006F4369" w:rsidRPr="006F4369">
        <w:tc>
          <w:tcPr>
            <w:tcW w:w="2714" w:type="dxa"/>
            <w:vAlign w:val="center"/>
          </w:tcPr>
          <w:p w:rsidR="006F4369" w:rsidRPr="006F4369" w:rsidRDefault="006F4369">
            <w:pPr>
              <w:pStyle w:val="ConsPlusNormal"/>
              <w:jc w:val="center"/>
              <w:rPr>
                <w:color w:val="000000" w:themeColor="text1"/>
              </w:rPr>
            </w:pPr>
            <w:r w:rsidRPr="006F4369">
              <w:rPr>
                <w:b/>
                <w:color w:val="000000" w:themeColor="text1"/>
              </w:rPr>
              <w:lastRenderedPageBreak/>
              <w:t>Объект инвентаризации</w:t>
            </w:r>
          </w:p>
        </w:tc>
        <w:tc>
          <w:tcPr>
            <w:tcW w:w="7067" w:type="dxa"/>
            <w:vAlign w:val="center"/>
          </w:tcPr>
          <w:p w:rsidR="006F4369" w:rsidRPr="006F4369" w:rsidRDefault="006F4369">
            <w:pPr>
              <w:pStyle w:val="ConsPlusNormal"/>
              <w:jc w:val="center"/>
              <w:rPr>
                <w:color w:val="000000" w:themeColor="text1"/>
              </w:rPr>
            </w:pPr>
            <w:r w:rsidRPr="006F4369">
              <w:rPr>
                <w:b/>
                <w:color w:val="000000" w:themeColor="text1"/>
              </w:rPr>
              <w:t>Формы документов для оформления результатов инвентаризации</w:t>
            </w:r>
          </w:p>
        </w:tc>
      </w:tr>
      <w:tr w:rsidR="006F4369" w:rsidRPr="006F4369">
        <w:tc>
          <w:tcPr>
            <w:tcW w:w="2714" w:type="dxa"/>
          </w:tcPr>
          <w:p w:rsidR="006F4369" w:rsidRPr="006F4369" w:rsidRDefault="006F4369">
            <w:pPr>
              <w:pStyle w:val="ConsPlusNormal"/>
              <w:rPr>
                <w:color w:val="000000" w:themeColor="text1"/>
              </w:rPr>
            </w:pPr>
            <w:r w:rsidRPr="006F4369">
              <w:rPr>
                <w:color w:val="000000" w:themeColor="text1"/>
              </w:rPr>
              <w:t>Нефинансовые активы, вложения в нефинансовые активы</w:t>
            </w:r>
          </w:p>
        </w:tc>
        <w:tc>
          <w:tcPr>
            <w:tcW w:w="7067" w:type="dxa"/>
          </w:tcPr>
          <w:p w:rsidR="006F4369" w:rsidRPr="006F4369" w:rsidRDefault="006F4369">
            <w:pPr>
              <w:pStyle w:val="ConsPlusNormal"/>
              <w:rPr>
                <w:color w:val="000000" w:themeColor="text1"/>
              </w:rPr>
            </w:pPr>
            <w:r w:rsidRPr="006F4369">
              <w:rPr>
                <w:color w:val="000000" w:themeColor="text1"/>
              </w:rPr>
              <w:t>Инвентаризационная опись (сличительная ведомость) по объектам нефинансовых активов (код формы по ОКУД 0504087)</w:t>
            </w:r>
          </w:p>
        </w:tc>
      </w:tr>
      <w:tr w:rsidR="006F4369" w:rsidRPr="006F4369">
        <w:tc>
          <w:tcPr>
            <w:tcW w:w="2714" w:type="dxa"/>
          </w:tcPr>
          <w:p w:rsidR="006F4369" w:rsidRPr="006F4369" w:rsidRDefault="006F4369">
            <w:pPr>
              <w:pStyle w:val="ConsPlusNormal"/>
              <w:rPr>
                <w:color w:val="000000" w:themeColor="text1"/>
              </w:rPr>
            </w:pPr>
            <w:r w:rsidRPr="006F4369">
              <w:rPr>
                <w:color w:val="000000" w:themeColor="text1"/>
              </w:rPr>
              <w:t>Касса</w:t>
            </w:r>
          </w:p>
        </w:tc>
        <w:tc>
          <w:tcPr>
            <w:tcW w:w="7067" w:type="dxa"/>
          </w:tcPr>
          <w:p w:rsidR="006F4369" w:rsidRPr="006F4369" w:rsidRDefault="006F4369">
            <w:pPr>
              <w:pStyle w:val="ConsPlusNormal"/>
              <w:rPr>
                <w:color w:val="000000" w:themeColor="text1"/>
              </w:rPr>
            </w:pPr>
            <w:r w:rsidRPr="006F4369">
              <w:rPr>
                <w:color w:val="000000" w:themeColor="text1"/>
              </w:rPr>
              <w:t>Инвентаризационная опись наличных денежных средств (код формы по ОКУД 0504088)</w:t>
            </w:r>
          </w:p>
        </w:tc>
      </w:tr>
      <w:tr w:rsidR="006F4369" w:rsidRPr="006F4369">
        <w:tc>
          <w:tcPr>
            <w:tcW w:w="2714" w:type="dxa"/>
          </w:tcPr>
          <w:p w:rsidR="006F4369" w:rsidRPr="006F4369" w:rsidRDefault="006F4369">
            <w:pPr>
              <w:pStyle w:val="ConsPlusNormal"/>
              <w:rPr>
                <w:color w:val="000000" w:themeColor="text1"/>
              </w:rPr>
            </w:pPr>
            <w:r w:rsidRPr="006F4369">
              <w:rPr>
                <w:color w:val="000000" w:themeColor="text1"/>
              </w:rPr>
              <w:t>Документарные ценные бумаги</w:t>
            </w:r>
          </w:p>
        </w:tc>
        <w:tc>
          <w:tcPr>
            <w:tcW w:w="7067" w:type="dxa"/>
          </w:tcPr>
          <w:p w:rsidR="006F4369" w:rsidRPr="006F4369" w:rsidRDefault="006F4369">
            <w:pPr>
              <w:pStyle w:val="ConsPlusNormal"/>
              <w:rPr>
                <w:color w:val="000000" w:themeColor="text1"/>
              </w:rPr>
            </w:pPr>
            <w:r w:rsidRPr="006F4369">
              <w:rPr>
                <w:color w:val="000000" w:themeColor="text1"/>
              </w:rPr>
              <w:t>Инвентаризационная опись ценных бумаг (код формы по ОКУД 0504081)</w:t>
            </w:r>
          </w:p>
        </w:tc>
      </w:tr>
      <w:tr w:rsidR="006F4369" w:rsidRPr="006F4369">
        <w:tc>
          <w:tcPr>
            <w:tcW w:w="2714" w:type="dxa"/>
          </w:tcPr>
          <w:p w:rsidR="006F4369" w:rsidRPr="006F4369" w:rsidRDefault="006F4369">
            <w:pPr>
              <w:pStyle w:val="ConsPlusNormal"/>
              <w:rPr>
                <w:color w:val="000000" w:themeColor="text1"/>
              </w:rPr>
            </w:pPr>
            <w:r w:rsidRPr="006F4369">
              <w:rPr>
                <w:color w:val="000000" w:themeColor="text1"/>
              </w:rPr>
              <w:t>Бланки строгой отчетности, денежные документы</w:t>
            </w:r>
          </w:p>
        </w:tc>
        <w:tc>
          <w:tcPr>
            <w:tcW w:w="7067" w:type="dxa"/>
          </w:tcPr>
          <w:p w:rsidR="006F4369" w:rsidRPr="006F4369" w:rsidRDefault="006F4369">
            <w:pPr>
              <w:pStyle w:val="ConsPlusNormal"/>
              <w:rPr>
                <w:color w:val="000000" w:themeColor="text1"/>
              </w:rPr>
            </w:pPr>
            <w:r w:rsidRPr="006F4369">
              <w:rPr>
                <w:color w:val="000000" w:themeColor="text1"/>
              </w:rPr>
              <w:t>Инвентаризационная опись (сличительная ведомость) бланков строгой отчетности и денежных документов (код формы по ОКУД 0504086)</w:t>
            </w:r>
          </w:p>
        </w:tc>
      </w:tr>
      <w:tr w:rsidR="006F4369" w:rsidRPr="006F4369">
        <w:tc>
          <w:tcPr>
            <w:tcW w:w="2714" w:type="dxa"/>
          </w:tcPr>
          <w:p w:rsidR="006F4369" w:rsidRPr="006F4369" w:rsidRDefault="006F4369">
            <w:pPr>
              <w:pStyle w:val="ConsPlusNormal"/>
              <w:rPr>
                <w:color w:val="000000" w:themeColor="text1"/>
              </w:rPr>
            </w:pPr>
            <w:r w:rsidRPr="006F4369">
              <w:rPr>
                <w:color w:val="000000" w:themeColor="text1"/>
              </w:rPr>
              <w:t>Денежные средства на лицевых (банковских) счетах</w:t>
            </w:r>
          </w:p>
        </w:tc>
        <w:tc>
          <w:tcPr>
            <w:tcW w:w="7067" w:type="dxa"/>
          </w:tcPr>
          <w:p w:rsidR="006F4369" w:rsidRPr="006F4369" w:rsidRDefault="006F4369">
            <w:pPr>
              <w:pStyle w:val="ConsPlusNormal"/>
              <w:rPr>
                <w:color w:val="000000" w:themeColor="text1"/>
              </w:rPr>
            </w:pPr>
            <w:r w:rsidRPr="006F4369">
              <w:rPr>
                <w:color w:val="000000" w:themeColor="text1"/>
              </w:rPr>
              <w:t>Инвентаризационная опись остатков на счетах учета денежных средств (код формы по ОКУД 0504082)</w:t>
            </w:r>
          </w:p>
        </w:tc>
      </w:tr>
      <w:tr w:rsidR="006F4369" w:rsidRPr="006F4369">
        <w:tc>
          <w:tcPr>
            <w:tcW w:w="2714" w:type="dxa"/>
          </w:tcPr>
          <w:p w:rsidR="006F4369" w:rsidRPr="006F4369" w:rsidRDefault="006F4369">
            <w:pPr>
              <w:pStyle w:val="ConsPlusNormal"/>
              <w:rPr>
                <w:color w:val="000000" w:themeColor="text1"/>
              </w:rPr>
            </w:pPr>
            <w:r w:rsidRPr="006F4369">
              <w:rPr>
                <w:color w:val="000000" w:themeColor="text1"/>
              </w:rPr>
              <w:t>Расчеты с покупателями, поставщиками и прочими дебиторами и кредиторами</w:t>
            </w:r>
          </w:p>
        </w:tc>
        <w:tc>
          <w:tcPr>
            <w:tcW w:w="7067" w:type="dxa"/>
          </w:tcPr>
          <w:p w:rsidR="006F4369" w:rsidRPr="006F4369" w:rsidRDefault="006F4369">
            <w:pPr>
              <w:pStyle w:val="ConsPlusNormal"/>
              <w:rPr>
                <w:color w:val="000000" w:themeColor="text1"/>
              </w:rPr>
            </w:pPr>
            <w:r w:rsidRPr="006F4369">
              <w:rPr>
                <w:color w:val="000000" w:themeColor="text1"/>
              </w:rPr>
              <w:t>Инвентаризационная опись расчетов с покупателями, поставщиками и прочими дебиторами и кредиторами</w:t>
            </w:r>
          </w:p>
          <w:p w:rsidR="006F4369" w:rsidRPr="006F4369" w:rsidRDefault="006F4369">
            <w:pPr>
              <w:pStyle w:val="ConsPlusNormal"/>
              <w:rPr>
                <w:color w:val="000000" w:themeColor="text1"/>
              </w:rPr>
            </w:pPr>
            <w:r w:rsidRPr="006F4369">
              <w:rPr>
                <w:color w:val="000000" w:themeColor="text1"/>
              </w:rPr>
              <w:t>(код формы по ОКУД 0504089)</w:t>
            </w:r>
          </w:p>
        </w:tc>
      </w:tr>
      <w:tr w:rsidR="006F4369" w:rsidRPr="006F4369">
        <w:tc>
          <w:tcPr>
            <w:tcW w:w="2714" w:type="dxa"/>
          </w:tcPr>
          <w:p w:rsidR="006F4369" w:rsidRPr="006F4369" w:rsidRDefault="006F4369">
            <w:pPr>
              <w:pStyle w:val="ConsPlusNormal"/>
              <w:rPr>
                <w:color w:val="000000" w:themeColor="text1"/>
              </w:rPr>
            </w:pPr>
            <w:r w:rsidRPr="006F4369">
              <w:rPr>
                <w:color w:val="000000" w:themeColor="text1"/>
              </w:rPr>
              <w:t>Расчеты по доходам</w:t>
            </w:r>
          </w:p>
        </w:tc>
        <w:tc>
          <w:tcPr>
            <w:tcW w:w="7067" w:type="dxa"/>
          </w:tcPr>
          <w:p w:rsidR="006F4369" w:rsidRPr="006F4369" w:rsidRDefault="006F4369">
            <w:pPr>
              <w:pStyle w:val="ConsPlusNormal"/>
              <w:rPr>
                <w:color w:val="000000" w:themeColor="text1"/>
              </w:rPr>
            </w:pPr>
            <w:r w:rsidRPr="006F4369">
              <w:rPr>
                <w:color w:val="000000" w:themeColor="text1"/>
              </w:rPr>
              <w:t>Инвентаризационная опись расчетов с покупателями, поставщиками и прочими дебиторами и кредиторами (код формы по ОКУД 0504089)</w:t>
            </w:r>
          </w:p>
        </w:tc>
      </w:tr>
      <w:tr w:rsidR="006F4369" w:rsidRPr="006F4369">
        <w:tc>
          <w:tcPr>
            <w:tcW w:w="2714" w:type="dxa"/>
          </w:tcPr>
          <w:p w:rsidR="006F4369" w:rsidRPr="006F4369" w:rsidRDefault="006F4369">
            <w:pPr>
              <w:pStyle w:val="ConsPlusNormal"/>
              <w:rPr>
                <w:color w:val="000000" w:themeColor="text1"/>
              </w:rPr>
            </w:pPr>
            <w:r w:rsidRPr="006F4369">
              <w:rPr>
                <w:color w:val="000000" w:themeColor="text1"/>
              </w:rPr>
              <w:t>Расходы будущих периодов</w:t>
            </w:r>
          </w:p>
        </w:tc>
        <w:tc>
          <w:tcPr>
            <w:tcW w:w="7067" w:type="dxa"/>
          </w:tcPr>
          <w:p w:rsidR="006F4369" w:rsidRPr="006F4369" w:rsidRDefault="006F4369">
            <w:pPr>
              <w:pStyle w:val="ConsPlusNormal"/>
              <w:rPr>
                <w:color w:val="000000" w:themeColor="text1"/>
              </w:rPr>
            </w:pPr>
            <w:r w:rsidRPr="006F4369">
              <w:rPr>
                <w:color w:val="000000" w:themeColor="text1"/>
              </w:rPr>
              <w:t>Акт инвентаризации расходов будущих периодов (код формы по ОКУД 0317012)</w:t>
            </w:r>
          </w:p>
        </w:tc>
      </w:tr>
      <w:tr w:rsidR="006F4369" w:rsidRPr="006F4369">
        <w:tc>
          <w:tcPr>
            <w:tcW w:w="2714" w:type="dxa"/>
          </w:tcPr>
          <w:p w:rsidR="006F4369" w:rsidRPr="006F4369" w:rsidRDefault="006F4369">
            <w:pPr>
              <w:pStyle w:val="ConsPlusNormal"/>
              <w:rPr>
                <w:color w:val="000000" w:themeColor="text1"/>
              </w:rPr>
            </w:pPr>
            <w:r w:rsidRPr="006F4369">
              <w:rPr>
                <w:color w:val="000000" w:themeColor="text1"/>
              </w:rPr>
              <w:t>Резервы предстоящих расходов</w:t>
            </w:r>
          </w:p>
        </w:tc>
        <w:tc>
          <w:tcPr>
            <w:tcW w:w="7067" w:type="dxa"/>
          </w:tcPr>
          <w:p w:rsidR="006F4369" w:rsidRPr="006F4369" w:rsidRDefault="006F4369">
            <w:pPr>
              <w:pStyle w:val="ConsPlusNormal"/>
              <w:rPr>
                <w:color w:val="000000" w:themeColor="text1"/>
              </w:rPr>
            </w:pPr>
            <w:r w:rsidRPr="006F4369">
              <w:rPr>
                <w:color w:val="000000" w:themeColor="text1"/>
              </w:rPr>
              <w:t>Акт инвентаризации резервов предстоящих расходов (приложение N 94 к настоящей Учетной политике)</w:t>
            </w:r>
          </w:p>
        </w:tc>
      </w:tr>
      <w:tr w:rsidR="006F4369" w:rsidRPr="006F4369">
        <w:tc>
          <w:tcPr>
            <w:tcW w:w="2714" w:type="dxa"/>
          </w:tcPr>
          <w:p w:rsidR="006F4369" w:rsidRPr="006F4369" w:rsidRDefault="006F4369">
            <w:pPr>
              <w:pStyle w:val="ConsPlusNormal"/>
              <w:rPr>
                <w:color w:val="000000" w:themeColor="text1"/>
              </w:rPr>
            </w:pPr>
            <w:r w:rsidRPr="006F4369">
              <w:rPr>
                <w:color w:val="000000" w:themeColor="text1"/>
              </w:rPr>
              <w:t>Обеспечение исполнения обязательств</w:t>
            </w:r>
          </w:p>
        </w:tc>
        <w:tc>
          <w:tcPr>
            <w:tcW w:w="7067" w:type="dxa"/>
          </w:tcPr>
          <w:p w:rsidR="006F4369" w:rsidRPr="006F4369" w:rsidRDefault="006F4369">
            <w:pPr>
              <w:pStyle w:val="ConsPlusNormal"/>
              <w:rPr>
                <w:color w:val="000000" w:themeColor="text1"/>
              </w:rPr>
            </w:pPr>
            <w:r w:rsidRPr="006F4369">
              <w:rPr>
                <w:color w:val="000000" w:themeColor="text1"/>
              </w:rPr>
              <w:t>Инвентаризационная опись банковских гарантий (приложение N 95 к настоящей Учетной политике)</w:t>
            </w:r>
          </w:p>
        </w:tc>
      </w:tr>
      <w:tr w:rsidR="006F4369" w:rsidRPr="006F4369">
        <w:tc>
          <w:tcPr>
            <w:tcW w:w="2714" w:type="dxa"/>
          </w:tcPr>
          <w:p w:rsidR="006F4369" w:rsidRPr="006F4369" w:rsidRDefault="006F4369">
            <w:pPr>
              <w:pStyle w:val="ConsPlusNormal"/>
              <w:rPr>
                <w:color w:val="000000" w:themeColor="text1"/>
              </w:rPr>
            </w:pPr>
            <w:r w:rsidRPr="006F4369">
              <w:rPr>
                <w:color w:val="000000" w:themeColor="text1"/>
              </w:rPr>
              <w:t>Права пользования активами</w:t>
            </w:r>
          </w:p>
        </w:tc>
        <w:tc>
          <w:tcPr>
            <w:tcW w:w="7067" w:type="dxa"/>
          </w:tcPr>
          <w:p w:rsidR="006F4369" w:rsidRPr="006F4369" w:rsidRDefault="006F4369">
            <w:pPr>
              <w:pStyle w:val="ConsPlusNormal"/>
              <w:rPr>
                <w:color w:val="000000" w:themeColor="text1"/>
              </w:rPr>
            </w:pPr>
            <w:r w:rsidRPr="006F4369">
              <w:rPr>
                <w:color w:val="000000" w:themeColor="text1"/>
              </w:rPr>
              <w:t>Инвентаризационная опись договоров аренды и безвозмездн</w:t>
            </w:r>
            <w:r w:rsidRPr="006F4369">
              <w:rPr>
                <w:color w:val="000000" w:themeColor="text1"/>
              </w:rPr>
              <w:lastRenderedPageBreak/>
              <w:t>ого пользования (приложение N 96 к настоящей Учетной политике)</w:t>
            </w:r>
          </w:p>
        </w:tc>
      </w:tr>
      <w:tr w:rsidR="006F4369" w:rsidRPr="006F4369">
        <w:tc>
          <w:tcPr>
            <w:tcW w:w="2714" w:type="dxa"/>
          </w:tcPr>
          <w:p w:rsidR="006F4369" w:rsidRPr="006F4369" w:rsidRDefault="006F4369">
            <w:pPr>
              <w:pStyle w:val="ConsPlusNormal"/>
              <w:rPr>
                <w:color w:val="000000" w:themeColor="text1"/>
              </w:rPr>
            </w:pPr>
            <w:r w:rsidRPr="006F4369">
              <w:rPr>
                <w:color w:val="000000" w:themeColor="text1"/>
              </w:rPr>
              <w:t>Прочие финансовые активы</w:t>
            </w:r>
          </w:p>
        </w:tc>
        <w:tc>
          <w:tcPr>
            <w:tcW w:w="7067" w:type="dxa"/>
          </w:tcPr>
          <w:p w:rsidR="006F4369" w:rsidRPr="006F4369" w:rsidRDefault="006F4369">
            <w:pPr>
              <w:pStyle w:val="ConsPlusNormal"/>
              <w:rPr>
                <w:color w:val="000000" w:themeColor="text1"/>
              </w:rPr>
            </w:pPr>
            <w:r w:rsidRPr="006F4369">
              <w:rPr>
                <w:color w:val="000000" w:themeColor="text1"/>
              </w:rPr>
              <w:t>Акт инвентаризации финансовых вложений (кроме финансовых активов, хранящихся в кассе организации) (приложение N78 к настоящей Учетной политике)</w:t>
            </w:r>
          </w:p>
        </w:tc>
      </w:tr>
      <w:tr w:rsidR="006F4369" w:rsidRPr="006F4369">
        <w:tc>
          <w:tcPr>
            <w:tcW w:w="9781" w:type="dxa"/>
            <w:gridSpan w:val="2"/>
          </w:tcPr>
          <w:p w:rsidR="006F4369" w:rsidRPr="006F4369" w:rsidRDefault="006F4369">
            <w:pPr>
              <w:pStyle w:val="ConsPlusNormal"/>
              <w:rPr>
                <w:color w:val="000000" w:themeColor="text1"/>
              </w:rPr>
            </w:pPr>
            <w:r w:rsidRPr="006F4369">
              <w:rPr>
                <w:color w:val="000000" w:themeColor="text1"/>
              </w:rPr>
              <w:t>Акт о результатах инвентаризации (код формы по ОКУД 0510463);</w:t>
            </w:r>
          </w:p>
          <w:p w:rsidR="006F4369" w:rsidRPr="006F4369" w:rsidRDefault="006F4369">
            <w:pPr>
              <w:pStyle w:val="ConsPlusNormal"/>
              <w:rPr>
                <w:color w:val="000000" w:themeColor="text1"/>
              </w:rPr>
            </w:pPr>
            <w:r w:rsidRPr="006F4369">
              <w:rPr>
                <w:color w:val="000000" w:themeColor="text1"/>
              </w:rPr>
              <w:t>Акт о результатах инвентаризации наличных денежных средств (код формы по ОКУД 0510836);</w:t>
            </w:r>
          </w:p>
          <w:p w:rsidR="006F4369" w:rsidRPr="006F4369" w:rsidRDefault="006F4369">
            <w:pPr>
              <w:pStyle w:val="ConsPlusNormal"/>
              <w:rPr>
                <w:color w:val="000000" w:themeColor="text1"/>
              </w:rPr>
            </w:pPr>
            <w:r w:rsidRPr="006F4369">
              <w:rPr>
                <w:color w:val="000000" w:themeColor="text1"/>
              </w:rPr>
              <w:t>Акт о результатах проведения проверки наличия документов библиотечного фонда (приложение N 91 к настоящей Учетной политике)</w:t>
            </w:r>
          </w:p>
        </w:tc>
      </w:tr>
    </w:tbl>
    <w:p w:rsidR="006F4369" w:rsidRPr="006F4369" w:rsidRDefault="006F4369">
      <w:pPr>
        <w:pStyle w:val="ConsPlusNormal"/>
        <w:rPr>
          <w:color w:val="000000" w:themeColor="text1"/>
        </w:rPr>
        <w:sectPr w:rsidR="006F4369" w:rsidRPr="006F4369">
          <w:pgSz w:w="16838" w:h="11905" w:orient="landscape"/>
          <w:pgMar w:top="1701" w:right="1134" w:bottom="850" w:left="1134" w:header="0" w:footer="0" w:gutter="0"/>
          <w:cols w:space="720"/>
          <w:titlePg/>
        </w:sectPr>
      </w:pPr>
    </w:p>
    <w:p w:rsidR="006F4369" w:rsidRPr="006F4369" w:rsidRDefault="006F4369">
      <w:pPr>
        <w:pStyle w:val="ConsPlusNormal"/>
        <w:jc w:val="both"/>
        <w:rPr>
          <w:color w:val="000000" w:themeColor="text1"/>
        </w:rPr>
      </w:pPr>
    </w:p>
    <w:p w:rsidR="006F4369" w:rsidRPr="006F4369" w:rsidRDefault="006F4369">
      <w:pPr>
        <w:pStyle w:val="ConsPlusNormal"/>
        <w:jc w:val="center"/>
        <w:outlineLvl w:val="2"/>
        <w:rPr>
          <w:color w:val="000000" w:themeColor="text1"/>
        </w:rPr>
      </w:pPr>
      <w:r w:rsidRPr="006F4369">
        <w:rPr>
          <w:color w:val="000000" w:themeColor="text1"/>
        </w:rPr>
        <w:t>VI. Особенности инвентаризации отдельных видов активов, обязательств, а также имущества и иных объектов, учитываемых на забалансовых счетах</w:t>
      </w:r>
    </w:p>
    <w:p w:rsidR="006F4369" w:rsidRPr="006F4369" w:rsidRDefault="006F4369">
      <w:pPr>
        <w:pStyle w:val="ConsPlusNormal"/>
        <w:jc w:val="both"/>
        <w:rPr>
          <w:color w:val="000000" w:themeColor="text1"/>
        </w:rPr>
      </w:pPr>
    </w:p>
    <w:p w:rsidR="006F4369" w:rsidRPr="006F4369" w:rsidRDefault="006F4369">
      <w:pPr>
        <w:pStyle w:val="ConsPlusNormal"/>
        <w:ind w:firstLine="540"/>
        <w:jc w:val="both"/>
        <w:rPr>
          <w:color w:val="000000" w:themeColor="text1"/>
        </w:rPr>
      </w:pPr>
      <w:r w:rsidRPr="006F4369">
        <w:rPr>
          <w:color w:val="000000" w:themeColor="text1"/>
        </w:rPr>
        <w:t>6.1. Инвентаризация основных средств.</w:t>
      </w:r>
    </w:p>
    <w:p w:rsidR="006F4369" w:rsidRPr="006F4369" w:rsidRDefault="006F4369">
      <w:pPr>
        <w:pStyle w:val="ConsPlusNormal"/>
        <w:spacing w:before="220"/>
        <w:ind w:firstLine="540"/>
        <w:jc w:val="both"/>
        <w:rPr>
          <w:color w:val="000000" w:themeColor="text1"/>
        </w:rPr>
      </w:pPr>
      <w:r w:rsidRPr="006F4369">
        <w:rPr>
          <w:color w:val="000000" w:themeColor="text1"/>
        </w:rPr>
        <w:t>Инвентаризация основных средств проводится один раз в год в целях составления годовой бухгалтерской (финансовой) отчетности.</w:t>
      </w:r>
    </w:p>
    <w:p w:rsidR="006F4369" w:rsidRPr="006F4369" w:rsidRDefault="006F4369">
      <w:pPr>
        <w:pStyle w:val="ConsPlusNormal"/>
        <w:spacing w:before="220"/>
        <w:ind w:firstLine="540"/>
        <w:jc w:val="both"/>
        <w:rPr>
          <w:color w:val="000000" w:themeColor="text1"/>
        </w:rPr>
      </w:pPr>
      <w:r w:rsidRPr="006F4369">
        <w:rPr>
          <w:color w:val="000000" w:themeColor="text1"/>
        </w:rPr>
        <w:t>Инвентаризация имущества проводится по его местонахождению и по ответственным лицам.</w:t>
      </w:r>
    </w:p>
    <w:p w:rsidR="006F4369" w:rsidRPr="006F4369" w:rsidRDefault="006F4369">
      <w:pPr>
        <w:pStyle w:val="ConsPlusNormal"/>
        <w:spacing w:before="220"/>
        <w:ind w:firstLine="540"/>
        <w:jc w:val="both"/>
        <w:rPr>
          <w:color w:val="000000" w:themeColor="text1"/>
        </w:rPr>
      </w:pPr>
      <w:r w:rsidRPr="006F4369">
        <w:rPr>
          <w:color w:val="000000" w:themeColor="text1"/>
        </w:rPr>
        <w:t>Инвентаризации подлежат основные средства, числящиеся на учете, как на балансовых счетах (101 00 000), так и на забалансовых счетах (01, 02, 05, 21, 22, 25, 26, 27).</w:t>
      </w:r>
    </w:p>
    <w:p w:rsidR="006F4369" w:rsidRPr="006F4369" w:rsidRDefault="006F4369">
      <w:pPr>
        <w:pStyle w:val="ConsPlusNormal"/>
        <w:spacing w:before="220"/>
        <w:ind w:firstLine="540"/>
        <w:jc w:val="both"/>
        <w:rPr>
          <w:color w:val="000000" w:themeColor="text1"/>
        </w:rPr>
      </w:pPr>
      <w:r w:rsidRPr="006F4369">
        <w:rPr>
          <w:color w:val="000000" w:themeColor="text1"/>
        </w:rPr>
        <w:t>Инвентаризации подлежит имущество, полученное на основании договора аренды (безвозмездного пользования). По результатам инвентаризации составляются отдельные Инвентаризационные описи. Один экземпляр описи направляется арендодателю (ссудодателю). Основные средства, которые временно отсутствуют (находятся у сторонних организаций на ремонте, у работников в командировке и т. д.), инвентаризируются по документам и регистрам до момента выбытия.</w:t>
      </w:r>
    </w:p>
    <w:p w:rsidR="006F4369" w:rsidRPr="006F4369" w:rsidRDefault="006F4369">
      <w:pPr>
        <w:pStyle w:val="ConsPlusNormal"/>
        <w:spacing w:before="220"/>
        <w:ind w:firstLine="540"/>
        <w:jc w:val="both"/>
        <w:rPr>
          <w:color w:val="000000" w:themeColor="text1"/>
        </w:rPr>
      </w:pPr>
      <w:r w:rsidRPr="006F4369">
        <w:rPr>
          <w:color w:val="000000" w:themeColor="text1"/>
        </w:rPr>
        <w:t>Перед инвентаризацией проверяется:</w:t>
      </w:r>
    </w:p>
    <w:p w:rsidR="006F4369" w:rsidRPr="006F4369" w:rsidRDefault="006F4369">
      <w:pPr>
        <w:pStyle w:val="ConsPlusNormal"/>
        <w:spacing w:before="220"/>
        <w:ind w:firstLine="540"/>
        <w:jc w:val="both"/>
        <w:rPr>
          <w:color w:val="000000" w:themeColor="text1"/>
        </w:rPr>
      </w:pPr>
      <w:r w:rsidRPr="006F4369">
        <w:rPr>
          <w:color w:val="000000" w:themeColor="text1"/>
        </w:rPr>
        <w:t>наличие инвентарных карточек и описей инвентарных карточек по учету нефинансовых активов и других регистров аналитического учета;</w:t>
      </w:r>
    </w:p>
    <w:p w:rsidR="006F4369" w:rsidRPr="006F4369" w:rsidRDefault="006F4369">
      <w:pPr>
        <w:pStyle w:val="ConsPlusNormal"/>
        <w:spacing w:before="220"/>
        <w:ind w:firstLine="540"/>
        <w:jc w:val="both"/>
        <w:rPr>
          <w:color w:val="000000" w:themeColor="text1"/>
        </w:rPr>
      </w:pPr>
      <w:r w:rsidRPr="006F4369">
        <w:rPr>
          <w:color w:val="000000" w:themeColor="text1"/>
        </w:rPr>
        <w:t>наличие и состояние технических паспортов или другой технической документации;</w:t>
      </w:r>
    </w:p>
    <w:p w:rsidR="006F4369" w:rsidRPr="006F4369" w:rsidRDefault="006F4369">
      <w:pPr>
        <w:pStyle w:val="ConsPlusNormal"/>
        <w:spacing w:before="220"/>
        <w:ind w:firstLine="540"/>
        <w:jc w:val="both"/>
        <w:rPr>
          <w:color w:val="000000" w:themeColor="text1"/>
        </w:rPr>
      </w:pPr>
      <w:r w:rsidRPr="006F4369">
        <w:rPr>
          <w:color w:val="000000" w:themeColor="text1"/>
        </w:rPr>
        <w:t>наличие правоустанавливающих документов на каждый нефинансовый актив, находящийся в пользовании у органа системы СФР, подтверждающих право владения активом, факт эксплуатации имущества (его содержания);</w:t>
      </w:r>
    </w:p>
    <w:p w:rsidR="006F4369" w:rsidRPr="006F4369" w:rsidRDefault="006F4369">
      <w:pPr>
        <w:pStyle w:val="ConsPlusNormal"/>
        <w:spacing w:before="220"/>
        <w:ind w:firstLine="540"/>
        <w:jc w:val="both"/>
        <w:rPr>
          <w:color w:val="000000" w:themeColor="text1"/>
        </w:rPr>
      </w:pPr>
      <w:r w:rsidRPr="006F4369">
        <w:rPr>
          <w:color w:val="000000" w:themeColor="text1"/>
        </w:rPr>
        <w:t>наличие документов на основные средства, сданные или принятые организацией в аренду и на хранение. При отсутствии документов необходимо обеспечить их получение или оформление.</w:t>
      </w:r>
    </w:p>
    <w:p w:rsidR="006F4369" w:rsidRPr="006F4369" w:rsidRDefault="006F4369">
      <w:pPr>
        <w:pStyle w:val="ConsPlusNormal"/>
        <w:spacing w:before="220"/>
        <w:ind w:firstLine="540"/>
        <w:jc w:val="both"/>
        <w:rPr>
          <w:color w:val="000000" w:themeColor="text1"/>
        </w:rPr>
      </w:pPr>
      <w:r w:rsidRPr="006F4369">
        <w:rPr>
          <w:color w:val="000000" w:themeColor="text1"/>
        </w:rPr>
        <w:t>В ходе инвентаризации проверяется:</w:t>
      </w:r>
    </w:p>
    <w:p w:rsidR="006F4369" w:rsidRPr="006F4369" w:rsidRDefault="006F4369">
      <w:pPr>
        <w:pStyle w:val="ConsPlusNormal"/>
        <w:spacing w:before="220"/>
        <w:ind w:firstLine="540"/>
        <w:jc w:val="both"/>
        <w:rPr>
          <w:color w:val="000000" w:themeColor="text1"/>
        </w:rPr>
      </w:pPr>
      <w:r w:rsidRPr="006F4369">
        <w:rPr>
          <w:color w:val="000000" w:themeColor="text1"/>
        </w:rPr>
        <w:t>фактическое наличие объектов основных средств, эксплуатируются ли они по назначению;</w:t>
      </w:r>
    </w:p>
    <w:p w:rsidR="006F4369" w:rsidRPr="006F4369" w:rsidRDefault="006F4369">
      <w:pPr>
        <w:pStyle w:val="ConsPlusNormal"/>
        <w:spacing w:before="220"/>
        <w:ind w:firstLine="540"/>
        <w:jc w:val="both"/>
        <w:rPr>
          <w:color w:val="000000" w:themeColor="text1"/>
        </w:rPr>
      </w:pPr>
      <w:r w:rsidRPr="006F4369">
        <w:rPr>
          <w:color w:val="000000" w:themeColor="text1"/>
        </w:rPr>
        <w:t>физическое состояние объектов основных средств: рабочее, поломка, порча и другое;</w:t>
      </w:r>
    </w:p>
    <w:p w:rsidR="006F4369" w:rsidRPr="006F4369" w:rsidRDefault="006F4369">
      <w:pPr>
        <w:pStyle w:val="ConsPlusNormal"/>
        <w:spacing w:before="220"/>
        <w:ind w:firstLine="540"/>
        <w:jc w:val="both"/>
        <w:rPr>
          <w:color w:val="000000" w:themeColor="text1"/>
        </w:rPr>
      </w:pPr>
      <w:r w:rsidRPr="006F4369">
        <w:rPr>
          <w:color w:val="000000" w:themeColor="text1"/>
        </w:rPr>
        <w:t>оценка объектов, учитываемых на балансовых счетах, на соответствие их критериям активов через выявление их статуса и целевой функции;</w:t>
      </w:r>
    </w:p>
    <w:p w:rsidR="006F4369" w:rsidRPr="006F4369" w:rsidRDefault="006F4369">
      <w:pPr>
        <w:pStyle w:val="ConsPlusNormal"/>
        <w:spacing w:before="220"/>
        <w:ind w:firstLine="540"/>
        <w:jc w:val="both"/>
        <w:rPr>
          <w:color w:val="000000" w:themeColor="text1"/>
        </w:rPr>
      </w:pPr>
      <w:r w:rsidRPr="006F4369">
        <w:rPr>
          <w:color w:val="000000" w:themeColor="text1"/>
        </w:rPr>
        <w:t>выявление признаков обесценения активов.</w:t>
      </w:r>
    </w:p>
    <w:p w:rsidR="006F4369" w:rsidRPr="006F4369" w:rsidRDefault="006F4369">
      <w:pPr>
        <w:pStyle w:val="ConsPlusNormal"/>
        <w:spacing w:before="220"/>
        <w:ind w:firstLine="540"/>
        <w:jc w:val="both"/>
        <w:rPr>
          <w:color w:val="000000" w:themeColor="text1"/>
        </w:rPr>
      </w:pPr>
      <w:r w:rsidRPr="006F4369">
        <w:rPr>
          <w:color w:val="000000" w:themeColor="text1"/>
        </w:rPr>
        <w:t>Статус объекта, целевая функция указываются соответственно в графах 8, 9 Инвентаризационной описи по объектам нефинансовых активов с использованием следующих значений:</w:t>
      </w:r>
    </w:p>
    <w:p w:rsidR="006F4369" w:rsidRPr="006F4369" w:rsidRDefault="006F4369">
      <w:pPr>
        <w:pStyle w:val="ConsPlusNormal"/>
        <w:jc w:val="both"/>
        <w:rPr>
          <w:color w:val="000000" w:themeColor="text1"/>
        </w:rPr>
      </w:pPr>
    </w:p>
    <w:p w:rsidR="006F4369" w:rsidRPr="006F4369" w:rsidRDefault="006F4369">
      <w:pPr>
        <w:pStyle w:val="ConsPlusNormal"/>
        <w:rPr>
          <w:color w:val="000000" w:themeColor="text1"/>
        </w:rPr>
        <w:sectPr w:rsidR="006F4369" w:rsidRPr="006F436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5670"/>
      </w:tblGrid>
      <w:tr w:rsidR="006F4369" w:rsidRPr="006F4369">
        <w:tc>
          <w:tcPr>
            <w:tcW w:w="4253" w:type="dxa"/>
          </w:tcPr>
          <w:p w:rsidR="006F4369" w:rsidRPr="006F4369" w:rsidRDefault="006F4369">
            <w:pPr>
              <w:pStyle w:val="ConsPlusNormal"/>
              <w:jc w:val="center"/>
              <w:rPr>
                <w:color w:val="000000" w:themeColor="text1"/>
              </w:rPr>
            </w:pPr>
            <w:r w:rsidRPr="006F4369">
              <w:rPr>
                <w:color w:val="000000" w:themeColor="text1"/>
              </w:rPr>
              <w:lastRenderedPageBreak/>
              <w:t>Статус объекта</w:t>
            </w:r>
          </w:p>
        </w:tc>
        <w:tc>
          <w:tcPr>
            <w:tcW w:w="5670" w:type="dxa"/>
          </w:tcPr>
          <w:p w:rsidR="006F4369" w:rsidRPr="006F4369" w:rsidRDefault="006F4369">
            <w:pPr>
              <w:pStyle w:val="ConsPlusNormal"/>
              <w:jc w:val="center"/>
              <w:rPr>
                <w:color w:val="000000" w:themeColor="text1"/>
              </w:rPr>
            </w:pPr>
            <w:r w:rsidRPr="006F4369">
              <w:rPr>
                <w:color w:val="000000" w:themeColor="text1"/>
              </w:rPr>
              <w:t>Целевая функция объекта</w:t>
            </w:r>
          </w:p>
        </w:tc>
      </w:tr>
      <w:tr w:rsidR="006F4369" w:rsidRPr="006F4369">
        <w:tc>
          <w:tcPr>
            <w:tcW w:w="4253" w:type="dxa"/>
          </w:tcPr>
          <w:p w:rsidR="006F4369" w:rsidRPr="006F4369" w:rsidRDefault="006F4369">
            <w:pPr>
              <w:pStyle w:val="ConsPlusNormal"/>
              <w:rPr>
                <w:color w:val="000000" w:themeColor="text1"/>
              </w:rPr>
            </w:pPr>
            <w:r w:rsidRPr="006F4369">
              <w:rPr>
                <w:color w:val="000000" w:themeColor="text1"/>
              </w:rPr>
              <w:t>В эксплуатации</w:t>
            </w:r>
          </w:p>
        </w:tc>
        <w:tc>
          <w:tcPr>
            <w:tcW w:w="5670" w:type="dxa"/>
          </w:tcPr>
          <w:p w:rsidR="006F4369" w:rsidRPr="006F4369" w:rsidRDefault="006F4369">
            <w:pPr>
              <w:pStyle w:val="ConsPlusNormal"/>
              <w:rPr>
                <w:color w:val="000000" w:themeColor="text1"/>
              </w:rPr>
            </w:pPr>
            <w:r w:rsidRPr="006F4369">
              <w:rPr>
                <w:color w:val="000000" w:themeColor="text1"/>
              </w:rPr>
              <w:t>Продолжить эксплуатацию</w:t>
            </w:r>
          </w:p>
        </w:tc>
      </w:tr>
      <w:tr w:rsidR="006F4369" w:rsidRPr="006F4369">
        <w:tc>
          <w:tcPr>
            <w:tcW w:w="4253" w:type="dxa"/>
          </w:tcPr>
          <w:p w:rsidR="006F4369" w:rsidRPr="006F4369" w:rsidRDefault="006F4369">
            <w:pPr>
              <w:pStyle w:val="ConsPlusNormal"/>
              <w:rPr>
                <w:color w:val="000000" w:themeColor="text1"/>
              </w:rPr>
            </w:pPr>
            <w:r w:rsidRPr="006F4369">
              <w:rPr>
                <w:color w:val="000000" w:themeColor="text1"/>
              </w:rPr>
              <w:t>Требуется ремонт</w:t>
            </w:r>
          </w:p>
        </w:tc>
        <w:tc>
          <w:tcPr>
            <w:tcW w:w="5670" w:type="dxa"/>
          </w:tcPr>
          <w:p w:rsidR="006F4369" w:rsidRPr="006F4369" w:rsidRDefault="006F4369">
            <w:pPr>
              <w:pStyle w:val="ConsPlusNormal"/>
              <w:rPr>
                <w:color w:val="000000" w:themeColor="text1"/>
              </w:rPr>
            </w:pPr>
            <w:r w:rsidRPr="006F4369">
              <w:rPr>
                <w:color w:val="000000" w:themeColor="text1"/>
              </w:rPr>
              <w:t>Ввести в эксплуатацию</w:t>
            </w:r>
          </w:p>
        </w:tc>
      </w:tr>
      <w:tr w:rsidR="006F4369" w:rsidRPr="006F4369">
        <w:tc>
          <w:tcPr>
            <w:tcW w:w="4253" w:type="dxa"/>
          </w:tcPr>
          <w:p w:rsidR="006F4369" w:rsidRPr="006F4369" w:rsidRDefault="006F4369">
            <w:pPr>
              <w:pStyle w:val="ConsPlusNormal"/>
              <w:rPr>
                <w:color w:val="000000" w:themeColor="text1"/>
              </w:rPr>
            </w:pPr>
            <w:r w:rsidRPr="006F4369">
              <w:rPr>
                <w:color w:val="000000" w:themeColor="text1"/>
              </w:rPr>
              <w:t>Находится на консервации</w:t>
            </w:r>
          </w:p>
        </w:tc>
        <w:tc>
          <w:tcPr>
            <w:tcW w:w="5670" w:type="dxa"/>
          </w:tcPr>
          <w:p w:rsidR="006F4369" w:rsidRPr="006F4369" w:rsidRDefault="006F4369">
            <w:pPr>
              <w:pStyle w:val="ConsPlusNormal"/>
              <w:rPr>
                <w:color w:val="000000" w:themeColor="text1"/>
              </w:rPr>
            </w:pPr>
            <w:r w:rsidRPr="006F4369">
              <w:rPr>
                <w:color w:val="000000" w:themeColor="text1"/>
              </w:rPr>
              <w:t>Выполнить ремонт</w:t>
            </w:r>
          </w:p>
        </w:tc>
      </w:tr>
      <w:tr w:rsidR="006F4369" w:rsidRPr="006F4369">
        <w:tc>
          <w:tcPr>
            <w:tcW w:w="4253" w:type="dxa"/>
          </w:tcPr>
          <w:p w:rsidR="006F4369" w:rsidRPr="006F4369" w:rsidRDefault="006F4369">
            <w:pPr>
              <w:pStyle w:val="ConsPlusNormal"/>
              <w:rPr>
                <w:color w:val="000000" w:themeColor="text1"/>
              </w:rPr>
            </w:pPr>
            <w:r w:rsidRPr="006F4369">
              <w:rPr>
                <w:color w:val="000000" w:themeColor="text1"/>
              </w:rPr>
              <w:t>Не соответствует требованиям эксплуатации</w:t>
            </w:r>
          </w:p>
        </w:tc>
        <w:tc>
          <w:tcPr>
            <w:tcW w:w="5670" w:type="dxa"/>
          </w:tcPr>
          <w:p w:rsidR="006F4369" w:rsidRPr="006F4369" w:rsidRDefault="006F4369">
            <w:pPr>
              <w:pStyle w:val="ConsPlusNormal"/>
              <w:rPr>
                <w:color w:val="000000" w:themeColor="text1"/>
              </w:rPr>
            </w:pPr>
            <w:r w:rsidRPr="006F4369">
              <w:rPr>
                <w:color w:val="000000" w:themeColor="text1"/>
              </w:rPr>
              <w:t>Консервация объекта</w:t>
            </w:r>
          </w:p>
        </w:tc>
      </w:tr>
      <w:tr w:rsidR="006F4369" w:rsidRPr="006F4369">
        <w:tc>
          <w:tcPr>
            <w:tcW w:w="4253" w:type="dxa"/>
          </w:tcPr>
          <w:p w:rsidR="006F4369" w:rsidRPr="006F4369" w:rsidRDefault="006F4369">
            <w:pPr>
              <w:pStyle w:val="ConsPlusNormal"/>
              <w:rPr>
                <w:color w:val="000000" w:themeColor="text1"/>
              </w:rPr>
            </w:pPr>
            <w:r w:rsidRPr="006F4369">
              <w:rPr>
                <w:color w:val="000000" w:themeColor="text1"/>
              </w:rPr>
              <w:t>Не введен в эксплуатацию</w:t>
            </w:r>
          </w:p>
        </w:tc>
        <w:tc>
          <w:tcPr>
            <w:tcW w:w="5670" w:type="dxa"/>
          </w:tcPr>
          <w:p w:rsidR="006F4369" w:rsidRPr="006F4369" w:rsidRDefault="006F4369">
            <w:pPr>
              <w:pStyle w:val="ConsPlusNormal"/>
              <w:rPr>
                <w:color w:val="000000" w:themeColor="text1"/>
              </w:rPr>
            </w:pPr>
            <w:r w:rsidRPr="006F4369">
              <w:rPr>
                <w:color w:val="000000" w:themeColor="text1"/>
              </w:rPr>
              <w:t>Дооснащение, дооборудование</w:t>
            </w:r>
          </w:p>
        </w:tc>
      </w:tr>
      <w:tr w:rsidR="006F4369" w:rsidRPr="006F4369">
        <w:tc>
          <w:tcPr>
            <w:tcW w:w="4253" w:type="dxa"/>
          </w:tcPr>
          <w:p w:rsidR="006F4369" w:rsidRPr="006F4369" w:rsidRDefault="006F4369">
            <w:pPr>
              <w:pStyle w:val="ConsPlusNormal"/>
              <w:rPr>
                <w:color w:val="000000" w:themeColor="text1"/>
              </w:rPr>
            </w:pPr>
          </w:p>
        </w:tc>
        <w:tc>
          <w:tcPr>
            <w:tcW w:w="5670" w:type="dxa"/>
          </w:tcPr>
          <w:p w:rsidR="006F4369" w:rsidRPr="006F4369" w:rsidRDefault="006F4369">
            <w:pPr>
              <w:pStyle w:val="ConsPlusNormal"/>
              <w:rPr>
                <w:color w:val="000000" w:themeColor="text1"/>
              </w:rPr>
            </w:pPr>
            <w:r w:rsidRPr="006F4369">
              <w:rPr>
                <w:color w:val="000000" w:themeColor="text1"/>
              </w:rPr>
              <w:t>Списание</w:t>
            </w:r>
          </w:p>
        </w:tc>
      </w:tr>
      <w:tr w:rsidR="006F4369" w:rsidRPr="006F4369">
        <w:tc>
          <w:tcPr>
            <w:tcW w:w="4253" w:type="dxa"/>
          </w:tcPr>
          <w:p w:rsidR="006F4369" w:rsidRPr="006F4369" w:rsidRDefault="006F4369">
            <w:pPr>
              <w:pStyle w:val="ConsPlusNormal"/>
              <w:rPr>
                <w:color w:val="000000" w:themeColor="text1"/>
              </w:rPr>
            </w:pPr>
          </w:p>
        </w:tc>
        <w:tc>
          <w:tcPr>
            <w:tcW w:w="5670" w:type="dxa"/>
          </w:tcPr>
          <w:p w:rsidR="006F4369" w:rsidRPr="006F4369" w:rsidRDefault="006F4369">
            <w:pPr>
              <w:pStyle w:val="ConsPlusNormal"/>
              <w:rPr>
                <w:color w:val="000000" w:themeColor="text1"/>
              </w:rPr>
            </w:pPr>
            <w:r w:rsidRPr="006F4369">
              <w:rPr>
                <w:color w:val="000000" w:themeColor="text1"/>
              </w:rPr>
              <w:t>Утилизация</w:t>
            </w:r>
          </w:p>
        </w:tc>
      </w:tr>
      <w:tr w:rsidR="006F4369" w:rsidRPr="006F4369">
        <w:tc>
          <w:tcPr>
            <w:tcW w:w="4253" w:type="dxa"/>
          </w:tcPr>
          <w:p w:rsidR="006F4369" w:rsidRPr="006F4369" w:rsidRDefault="006F4369">
            <w:pPr>
              <w:pStyle w:val="ConsPlusNormal"/>
              <w:rPr>
                <w:color w:val="000000" w:themeColor="text1"/>
              </w:rPr>
            </w:pPr>
          </w:p>
        </w:tc>
        <w:tc>
          <w:tcPr>
            <w:tcW w:w="5670" w:type="dxa"/>
          </w:tcPr>
          <w:p w:rsidR="006F4369" w:rsidRPr="006F4369" w:rsidRDefault="006F4369">
            <w:pPr>
              <w:pStyle w:val="ConsPlusNormal"/>
              <w:rPr>
                <w:color w:val="000000" w:themeColor="text1"/>
              </w:rPr>
            </w:pPr>
            <w:r w:rsidRPr="006F4369">
              <w:rPr>
                <w:color w:val="000000" w:themeColor="text1"/>
              </w:rPr>
              <w:t>Перевод в иную категорию</w:t>
            </w:r>
          </w:p>
        </w:tc>
      </w:tr>
    </w:tbl>
    <w:p w:rsidR="006F4369" w:rsidRPr="006F4369" w:rsidRDefault="006F4369">
      <w:pPr>
        <w:pStyle w:val="ConsPlusNormal"/>
        <w:jc w:val="both"/>
        <w:rPr>
          <w:color w:val="000000" w:themeColor="text1"/>
        </w:rPr>
      </w:pPr>
    </w:p>
    <w:p w:rsidR="006F4369" w:rsidRPr="006F4369" w:rsidRDefault="006F4369">
      <w:pPr>
        <w:pStyle w:val="ConsPlusNormal"/>
        <w:ind w:firstLine="540"/>
        <w:jc w:val="both"/>
        <w:rPr>
          <w:color w:val="000000" w:themeColor="text1"/>
        </w:rPr>
      </w:pPr>
      <w:r w:rsidRPr="006F4369">
        <w:rPr>
          <w:color w:val="000000" w:themeColor="text1"/>
        </w:rPr>
        <w:t>Оценка объектов, учитываемых на балансовых счетах, на соответствие их критериям активов осуществляется Комиссией по результатам обобщения информации о статусе и целевой функции объекта путем выявления следующих сочетаний значений статуса объекта и его целевой функции:</w:t>
      </w:r>
    </w:p>
    <w:p w:rsidR="006F4369" w:rsidRPr="006F4369" w:rsidRDefault="006F436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5"/>
        <w:gridCol w:w="1872"/>
        <w:gridCol w:w="2457"/>
        <w:gridCol w:w="3249"/>
      </w:tblGrid>
      <w:tr w:rsidR="006F4369" w:rsidRPr="006F4369">
        <w:tc>
          <w:tcPr>
            <w:tcW w:w="2345" w:type="dxa"/>
            <w:vAlign w:val="center"/>
          </w:tcPr>
          <w:p w:rsidR="006F4369" w:rsidRPr="006F4369" w:rsidRDefault="006F4369">
            <w:pPr>
              <w:pStyle w:val="ConsPlusNormal"/>
              <w:jc w:val="center"/>
              <w:rPr>
                <w:color w:val="000000" w:themeColor="text1"/>
              </w:rPr>
            </w:pPr>
            <w:r w:rsidRPr="006F4369">
              <w:rPr>
                <w:color w:val="000000" w:themeColor="text1"/>
              </w:rPr>
              <w:t>Статус объекта</w:t>
            </w:r>
          </w:p>
        </w:tc>
        <w:tc>
          <w:tcPr>
            <w:tcW w:w="1872" w:type="dxa"/>
            <w:vAlign w:val="center"/>
          </w:tcPr>
          <w:p w:rsidR="006F4369" w:rsidRPr="006F4369" w:rsidRDefault="006F4369">
            <w:pPr>
              <w:pStyle w:val="ConsPlusNormal"/>
              <w:jc w:val="center"/>
              <w:rPr>
                <w:color w:val="000000" w:themeColor="text1"/>
              </w:rPr>
            </w:pPr>
            <w:r w:rsidRPr="006F4369">
              <w:rPr>
                <w:color w:val="000000" w:themeColor="text1"/>
              </w:rPr>
              <w:t>Целевая функция объекта</w:t>
            </w:r>
          </w:p>
        </w:tc>
        <w:tc>
          <w:tcPr>
            <w:tcW w:w="2457" w:type="dxa"/>
            <w:vAlign w:val="center"/>
          </w:tcPr>
          <w:p w:rsidR="006F4369" w:rsidRPr="006F4369" w:rsidRDefault="006F4369">
            <w:pPr>
              <w:pStyle w:val="ConsPlusNormal"/>
              <w:jc w:val="center"/>
              <w:rPr>
                <w:color w:val="000000" w:themeColor="text1"/>
              </w:rPr>
            </w:pPr>
            <w:r w:rsidRPr="006F4369">
              <w:rPr>
                <w:color w:val="000000" w:themeColor="text1"/>
              </w:rPr>
              <w:t>Соответствует</w:t>
            </w:r>
          </w:p>
          <w:p w:rsidR="006F4369" w:rsidRPr="006F4369" w:rsidRDefault="006F4369">
            <w:pPr>
              <w:pStyle w:val="ConsPlusNormal"/>
              <w:jc w:val="center"/>
              <w:rPr>
                <w:color w:val="000000" w:themeColor="text1"/>
              </w:rPr>
            </w:pPr>
            <w:r w:rsidRPr="006F4369">
              <w:rPr>
                <w:color w:val="000000" w:themeColor="text1"/>
              </w:rPr>
              <w:t>(не соответствует) условиям признания актива в качестве объекта основных средств</w:t>
            </w:r>
          </w:p>
        </w:tc>
        <w:tc>
          <w:tcPr>
            <w:tcW w:w="3249" w:type="dxa"/>
            <w:vAlign w:val="center"/>
          </w:tcPr>
          <w:p w:rsidR="006F4369" w:rsidRPr="006F4369" w:rsidRDefault="006F4369">
            <w:pPr>
              <w:pStyle w:val="ConsPlusNormal"/>
              <w:jc w:val="center"/>
              <w:rPr>
                <w:color w:val="000000" w:themeColor="text1"/>
              </w:rPr>
            </w:pPr>
            <w:r w:rsidRPr="006F4369">
              <w:rPr>
                <w:color w:val="000000" w:themeColor="text1"/>
              </w:rPr>
              <w:t>Графы 17-18 Инвентаризационной описи (сличительной ведомости) по объектам нефинансовых активов (код формы по ОКУД 0504087)</w:t>
            </w:r>
          </w:p>
        </w:tc>
      </w:tr>
      <w:tr w:rsidR="006F4369" w:rsidRPr="006F4369">
        <w:tc>
          <w:tcPr>
            <w:tcW w:w="2345" w:type="dxa"/>
          </w:tcPr>
          <w:p w:rsidR="006F4369" w:rsidRPr="006F4369" w:rsidRDefault="006F4369">
            <w:pPr>
              <w:pStyle w:val="ConsPlusNormal"/>
              <w:jc w:val="center"/>
              <w:rPr>
                <w:color w:val="000000" w:themeColor="text1"/>
              </w:rPr>
            </w:pPr>
            <w:r w:rsidRPr="006F4369">
              <w:rPr>
                <w:color w:val="000000" w:themeColor="text1"/>
              </w:rPr>
              <w:t>1</w:t>
            </w:r>
          </w:p>
        </w:tc>
        <w:tc>
          <w:tcPr>
            <w:tcW w:w="1872" w:type="dxa"/>
          </w:tcPr>
          <w:p w:rsidR="006F4369" w:rsidRPr="006F4369" w:rsidRDefault="006F4369">
            <w:pPr>
              <w:pStyle w:val="ConsPlusNormal"/>
              <w:jc w:val="center"/>
              <w:rPr>
                <w:color w:val="000000" w:themeColor="text1"/>
              </w:rPr>
            </w:pPr>
            <w:r w:rsidRPr="006F4369">
              <w:rPr>
                <w:color w:val="000000" w:themeColor="text1"/>
              </w:rPr>
              <w:t>2</w:t>
            </w:r>
          </w:p>
        </w:tc>
        <w:tc>
          <w:tcPr>
            <w:tcW w:w="2457" w:type="dxa"/>
          </w:tcPr>
          <w:p w:rsidR="006F4369" w:rsidRPr="006F4369" w:rsidRDefault="006F4369">
            <w:pPr>
              <w:pStyle w:val="ConsPlusNormal"/>
              <w:jc w:val="center"/>
              <w:rPr>
                <w:color w:val="000000" w:themeColor="text1"/>
              </w:rPr>
            </w:pPr>
            <w:r w:rsidRPr="006F4369">
              <w:rPr>
                <w:color w:val="000000" w:themeColor="text1"/>
              </w:rPr>
              <w:t>3</w:t>
            </w:r>
          </w:p>
        </w:tc>
        <w:tc>
          <w:tcPr>
            <w:tcW w:w="3249" w:type="dxa"/>
          </w:tcPr>
          <w:p w:rsidR="006F4369" w:rsidRPr="006F4369" w:rsidRDefault="006F4369">
            <w:pPr>
              <w:pStyle w:val="ConsPlusNormal"/>
              <w:jc w:val="center"/>
              <w:rPr>
                <w:color w:val="000000" w:themeColor="text1"/>
              </w:rPr>
            </w:pPr>
            <w:r w:rsidRPr="006F4369">
              <w:rPr>
                <w:color w:val="000000" w:themeColor="text1"/>
              </w:rPr>
              <w:t>4</w:t>
            </w:r>
          </w:p>
        </w:tc>
      </w:tr>
      <w:tr w:rsidR="006F4369" w:rsidRPr="006F4369">
        <w:tc>
          <w:tcPr>
            <w:tcW w:w="2345" w:type="dxa"/>
          </w:tcPr>
          <w:p w:rsidR="006F4369" w:rsidRPr="006F4369" w:rsidRDefault="006F4369">
            <w:pPr>
              <w:pStyle w:val="ConsPlusNormal"/>
              <w:rPr>
                <w:color w:val="000000" w:themeColor="text1"/>
              </w:rPr>
            </w:pPr>
            <w:r w:rsidRPr="006F4369">
              <w:rPr>
                <w:color w:val="000000" w:themeColor="text1"/>
              </w:rPr>
              <w:t>В эксплуатации</w:t>
            </w:r>
          </w:p>
        </w:tc>
        <w:tc>
          <w:tcPr>
            <w:tcW w:w="1872" w:type="dxa"/>
          </w:tcPr>
          <w:p w:rsidR="006F4369" w:rsidRPr="006F4369" w:rsidRDefault="006F4369">
            <w:pPr>
              <w:pStyle w:val="ConsPlusNormal"/>
              <w:rPr>
                <w:color w:val="000000" w:themeColor="text1"/>
              </w:rPr>
            </w:pPr>
            <w:r w:rsidRPr="006F4369">
              <w:rPr>
                <w:color w:val="000000" w:themeColor="text1"/>
              </w:rPr>
              <w:t>Продолжить эксплуата-цию</w:t>
            </w:r>
          </w:p>
        </w:tc>
        <w:tc>
          <w:tcPr>
            <w:tcW w:w="2457" w:type="dxa"/>
          </w:tcPr>
          <w:p w:rsidR="006F4369" w:rsidRPr="006F4369" w:rsidRDefault="006F4369">
            <w:pPr>
              <w:pStyle w:val="ConsPlusNormal"/>
              <w:rPr>
                <w:color w:val="000000" w:themeColor="text1"/>
              </w:rPr>
            </w:pPr>
            <w:r w:rsidRPr="006F4369">
              <w:rPr>
                <w:color w:val="000000" w:themeColor="text1"/>
              </w:rPr>
              <w:t>Соответствует</w:t>
            </w:r>
          </w:p>
        </w:tc>
        <w:tc>
          <w:tcPr>
            <w:tcW w:w="3249" w:type="dxa"/>
          </w:tcPr>
          <w:p w:rsidR="006F4369" w:rsidRPr="006F4369" w:rsidRDefault="006F4369">
            <w:pPr>
              <w:pStyle w:val="ConsPlusNormal"/>
              <w:rPr>
                <w:color w:val="000000" w:themeColor="text1"/>
              </w:rPr>
            </w:pPr>
            <w:r w:rsidRPr="006F4369">
              <w:rPr>
                <w:color w:val="000000" w:themeColor="text1"/>
              </w:rPr>
              <w:t>Не заполняются</w:t>
            </w:r>
          </w:p>
        </w:tc>
      </w:tr>
      <w:tr w:rsidR="006F4369" w:rsidRPr="006F4369">
        <w:tc>
          <w:tcPr>
            <w:tcW w:w="2345" w:type="dxa"/>
          </w:tcPr>
          <w:p w:rsidR="006F4369" w:rsidRPr="006F4369" w:rsidRDefault="006F4369">
            <w:pPr>
              <w:pStyle w:val="ConsPlusNormal"/>
              <w:rPr>
                <w:color w:val="000000" w:themeColor="text1"/>
              </w:rPr>
            </w:pPr>
            <w:r w:rsidRPr="006F4369">
              <w:rPr>
                <w:color w:val="000000" w:themeColor="text1"/>
              </w:rPr>
              <w:t>Требуется ремонт</w:t>
            </w:r>
          </w:p>
        </w:tc>
        <w:tc>
          <w:tcPr>
            <w:tcW w:w="1872" w:type="dxa"/>
          </w:tcPr>
          <w:p w:rsidR="006F4369" w:rsidRPr="006F4369" w:rsidRDefault="006F4369">
            <w:pPr>
              <w:pStyle w:val="ConsPlusNormal"/>
              <w:rPr>
                <w:color w:val="000000" w:themeColor="text1"/>
              </w:rPr>
            </w:pPr>
            <w:r w:rsidRPr="006F4369">
              <w:rPr>
                <w:color w:val="000000" w:themeColor="text1"/>
              </w:rPr>
              <w:t xml:space="preserve">Выполнить </w:t>
            </w:r>
            <w:r w:rsidRPr="006F4369">
              <w:rPr>
                <w:color w:val="000000" w:themeColor="text1"/>
              </w:rPr>
              <w:lastRenderedPageBreak/>
              <w:t>ремонт</w:t>
            </w:r>
          </w:p>
        </w:tc>
        <w:tc>
          <w:tcPr>
            <w:tcW w:w="2457" w:type="dxa"/>
          </w:tcPr>
          <w:p w:rsidR="006F4369" w:rsidRPr="006F4369" w:rsidRDefault="006F4369">
            <w:pPr>
              <w:pStyle w:val="ConsPlusNormal"/>
              <w:rPr>
                <w:color w:val="000000" w:themeColor="text1"/>
              </w:rPr>
            </w:pPr>
            <w:r w:rsidRPr="006F4369">
              <w:rPr>
                <w:color w:val="000000" w:themeColor="text1"/>
              </w:rPr>
              <w:lastRenderedPageBreak/>
              <w:t>Соответствует</w:t>
            </w:r>
          </w:p>
        </w:tc>
        <w:tc>
          <w:tcPr>
            <w:tcW w:w="3249" w:type="dxa"/>
          </w:tcPr>
          <w:p w:rsidR="006F4369" w:rsidRPr="006F4369" w:rsidRDefault="006F4369">
            <w:pPr>
              <w:pStyle w:val="ConsPlusNormal"/>
              <w:rPr>
                <w:color w:val="000000" w:themeColor="text1"/>
              </w:rPr>
            </w:pPr>
            <w:r w:rsidRPr="006F4369">
              <w:rPr>
                <w:color w:val="000000" w:themeColor="text1"/>
              </w:rPr>
              <w:t>Не заполняются</w:t>
            </w:r>
          </w:p>
        </w:tc>
      </w:tr>
      <w:tr w:rsidR="006F4369" w:rsidRPr="006F4369">
        <w:tc>
          <w:tcPr>
            <w:tcW w:w="2345" w:type="dxa"/>
          </w:tcPr>
          <w:p w:rsidR="006F4369" w:rsidRPr="006F4369" w:rsidRDefault="006F4369">
            <w:pPr>
              <w:pStyle w:val="ConsPlusNormal"/>
              <w:rPr>
                <w:color w:val="000000" w:themeColor="text1"/>
              </w:rPr>
            </w:pPr>
            <w:r w:rsidRPr="006F4369">
              <w:rPr>
                <w:color w:val="000000" w:themeColor="text1"/>
              </w:rPr>
              <w:t>Требуется ремонт</w:t>
            </w:r>
          </w:p>
        </w:tc>
        <w:tc>
          <w:tcPr>
            <w:tcW w:w="1872" w:type="dxa"/>
          </w:tcPr>
          <w:p w:rsidR="006F4369" w:rsidRPr="006F4369" w:rsidRDefault="006F4369">
            <w:pPr>
              <w:pStyle w:val="ConsPlusNormal"/>
              <w:rPr>
                <w:color w:val="000000" w:themeColor="text1"/>
              </w:rPr>
            </w:pPr>
            <w:r w:rsidRPr="006F4369">
              <w:rPr>
                <w:color w:val="000000" w:themeColor="text1"/>
              </w:rPr>
              <w:t>Дооснащение (дооборудование)</w:t>
            </w:r>
          </w:p>
        </w:tc>
        <w:tc>
          <w:tcPr>
            <w:tcW w:w="2457" w:type="dxa"/>
          </w:tcPr>
          <w:p w:rsidR="006F4369" w:rsidRPr="006F4369" w:rsidRDefault="006F4369">
            <w:pPr>
              <w:pStyle w:val="ConsPlusNormal"/>
              <w:rPr>
                <w:color w:val="000000" w:themeColor="text1"/>
              </w:rPr>
            </w:pPr>
            <w:r w:rsidRPr="006F4369">
              <w:rPr>
                <w:color w:val="000000" w:themeColor="text1"/>
              </w:rPr>
              <w:t>Соответствует</w:t>
            </w:r>
          </w:p>
        </w:tc>
        <w:tc>
          <w:tcPr>
            <w:tcW w:w="3249" w:type="dxa"/>
          </w:tcPr>
          <w:p w:rsidR="006F4369" w:rsidRPr="006F4369" w:rsidRDefault="006F4369">
            <w:pPr>
              <w:pStyle w:val="ConsPlusNormal"/>
              <w:rPr>
                <w:color w:val="000000" w:themeColor="text1"/>
              </w:rPr>
            </w:pPr>
            <w:r w:rsidRPr="006F4369">
              <w:rPr>
                <w:color w:val="000000" w:themeColor="text1"/>
              </w:rPr>
              <w:t>Не заполняются</w:t>
            </w:r>
          </w:p>
        </w:tc>
      </w:tr>
      <w:tr w:rsidR="006F4369" w:rsidRPr="006F4369">
        <w:tc>
          <w:tcPr>
            <w:tcW w:w="2345" w:type="dxa"/>
          </w:tcPr>
          <w:p w:rsidR="006F4369" w:rsidRPr="006F4369" w:rsidRDefault="006F4369">
            <w:pPr>
              <w:pStyle w:val="ConsPlusNormal"/>
              <w:rPr>
                <w:color w:val="000000" w:themeColor="text1"/>
              </w:rPr>
            </w:pPr>
            <w:r w:rsidRPr="006F4369">
              <w:rPr>
                <w:color w:val="000000" w:themeColor="text1"/>
              </w:rPr>
              <w:t>Требуе</w:t>
            </w:r>
            <w:r w:rsidRPr="006F4369">
              <w:rPr>
                <w:color w:val="000000" w:themeColor="text1"/>
              </w:rPr>
              <w:lastRenderedPageBreak/>
              <w:t>тся ремонт</w:t>
            </w:r>
          </w:p>
        </w:tc>
        <w:tc>
          <w:tcPr>
            <w:tcW w:w="1872" w:type="dxa"/>
          </w:tcPr>
          <w:p w:rsidR="006F4369" w:rsidRPr="006F4369" w:rsidRDefault="006F4369">
            <w:pPr>
              <w:pStyle w:val="ConsPlusNormal"/>
              <w:rPr>
                <w:color w:val="000000" w:themeColor="text1"/>
              </w:rPr>
            </w:pPr>
            <w:r w:rsidRPr="006F4369">
              <w:rPr>
                <w:color w:val="000000" w:themeColor="text1"/>
              </w:rPr>
              <w:t>Списание</w:t>
            </w:r>
          </w:p>
        </w:tc>
        <w:tc>
          <w:tcPr>
            <w:tcW w:w="2457" w:type="dxa"/>
          </w:tcPr>
          <w:p w:rsidR="006F4369" w:rsidRPr="006F4369" w:rsidRDefault="006F4369">
            <w:pPr>
              <w:pStyle w:val="ConsPlusNormal"/>
              <w:rPr>
                <w:color w:val="000000" w:themeColor="text1"/>
              </w:rPr>
            </w:pPr>
            <w:r w:rsidRPr="006F4369">
              <w:rPr>
                <w:color w:val="000000" w:themeColor="text1"/>
              </w:rPr>
              <w:t>Не соответствует</w:t>
            </w:r>
          </w:p>
        </w:tc>
        <w:tc>
          <w:tcPr>
            <w:tcW w:w="3249" w:type="dxa"/>
          </w:tcPr>
          <w:p w:rsidR="006F4369" w:rsidRPr="006F4369" w:rsidRDefault="006F4369">
            <w:pPr>
              <w:pStyle w:val="ConsPlusNormal"/>
              <w:rPr>
                <w:color w:val="000000" w:themeColor="text1"/>
              </w:rPr>
            </w:pPr>
            <w:r w:rsidRPr="006F4369">
              <w:rPr>
                <w:color w:val="000000" w:themeColor="text1"/>
              </w:rPr>
              <w:t>Заполняются</w:t>
            </w:r>
          </w:p>
        </w:tc>
      </w:tr>
      <w:tr w:rsidR="006F4369" w:rsidRPr="006F4369">
        <w:tc>
          <w:tcPr>
            <w:tcW w:w="2345" w:type="dxa"/>
          </w:tcPr>
          <w:p w:rsidR="006F4369" w:rsidRPr="006F4369" w:rsidRDefault="006F4369">
            <w:pPr>
              <w:pStyle w:val="ConsPlusNormal"/>
              <w:rPr>
                <w:color w:val="000000" w:themeColor="text1"/>
              </w:rPr>
            </w:pPr>
            <w:r w:rsidRPr="006F4369">
              <w:rPr>
                <w:color w:val="000000" w:themeColor="text1"/>
              </w:rPr>
              <w:t>Находится на консервации</w:t>
            </w:r>
          </w:p>
        </w:tc>
        <w:tc>
          <w:tcPr>
            <w:tcW w:w="1872" w:type="dxa"/>
          </w:tcPr>
          <w:p w:rsidR="006F4369" w:rsidRPr="006F4369" w:rsidRDefault="006F4369">
            <w:pPr>
              <w:pStyle w:val="ConsPlusNormal"/>
              <w:rPr>
                <w:color w:val="000000" w:themeColor="text1"/>
              </w:rPr>
            </w:pPr>
            <w:r w:rsidRPr="006F4369">
              <w:rPr>
                <w:color w:val="000000" w:themeColor="text1"/>
              </w:rPr>
              <w:t>Ввести в эксплуата-цию</w:t>
            </w:r>
          </w:p>
        </w:tc>
        <w:tc>
          <w:tcPr>
            <w:tcW w:w="2457" w:type="dxa"/>
          </w:tcPr>
          <w:p w:rsidR="006F4369" w:rsidRPr="006F4369" w:rsidRDefault="006F4369">
            <w:pPr>
              <w:pStyle w:val="ConsPlusNormal"/>
              <w:rPr>
                <w:color w:val="000000" w:themeColor="text1"/>
              </w:rPr>
            </w:pPr>
            <w:r w:rsidRPr="006F4369">
              <w:rPr>
                <w:color w:val="000000" w:themeColor="text1"/>
              </w:rPr>
              <w:t>Соответствует</w:t>
            </w:r>
          </w:p>
        </w:tc>
        <w:tc>
          <w:tcPr>
            <w:tcW w:w="3249" w:type="dxa"/>
          </w:tcPr>
          <w:p w:rsidR="006F4369" w:rsidRPr="006F4369" w:rsidRDefault="006F4369">
            <w:pPr>
              <w:pStyle w:val="ConsPlusNormal"/>
              <w:rPr>
                <w:color w:val="000000" w:themeColor="text1"/>
              </w:rPr>
            </w:pPr>
            <w:r w:rsidRPr="006F4369">
              <w:rPr>
                <w:color w:val="000000" w:themeColor="text1"/>
              </w:rPr>
              <w:t>Не заполняются</w:t>
            </w:r>
          </w:p>
        </w:tc>
      </w:tr>
      <w:tr w:rsidR="006F4369" w:rsidRPr="006F4369">
        <w:tc>
          <w:tcPr>
            <w:tcW w:w="2345" w:type="dxa"/>
          </w:tcPr>
          <w:p w:rsidR="006F4369" w:rsidRPr="006F4369" w:rsidRDefault="006F4369">
            <w:pPr>
              <w:pStyle w:val="ConsPlusNormal"/>
              <w:rPr>
                <w:color w:val="000000" w:themeColor="text1"/>
              </w:rPr>
            </w:pPr>
            <w:r w:rsidRPr="006F4369">
              <w:rPr>
                <w:color w:val="000000" w:themeColor="text1"/>
              </w:rPr>
              <w:t>Не соответствует требованиям эксплуатации</w:t>
            </w:r>
          </w:p>
        </w:tc>
        <w:tc>
          <w:tcPr>
            <w:tcW w:w="1872" w:type="dxa"/>
          </w:tcPr>
          <w:p w:rsidR="006F4369" w:rsidRPr="006F4369" w:rsidRDefault="006F4369">
            <w:pPr>
              <w:pStyle w:val="ConsPlusNormal"/>
              <w:rPr>
                <w:color w:val="000000" w:themeColor="text1"/>
              </w:rPr>
            </w:pPr>
            <w:r w:rsidRPr="006F4369">
              <w:rPr>
                <w:color w:val="000000" w:themeColor="text1"/>
              </w:rPr>
              <w:t>Списание</w:t>
            </w:r>
          </w:p>
        </w:tc>
        <w:tc>
          <w:tcPr>
            <w:tcW w:w="2457" w:type="dxa"/>
          </w:tcPr>
          <w:p w:rsidR="006F4369" w:rsidRPr="006F4369" w:rsidRDefault="006F4369">
            <w:pPr>
              <w:pStyle w:val="ConsPlusNormal"/>
              <w:rPr>
                <w:color w:val="000000" w:themeColor="text1"/>
              </w:rPr>
            </w:pPr>
            <w:r w:rsidRPr="006F4369">
              <w:rPr>
                <w:color w:val="000000" w:themeColor="text1"/>
              </w:rPr>
              <w:t>Не соответствует</w:t>
            </w:r>
          </w:p>
        </w:tc>
        <w:tc>
          <w:tcPr>
            <w:tcW w:w="3249" w:type="dxa"/>
          </w:tcPr>
          <w:p w:rsidR="006F4369" w:rsidRPr="006F4369" w:rsidRDefault="006F4369">
            <w:pPr>
              <w:pStyle w:val="ConsPlusNormal"/>
              <w:rPr>
                <w:color w:val="000000" w:themeColor="text1"/>
              </w:rPr>
            </w:pPr>
            <w:r w:rsidRPr="006F4369">
              <w:rPr>
                <w:color w:val="000000" w:themeColor="text1"/>
              </w:rPr>
              <w:t>Заполняются</w:t>
            </w:r>
          </w:p>
        </w:tc>
      </w:tr>
      <w:tr w:rsidR="006F4369" w:rsidRPr="006F4369">
        <w:tc>
          <w:tcPr>
            <w:tcW w:w="2345" w:type="dxa"/>
          </w:tcPr>
          <w:p w:rsidR="006F4369" w:rsidRPr="006F4369" w:rsidRDefault="006F4369">
            <w:pPr>
              <w:pStyle w:val="ConsPlusNormal"/>
              <w:rPr>
                <w:color w:val="000000" w:themeColor="text1"/>
              </w:rPr>
            </w:pPr>
            <w:r w:rsidRPr="006F4369">
              <w:rPr>
                <w:color w:val="000000" w:themeColor="text1"/>
              </w:rPr>
              <w:t>Не соответствует требованиям эксплуатации</w:t>
            </w:r>
          </w:p>
        </w:tc>
        <w:tc>
          <w:tcPr>
            <w:tcW w:w="1872" w:type="dxa"/>
          </w:tcPr>
          <w:p w:rsidR="006F4369" w:rsidRPr="006F4369" w:rsidRDefault="006F4369">
            <w:pPr>
              <w:pStyle w:val="ConsPlusNormal"/>
              <w:rPr>
                <w:color w:val="000000" w:themeColor="text1"/>
              </w:rPr>
            </w:pPr>
            <w:r w:rsidRPr="006F4369">
              <w:rPr>
                <w:color w:val="000000" w:themeColor="text1"/>
              </w:rPr>
              <w:t>Утилизация</w:t>
            </w:r>
          </w:p>
        </w:tc>
        <w:tc>
          <w:tcPr>
            <w:tcW w:w="2457" w:type="dxa"/>
          </w:tcPr>
          <w:p w:rsidR="006F4369" w:rsidRPr="006F4369" w:rsidRDefault="006F4369">
            <w:pPr>
              <w:pStyle w:val="ConsPlusNormal"/>
              <w:rPr>
                <w:color w:val="000000" w:themeColor="text1"/>
              </w:rPr>
            </w:pPr>
            <w:r w:rsidRPr="006F4369">
              <w:rPr>
                <w:color w:val="000000" w:themeColor="text1"/>
              </w:rPr>
              <w:t>Не соответствует</w:t>
            </w:r>
          </w:p>
        </w:tc>
        <w:tc>
          <w:tcPr>
            <w:tcW w:w="3249" w:type="dxa"/>
          </w:tcPr>
          <w:p w:rsidR="006F4369" w:rsidRPr="006F4369" w:rsidRDefault="006F4369">
            <w:pPr>
              <w:pStyle w:val="ConsPlusNormal"/>
              <w:rPr>
                <w:color w:val="000000" w:themeColor="text1"/>
              </w:rPr>
            </w:pPr>
            <w:r w:rsidRPr="006F4369">
              <w:rPr>
                <w:color w:val="000000" w:themeColor="text1"/>
              </w:rPr>
              <w:t>Заполняются</w:t>
            </w:r>
          </w:p>
        </w:tc>
      </w:tr>
      <w:tr w:rsidR="006F4369" w:rsidRPr="006F4369">
        <w:tc>
          <w:tcPr>
            <w:tcW w:w="2345" w:type="dxa"/>
          </w:tcPr>
          <w:p w:rsidR="006F4369" w:rsidRPr="006F4369" w:rsidRDefault="006F4369">
            <w:pPr>
              <w:pStyle w:val="ConsPlusNormal"/>
              <w:rPr>
                <w:color w:val="000000" w:themeColor="text1"/>
              </w:rPr>
            </w:pPr>
            <w:r w:rsidRPr="006F4369">
              <w:rPr>
                <w:color w:val="000000" w:themeColor="text1"/>
              </w:rPr>
              <w:t>Не введен в эксплуатацию</w:t>
            </w:r>
          </w:p>
        </w:tc>
        <w:tc>
          <w:tcPr>
            <w:tcW w:w="1872" w:type="dxa"/>
          </w:tcPr>
          <w:p w:rsidR="006F4369" w:rsidRPr="006F4369" w:rsidRDefault="006F4369">
            <w:pPr>
              <w:pStyle w:val="ConsPlusNormal"/>
              <w:rPr>
                <w:color w:val="000000" w:themeColor="text1"/>
              </w:rPr>
            </w:pPr>
            <w:r w:rsidRPr="006F4369">
              <w:rPr>
                <w:color w:val="000000" w:themeColor="text1"/>
              </w:rPr>
              <w:t>Ввести в эксплуата-цию</w:t>
            </w:r>
          </w:p>
        </w:tc>
        <w:tc>
          <w:tcPr>
            <w:tcW w:w="2457" w:type="dxa"/>
          </w:tcPr>
          <w:p w:rsidR="006F4369" w:rsidRPr="006F4369" w:rsidRDefault="006F4369">
            <w:pPr>
              <w:pStyle w:val="ConsPlusNormal"/>
              <w:rPr>
                <w:color w:val="000000" w:themeColor="text1"/>
              </w:rPr>
            </w:pPr>
            <w:r w:rsidRPr="006F4369">
              <w:rPr>
                <w:color w:val="000000" w:themeColor="text1"/>
              </w:rPr>
              <w:t>Соответствует</w:t>
            </w:r>
          </w:p>
        </w:tc>
        <w:tc>
          <w:tcPr>
            <w:tcW w:w="3249" w:type="dxa"/>
          </w:tcPr>
          <w:p w:rsidR="006F4369" w:rsidRPr="006F4369" w:rsidRDefault="006F4369">
            <w:pPr>
              <w:pStyle w:val="ConsPlusNormal"/>
              <w:rPr>
                <w:color w:val="000000" w:themeColor="text1"/>
              </w:rPr>
            </w:pPr>
            <w:r w:rsidRPr="006F4369">
              <w:rPr>
                <w:color w:val="000000" w:themeColor="text1"/>
              </w:rPr>
              <w:t>Не заполняются</w:t>
            </w:r>
          </w:p>
        </w:tc>
      </w:tr>
      <w:tr w:rsidR="006F4369" w:rsidRPr="006F4369">
        <w:tc>
          <w:tcPr>
            <w:tcW w:w="2345" w:type="dxa"/>
          </w:tcPr>
          <w:p w:rsidR="006F4369" w:rsidRPr="006F4369" w:rsidRDefault="006F4369">
            <w:pPr>
              <w:pStyle w:val="ConsPlusNormal"/>
              <w:rPr>
                <w:color w:val="000000" w:themeColor="text1"/>
              </w:rPr>
            </w:pPr>
            <w:r w:rsidRPr="006F4369">
              <w:rPr>
                <w:color w:val="000000" w:themeColor="text1"/>
              </w:rPr>
              <w:t>Не введен в эксплуатацию</w:t>
            </w:r>
          </w:p>
        </w:tc>
        <w:tc>
          <w:tcPr>
            <w:tcW w:w="1872" w:type="dxa"/>
          </w:tcPr>
          <w:p w:rsidR="006F4369" w:rsidRPr="006F4369" w:rsidRDefault="006F4369">
            <w:pPr>
              <w:pStyle w:val="ConsPlusNormal"/>
              <w:rPr>
                <w:color w:val="000000" w:themeColor="text1"/>
              </w:rPr>
            </w:pPr>
            <w:r w:rsidRPr="006F4369">
              <w:rPr>
                <w:color w:val="000000" w:themeColor="text1"/>
              </w:rPr>
              <w:t>Перевод в иную категорию активов</w:t>
            </w:r>
          </w:p>
        </w:tc>
        <w:tc>
          <w:tcPr>
            <w:tcW w:w="2457" w:type="dxa"/>
          </w:tcPr>
          <w:p w:rsidR="006F4369" w:rsidRPr="006F4369" w:rsidRDefault="006F4369">
            <w:pPr>
              <w:pStyle w:val="ConsPlusNormal"/>
              <w:rPr>
                <w:color w:val="000000" w:themeColor="text1"/>
              </w:rPr>
            </w:pPr>
            <w:r w:rsidRPr="006F4369">
              <w:rPr>
                <w:color w:val="000000" w:themeColor="text1"/>
              </w:rPr>
              <w:t>Не соответствует</w:t>
            </w:r>
          </w:p>
        </w:tc>
        <w:tc>
          <w:tcPr>
            <w:tcW w:w="3249" w:type="dxa"/>
          </w:tcPr>
          <w:p w:rsidR="006F4369" w:rsidRPr="006F4369" w:rsidRDefault="006F4369">
            <w:pPr>
              <w:pStyle w:val="ConsPlusNormal"/>
              <w:rPr>
                <w:color w:val="000000" w:themeColor="text1"/>
              </w:rPr>
            </w:pPr>
            <w:r w:rsidRPr="006F4369">
              <w:rPr>
                <w:color w:val="000000" w:themeColor="text1"/>
              </w:rPr>
              <w:t>Заполняются</w:t>
            </w:r>
          </w:p>
        </w:tc>
      </w:tr>
    </w:tbl>
    <w:p w:rsidR="006F4369" w:rsidRPr="006F4369" w:rsidRDefault="006F4369">
      <w:pPr>
        <w:pStyle w:val="ConsPlusNormal"/>
        <w:rPr>
          <w:color w:val="000000" w:themeColor="text1"/>
        </w:rPr>
        <w:sectPr w:rsidR="006F4369" w:rsidRPr="006F4369">
          <w:pgSz w:w="16838" w:h="11905" w:orient="landscape"/>
          <w:pgMar w:top="1701" w:right="1134" w:bottom="850" w:left="1134" w:header="0" w:footer="0" w:gutter="0"/>
          <w:cols w:space="720"/>
          <w:titlePg/>
        </w:sectPr>
      </w:pPr>
    </w:p>
    <w:p w:rsidR="006F4369" w:rsidRPr="006F4369" w:rsidRDefault="006F4369">
      <w:pPr>
        <w:pStyle w:val="ConsPlusNormal"/>
        <w:jc w:val="both"/>
        <w:rPr>
          <w:color w:val="000000" w:themeColor="text1"/>
        </w:rPr>
      </w:pPr>
    </w:p>
    <w:p w:rsidR="006F4369" w:rsidRPr="006F4369" w:rsidRDefault="006F4369">
      <w:pPr>
        <w:pStyle w:val="ConsPlusNormal"/>
        <w:ind w:firstLine="540"/>
        <w:jc w:val="both"/>
        <w:rPr>
          <w:color w:val="000000" w:themeColor="text1"/>
        </w:rPr>
      </w:pPr>
      <w:r w:rsidRPr="006F4369">
        <w:rPr>
          <w:color w:val="000000" w:themeColor="text1"/>
        </w:rPr>
        <w:t>Дополнительные сочетания значений статуса объекта и его целевой функции устанавливаются органом системы СФР в рамках формирования своей учетной политики.</w:t>
      </w:r>
    </w:p>
    <w:p w:rsidR="006F4369" w:rsidRPr="006F4369" w:rsidRDefault="006F4369">
      <w:pPr>
        <w:pStyle w:val="ConsPlusNormal"/>
        <w:spacing w:before="220"/>
        <w:ind w:firstLine="540"/>
        <w:jc w:val="both"/>
        <w:rPr>
          <w:color w:val="000000" w:themeColor="text1"/>
        </w:rPr>
      </w:pPr>
      <w:r w:rsidRPr="006F4369">
        <w:rPr>
          <w:color w:val="000000" w:themeColor="text1"/>
        </w:rPr>
        <w:t>Графы 17, 18 Инвентаризационной описи по объектам нефинансовых активов заполняются данными о количестве и балансовой стоимости объектов, не соответствующих критериям активов в качестве объекта основных средств.</w:t>
      </w:r>
    </w:p>
    <w:p w:rsidR="006F4369" w:rsidRPr="006F4369" w:rsidRDefault="006F4369">
      <w:pPr>
        <w:pStyle w:val="ConsPlusNormal"/>
        <w:spacing w:before="220"/>
        <w:ind w:firstLine="540"/>
        <w:jc w:val="both"/>
        <w:rPr>
          <w:color w:val="000000" w:themeColor="text1"/>
        </w:rPr>
      </w:pPr>
      <w:r w:rsidRPr="006F4369">
        <w:rPr>
          <w:color w:val="000000" w:themeColor="text1"/>
        </w:rPr>
        <w:t>Инвентаризация объектов библиотечного фонда проводится в соответствии с требованиями приказа Минкультуры России от 08.10.2012 N 1077 "Об утверждении Порядка учета документов, входящих в состав библиотечного фонда".</w:t>
      </w:r>
    </w:p>
    <w:p w:rsidR="006F4369" w:rsidRPr="006F4369" w:rsidRDefault="006F4369">
      <w:pPr>
        <w:pStyle w:val="ConsPlusNormal"/>
        <w:spacing w:before="220"/>
        <w:ind w:firstLine="540"/>
        <w:jc w:val="both"/>
        <w:rPr>
          <w:color w:val="000000" w:themeColor="text1"/>
        </w:rPr>
      </w:pPr>
      <w:r w:rsidRPr="006F4369">
        <w:rPr>
          <w:color w:val="000000" w:themeColor="text1"/>
        </w:rPr>
        <w:t>По окончании инвентаризации оформляется Акт о результатах проведения проверки наличия документов библиотечного фонда (приложение N 91 к настоящей Учетной политике) и приложением к нему списка документов отсутствующих по неустановленной причине.</w:t>
      </w:r>
    </w:p>
    <w:p w:rsidR="006F4369" w:rsidRPr="006F4369" w:rsidRDefault="006F4369">
      <w:pPr>
        <w:pStyle w:val="ConsPlusNormal"/>
        <w:spacing w:before="220"/>
        <w:ind w:firstLine="540"/>
        <w:jc w:val="both"/>
        <w:rPr>
          <w:color w:val="000000" w:themeColor="text1"/>
        </w:rPr>
      </w:pPr>
      <w:r w:rsidRPr="006F4369">
        <w:rPr>
          <w:color w:val="000000" w:themeColor="text1"/>
        </w:rPr>
        <w:t>6.2. Инвентаризация нематериальных активов.</w:t>
      </w:r>
    </w:p>
    <w:p w:rsidR="006F4369" w:rsidRPr="006F4369" w:rsidRDefault="006F4369">
      <w:pPr>
        <w:pStyle w:val="ConsPlusNormal"/>
        <w:spacing w:before="220"/>
        <w:ind w:firstLine="540"/>
        <w:jc w:val="both"/>
        <w:rPr>
          <w:color w:val="000000" w:themeColor="text1"/>
        </w:rPr>
      </w:pPr>
      <w:r w:rsidRPr="006F4369">
        <w:rPr>
          <w:color w:val="000000" w:themeColor="text1"/>
        </w:rPr>
        <w:t>Инвентаризации подлежат активы, числящиеся на счете 0 102 00 000, 0 111 60 000.</w:t>
      </w:r>
    </w:p>
    <w:p w:rsidR="006F4369" w:rsidRPr="006F4369" w:rsidRDefault="006F4369">
      <w:pPr>
        <w:pStyle w:val="ConsPlusNormal"/>
        <w:spacing w:before="220"/>
        <w:ind w:firstLine="540"/>
        <w:jc w:val="both"/>
        <w:rPr>
          <w:color w:val="000000" w:themeColor="text1"/>
        </w:rPr>
      </w:pPr>
      <w:r w:rsidRPr="006F4369">
        <w:rPr>
          <w:color w:val="000000" w:themeColor="text1"/>
        </w:rPr>
        <w:t>При инвентаризации нематериальных активов проверяется наличие правоустанавливающих документов (свидетельств, патентов, лицензионных договоров (контрактов) либо иных документов), подтверждающих исключительные и неисключительные права органа системы СФР на результаты интеллектуальной деятельности, признаваемые в составе нематериальных активов.</w:t>
      </w:r>
    </w:p>
    <w:p w:rsidR="006F4369" w:rsidRPr="006F4369" w:rsidRDefault="006F4369">
      <w:pPr>
        <w:pStyle w:val="ConsPlusNormal"/>
        <w:spacing w:before="220"/>
        <w:ind w:firstLine="540"/>
        <w:jc w:val="both"/>
        <w:rPr>
          <w:color w:val="000000" w:themeColor="text1"/>
        </w:rPr>
      </w:pPr>
      <w:r w:rsidRPr="006F4369">
        <w:rPr>
          <w:color w:val="000000" w:themeColor="text1"/>
        </w:rPr>
        <w:t>Инвентаризация прав на результаты научно-технической деятельности осуществляется в соответствии с постановлением Правительства Российской Федерации от 14 января 2002 г. N 7 "О порядке проведения инвентаризации и стоимостной оценке прав на результаты научно-технической деятельности", Методическими рекомендациями, утвержденными распоряжением Минимущества России, Минпромнауки России, Минюста России от 22 мая 2002 г. N 1272-р/Р-8/149.</w:t>
      </w:r>
    </w:p>
    <w:p w:rsidR="006F4369" w:rsidRPr="006F4369" w:rsidRDefault="006F4369">
      <w:pPr>
        <w:pStyle w:val="ConsPlusNormal"/>
        <w:spacing w:before="220"/>
        <w:ind w:firstLine="540"/>
        <w:jc w:val="both"/>
        <w:rPr>
          <w:color w:val="000000" w:themeColor="text1"/>
        </w:rPr>
      </w:pPr>
      <w:r w:rsidRPr="006F4369">
        <w:rPr>
          <w:color w:val="000000" w:themeColor="text1"/>
        </w:rPr>
        <w:t>6.3. Инвентаризация непроизведенных активов.</w:t>
      </w:r>
    </w:p>
    <w:p w:rsidR="006F4369" w:rsidRPr="006F4369" w:rsidRDefault="006F4369">
      <w:pPr>
        <w:pStyle w:val="ConsPlusNormal"/>
        <w:spacing w:before="220"/>
        <w:ind w:firstLine="540"/>
        <w:jc w:val="both"/>
        <w:rPr>
          <w:color w:val="000000" w:themeColor="text1"/>
        </w:rPr>
      </w:pPr>
      <w:r w:rsidRPr="006F4369">
        <w:rPr>
          <w:color w:val="000000" w:themeColor="text1"/>
        </w:rPr>
        <w:t>Инвентаризации подлежат активы, числящиеся на счете 0 103 00 000.</w:t>
      </w:r>
    </w:p>
    <w:p w:rsidR="006F4369" w:rsidRPr="006F4369" w:rsidRDefault="006F4369">
      <w:pPr>
        <w:pStyle w:val="ConsPlusNormal"/>
        <w:spacing w:before="220"/>
        <w:ind w:firstLine="540"/>
        <w:jc w:val="both"/>
        <w:rPr>
          <w:color w:val="000000" w:themeColor="text1"/>
        </w:rPr>
      </w:pPr>
      <w:r w:rsidRPr="006F4369">
        <w:rPr>
          <w:color w:val="000000" w:themeColor="text1"/>
        </w:rPr>
        <w:t>При инвентаризации непроизведенных активов проверяется наличие правоустанавливающих документов (свидетельств, выписок Единого государственного реестра недвижимости), подтверждающих права владения активами.</w:t>
      </w:r>
    </w:p>
    <w:p w:rsidR="006F4369" w:rsidRPr="006F4369" w:rsidRDefault="006F4369">
      <w:pPr>
        <w:pStyle w:val="ConsPlusNormal"/>
        <w:spacing w:before="220"/>
        <w:ind w:firstLine="540"/>
        <w:jc w:val="both"/>
        <w:rPr>
          <w:color w:val="000000" w:themeColor="text1"/>
        </w:rPr>
      </w:pPr>
      <w:r w:rsidRPr="006F4369">
        <w:rPr>
          <w:color w:val="000000" w:themeColor="text1"/>
        </w:rPr>
        <w:t>6.4. Инвентаризация материальных запасов.</w:t>
      </w:r>
    </w:p>
    <w:p w:rsidR="006F4369" w:rsidRPr="006F4369" w:rsidRDefault="006F4369">
      <w:pPr>
        <w:pStyle w:val="ConsPlusNormal"/>
        <w:spacing w:before="220"/>
        <w:ind w:firstLine="540"/>
        <w:jc w:val="both"/>
        <w:rPr>
          <w:color w:val="000000" w:themeColor="text1"/>
        </w:rPr>
      </w:pPr>
      <w:r w:rsidRPr="006F4369">
        <w:rPr>
          <w:color w:val="000000" w:themeColor="text1"/>
        </w:rPr>
        <w:t>Инвентаризации подлежат активы, числящиеся на балансовом счете 0 105 00 000 и на забалансовых счетах 07, 09, С29, С34, С35</w:t>
      </w:r>
    </w:p>
    <w:p w:rsidR="006F4369" w:rsidRPr="006F4369" w:rsidRDefault="006F4369">
      <w:pPr>
        <w:pStyle w:val="ConsPlusNormal"/>
        <w:spacing w:before="220"/>
        <w:ind w:firstLine="540"/>
        <w:jc w:val="both"/>
        <w:rPr>
          <w:color w:val="000000" w:themeColor="text1"/>
        </w:rPr>
      </w:pPr>
      <w:r w:rsidRPr="006F4369">
        <w:rPr>
          <w:color w:val="000000" w:themeColor="text1"/>
        </w:rPr>
        <w:t>Материальные запасы инвентаризационная Комиссия проверяет по каждому ответственному лицу, по местам хранения. В ходе инвентаризации Комиссия в присутствии ответственного лица проверяет:</w:t>
      </w:r>
    </w:p>
    <w:p w:rsidR="006F4369" w:rsidRPr="006F4369" w:rsidRDefault="006F4369">
      <w:pPr>
        <w:pStyle w:val="ConsPlusNormal"/>
        <w:spacing w:before="220"/>
        <w:ind w:firstLine="540"/>
        <w:jc w:val="both"/>
        <w:rPr>
          <w:color w:val="000000" w:themeColor="text1"/>
        </w:rPr>
      </w:pPr>
      <w:r w:rsidRPr="006F4369">
        <w:rPr>
          <w:color w:val="000000" w:themeColor="text1"/>
        </w:rPr>
        <w:t>фактическое наличие материалов (путем осмотра, подсчета, взвешивания или измерения);</w:t>
      </w:r>
    </w:p>
    <w:p w:rsidR="006F4369" w:rsidRPr="006F4369" w:rsidRDefault="006F4369">
      <w:pPr>
        <w:pStyle w:val="ConsPlusNormal"/>
        <w:spacing w:before="220"/>
        <w:ind w:firstLine="540"/>
        <w:jc w:val="both"/>
        <w:rPr>
          <w:color w:val="000000" w:themeColor="text1"/>
        </w:rPr>
      </w:pPr>
      <w:r w:rsidRPr="006F4369">
        <w:rPr>
          <w:color w:val="000000" w:themeColor="text1"/>
        </w:rPr>
        <w:t>физическое состояние материалов: поврежден, ненадлежащего качества, сроки хранения и другое;</w:t>
      </w:r>
    </w:p>
    <w:p w:rsidR="006F4369" w:rsidRPr="006F4369" w:rsidRDefault="006F4369">
      <w:pPr>
        <w:pStyle w:val="ConsPlusNormal"/>
        <w:spacing w:before="220"/>
        <w:ind w:firstLine="540"/>
        <w:jc w:val="both"/>
        <w:rPr>
          <w:color w:val="000000" w:themeColor="text1"/>
        </w:rPr>
      </w:pPr>
      <w:r w:rsidRPr="006F4369">
        <w:rPr>
          <w:color w:val="000000" w:themeColor="text1"/>
        </w:rPr>
        <w:t>оценка объектов на соответствие их критериям активов через выявление их статуса и целевой функции.</w:t>
      </w:r>
    </w:p>
    <w:p w:rsidR="006F4369" w:rsidRPr="006F4369" w:rsidRDefault="006F4369">
      <w:pPr>
        <w:pStyle w:val="ConsPlusNormal"/>
        <w:spacing w:before="220"/>
        <w:ind w:firstLine="540"/>
        <w:jc w:val="both"/>
        <w:rPr>
          <w:color w:val="000000" w:themeColor="text1"/>
        </w:rPr>
      </w:pPr>
      <w:r w:rsidRPr="006F4369">
        <w:rPr>
          <w:color w:val="000000" w:themeColor="text1"/>
        </w:rPr>
        <w:lastRenderedPageBreak/>
        <w:t>Статус объекта, целевая функция в отношении материалов указываются соответственно в графах 8, 9 Инвентаризационной описи по объектам нефинансовых активов с использованием следующих значений:</w:t>
      </w:r>
    </w:p>
    <w:p w:rsidR="006F4369" w:rsidRPr="006F4369" w:rsidRDefault="006F4369">
      <w:pPr>
        <w:pStyle w:val="ConsPlusNormal"/>
        <w:jc w:val="both"/>
        <w:rPr>
          <w:color w:val="000000" w:themeColor="text1"/>
        </w:rPr>
      </w:pPr>
    </w:p>
    <w:p w:rsidR="006F4369" w:rsidRPr="006F4369" w:rsidRDefault="006F4369">
      <w:pPr>
        <w:pStyle w:val="ConsPlusNormal"/>
        <w:rPr>
          <w:color w:val="000000" w:themeColor="text1"/>
        </w:rPr>
        <w:sectPr w:rsidR="006F4369" w:rsidRPr="006F436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954"/>
      </w:tblGrid>
      <w:tr w:rsidR="006F4369" w:rsidRPr="006F4369">
        <w:tc>
          <w:tcPr>
            <w:tcW w:w="3969" w:type="dxa"/>
          </w:tcPr>
          <w:p w:rsidR="006F4369" w:rsidRPr="006F4369" w:rsidRDefault="006F4369">
            <w:pPr>
              <w:pStyle w:val="ConsPlusNormal"/>
              <w:jc w:val="center"/>
              <w:rPr>
                <w:color w:val="000000" w:themeColor="text1"/>
              </w:rPr>
            </w:pPr>
            <w:r w:rsidRPr="006F4369">
              <w:rPr>
                <w:color w:val="000000" w:themeColor="text1"/>
              </w:rPr>
              <w:lastRenderedPageBreak/>
              <w:t>Статус объекта</w:t>
            </w:r>
          </w:p>
        </w:tc>
        <w:tc>
          <w:tcPr>
            <w:tcW w:w="5954" w:type="dxa"/>
          </w:tcPr>
          <w:p w:rsidR="006F4369" w:rsidRPr="006F4369" w:rsidRDefault="006F4369">
            <w:pPr>
              <w:pStyle w:val="ConsPlusNormal"/>
              <w:jc w:val="center"/>
              <w:rPr>
                <w:color w:val="000000" w:themeColor="text1"/>
              </w:rPr>
            </w:pPr>
            <w:r w:rsidRPr="006F4369">
              <w:rPr>
                <w:color w:val="000000" w:themeColor="text1"/>
              </w:rPr>
              <w:t>Целевая функция объекта</w:t>
            </w:r>
          </w:p>
        </w:tc>
      </w:tr>
      <w:tr w:rsidR="006F4369" w:rsidRPr="006F4369">
        <w:tc>
          <w:tcPr>
            <w:tcW w:w="3969" w:type="dxa"/>
          </w:tcPr>
          <w:p w:rsidR="006F4369" w:rsidRPr="006F4369" w:rsidRDefault="006F4369">
            <w:pPr>
              <w:pStyle w:val="ConsPlusNormal"/>
              <w:rPr>
                <w:color w:val="000000" w:themeColor="text1"/>
              </w:rPr>
            </w:pPr>
            <w:r w:rsidRPr="006F4369">
              <w:rPr>
                <w:color w:val="000000" w:themeColor="text1"/>
              </w:rPr>
              <w:t>В запасе (для использования)</w:t>
            </w:r>
          </w:p>
        </w:tc>
        <w:tc>
          <w:tcPr>
            <w:tcW w:w="5954" w:type="dxa"/>
          </w:tcPr>
          <w:p w:rsidR="006F4369" w:rsidRPr="006F4369" w:rsidRDefault="006F4369">
            <w:pPr>
              <w:pStyle w:val="ConsPlusNormal"/>
              <w:rPr>
                <w:color w:val="000000" w:themeColor="text1"/>
              </w:rPr>
            </w:pPr>
            <w:r w:rsidRPr="006F4369">
              <w:rPr>
                <w:color w:val="000000" w:themeColor="text1"/>
              </w:rPr>
              <w:t>Использовать</w:t>
            </w:r>
          </w:p>
        </w:tc>
      </w:tr>
      <w:tr w:rsidR="006F4369" w:rsidRPr="006F4369">
        <w:tc>
          <w:tcPr>
            <w:tcW w:w="3969" w:type="dxa"/>
          </w:tcPr>
          <w:p w:rsidR="006F4369" w:rsidRPr="006F4369" w:rsidRDefault="006F4369">
            <w:pPr>
              <w:pStyle w:val="ConsPlusNormal"/>
              <w:rPr>
                <w:color w:val="000000" w:themeColor="text1"/>
              </w:rPr>
            </w:pPr>
            <w:r w:rsidRPr="006F4369">
              <w:rPr>
                <w:color w:val="000000" w:themeColor="text1"/>
              </w:rPr>
              <w:t>В запасе (на хранении)</w:t>
            </w:r>
          </w:p>
        </w:tc>
        <w:tc>
          <w:tcPr>
            <w:tcW w:w="5954" w:type="dxa"/>
          </w:tcPr>
          <w:p w:rsidR="006F4369" w:rsidRPr="006F4369" w:rsidRDefault="006F4369">
            <w:pPr>
              <w:pStyle w:val="ConsPlusNormal"/>
              <w:rPr>
                <w:color w:val="000000" w:themeColor="text1"/>
              </w:rPr>
            </w:pPr>
            <w:r w:rsidRPr="006F4369">
              <w:rPr>
                <w:color w:val="000000" w:themeColor="text1"/>
              </w:rPr>
              <w:t>Продолжить хранение</w:t>
            </w:r>
          </w:p>
        </w:tc>
      </w:tr>
      <w:tr w:rsidR="006F4369" w:rsidRPr="006F4369">
        <w:tc>
          <w:tcPr>
            <w:tcW w:w="3969" w:type="dxa"/>
          </w:tcPr>
          <w:p w:rsidR="006F4369" w:rsidRPr="006F4369" w:rsidRDefault="006F4369">
            <w:pPr>
              <w:pStyle w:val="ConsPlusNormal"/>
              <w:rPr>
                <w:color w:val="000000" w:themeColor="text1"/>
              </w:rPr>
            </w:pPr>
            <w:r w:rsidRPr="006F4369">
              <w:rPr>
                <w:color w:val="000000" w:themeColor="text1"/>
              </w:rPr>
              <w:t>Ненадлежащего качества</w:t>
            </w:r>
          </w:p>
        </w:tc>
        <w:tc>
          <w:tcPr>
            <w:tcW w:w="5954" w:type="dxa"/>
          </w:tcPr>
          <w:p w:rsidR="006F4369" w:rsidRPr="006F4369" w:rsidRDefault="006F4369">
            <w:pPr>
              <w:pStyle w:val="ConsPlusNormal"/>
              <w:rPr>
                <w:color w:val="000000" w:themeColor="text1"/>
              </w:rPr>
            </w:pPr>
            <w:r w:rsidRPr="006F4369">
              <w:rPr>
                <w:color w:val="000000" w:themeColor="text1"/>
              </w:rPr>
              <w:t>Выполнить ремонт</w:t>
            </w:r>
          </w:p>
        </w:tc>
      </w:tr>
      <w:tr w:rsidR="006F4369" w:rsidRPr="006F4369">
        <w:tc>
          <w:tcPr>
            <w:tcW w:w="3969" w:type="dxa"/>
          </w:tcPr>
          <w:p w:rsidR="006F4369" w:rsidRPr="006F4369" w:rsidRDefault="006F4369">
            <w:pPr>
              <w:pStyle w:val="ConsPlusNormal"/>
              <w:rPr>
                <w:color w:val="000000" w:themeColor="text1"/>
              </w:rPr>
            </w:pPr>
            <w:r w:rsidRPr="006F4369">
              <w:rPr>
                <w:color w:val="000000" w:themeColor="text1"/>
              </w:rPr>
              <w:t>Поврежден</w:t>
            </w:r>
          </w:p>
        </w:tc>
        <w:tc>
          <w:tcPr>
            <w:tcW w:w="5954" w:type="dxa"/>
          </w:tcPr>
          <w:p w:rsidR="006F4369" w:rsidRPr="006F4369" w:rsidRDefault="006F4369">
            <w:pPr>
              <w:pStyle w:val="ConsPlusNormal"/>
              <w:rPr>
                <w:color w:val="000000" w:themeColor="text1"/>
              </w:rPr>
            </w:pPr>
            <w:r w:rsidRPr="006F4369">
              <w:rPr>
                <w:color w:val="000000" w:themeColor="text1"/>
              </w:rPr>
              <w:t>Списание</w:t>
            </w:r>
          </w:p>
        </w:tc>
      </w:tr>
      <w:tr w:rsidR="006F4369" w:rsidRPr="006F4369">
        <w:tc>
          <w:tcPr>
            <w:tcW w:w="3969" w:type="dxa"/>
          </w:tcPr>
          <w:p w:rsidR="006F4369" w:rsidRPr="006F4369" w:rsidRDefault="006F4369">
            <w:pPr>
              <w:pStyle w:val="ConsPlusNormal"/>
              <w:rPr>
                <w:color w:val="000000" w:themeColor="text1"/>
              </w:rPr>
            </w:pPr>
            <w:r w:rsidRPr="006F4369">
              <w:rPr>
                <w:color w:val="000000" w:themeColor="text1"/>
              </w:rPr>
              <w:t>Истек срок хранения</w:t>
            </w:r>
          </w:p>
        </w:tc>
        <w:tc>
          <w:tcPr>
            <w:tcW w:w="5954" w:type="dxa"/>
          </w:tcPr>
          <w:p w:rsidR="006F4369" w:rsidRPr="006F4369" w:rsidRDefault="006F4369">
            <w:pPr>
              <w:pStyle w:val="ConsPlusNormal"/>
              <w:rPr>
                <w:color w:val="000000" w:themeColor="text1"/>
              </w:rPr>
            </w:pPr>
            <w:r w:rsidRPr="006F4369">
              <w:rPr>
                <w:color w:val="000000" w:themeColor="text1"/>
              </w:rPr>
              <w:t>Перевод в иную категорию</w:t>
            </w:r>
          </w:p>
        </w:tc>
      </w:tr>
    </w:tbl>
    <w:p w:rsidR="006F4369" w:rsidRPr="006F4369" w:rsidRDefault="006F4369">
      <w:pPr>
        <w:pStyle w:val="ConsPlusNormal"/>
        <w:jc w:val="both"/>
        <w:rPr>
          <w:color w:val="000000" w:themeColor="text1"/>
        </w:rPr>
      </w:pPr>
    </w:p>
    <w:p w:rsidR="006F4369" w:rsidRPr="006F4369" w:rsidRDefault="006F4369">
      <w:pPr>
        <w:pStyle w:val="ConsPlusNormal"/>
        <w:ind w:firstLine="540"/>
        <w:jc w:val="both"/>
        <w:rPr>
          <w:color w:val="000000" w:themeColor="text1"/>
        </w:rPr>
      </w:pPr>
      <w:r w:rsidRPr="006F4369">
        <w:rPr>
          <w:color w:val="000000" w:themeColor="text1"/>
        </w:rPr>
        <w:t>Оценка объектов, учитываемых на балансовых счетах, на соответствие их критериям активов осуществляется Комиссией по результатам обобщения информации о статусе и целевой функции объекта путем выявления следующих сочетаний значений статуса объекта и его целевой функции:</w:t>
      </w:r>
    </w:p>
    <w:p w:rsidR="006F4369" w:rsidRPr="006F4369" w:rsidRDefault="006F436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2"/>
        <w:gridCol w:w="1885"/>
        <w:gridCol w:w="2070"/>
        <w:gridCol w:w="3606"/>
      </w:tblGrid>
      <w:tr w:rsidR="006F4369" w:rsidRPr="006F4369">
        <w:tc>
          <w:tcPr>
            <w:tcW w:w="2362" w:type="dxa"/>
            <w:vAlign w:val="center"/>
          </w:tcPr>
          <w:p w:rsidR="006F4369" w:rsidRPr="006F4369" w:rsidRDefault="006F4369">
            <w:pPr>
              <w:pStyle w:val="ConsPlusNormal"/>
              <w:jc w:val="center"/>
              <w:rPr>
                <w:color w:val="000000" w:themeColor="text1"/>
              </w:rPr>
            </w:pPr>
            <w:r w:rsidRPr="006F4369">
              <w:rPr>
                <w:color w:val="000000" w:themeColor="text1"/>
              </w:rPr>
              <w:t>Статус объекта</w:t>
            </w:r>
          </w:p>
        </w:tc>
        <w:tc>
          <w:tcPr>
            <w:tcW w:w="1885" w:type="dxa"/>
            <w:vAlign w:val="center"/>
          </w:tcPr>
          <w:p w:rsidR="006F4369" w:rsidRPr="006F4369" w:rsidRDefault="006F4369">
            <w:pPr>
              <w:pStyle w:val="ConsPlusNormal"/>
              <w:jc w:val="center"/>
              <w:rPr>
                <w:color w:val="000000" w:themeColor="text1"/>
              </w:rPr>
            </w:pPr>
            <w:r w:rsidRPr="006F4369">
              <w:rPr>
                <w:color w:val="000000" w:themeColor="text1"/>
              </w:rPr>
              <w:t>Целевая функция объекта</w:t>
            </w:r>
          </w:p>
        </w:tc>
        <w:tc>
          <w:tcPr>
            <w:tcW w:w="2070" w:type="dxa"/>
            <w:vAlign w:val="center"/>
          </w:tcPr>
          <w:p w:rsidR="006F4369" w:rsidRPr="006F4369" w:rsidRDefault="006F4369">
            <w:pPr>
              <w:pStyle w:val="ConsPlusNormal"/>
              <w:jc w:val="center"/>
              <w:rPr>
                <w:color w:val="000000" w:themeColor="text1"/>
              </w:rPr>
            </w:pPr>
            <w:r w:rsidRPr="006F4369">
              <w:rPr>
                <w:color w:val="000000" w:themeColor="text1"/>
              </w:rPr>
              <w:t>Соответствует</w:t>
            </w:r>
          </w:p>
          <w:p w:rsidR="006F4369" w:rsidRPr="006F4369" w:rsidRDefault="006F4369">
            <w:pPr>
              <w:pStyle w:val="ConsPlusNormal"/>
              <w:jc w:val="center"/>
              <w:rPr>
                <w:color w:val="000000" w:themeColor="text1"/>
              </w:rPr>
            </w:pPr>
            <w:r w:rsidRPr="006F4369">
              <w:rPr>
                <w:color w:val="000000" w:themeColor="text1"/>
              </w:rPr>
              <w:t>(не соответствует) условиям признания актива в качестве объекта материальных запасов</w:t>
            </w:r>
          </w:p>
        </w:tc>
        <w:tc>
          <w:tcPr>
            <w:tcW w:w="3606" w:type="dxa"/>
            <w:vAlign w:val="center"/>
          </w:tcPr>
          <w:p w:rsidR="006F4369" w:rsidRPr="006F4369" w:rsidRDefault="006F4369">
            <w:pPr>
              <w:pStyle w:val="ConsPlusNormal"/>
              <w:jc w:val="center"/>
              <w:rPr>
                <w:color w:val="000000" w:themeColor="text1"/>
              </w:rPr>
            </w:pPr>
            <w:r w:rsidRPr="006F4369">
              <w:rPr>
                <w:color w:val="000000" w:themeColor="text1"/>
              </w:rPr>
              <w:t>Графы 17-18 Инвентаризационной описи (сличительной ведомости) по объектам нефинансовых активов (код формы по ОКУД 0504087)</w:t>
            </w:r>
          </w:p>
        </w:tc>
      </w:tr>
      <w:tr w:rsidR="006F4369" w:rsidRPr="006F4369">
        <w:tc>
          <w:tcPr>
            <w:tcW w:w="2362" w:type="dxa"/>
          </w:tcPr>
          <w:p w:rsidR="006F4369" w:rsidRPr="006F4369" w:rsidRDefault="006F4369">
            <w:pPr>
              <w:pStyle w:val="ConsPlusNormal"/>
              <w:jc w:val="center"/>
              <w:rPr>
                <w:color w:val="000000" w:themeColor="text1"/>
              </w:rPr>
            </w:pPr>
            <w:r w:rsidRPr="006F4369">
              <w:rPr>
                <w:color w:val="000000" w:themeColor="text1"/>
              </w:rPr>
              <w:t>1</w:t>
            </w:r>
          </w:p>
        </w:tc>
        <w:tc>
          <w:tcPr>
            <w:tcW w:w="1885" w:type="dxa"/>
          </w:tcPr>
          <w:p w:rsidR="006F4369" w:rsidRPr="006F4369" w:rsidRDefault="006F4369">
            <w:pPr>
              <w:pStyle w:val="ConsPlusNormal"/>
              <w:jc w:val="center"/>
              <w:rPr>
                <w:color w:val="000000" w:themeColor="text1"/>
              </w:rPr>
            </w:pPr>
            <w:r w:rsidRPr="006F4369">
              <w:rPr>
                <w:color w:val="000000" w:themeColor="text1"/>
              </w:rPr>
              <w:t>2</w:t>
            </w:r>
          </w:p>
        </w:tc>
        <w:tc>
          <w:tcPr>
            <w:tcW w:w="2070" w:type="dxa"/>
          </w:tcPr>
          <w:p w:rsidR="006F4369" w:rsidRPr="006F4369" w:rsidRDefault="006F4369">
            <w:pPr>
              <w:pStyle w:val="ConsPlusNormal"/>
              <w:jc w:val="center"/>
              <w:rPr>
                <w:color w:val="000000" w:themeColor="text1"/>
              </w:rPr>
            </w:pPr>
            <w:r w:rsidRPr="006F4369">
              <w:rPr>
                <w:color w:val="000000" w:themeColor="text1"/>
              </w:rPr>
              <w:t>3</w:t>
            </w:r>
          </w:p>
        </w:tc>
        <w:tc>
          <w:tcPr>
            <w:tcW w:w="3606" w:type="dxa"/>
          </w:tcPr>
          <w:p w:rsidR="006F4369" w:rsidRPr="006F4369" w:rsidRDefault="006F4369">
            <w:pPr>
              <w:pStyle w:val="ConsPlusNormal"/>
              <w:jc w:val="center"/>
              <w:rPr>
                <w:color w:val="000000" w:themeColor="text1"/>
              </w:rPr>
            </w:pPr>
            <w:r w:rsidRPr="006F4369">
              <w:rPr>
                <w:color w:val="000000" w:themeColor="text1"/>
              </w:rPr>
              <w:t>4</w:t>
            </w:r>
          </w:p>
        </w:tc>
      </w:tr>
      <w:tr w:rsidR="006F4369" w:rsidRPr="006F4369">
        <w:tc>
          <w:tcPr>
            <w:tcW w:w="2362" w:type="dxa"/>
          </w:tcPr>
          <w:p w:rsidR="006F4369" w:rsidRPr="006F4369" w:rsidRDefault="006F4369">
            <w:pPr>
              <w:pStyle w:val="ConsPlusNormal"/>
              <w:rPr>
                <w:color w:val="000000" w:themeColor="text1"/>
              </w:rPr>
            </w:pPr>
            <w:r w:rsidRPr="006F4369">
              <w:rPr>
                <w:color w:val="000000" w:themeColor="text1"/>
              </w:rPr>
              <w:t>В запасе (для использования)</w:t>
            </w:r>
          </w:p>
        </w:tc>
        <w:tc>
          <w:tcPr>
            <w:tcW w:w="1885" w:type="dxa"/>
          </w:tcPr>
          <w:p w:rsidR="006F4369" w:rsidRPr="006F4369" w:rsidRDefault="006F4369">
            <w:pPr>
              <w:pStyle w:val="ConsPlusNormal"/>
              <w:rPr>
                <w:color w:val="000000" w:themeColor="text1"/>
              </w:rPr>
            </w:pPr>
            <w:r w:rsidRPr="006F4369">
              <w:rPr>
                <w:color w:val="000000" w:themeColor="text1"/>
              </w:rPr>
              <w:t>Использовать</w:t>
            </w:r>
          </w:p>
        </w:tc>
        <w:tc>
          <w:tcPr>
            <w:tcW w:w="2070" w:type="dxa"/>
          </w:tcPr>
          <w:p w:rsidR="006F4369" w:rsidRPr="006F4369" w:rsidRDefault="006F4369">
            <w:pPr>
              <w:pStyle w:val="ConsPlusNormal"/>
              <w:rPr>
                <w:color w:val="000000" w:themeColor="text1"/>
              </w:rPr>
            </w:pPr>
            <w:r w:rsidRPr="006F4369">
              <w:rPr>
                <w:color w:val="000000" w:themeColor="text1"/>
              </w:rPr>
              <w:t>Соответствует</w:t>
            </w:r>
          </w:p>
        </w:tc>
        <w:tc>
          <w:tcPr>
            <w:tcW w:w="3606" w:type="dxa"/>
          </w:tcPr>
          <w:p w:rsidR="006F4369" w:rsidRPr="006F4369" w:rsidRDefault="006F4369">
            <w:pPr>
              <w:pStyle w:val="ConsPlusNormal"/>
              <w:rPr>
                <w:color w:val="000000" w:themeColor="text1"/>
              </w:rPr>
            </w:pPr>
            <w:r w:rsidRPr="006F4369">
              <w:rPr>
                <w:color w:val="000000" w:themeColor="text1"/>
              </w:rPr>
              <w:t>Не заполняются</w:t>
            </w:r>
          </w:p>
        </w:tc>
      </w:tr>
      <w:tr w:rsidR="006F4369" w:rsidRPr="006F4369">
        <w:tc>
          <w:tcPr>
            <w:tcW w:w="2362" w:type="dxa"/>
          </w:tcPr>
          <w:p w:rsidR="006F4369" w:rsidRPr="006F4369" w:rsidRDefault="006F4369">
            <w:pPr>
              <w:pStyle w:val="ConsPlusNormal"/>
              <w:rPr>
                <w:color w:val="000000" w:themeColor="text1"/>
              </w:rPr>
            </w:pPr>
            <w:r w:rsidRPr="006F4369">
              <w:rPr>
                <w:color w:val="000000" w:themeColor="text1"/>
              </w:rPr>
              <w:t>В запасе (на хранении)</w:t>
            </w:r>
          </w:p>
        </w:tc>
        <w:tc>
          <w:tcPr>
            <w:tcW w:w="1885" w:type="dxa"/>
          </w:tcPr>
          <w:p w:rsidR="006F4369" w:rsidRPr="006F4369" w:rsidRDefault="006F4369">
            <w:pPr>
              <w:pStyle w:val="ConsPlusNormal"/>
              <w:rPr>
                <w:color w:val="000000" w:themeColor="text1"/>
              </w:rPr>
            </w:pPr>
            <w:r w:rsidRPr="006F4369">
              <w:rPr>
                <w:color w:val="000000" w:themeColor="text1"/>
              </w:rPr>
              <w:t>Использовать</w:t>
            </w:r>
          </w:p>
        </w:tc>
        <w:tc>
          <w:tcPr>
            <w:tcW w:w="2070" w:type="dxa"/>
          </w:tcPr>
          <w:p w:rsidR="006F4369" w:rsidRPr="006F4369" w:rsidRDefault="006F4369">
            <w:pPr>
              <w:pStyle w:val="ConsPlusNormal"/>
              <w:rPr>
                <w:color w:val="000000" w:themeColor="text1"/>
              </w:rPr>
            </w:pPr>
            <w:r w:rsidRPr="006F4369">
              <w:rPr>
                <w:color w:val="000000" w:themeColor="text1"/>
              </w:rPr>
              <w:t>Соответствует</w:t>
            </w:r>
          </w:p>
        </w:tc>
        <w:tc>
          <w:tcPr>
            <w:tcW w:w="3606" w:type="dxa"/>
          </w:tcPr>
          <w:p w:rsidR="006F4369" w:rsidRPr="006F4369" w:rsidRDefault="006F4369">
            <w:pPr>
              <w:pStyle w:val="ConsPlusNormal"/>
              <w:rPr>
                <w:color w:val="000000" w:themeColor="text1"/>
              </w:rPr>
            </w:pPr>
            <w:r w:rsidRPr="006F4369">
              <w:rPr>
                <w:color w:val="000000" w:themeColor="text1"/>
              </w:rPr>
              <w:t>Не заполняются</w:t>
            </w:r>
          </w:p>
        </w:tc>
      </w:tr>
      <w:tr w:rsidR="006F4369" w:rsidRPr="006F4369">
        <w:tc>
          <w:tcPr>
            <w:tcW w:w="2362" w:type="dxa"/>
          </w:tcPr>
          <w:p w:rsidR="006F4369" w:rsidRPr="006F4369" w:rsidRDefault="006F4369">
            <w:pPr>
              <w:pStyle w:val="ConsPlusNormal"/>
              <w:rPr>
                <w:color w:val="000000" w:themeColor="text1"/>
              </w:rPr>
            </w:pPr>
            <w:r w:rsidRPr="006F4369">
              <w:rPr>
                <w:color w:val="000000" w:themeColor="text1"/>
              </w:rPr>
              <w:t>В запасе (на хранении)</w:t>
            </w:r>
          </w:p>
        </w:tc>
        <w:tc>
          <w:tcPr>
            <w:tcW w:w="1885" w:type="dxa"/>
          </w:tcPr>
          <w:p w:rsidR="006F4369" w:rsidRPr="006F4369" w:rsidRDefault="006F4369">
            <w:pPr>
              <w:pStyle w:val="ConsPlusNormal"/>
              <w:rPr>
                <w:color w:val="000000" w:themeColor="text1"/>
              </w:rPr>
            </w:pPr>
            <w:r w:rsidRPr="006F4369">
              <w:rPr>
                <w:color w:val="000000" w:themeColor="text1"/>
              </w:rPr>
              <w:t>Продолжить хранение</w:t>
            </w:r>
          </w:p>
        </w:tc>
        <w:tc>
          <w:tcPr>
            <w:tcW w:w="2070" w:type="dxa"/>
          </w:tcPr>
          <w:p w:rsidR="006F4369" w:rsidRPr="006F4369" w:rsidRDefault="006F4369">
            <w:pPr>
              <w:pStyle w:val="ConsPlusNormal"/>
              <w:rPr>
                <w:color w:val="000000" w:themeColor="text1"/>
              </w:rPr>
            </w:pPr>
            <w:r w:rsidRPr="006F4369">
              <w:rPr>
                <w:color w:val="000000" w:themeColor="text1"/>
              </w:rPr>
              <w:t>Соответствует</w:t>
            </w:r>
          </w:p>
        </w:tc>
        <w:tc>
          <w:tcPr>
            <w:tcW w:w="3606" w:type="dxa"/>
          </w:tcPr>
          <w:p w:rsidR="006F4369" w:rsidRPr="006F4369" w:rsidRDefault="006F4369">
            <w:pPr>
              <w:pStyle w:val="ConsPlusNormal"/>
              <w:rPr>
                <w:color w:val="000000" w:themeColor="text1"/>
              </w:rPr>
            </w:pPr>
            <w:r w:rsidRPr="006F4369">
              <w:rPr>
                <w:color w:val="000000" w:themeColor="text1"/>
              </w:rPr>
              <w:t>Не заполняются</w:t>
            </w:r>
          </w:p>
        </w:tc>
      </w:tr>
      <w:tr w:rsidR="006F4369" w:rsidRPr="006F4369">
        <w:tc>
          <w:tcPr>
            <w:tcW w:w="2362" w:type="dxa"/>
          </w:tcPr>
          <w:p w:rsidR="006F4369" w:rsidRPr="006F4369" w:rsidRDefault="006F4369">
            <w:pPr>
              <w:pStyle w:val="ConsPlusNormal"/>
              <w:rPr>
                <w:color w:val="000000" w:themeColor="text1"/>
              </w:rPr>
            </w:pPr>
            <w:r w:rsidRPr="006F4369">
              <w:rPr>
                <w:color w:val="000000" w:themeColor="text1"/>
              </w:rPr>
              <w:t>Ненадлежащего качества</w:t>
            </w:r>
          </w:p>
        </w:tc>
        <w:tc>
          <w:tcPr>
            <w:tcW w:w="1885" w:type="dxa"/>
          </w:tcPr>
          <w:p w:rsidR="006F4369" w:rsidRPr="006F4369" w:rsidRDefault="006F4369">
            <w:pPr>
              <w:pStyle w:val="ConsPlusNormal"/>
              <w:rPr>
                <w:color w:val="000000" w:themeColor="text1"/>
              </w:rPr>
            </w:pPr>
            <w:r w:rsidRPr="006F4369">
              <w:rPr>
                <w:color w:val="000000" w:themeColor="text1"/>
              </w:rPr>
              <w:t>Списание</w:t>
            </w:r>
          </w:p>
        </w:tc>
        <w:tc>
          <w:tcPr>
            <w:tcW w:w="2070" w:type="dxa"/>
          </w:tcPr>
          <w:p w:rsidR="006F4369" w:rsidRPr="006F4369" w:rsidRDefault="006F4369">
            <w:pPr>
              <w:pStyle w:val="ConsPlusNormal"/>
              <w:rPr>
                <w:color w:val="000000" w:themeColor="text1"/>
              </w:rPr>
            </w:pPr>
            <w:r w:rsidRPr="006F4369">
              <w:rPr>
                <w:color w:val="000000" w:themeColor="text1"/>
              </w:rPr>
              <w:t>Не соответствует</w:t>
            </w:r>
          </w:p>
        </w:tc>
        <w:tc>
          <w:tcPr>
            <w:tcW w:w="3606" w:type="dxa"/>
          </w:tcPr>
          <w:p w:rsidR="006F4369" w:rsidRPr="006F4369" w:rsidRDefault="006F4369">
            <w:pPr>
              <w:pStyle w:val="ConsPlusNormal"/>
              <w:rPr>
                <w:color w:val="000000" w:themeColor="text1"/>
              </w:rPr>
            </w:pPr>
            <w:r w:rsidRPr="006F4369">
              <w:rPr>
                <w:color w:val="000000" w:themeColor="text1"/>
              </w:rPr>
              <w:t>Заполняются</w:t>
            </w:r>
          </w:p>
        </w:tc>
      </w:tr>
      <w:tr w:rsidR="006F4369" w:rsidRPr="006F4369">
        <w:tc>
          <w:tcPr>
            <w:tcW w:w="2362" w:type="dxa"/>
          </w:tcPr>
          <w:p w:rsidR="006F4369" w:rsidRPr="006F4369" w:rsidRDefault="006F4369">
            <w:pPr>
              <w:pStyle w:val="ConsPlusNormal"/>
              <w:rPr>
                <w:color w:val="000000" w:themeColor="text1"/>
              </w:rPr>
            </w:pPr>
            <w:r w:rsidRPr="006F4369">
              <w:rPr>
                <w:color w:val="000000" w:themeColor="text1"/>
              </w:rPr>
              <w:t>Ненадлежащего качества</w:t>
            </w:r>
          </w:p>
        </w:tc>
        <w:tc>
          <w:tcPr>
            <w:tcW w:w="1885" w:type="dxa"/>
          </w:tcPr>
          <w:p w:rsidR="006F4369" w:rsidRPr="006F4369" w:rsidRDefault="006F4369">
            <w:pPr>
              <w:pStyle w:val="ConsPlusNormal"/>
              <w:rPr>
                <w:color w:val="000000" w:themeColor="text1"/>
              </w:rPr>
            </w:pPr>
            <w:r w:rsidRPr="006F4369">
              <w:rPr>
                <w:color w:val="000000" w:themeColor="text1"/>
              </w:rPr>
              <w:t>Выполнить ремонт</w:t>
            </w:r>
          </w:p>
        </w:tc>
        <w:tc>
          <w:tcPr>
            <w:tcW w:w="2070" w:type="dxa"/>
          </w:tcPr>
          <w:p w:rsidR="006F4369" w:rsidRPr="006F4369" w:rsidRDefault="006F4369">
            <w:pPr>
              <w:pStyle w:val="ConsPlusNormal"/>
              <w:rPr>
                <w:color w:val="000000" w:themeColor="text1"/>
              </w:rPr>
            </w:pPr>
            <w:r w:rsidRPr="006F4369">
              <w:rPr>
                <w:color w:val="000000" w:themeColor="text1"/>
              </w:rPr>
              <w:t>Соответствует</w:t>
            </w:r>
          </w:p>
        </w:tc>
        <w:tc>
          <w:tcPr>
            <w:tcW w:w="3606" w:type="dxa"/>
          </w:tcPr>
          <w:p w:rsidR="006F4369" w:rsidRPr="006F4369" w:rsidRDefault="006F4369">
            <w:pPr>
              <w:pStyle w:val="ConsPlusNormal"/>
              <w:rPr>
                <w:color w:val="000000" w:themeColor="text1"/>
              </w:rPr>
            </w:pPr>
            <w:r w:rsidRPr="006F4369">
              <w:rPr>
                <w:color w:val="000000" w:themeColor="text1"/>
              </w:rPr>
              <w:t>Не заполняются</w:t>
            </w:r>
          </w:p>
        </w:tc>
      </w:tr>
      <w:tr w:rsidR="006F4369" w:rsidRPr="006F4369">
        <w:tc>
          <w:tcPr>
            <w:tcW w:w="2362" w:type="dxa"/>
          </w:tcPr>
          <w:p w:rsidR="006F4369" w:rsidRPr="006F4369" w:rsidRDefault="006F4369">
            <w:pPr>
              <w:pStyle w:val="ConsPlusNormal"/>
              <w:rPr>
                <w:color w:val="000000" w:themeColor="text1"/>
              </w:rPr>
            </w:pPr>
            <w:r w:rsidRPr="006F4369">
              <w:rPr>
                <w:color w:val="000000" w:themeColor="text1"/>
              </w:rPr>
              <w:t>Поврежден</w:t>
            </w:r>
          </w:p>
        </w:tc>
        <w:tc>
          <w:tcPr>
            <w:tcW w:w="1885" w:type="dxa"/>
          </w:tcPr>
          <w:p w:rsidR="006F4369" w:rsidRPr="006F4369" w:rsidRDefault="006F4369">
            <w:pPr>
              <w:pStyle w:val="ConsPlusNormal"/>
              <w:rPr>
                <w:color w:val="000000" w:themeColor="text1"/>
              </w:rPr>
            </w:pPr>
            <w:r w:rsidRPr="006F4369">
              <w:rPr>
                <w:color w:val="000000" w:themeColor="text1"/>
              </w:rPr>
              <w:t>Сп</w:t>
            </w:r>
            <w:r w:rsidRPr="006F4369">
              <w:rPr>
                <w:color w:val="000000" w:themeColor="text1"/>
              </w:rPr>
              <w:lastRenderedPageBreak/>
              <w:t>исание</w:t>
            </w:r>
          </w:p>
        </w:tc>
        <w:tc>
          <w:tcPr>
            <w:tcW w:w="2070" w:type="dxa"/>
          </w:tcPr>
          <w:p w:rsidR="006F4369" w:rsidRPr="006F4369" w:rsidRDefault="006F4369">
            <w:pPr>
              <w:pStyle w:val="ConsPlusNormal"/>
              <w:rPr>
                <w:color w:val="000000" w:themeColor="text1"/>
              </w:rPr>
            </w:pPr>
            <w:r w:rsidRPr="006F4369">
              <w:rPr>
                <w:color w:val="000000" w:themeColor="text1"/>
              </w:rPr>
              <w:t>Не соответствует</w:t>
            </w:r>
          </w:p>
        </w:tc>
        <w:tc>
          <w:tcPr>
            <w:tcW w:w="3606" w:type="dxa"/>
          </w:tcPr>
          <w:p w:rsidR="006F4369" w:rsidRPr="006F4369" w:rsidRDefault="006F4369">
            <w:pPr>
              <w:pStyle w:val="ConsPlusNormal"/>
              <w:rPr>
                <w:color w:val="000000" w:themeColor="text1"/>
              </w:rPr>
            </w:pPr>
            <w:r w:rsidRPr="006F4369">
              <w:rPr>
                <w:color w:val="000000" w:themeColor="text1"/>
              </w:rPr>
              <w:t>Заполняются</w:t>
            </w:r>
          </w:p>
        </w:tc>
      </w:tr>
      <w:tr w:rsidR="006F4369" w:rsidRPr="006F4369">
        <w:tc>
          <w:tcPr>
            <w:tcW w:w="2362" w:type="dxa"/>
          </w:tcPr>
          <w:p w:rsidR="006F4369" w:rsidRPr="006F4369" w:rsidRDefault="006F4369">
            <w:pPr>
              <w:pStyle w:val="ConsPlusNormal"/>
              <w:rPr>
                <w:color w:val="000000" w:themeColor="text1"/>
              </w:rPr>
            </w:pPr>
            <w:r w:rsidRPr="006F4369">
              <w:rPr>
                <w:color w:val="000000" w:themeColor="text1"/>
              </w:rPr>
              <w:t>Поврежден</w:t>
            </w:r>
          </w:p>
        </w:tc>
        <w:tc>
          <w:tcPr>
            <w:tcW w:w="1885" w:type="dxa"/>
          </w:tcPr>
          <w:p w:rsidR="006F4369" w:rsidRPr="006F4369" w:rsidRDefault="006F4369">
            <w:pPr>
              <w:pStyle w:val="ConsPlusNormal"/>
              <w:rPr>
                <w:color w:val="000000" w:themeColor="text1"/>
              </w:rPr>
            </w:pPr>
            <w:r w:rsidRPr="006F4369">
              <w:rPr>
                <w:color w:val="000000" w:themeColor="text1"/>
              </w:rPr>
              <w:t>Выполнить ремонт</w:t>
            </w:r>
          </w:p>
        </w:tc>
        <w:tc>
          <w:tcPr>
            <w:tcW w:w="2070" w:type="dxa"/>
          </w:tcPr>
          <w:p w:rsidR="006F4369" w:rsidRPr="006F4369" w:rsidRDefault="006F4369">
            <w:pPr>
              <w:pStyle w:val="ConsPlusNormal"/>
              <w:rPr>
                <w:color w:val="000000" w:themeColor="text1"/>
              </w:rPr>
            </w:pPr>
            <w:r w:rsidRPr="006F4369">
              <w:rPr>
                <w:color w:val="000000" w:themeColor="text1"/>
              </w:rPr>
              <w:t>Соответствует</w:t>
            </w:r>
          </w:p>
        </w:tc>
        <w:tc>
          <w:tcPr>
            <w:tcW w:w="3606" w:type="dxa"/>
          </w:tcPr>
          <w:p w:rsidR="006F4369" w:rsidRPr="006F4369" w:rsidRDefault="006F4369">
            <w:pPr>
              <w:pStyle w:val="ConsPlusNormal"/>
              <w:rPr>
                <w:color w:val="000000" w:themeColor="text1"/>
              </w:rPr>
            </w:pPr>
            <w:r w:rsidRPr="006F4369">
              <w:rPr>
                <w:color w:val="000000" w:themeColor="text1"/>
              </w:rPr>
              <w:t>Не заполняются</w:t>
            </w:r>
          </w:p>
        </w:tc>
      </w:tr>
      <w:tr w:rsidR="006F4369" w:rsidRPr="006F4369">
        <w:tc>
          <w:tcPr>
            <w:tcW w:w="2362" w:type="dxa"/>
          </w:tcPr>
          <w:p w:rsidR="006F4369" w:rsidRPr="006F4369" w:rsidRDefault="006F4369">
            <w:pPr>
              <w:pStyle w:val="ConsPlusNormal"/>
              <w:jc w:val="both"/>
              <w:rPr>
                <w:color w:val="000000" w:themeColor="text1"/>
              </w:rPr>
            </w:pPr>
            <w:r w:rsidRPr="006F4369">
              <w:rPr>
                <w:color w:val="000000" w:themeColor="text1"/>
              </w:rPr>
              <w:t>Истек срок хранения</w:t>
            </w:r>
          </w:p>
        </w:tc>
        <w:tc>
          <w:tcPr>
            <w:tcW w:w="1885" w:type="dxa"/>
          </w:tcPr>
          <w:p w:rsidR="006F4369" w:rsidRPr="006F4369" w:rsidRDefault="006F4369">
            <w:pPr>
              <w:pStyle w:val="ConsPlusNormal"/>
              <w:rPr>
                <w:color w:val="000000" w:themeColor="text1"/>
              </w:rPr>
            </w:pPr>
            <w:r w:rsidRPr="006F4369">
              <w:rPr>
                <w:color w:val="000000" w:themeColor="text1"/>
              </w:rPr>
              <w:t>Списание</w:t>
            </w:r>
          </w:p>
        </w:tc>
        <w:tc>
          <w:tcPr>
            <w:tcW w:w="2070" w:type="dxa"/>
          </w:tcPr>
          <w:p w:rsidR="006F4369" w:rsidRPr="006F4369" w:rsidRDefault="006F4369">
            <w:pPr>
              <w:pStyle w:val="ConsPlusNormal"/>
              <w:rPr>
                <w:color w:val="000000" w:themeColor="text1"/>
              </w:rPr>
            </w:pPr>
            <w:r w:rsidRPr="006F4369">
              <w:rPr>
                <w:color w:val="000000" w:themeColor="text1"/>
              </w:rPr>
              <w:t>Не соответствует</w:t>
            </w:r>
          </w:p>
        </w:tc>
        <w:tc>
          <w:tcPr>
            <w:tcW w:w="3606" w:type="dxa"/>
          </w:tcPr>
          <w:p w:rsidR="006F4369" w:rsidRPr="006F4369" w:rsidRDefault="006F4369">
            <w:pPr>
              <w:pStyle w:val="ConsPlusNormal"/>
              <w:rPr>
                <w:color w:val="000000" w:themeColor="text1"/>
              </w:rPr>
            </w:pPr>
            <w:r w:rsidRPr="006F4369">
              <w:rPr>
                <w:color w:val="000000" w:themeColor="text1"/>
              </w:rPr>
              <w:t>Заполняются</w:t>
            </w:r>
          </w:p>
        </w:tc>
      </w:tr>
    </w:tbl>
    <w:p w:rsidR="006F4369" w:rsidRPr="006F4369" w:rsidRDefault="006F4369">
      <w:pPr>
        <w:pStyle w:val="ConsPlusNormal"/>
        <w:rPr>
          <w:color w:val="000000" w:themeColor="text1"/>
        </w:rPr>
        <w:sectPr w:rsidR="006F4369" w:rsidRPr="006F4369">
          <w:pgSz w:w="16838" w:h="11905" w:orient="landscape"/>
          <w:pgMar w:top="1701" w:right="1134" w:bottom="850" w:left="1134" w:header="0" w:footer="0" w:gutter="0"/>
          <w:cols w:space="720"/>
          <w:titlePg/>
        </w:sectPr>
      </w:pPr>
    </w:p>
    <w:p w:rsidR="006F4369" w:rsidRPr="006F4369" w:rsidRDefault="006F4369">
      <w:pPr>
        <w:pStyle w:val="ConsPlusNormal"/>
        <w:jc w:val="both"/>
        <w:rPr>
          <w:color w:val="000000" w:themeColor="text1"/>
        </w:rPr>
      </w:pPr>
    </w:p>
    <w:p w:rsidR="006F4369" w:rsidRPr="006F4369" w:rsidRDefault="006F4369">
      <w:pPr>
        <w:pStyle w:val="ConsPlusNormal"/>
        <w:ind w:firstLine="540"/>
        <w:jc w:val="both"/>
        <w:rPr>
          <w:color w:val="000000" w:themeColor="text1"/>
        </w:rPr>
      </w:pPr>
      <w:r w:rsidRPr="006F4369">
        <w:rPr>
          <w:color w:val="000000" w:themeColor="text1"/>
        </w:rPr>
        <w:t>Графы 17,18 Инвентаризационной описи по объектам нефинансовых активов заполняются данными о количестве и балансовой стоимости объектов, не соответствующих критериям активов в качестве объектов материальных запасов.</w:t>
      </w:r>
    </w:p>
    <w:p w:rsidR="006F4369" w:rsidRPr="006F4369" w:rsidRDefault="006F4369">
      <w:pPr>
        <w:pStyle w:val="ConsPlusNormal"/>
        <w:spacing w:before="220"/>
        <w:ind w:firstLine="540"/>
        <w:jc w:val="both"/>
        <w:rPr>
          <w:color w:val="000000" w:themeColor="text1"/>
        </w:rPr>
      </w:pPr>
      <w:r w:rsidRPr="006F4369">
        <w:rPr>
          <w:color w:val="000000" w:themeColor="text1"/>
        </w:rPr>
        <w:t>При инвентаризации ГСМ в Инвентаризационной описи по объектам нефинансовых активов указываются остатки топлива.</w:t>
      </w:r>
    </w:p>
    <w:p w:rsidR="006F4369" w:rsidRPr="006F4369" w:rsidRDefault="006F4369">
      <w:pPr>
        <w:pStyle w:val="ConsPlusNormal"/>
        <w:spacing w:before="220"/>
        <w:ind w:firstLine="540"/>
        <w:jc w:val="both"/>
        <w:rPr>
          <w:color w:val="000000" w:themeColor="text1"/>
        </w:rPr>
      </w:pPr>
      <w:r w:rsidRPr="006F4369">
        <w:rPr>
          <w:color w:val="000000" w:themeColor="text1"/>
        </w:rPr>
        <w:t>Материальные запасы, поступающие во время проведения инвентаризации, принимаются ответственными лицами в присутствии членов Комиссии по Приходному ордеру на приемку материальных ценностей (нефинансовых активов) (код формы по ОКУД 0504207) и заносятся в отдельную Инвентаризационную опись по объектам нефинансовых активов под наименованием "Материальные запасы, поступившие во время инвентаризации".</w:t>
      </w:r>
    </w:p>
    <w:p w:rsidR="006F4369" w:rsidRPr="006F4369" w:rsidRDefault="006F4369">
      <w:pPr>
        <w:pStyle w:val="ConsPlusNormal"/>
        <w:spacing w:before="220"/>
        <w:ind w:firstLine="540"/>
        <w:jc w:val="both"/>
        <w:rPr>
          <w:color w:val="000000" w:themeColor="text1"/>
        </w:rPr>
      </w:pPr>
      <w:r w:rsidRPr="006F4369">
        <w:rPr>
          <w:color w:val="000000" w:themeColor="text1"/>
        </w:rPr>
        <w:t>Одновременно на приходном документе за подписью председателя Комиссии (или по его поручению члена Комиссии) делается отметка "после инвентаризации" со ссылкой на дату описи, в которую записаны эти ценности. Указанные материальные запасы принимаются к бухгалтерскому учету после завершения инвентаризации.</w:t>
      </w:r>
    </w:p>
    <w:p w:rsidR="006F4369" w:rsidRPr="006F4369" w:rsidRDefault="006F4369">
      <w:pPr>
        <w:pStyle w:val="ConsPlusNormal"/>
        <w:spacing w:before="220"/>
        <w:ind w:firstLine="540"/>
        <w:jc w:val="both"/>
        <w:rPr>
          <w:color w:val="000000" w:themeColor="text1"/>
        </w:rPr>
      </w:pPr>
      <w:r w:rsidRPr="006F4369">
        <w:rPr>
          <w:color w:val="000000" w:themeColor="text1"/>
        </w:rPr>
        <w:t>Материальные запасы, хранящиеся на складах других организаций, заносятся в Инвентаризационные описи на основании документов, подтверждающих сдачу этих ценностей. В Инвентаризационных описях на эти ценности указываются их наименование, количество, сорт, стоимость (по данным учета), дата принятия груза на хранение, место хранения, номера и даты документов.</w:t>
      </w:r>
    </w:p>
    <w:p w:rsidR="006F4369" w:rsidRPr="006F4369" w:rsidRDefault="006F4369">
      <w:pPr>
        <w:pStyle w:val="ConsPlusNormal"/>
        <w:spacing w:before="220"/>
        <w:ind w:firstLine="540"/>
        <w:jc w:val="both"/>
        <w:rPr>
          <w:color w:val="000000" w:themeColor="text1"/>
        </w:rPr>
      </w:pPr>
      <w:r w:rsidRPr="006F4369">
        <w:rPr>
          <w:color w:val="000000" w:themeColor="text1"/>
        </w:rPr>
        <w:t>6.5. Инвентаризация вложений в нефинансовые активы.</w:t>
      </w:r>
    </w:p>
    <w:p w:rsidR="006F4369" w:rsidRPr="006F4369" w:rsidRDefault="006F4369">
      <w:pPr>
        <w:pStyle w:val="ConsPlusNormal"/>
        <w:spacing w:before="220"/>
        <w:ind w:firstLine="540"/>
        <w:jc w:val="both"/>
        <w:rPr>
          <w:color w:val="000000" w:themeColor="text1"/>
        </w:rPr>
      </w:pPr>
      <w:r w:rsidRPr="006F4369">
        <w:rPr>
          <w:color w:val="000000" w:themeColor="text1"/>
        </w:rPr>
        <w:t>Инвентаризации подлежат вложения в нефинансовые активы, числящиеся на счете 0 106 00 000.</w:t>
      </w:r>
    </w:p>
    <w:p w:rsidR="006F4369" w:rsidRPr="006F4369" w:rsidRDefault="006F4369">
      <w:pPr>
        <w:pStyle w:val="ConsPlusNormal"/>
        <w:spacing w:before="220"/>
        <w:ind w:firstLine="540"/>
        <w:jc w:val="both"/>
        <w:rPr>
          <w:color w:val="000000" w:themeColor="text1"/>
        </w:rPr>
      </w:pPr>
      <w:r w:rsidRPr="006F4369">
        <w:rPr>
          <w:color w:val="000000" w:themeColor="text1"/>
        </w:rPr>
        <w:t>При проведении инвентаризации объектов незавершенного капитального строительства в инвентаризационных описях по-объектно отражается информация об объеме выполненных работ.</w:t>
      </w:r>
    </w:p>
    <w:p w:rsidR="006F4369" w:rsidRPr="006F4369" w:rsidRDefault="006F4369">
      <w:pPr>
        <w:pStyle w:val="ConsPlusNormal"/>
        <w:spacing w:before="220"/>
        <w:ind w:firstLine="540"/>
        <w:jc w:val="both"/>
        <w:rPr>
          <w:color w:val="000000" w:themeColor="text1"/>
        </w:rPr>
      </w:pPr>
      <w:r w:rsidRPr="006F4369">
        <w:rPr>
          <w:color w:val="000000" w:themeColor="text1"/>
        </w:rPr>
        <w:t>По незавершенному капитальному строительству Комиссия проверяет:</w:t>
      </w:r>
    </w:p>
    <w:p w:rsidR="006F4369" w:rsidRPr="006F4369" w:rsidRDefault="006F4369">
      <w:pPr>
        <w:pStyle w:val="ConsPlusNormal"/>
        <w:spacing w:before="220"/>
        <w:ind w:firstLine="540"/>
        <w:jc w:val="both"/>
        <w:rPr>
          <w:color w:val="000000" w:themeColor="text1"/>
        </w:rPr>
      </w:pPr>
      <w:r w:rsidRPr="006F4369">
        <w:rPr>
          <w:color w:val="000000" w:themeColor="text1"/>
        </w:rPr>
        <w:t>наличие объектов, строительство (приобретение) которых ведется;</w:t>
      </w:r>
    </w:p>
    <w:p w:rsidR="006F4369" w:rsidRPr="006F4369" w:rsidRDefault="006F4369">
      <w:pPr>
        <w:pStyle w:val="ConsPlusNormal"/>
        <w:spacing w:before="220"/>
        <w:ind w:firstLine="540"/>
        <w:jc w:val="both"/>
        <w:rPr>
          <w:color w:val="000000" w:themeColor="text1"/>
        </w:rPr>
      </w:pPr>
      <w:r w:rsidRPr="006F4369">
        <w:rPr>
          <w:color w:val="000000" w:themeColor="text1"/>
        </w:rPr>
        <w:t>наличие объектов, строительство которых закончено, но на которые не оформлены акты о приеме-передаче объектов нефинансовых активов (форма по ОКУД 0510448); они заносятся в отдельные Инвентаризационные описи. При этом отдельно составляются описи на объекты:</w:t>
      </w:r>
    </w:p>
    <w:p w:rsidR="006F4369" w:rsidRPr="006F4369" w:rsidRDefault="006F4369">
      <w:pPr>
        <w:pStyle w:val="ConsPlusNormal"/>
        <w:spacing w:before="220"/>
        <w:ind w:firstLine="540"/>
        <w:jc w:val="both"/>
        <w:rPr>
          <w:color w:val="000000" w:themeColor="text1"/>
        </w:rPr>
      </w:pPr>
      <w:r w:rsidRPr="006F4369">
        <w:rPr>
          <w:color w:val="000000" w:themeColor="text1"/>
        </w:rPr>
        <w:t>фактически введенные в эксплуатацию (полностью или частично);</w:t>
      </w:r>
    </w:p>
    <w:p w:rsidR="006F4369" w:rsidRPr="006F4369" w:rsidRDefault="006F4369">
      <w:pPr>
        <w:pStyle w:val="ConsPlusNormal"/>
        <w:spacing w:before="220"/>
        <w:ind w:firstLine="540"/>
        <w:jc w:val="both"/>
        <w:rPr>
          <w:color w:val="000000" w:themeColor="text1"/>
        </w:rPr>
      </w:pPr>
      <w:r w:rsidRPr="006F4369">
        <w:rPr>
          <w:color w:val="000000" w:themeColor="text1"/>
        </w:rPr>
        <w:t>не введенные в эксплуатацию (в этом случае в описях необходимо указать причины задержки оформления сдачи в эксплуатацию указанных объектов);</w:t>
      </w:r>
    </w:p>
    <w:p w:rsidR="006F4369" w:rsidRPr="006F4369" w:rsidRDefault="006F4369">
      <w:pPr>
        <w:pStyle w:val="ConsPlusNormal"/>
        <w:spacing w:before="220"/>
        <w:ind w:firstLine="540"/>
        <w:jc w:val="both"/>
        <w:rPr>
          <w:color w:val="000000" w:themeColor="text1"/>
        </w:rPr>
      </w:pPr>
      <w:r w:rsidRPr="006F4369">
        <w:rPr>
          <w:color w:val="000000" w:themeColor="text1"/>
        </w:rPr>
        <w:t>строительство которых закончено, и документы на объекты незавершенного строительства направлены на регистрацию в собственность;</w:t>
      </w:r>
    </w:p>
    <w:p w:rsidR="006F4369" w:rsidRPr="006F4369" w:rsidRDefault="006F4369">
      <w:pPr>
        <w:pStyle w:val="ConsPlusNormal"/>
        <w:spacing w:before="220"/>
        <w:ind w:firstLine="540"/>
        <w:jc w:val="both"/>
        <w:rPr>
          <w:color w:val="000000" w:themeColor="text1"/>
        </w:rPr>
      </w:pPr>
      <w:r w:rsidRPr="006F4369">
        <w:rPr>
          <w:color w:val="000000" w:themeColor="text1"/>
        </w:rPr>
        <w:t>строительство которых приостановлено;</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строительство которых прекращено, а также проектно-изыскательские работы по неосуществленному строительству, на такие объекты учета составляются описи, в которых приводятся данные о характере выполненных работ и их стоимости с указанием причин прекращения строительства; при этом используются данные актов о приостановлении </w:t>
      </w:r>
      <w:r w:rsidRPr="006F4369">
        <w:rPr>
          <w:color w:val="000000" w:themeColor="text1"/>
        </w:rPr>
        <w:lastRenderedPageBreak/>
        <w:t>строительства (код формы по ОКУД 0322010) и актов о приостановлении проектно-изыскательских работ по неосуществленному строительству (код формы по ОКУД 0322011);</w:t>
      </w:r>
    </w:p>
    <w:p w:rsidR="006F4369" w:rsidRPr="006F4369" w:rsidRDefault="006F4369">
      <w:pPr>
        <w:pStyle w:val="ConsPlusNormal"/>
        <w:spacing w:before="220"/>
        <w:ind w:firstLine="540"/>
        <w:jc w:val="both"/>
        <w:rPr>
          <w:color w:val="000000" w:themeColor="text1"/>
        </w:rPr>
      </w:pPr>
      <w:r w:rsidRPr="006F4369">
        <w:rPr>
          <w:color w:val="000000" w:themeColor="text1"/>
        </w:rPr>
        <w:t>законсервированные и временно прекращенные строительством; по ним необходимо выявить причины и основания для их консервации;</w:t>
      </w:r>
    </w:p>
    <w:p w:rsidR="006F4369" w:rsidRPr="006F4369" w:rsidRDefault="006F4369">
      <w:pPr>
        <w:pStyle w:val="ConsPlusNormal"/>
        <w:spacing w:before="220"/>
        <w:ind w:firstLine="540"/>
        <w:jc w:val="both"/>
        <w:rPr>
          <w:color w:val="000000" w:themeColor="text1"/>
        </w:rPr>
      </w:pPr>
      <w:r w:rsidRPr="006F4369">
        <w:rPr>
          <w:color w:val="000000" w:themeColor="text1"/>
        </w:rPr>
        <w:t>в составе незавершенного капитального строительства оборудование, переданное в монтаж, но фактически не начатое монтажом;</w:t>
      </w:r>
    </w:p>
    <w:p w:rsidR="006F4369" w:rsidRPr="006F4369" w:rsidRDefault="006F4369">
      <w:pPr>
        <w:pStyle w:val="ConsPlusNormal"/>
        <w:spacing w:before="220"/>
        <w:ind w:firstLine="540"/>
        <w:jc w:val="both"/>
        <w:rPr>
          <w:color w:val="000000" w:themeColor="text1"/>
        </w:rPr>
      </w:pPr>
      <w:r w:rsidRPr="006F4369">
        <w:rPr>
          <w:color w:val="000000" w:themeColor="text1"/>
        </w:rPr>
        <w:t>которые передаются в собственность иному публично-правовому образованию.</w:t>
      </w:r>
    </w:p>
    <w:p w:rsidR="006F4369" w:rsidRPr="006F4369" w:rsidRDefault="006F4369">
      <w:pPr>
        <w:pStyle w:val="ConsPlusNormal"/>
        <w:spacing w:before="220"/>
        <w:ind w:firstLine="540"/>
        <w:jc w:val="both"/>
        <w:rPr>
          <w:color w:val="000000" w:themeColor="text1"/>
        </w:rPr>
      </w:pPr>
      <w:r w:rsidRPr="006F4369">
        <w:rPr>
          <w:color w:val="000000" w:themeColor="text1"/>
        </w:rPr>
        <w:t>При проверке используются техническая документация, акты сдачи выполненных работ (этапов), журналы учета выполненных работ на объектах строительства и другая документация.</w:t>
      </w:r>
    </w:p>
    <w:p w:rsidR="006F4369" w:rsidRPr="006F4369" w:rsidRDefault="006F4369">
      <w:pPr>
        <w:pStyle w:val="ConsPlusNormal"/>
        <w:spacing w:before="220"/>
        <w:ind w:firstLine="540"/>
        <w:jc w:val="both"/>
        <w:rPr>
          <w:color w:val="000000" w:themeColor="text1"/>
        </w:rPr>
      </w:pPr>
      <w:r w:rsidRPr="006F4369">
        <w:rPr>
          <w:color w:val="000000" w:themeColor="text1"/>
        </w:rPr>
        <w:t>В ходе проведения инвентаризации вложений в нефинансовые активы Комиссия проверяет наличие объектов, отраженных в бюджетном учете на счете 1 106 10 000 "Вложения в недвижимое имущество", по которым выполнены условия, предусмотренные СГС "Основные средства", для принятия к учету в составе основных средств.</w:t>
      </w:r>
    </w:p>
    <w:p w:rsidR="006F4369" w:rsidRPr="006F4369" w:rsidRDefault="006F4369">
      <w:pPr>
        <w:pStyle w:val="ConsPlusNormal"/>
        <w:spacing w:before="220"/>
        <w:ind w:firstLine="540"/>
        <w:jc w:val="both"/>
        <w:rPr>
          <w:color w:val="000000" w:themeColor="text1"/>
        </w:rPr>
      </w:pPr>
      <w:r w:rsidRPr="006F4369">
        <w:rPr>
          <w:color w:val="000000" w:themeColor="text1"/>
        </w:rPr>
        <w:t>Определение статуса и целевой функции объекта осуществляется Комиссией и указывается соответственно в графах 8, 9 Инвентаризационной описи по объектам нефинансовых активов с использованием следующих значений:</w:t>
      </w:r>
    </w:p>
    <w:p w:rsidR="006F4369" w:rsidRPr="006F4369" w:rsidRDefault="006F4369">
      <w:pPr>
        <w:pStyle w:val="ConsPlusNormal"/>
        <w:jc w:val="both"/>
        <w:rPr>
          <w:color w:val="000000" w:themeColor="text1"/>
        </w:rPr>
      </w:pPr>
    </w:p>
    <w:p w:rsidR="006F4369" w:rsidRPr="006F4369" w:rsidRDefault="006F4369">
      <w:pPr>
        <w:pStyle w:val="ConsPlusNormal"/>
        <w:rPr>
          <w:color w:val="000000" w:themeColor="text1"/>
        </w:rPr>
        <w:sectPr w:rsidR="006F4369" w:rsidRPr="006F436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021"/>
        <w:gridCol w:w="4253"/>
        <w:gridCol w:w="1134"/>
      </w:tblGrid>
      <w:tr w:rsidR="006F4369" w:rsidRPr="006F4369">
        <w:tc>
          <w:tcPr>
            <w:tcW w:w="3515" w:type="dxa"/>
          </w:tcPr>
          <w:p w:rsidR="006F4369" w:rsidRPr="006F4369" w:rsidRDefault="006F4369">
            <w:pPr>
              <w:pStyle w:val="ConsPlusNormal"/>
              <w:jc w:val="center"/>
              <w:rPr>
                <w:color w:val="000000" w:themeColor="text1"/>
              </w:rPr>
            </w:pPr>
            <w:r w:rsidRPr="006F4369">
              <w:rPr>
                <w:color w:val="000000" w:themeColor="text1"/>
              </w:rPr>
              <w:lastRenderedPageBreak/>
              <w:t>Варианты статуса объекта</w:t>
            </w:r>
          </w:p>
        </w:tc>
        <w:tc>
          <w:tcPr>
            <w:tcW w:w="1021" w:type="dxa"/>
          </w:tcPr>
          <w:p w:rsidR="006F4369" w:rsidRPr="006F4369" w:rsidRDefault="006F4369">
            <w:pPr>
              <w:pStyle w:val="ConsPlusNormal"/>
              <w:jc w:val="center"/>
              <w:rPr>
                <w:color w:val="000000" w:themeColor="text1"/>
              </w:rPr>
            </w:pPr>
            <w:r w:rsidRPr="006F4369">
              <w:rPr>
                <w:color w:val="000000" w:themeColor="text1"/>
              </w:rPr>
              <w:t>Код</w:t>
            </w:r>
          </w:p>
        </w:tc>
        <w:tc>
          <w:tcPr>
            <w:tcW w:w="4253" w:type="dxa"/>
          </w:tcPr>
          <w:p w:rsidR="006F4369" w:rsidRPr="006F4369" w:rsidRDefault="006F4369">
            <w:pPr>
              <w:pStyle w:val="ConsPlusNormal"/>
              <w:jc w:val="center"/>
              <w:rPr>
                <w:color w:val="000000" w:themeColor="text1"/>
              </w:rPr>
            </w:pPr>
            <w:r w:rsidRPr="006F4369">
              <w:rPr>
                <w:color w:val="000000" w:themeColor="text1"/>
              </w:rPr>
              <w:t>Варианты целевой функции объекта</w:t>
            </w:r>
          </w:p>
        </w:tc>
        <w:tc>
          <w:tcPr>
            <w:tcW w:w="1134" w:type="dxa"/>
          </w:tcPr>
          <w:p w:rsidR="006F4369" w:rsidRPr="006F4369" w:rsidRDefault="006F4369">
            <w:pPr>
              <w:pStyle w:val="ConsPlusNormal"/>
              <w:jc w:val="center"/>
              <w:rPr>
                <w:color w:val="000000" w:themeColor="text1"/>
              </w:rPr>
            </w:pPr>
            <w:r w:rsidRPr="006F4369">
              <w:rPr>
                <w:color w:val="000000" w:themeColor="text1"/>
              </w:rPr>
              <w:t>Код</w:t>
            </w:r>
          </w:p>
        </w:tc>
      </w:tr>
      <w:tr w:rsidR="006F4369" w:rsidRPr="006F4369">
        <w:tc>
          <w:tcPr>
            <w:tcW w:w="3515" w:type="dxa"/>
          </w:tcPr>
          <w:p w:rsidR="006F4369" w:rsidRPr="006F4369" w:rsidRDefault="006F4369">
            <w:pPr>
              <w:pStyle w:val="ConsPlusNormal"/>
              <w:jc w:val="both"/>
              <w:rPr>
                <w:color w:val="000000" w:themeColor="text1"/>
              </w:rPr>
            </w:pPr>
            <w:r w:rsidRPr="006F4369">
              <w:rPr>
                <w:color w:val="000000" w:themeColor="text1"/>
              </w:rPr>
              <w:t>Строительство (приобретение) ведется</w:t>
            </w:r>
          </w:p>
        </w:tc>
        <w:tc>
          <w:tcPr>
            <w:tcW w:w="1021" w:type="dxa"/>
          </w:tcPr>
          <w:p w:rsidR="006F4369" w:rsidRPr="006F4369" w:rsidRDefault="006F4369">
            <w:pPr>
              <w:pStyle w:val="ConsPlusNormal"/>
              <w:jc w:val="center"/>
              <w:rPr>
                <w:color w:val="000000" w:themeColor="text1"/>
              </w:rPr>
            </w:pPr>
            <w:r w:rsidRPr="006F4369">
              <w:rPr>
                <w:color w:val="000000" w:themeColor="text1"/>
              </w:rPr>
              <w:t>01</w:t>
            </w:r>
          </w:p>
        </w:tc>
        <w:tc>
          <w:tcPr>
            <w:tcW w:w="4253" w:type="dxa"/>
          </w:tcPr>
          <w:p w:rsidR="006F4369" w:rsidRPr="006F4369" w:rsidRDefault="006F4369">
            <w:pPr>
              <w:pStyle w:val="ConsPlusNormal"/>
              <w:jc w:val="both"/>
              <w:rPr>
                <w:color w:val="000000" w:themeColor="text1"/>
              </w:rPr>
            </w:pPr>
            <w:r w:rsidRPr="006F4369">
              <w:rPr>
                <w:color w:val="000000" w:themeColor="text1"/>
              </w:rPr>
              <w:t>Завершение строительства (реконструкции, технического перевооружения)</w:t>
            </w:r>
          </w:p>
        </w:tc>
        <w:tc>
          <w:tcPr>
            <w:tcW w:w="1134" w:type="dxa"/>
          </w:tcPr>
          <w:p w:rsidR="006F4369" w:rsidRPr="006F4369" w:rsidRDefault="006F4369">
            <w:pPr>
              <w:pStyle w:val="ConsPlusNormal"/>
              <w:jc w:val="center"/>
              <w:rPr>
                <w:color w:val="000000" w:themeColor="text1"/>
              </w:rPr>
            </w:pPr>
            <w:r w:rsidRPr="006F4369">
              <w:rPr>
                <w:color w:val="000000" w:themeColor="text1"/>
              </w:rPr>
              <w:t>01</w:t>
            </w:r>
          </w:p>
        </w:tc>
      </w:tr>
      <w:tr w:rsidR="006F4369" w:rsidRPr="006F4369">
        <w:tc>
          <w:tcPr>
            <w:tcW w:w="3515" w:type="dxa"/>
          </w:tcPr>
          <w:p w:rsidR="006F4369" w:rsidRPr="006F4369" w:rsidRDefault="006F4369">
            <w:pPr>
              <w:pStyle w:val="ConsPlusNormal"/>
              <w:jc w:val="both"/>
              <w:rPr>
                <w:color w:val="000000" w:themeColor="text1"/>
              </w:rPr>
            </w:pPr>
            <w:r w:rsidRPr="006F4369">
              <w:rPr>
                <w:color w:val="000000" w:themeColor="text1"/>
              </w:rPr>
              <w:t>Объект законсервирован</w:t>
            </w:r>
          </w:p>
        </w:tc>
        <w:tc>
          <w:tcPr>
            <w:tcW w:w="1021" w:type="dxa"/>
          </w:tcPr>
          <w:p w:rsidR="006F4369" w:rsidRPr="006F4369" w:rsidRDefault="006F4369">
            <w:pPr>
              <w:pStyle w:val="ConsPlusNormal"/>
              <w:jc w:val="center"/>
              <w:rPr>
                <w:color w:val="000000" w:themeColor="text1"/>
              </w:rPr>
            </w:pPr>
            <w:r w:rsidRPr="006F4369">
              <w:rPr>
                <w:color w:val="000000" w:themeColor="text1"/>
              </w:rPr>
              <w:t>02</w:t>
            </w:r>
          </w:p>
        </w:tc>
        <w:tc>
          <w:tcPr>
            <w:tcW w:w="4253" w:type="dxa"/>
            <w:vAlign w:val="center"/>
          </w:tcPr>
          <w:p w:rsidR="006F4369" w:rsidRPr="006F4369" w:rsidRDefault="006F4369">
            <w:pPr>
              <w:pStyle w:val="ConsPlusNormal"/>
              <w:jc w:val="both"/>
              <w:rPr>
                <w:color w:val="000000" w:themeColor="text1"/>
              </w:rPr>
            </w:pPr>
            <w:r w:rsidRPr="006F4369">
              <w:rPr>
                <w:color w:val="000000" w:themeColor="text1"/>
              </w:rPr>
              <w:t>Консервация объекта незавершенного строительства</w:t>
            </w:r>
          </w:p>
        </w:tc>
        <w:tc>
          <w:tcPr>
            <w:tcW w:w="1134" w:type="dxa"/>
          </w:tcPr>
          <w:p w:rsidR="006F4369" w:rsidRPr="006F4369" w:rsidRDefault="006F4369">
            <w:pPr>
              <w:pStyle w:val="ConsPlusNormal"/>
              <w:jc w:val="center"/>
              <w:rPr>
                <w:color w:val="000000" w:themeColor="text1"/>
              </w:rPr>
            </w:pPr>
            <w:r w:rsidRPr="006F4369">
              <w:rPr>
                <w:color w:val="000000" w:themeColor="text1"/>
              </w:rPr>
              <w:t>02</w:t>
            </w:r>
          </w:p>
        </w:tc>
      </w:tr>
      <w:tr w:rsidR="006F4369" w:rsidRPr="006F4369">
        <w:tc>
          <w:tcPr>
            <w:tcW w:w="3515" w:type="dxa"/>
          </w:tcPr>
          <w:p w:rsidR="006F4369" w:rsidRPr="006F4369" w:rsidRDefault="006F4369">
            <w:pPr>
              <w:pStyle w:val="ConsPlusNormal"/>
              <w:jc w:val="both"/>
              <w:rPr>
                <w:color w:val="000000" w:themeColor="text1"/>
              </w:rPr>
            </w:pPr>
            <w:r w:rsidRPr="006F4369">
              <w:rPr>
                <w:color w:val="000000" w:themeColor="text1"/>
              </w:rPr>
              <w:t>Строительство объекта приостановлено без консервации</w:t>
            </w:r>
          </w:p>
        </w:tc>
        <w:tc>
          <w:tcPr>
            <w:tcW w:w="1021" w:type="dxa"/>
          </w:tcPr>
          <w:p w:rsidR="006F4369" w:rsidRPr="006F4369" w:rsidRDefault="006F4369">
            <w:pPr>
              <w:pStyle w:val="ConsPlusNormal"/>
              <w:jc w:val="center"/>
              <w:rPr>
                <w:color w:val="000000" w:themeColor="text1"/>
              </w:rPr>
            </w:pPr>
            <w:r w:rsidRPr="006F4369">
              <w:rPr>
                <w:color w:val="000000" w:themeColor="text1"/>
              </w:rPr>
              <w:t>03</w:t>
            </w:r>
          </w:p>
        </w:tc>
        <w:tc>
          <w:tcPr>
            <w:tcW w:w="4253" w:type="dxa"/>
          </w:tcPr>
          <w:p w:rsidR="006F4369" w:rsidRPr="006F4369" w:rsidRDefault="006F4369">
            <w:pPr>
              <w:pStyle w:val="ConsPlusNormal"/>
              <w:jc w:val="both"/>
              <w:rPr>
                <w:color w:val="000000" w:themeColor="text1"/>
              </w:rPr>
            </w:pPr>
            <w:r w:rsidRPr="006F4369">
              <w:rPr>
                <w:color w:val="000000" w:themeColor="text1"/>
              </w:rPr>
              <w:t>Приватизация (продажа) объекта незавершенного строительства</w:t>
            </w:r>
          </w:p>
        </w:tc>
        <w:tc>
          <w:tcPr>
            <w:tcW w:w="1134" w:type="dxa"/>
          </w:tcPr>
          <w:p w:rsidR="006F4369" w:rsidRPr="006F4369" w:rsidRDefault="006F4369">
            <w:pPr>
              <w:pStyle w:val="ConsPlusNormal"/>
              <w:jc w:val="center"/>
              <w:rPr>
                <w:color w:val="000000" w:themeColor="text1"/>
              </w:rPr>
            </w:pPr>
            <w:r w:rsidRPr="006F4369">
              <w:rPr>
                <w:color w:val="000000" w:themeColor="text1"/>
              </w:rPr>
              <w:t>03</w:t>
            </w:r>
          </w:p>
        </w:tc>
      </w:tr>
      <w:tr w:rsidR="006F4369" w:rsidRPr="006F4369">
        <w:tc>
          <w:tcPr>
            <w:tcW w:w="3515" w:type="dxa"/>
          </w:tcPr>
          <w:p w:rsidR="006F4369" w:rsidRPr="006F4369" w:rsidRDefault="006F4369">
            <w:pPr>
              <w:pStyle w:val="ConsPlusNormal"/>
              <w:jc w:val="both"/>
              <w:rPr>
                <w:color w:val="000000" w:themeColor="text1"/>
              </w:rPr>
            </w:pPr>
            <w:r w:rsidRPr="006F4369">
              <w:rPr>
                <w:color w:val="000000" w:themeColor="text1"/>
              </w:rPr>
              <w:t>Строительство объекта не начиналось</w:t>
            </w:r>
          </w:p>
        </w:tc>
        <w:tc>
          <w:tcPr>
            <w:tcW w:w="1021" w:type="dxa"/>
          </w:tcPr>
          <w:p w:rsidR="006F4369" w:rsidRPr="006F4369" w:rsidRDefault="006F4369">
            <w:pPr>
              <w:pStyle w:val="ConsPlusNormal"/>
              <w:jc w:val="center"/>
              <w:rPr>
                <w:color w:val="000000" w:themeColor="text1"/>
              </w:rPr>
            </w:pPr>
            <w:r w:rsidRPr="006F4369">
              <w:rPr>
                <w:color w:val="000000" w:themeColor="text1"/>
              </w:rPr>
              <w:t>04</w:t>
            </w:r>
          </w:p>
        </w:tc>
        <w:tc>
          <w:tcPr>
            <w:tcW w:w="4253" w:type="dxa"/>
          </w:tcPr>
          <w:p w:rsidR="006F4369" w:rsidRPr="006F4369" w:rsidRDefault="006F4369">
            <w:pPr>
              <w:pStyle w:val="ConsPlusNormal"/>
              <w:jc w:val="both"/>
              <w:rPr>
                <w:color w:val="000000" w:themeColor="text1"/>
              </w:rPr>
            </w:pPr>
            <w:r w:rsidRPr="006F4369">
              <w:rPr>
                <w:color w:val="000000" w:themeColor="text1"/>
              </w:rPr>
              <w:t>Передача объекта незавершенного строительства другим субъектам хозяйственной деятельности</w:t>
            </w:r>
          </w:p>
        </w:tc>
        <w:tc>
          <w:tcPr>
            <w:tcW w:w="1134" w:type="dxa"/>
          </w:tcPr>
          <w:p w:rsidR="006F4369" w:rsidRPr="006F4369" w:rsidRDefault="006F4369">
            <w:pPr>
              <w:pStyle w:val="ConsPlusNormal"/>
              <w:jc w:val="center"/>
              <w:rPr>
                <w:color w:val="000000" w:themeColor="text1"/>
              </w:rPr>
            </w:pPr>
            <w:r w:rsidRPr="006F4369">
              <w:rPr>
                <w:color w:val="000000" w:themeColor="text1"/>
              </w:rPr>
              <w:t>04</w:t>
            </w:r>
          </w:p>
        </w:tc>
      </w:tr>
      <w:tr w:rsidR="006F4369" w:rsidRPr="006F4369">
        <w:tc>
          <w:tcPr>
            <w:tcW w:w="3515" w:type="dxa"/>
          </w:tcPr>
          <w:p w:rsidR="006F4369" w:rsidRPr="006F4369" w:rsidRDefault="006F4369">
            <w:pPr>
              <w:pStyle w:val="ConsPlusNormal"/>
              <w:jc w:val="both"/>
              <w:rPr>
                <w:color w:val="000000" w:themeColor="text1"/>
              </w:rPr>
            </w:pPr>
            <w:r w:rsidRPr="006F4369">
              <w:rPr>
                <w:color w:val="000000" w:themeColor="text1"/>
              </w:rPr>
              <w:t>Иной статус объекта</w:t>
            </w:r>
          </w:p>
        </w:tc>
        <w:tc>
          <w:tcPr>
            <w:tcW w:w="1021" w:type="dxa"/>
          </w:tcPr>
          <w:p w:rsidR="006F4369" w:rsidRPr="006F4369" w:rsidRDefault="006F4369">
            <w:pPr>
              <w:pStyle w:val="ConsPlusNormal"/>
              <w:jc w:val="center"/>
              <w:rPr>
                <w:color w:val="000000" w:themeColor="text1"/>
              </w:rPr>
            </w:pPr>
            <w:r w:rsidRPr="006F4369">
              <w:rPr>
                <w:color w:val="000000" w:themeColor="text1"/>
              </w:rPr>
              <w:t>05</w:t>
            </w:r>
          </w:p>
        </w:tc>
        <w:tc>
          <w:tcPr>
            <w:tcW w:w="4253" w:type="dxa"/>
          </w:tcPr>
          <w:p w:rsidR="006F4369" w:rsidRPr="006F4369" w:rsidRDefault="006F4369">
            <w:pPr>
              <w:pStyle w:val="ConsPlusNormal"/>
              <w:jc w:val="both"/>
              <w:rPr>
                <w:color w:val="000000" w:themeColor="text1"/>
              </w:rPr>
            </w:pPr>
            <w:r w:rsidRPr="006F4369">
              <w:rPr>
                <w:color w:val="000000" w:themeColor="text1"/>
              </w:rPr>
              <w:t>Передача объекта незавершенного строительства в собственность иному публично-правовому образованию</w:t>
            </w:r>
          </w:p>
        </w:tc>
        <w:tc>
          <w:tcPr>
            <w:tcW w:w="1134" w:type="dxa"/>
          </w:tcPr>
          <w:p w:rsidR="006F4369" w:rsidRPr="006F4369" w:rsidRDefault="006F4369">
            <w:pPr>
              <w:pStyle w:val="ConsPlusNormal"/>
              <w:jc w:val="center"/>
              <w:rPr>
                <w:color w:val="000000" w:themeColor="text1"/>
              </w:rPr>
            </w:pPr>
            <w:r w:rsidRPr="006F4369">
              <w:rPr>
                <w:color w:val="000000" w:themeColor="text1"/>
              </w:rPr>
              <w:t>05</w:t>
            </w:r>
          </w:p>
        </w:tc>
      </w:tr>
      <w:tr w:rsidR="006F4369" w:rsidRPr="006F4369">
        <w:tc>
          <w:tcPr>
            <w:tcW w:w="3515" w:type="dxa"/>
          </w:tcPr>
          <w:p w:rsidR="006F4369" w:rsidRPr="006F4369" w:rsidRDefault="006F4369">
            <w:pPr>
              <w:pStyle w:val="ConsPlusNormal"/>
              <w:jc w:val="both"/>
              <w:rPr>
                <w:color w:val="000000" w:themeColor="text1"/>
              </w:rPr>
            </w:pPr>
            <w:r w:rsidRPr="006F4369">
              <w:rPr>
                <w:color w:val="000000" w:themeColor="text1"/>
              </w:rPr>
              <w:t>Государственная регистрация права собственности публично-правового образования пройдена</w:t>
            </w:r>
          </w:p>
        </w:tc>
        <w:tc>
          <w:tcPr>
            <w:tcW w:w="1021" w:type="dxa"/>
          </w:tcPr>
          <w:p w:rsidR="006F4369" w:rsidRPr="006F4369" w:rsidRDefault="006F4369">
            <w:pPr>
              <w:pStyle w:val="ConsPlusNormal"/>
              <w:jc w:val="center"/>
              <w:rPr>
                <w:color w:val="000000" w:themeColor="text1"/>
              </w:rPr>
            </w:pPr>
            <w:r w:rsidRPr="006F4369">
              <w:rPr>
                <w:color w:val="000000" w:themeColor="text1"/>
              </w:rPr>
              <w:t>11</w:t>
            </w:r>
          </w:p>
        </w:tc>
        <w:tc>
          <w:tcPr>
            <w:tcW w:w="4253" w:type="dxa"/>
          </w:tcPr>
          <w:p w:rsidR="006F4369" w:rsidRPr="006F4369" w:rsidRDefault="006F4369">
            <w:pPr>
              <w:pStyle w:val="ConsPlusNormal"/>
              <w:jc w:val="both"/>
              <w:rPr>
                <w:color w:val="000000" w:themeColor="text1"/>
              </w:rPr>
            </w:pPr>
            <w:r w:rsidRPr="006F4369">
              <w:rPr>
                <w:color w:val="000000" w:themeColor="text1"/>
              </w:rPr>
              <w:t>Принятие объекта незавершенного строительства в государственную (муниципальную) казну</w:t>
            </w:r>
          </w:p>
        </w:tc>
        <w:tc>
          <w:tcPr>
            <w:tcW w:w="1134" w:type="dxa"/>
          </w:tcPr>
          <w:p w:rsidR="006F4369" w:rsidRPr="006F4369" w:rsidRDefault="006F4369">
            <w:pPr>
              <w:pStyle w:val="ConsPlusNormal"/>
              <w:jc w:val="center"/>
              <w:rPr>
                <w:color w:val="000000" w:themeColor="text1"/>
              </w:rPr>
            </w:pPr>
            <w:r w:rsidRPr="006F4369">
              <w:rPr>
                <w:color w:val="000000" w:themeColor="text1"/>
              </w:rPr>
              <w:t>06</w:t>
            </w:r>
          </w:p>
        </w:tc>
      </w:tr>
      <w:tr w:rsidR="006F4369" w:rsidRPr="006F4369">
        <w:tc>
          <w:tcPr>
            <w:tcW w:w="3515" w:type="dxa"/>
          </w:tcPr>
          <w:p w:rsidR="006F4369" w:rsidRPr="006F4369" w:rsidRDefault="006F4369">
            <w:pPr>
              <w:pStyle w:val="ConsPlusNormal"/>
              <w:jc w:val="both"/>
              <w:rPr>
                <w:color w:val="000000" w:themeColor="text1"/>
              </w:rPr>
            </w:pPr>
            <w:r w:rsidRPr="006F4369">
              <w:rPr>
                <w:color w:val="000000" w:themeColor="text1"/>
              </w:rPr>
              <w:t>Государственная регистрация права оперативного управления балансодержателем пройдена</w:t>
            </w:r>
          </w:p>
        </w:tc>
        <w:tc>
          <w:tcPr>
            <w:tcW w:w="1021" w:type="dxa"/>
          </w:tcPr>
          <w:p w:rsidR="006F4369" w:rsidRPr="006F4369" w:rsidRDefault="006F4369">
            <w:pPr>
              <w:pStyle w:val="ConsPlusNormal"/>
              <w:jc w:val="center"/>
              <w:rPr>
                <w:color w:val="000000" w:themeColor="text1"/>
              </w:rPr>
            </w:pPr>
            <w:r w:rsidRPr="006F4369">
              <w:rPr>
                <w:color w:val="000000" w:themeColor="text1"/>
              </w:rPr>
              <w:t>12</w:t>
            </w:r>
          </w:p>
        </w:tc>
        <w:tc>
          <w:tcPr>
            <w:tcW w:w="4253" w:type="dxa"/>
          </w:tcPr>
          <w:p w:rsidR="006F4369" w:rsidRPr="006F4369" w:rsidRDefault="006F4369">
            <w:pPr>
              <w:pStyle w:val="ConsPlusNormal"/>
              <w:jc w:val="both"/>
              <w:rPr>
                <w:color w:val="000000" w:themeColor="text1"/>
              </w:rPr>
            </w:pPr>
            <w:r w:rsidRPr="006F4369">
              <w:rPr>
                <w:color w:val="000000" w:themeColor="text1"/>
              </w:rPr>
              <w:t>Передача в концессию</w:t>
            </w:r>
          </w:p>
        </w:tc>
        <w:tc>
          <w:tcPr>
            <w:tcW w:w="1134" w:type="dxa"/>
          </w:tcPr>
          <w:p w:rsidR="006F4369" w:rsidRPr="006F4369" w:rsidRDefault="006F4369">
            <w:pPr>
              <w:pStyle w:val="ConsPlusNormal"/>
              <w:jc w:val="center"/>
              <w:rPr>
                <w:color w:val="000000" w:themeColor="text1"/>
              </w:rPr>
            </w:pPr>
            <w:r w:rsidRPr="006F4369">
              <w:rPr>
                <w:color w:val="000000" w:themeColor="text1"/>
              </w:rPr>
              <w:t>07</w:t>
            </w:r>
          </w:p>
        </w:tc>
      </w:tr>
      <w:tr w:rsidR="006F4369" w:rsidRPr="006F4369">
        <w:tc>
          <w:tcPr>
            <w:tcW w:w="3515" w:type="dxa"/>
          </w:tcPr>
          <w:p w:rsidR="006F4369" w:rsidRPr="006F4369" w:rsidRDefault="006F4369">
            <w:pPr>
              <w:pStyle w:val="ConsPlusNormal"/>
              <w:jc w:val="both"/>
              <w:rPr>
                <w:color w:val="000000" w:themeColor="text1"/>
              </w:rPr>
            </w:pPr>
            <w:r w:rsidRPr="006F4369">
              <w:rPr>
                <w:color w:val="000000" w:themeColor="text1"/>
              </w:rPr>
              <w:t>Государственная регистрация права хозяйственного ведения пройдена</w:t>
            </w:r>
          </w:p>
        </w:tc>
        <w:tc>
          <w:tcPr>
            <w:tcW w:w="1021" w:type="dxa"/>
          </w:tcPr>
          <w:p w:rsidR="006F4369" w:rsidRPr="006F4369" w:rsidRDefault="006F4369">
            <w:pPr>
              <w:pStyle w:val="ConsPlusNormal"/>
              <w:jc w:val="center"/>
              <w:rPr>
                <w:color w:val="000000" w:themeColor="text1"/>
              </w:rPr>
            </w:pPr>
            <w:r w:rsidRPr="006F4369">
              <w:rPr>
                <w:color w:val="000000" w:themeColor="text1"/>
              </w:rPr>
              <w:t>13</w:t>
            </w:r>
          </w:p>
        </w:tc>
        <w:tc>
          <w:tcPr>
            <w:tcW w:w="4253" w:type="dxa"/>
          </w:tcPr>
          <w:p w:rsidR="006F4369" w:rsidRPr="006F4369" w:rsidRDefault="006F4369">
            <w:pPr>
              <w:pStyle w:val="ConsPlusNormal"/>
              <w:jc w:val="both"/>
              <w:rPr>
                <w:color w:val="000000" w:themeColor="text1"/>
              </w:rPr>
            </w:pPr>
            <w:r w:rsidRPr="006F4369">
              <w:rPr>
                <w:color w:val="000000" w:themeColor="text1"/>
              </w:rPr>
              <w:t>Списание и снос объекта незавершенного строительства</w:t>
            </w:r>
          </w:p>
        </w:tc>
        <w:tc>
          <w:tcPr>
            <w:tcW w:w="1134" w:type="dxa"/>
          </w:tcPr>
          <w:p w:rsidR="006F4369" w:rsidRPr="006F4369" w:rsidRDefault="006F4369">
            <w:pPr>
              <w:pStyle w:val="ConsPlusNormal"/>
              <w:jc w:val="center"/>
              <w:rPr>
                <w:color w:val="000000" w:themeColor="text1"/>
              </w:rPr>
            </w:pPr>
            <w:r w:rsidRPr="006F4369">
              <w:rPr>
                <w:color w:val="000000" w:themeColor="text1"/>
              </w:rPr>
              <w:t>08</w:t>
            </w:r>
          </w:p>
        </w:tc>
      </w:tr>
      <w:tr w:rsidR="006F4369" w:rsidRPr="006F4369">
        <w:tc>
          <w:tcPr>
            <w:tcW w:w="3515" w:type="dxa"/>
          </w:tcPr>
          <w:p w:rsidR="006F4369" w:rsidRPr="006F4369" w:rsidRDefault="006F4369">
            <w:pPr>
              <w:pStyle w:val="ConsPlusNormal"/>
              <w:jc w:val="both"/>
              <w:rPr>
                <w:color w:val="000000" w:themeColor="text1"/>
              </w:rPr>
            </w:pPr>
            <w:r w:rsidRPr="006F4369">
              <w:rPr>
                <w:color w:val="000000" w:themeColor="text1"/>
              </w:rPr>
              <w:t>Документы находятся на государственной регистрации</w:t>
            </w:r>
          </w:p>
        </w:tc>
        <w:tc>
          <w:tcPr>
            <w:tcW w:w="1021" w:type="dxa"/>
          </w:tcPr>
          <w:p w:rsidR="006F4369" w:rsidRPr="006F4369" w:rsidRDefault="006F4369">
            <w:pPr>
              <w:pStyle w:val="ConsPlusNormal"/>
              <w:jc w:val="center"/>
              <w:rPr>
                <w:color w:val="000000" w:themeColor="text1"/>
              </w:rPr>
            </w:pPr>
            <w:r w:rsidRPr="006F4369">
              <w:rPr>
                <w:color w:val="000000" w:themeColor="text1"/>
              </w:rPr>
              <w:t>14</w:t>
            </w:r>
          </w:p>
        </w:tc>
        <w:tc>
          <w:tcPr>
            <w:tcW w:w="4253" w:type="dxa"/>
          </w:tcPr>
          <w:p w:rsidR="006F4369" w:rsidRPr="006F4369" w:rsidRDefault="006F4369">
            <w:pPr>
              <w:pStyle w:val="ConsPlusNormal"/>
              <w:jc w:val="both"/>
              <w:rPr>
                <w:color w:val="000000" w:themeColor="text1"/>
              </w:rPr>
            </w:pPr>
            <w:r w:rsidRPr="006F4369">
              <w:rPr>
                <w:color w:val="000000" w:themeColor="text1"/>
              </w:rPr>
              <w:t>Строительство (реконструкция, техническое перевооружение) объекта незавершенного строительства продолжается</w:t>
            </w:r>
          </w:p>
        </w:tc>
        <w:tc>
          <w:tcPr>
            <w:tcW w:w="1134" w:type="dxa"/>
          </w:tcPr>
          <w:p w:rsidR="006F4369" w:rsidRPr="006F4369" w:rsidRDefault="006F4369">
            <w:pPr>
              <w:pStyle w:val="ConsPlusNormal"/>
              <w:jc w:val="center"/>
              <w:rPr>
                <w:color w:val="000000" w:themeColor="text1"/>
              </w:rPr>
            </w:pPr>
            <w:r w:rsidRPr="006F4369">
              <w:rPr>
                <w:color w:val="000000" w:themeColor="text1"/>
              </w:rPr>
              <w:t>09</w:t>
            </w:r>
          </w:p>
        </w:tc>
      </w:tr>
      <w:tr w:rsidR="006F4369" w:rsidRPr="006F4369">
        <w:tc>
          <w:tcPr>
            <w:tcW w:w="3515" w:type="dxa"/>
          </w:tcPr>
          <w:p w:rsidR="006F4369" w:rsidRPr="006F4369" w:rsidRDefault="006F4369">
            <w:pPr>
              <w:pStyle w:val="ConsPlusNormal"/>
              <w:jc w:val="both"/>
              <w:rPr>
                <w:color w:val="000000" w:themeColor="text1"/>
              </w:rPr>
            </w:pPr>
            <w:r w:rsidRPr="006F4369">
              <w:rPr>
                <w:color w:val="000000" w:themeColor="text1"/>
              </w:rPr>
              <w:t>Документы не направлены на государственную регистрацию</w:t>
            </w:r>
          </w:p>
        </w:tc>
        <w:tc>
          <w:tcPr>
            <w:tcW w:w="1021" w:type="dxa"/>
          </w:tcPr>
          <w:p w:rsidR="006F4369" w:rsidRPr="006F4369" w:rsidRDefault="006F4369">
            <w:pPr>
              <w:pStyle w:val="ConsPlusNormal"/>
              <w:jc w:val="center"/>
              <w:rPr>
                <w:color w:val="000000" w:themeColor="text1"/>
              </w:rPr>
            </w:pPr>
            <w:r w:rsidRPr="006F4369">
              <w:rPr>
                <w:color w:val="000000" w:themeColor="text1"/>
              </w:rPr>
              <w:t>15</w:t>
            </w:r>
          </w:p>
        </w:tc>
        <w:tc>
          <w:tcPr>
            <w:tcW w:w="4253" w:type="dxa"/>
          </w:tcPr>
          <w:p w:rsidR="006F4369" w:rsidRPr="006F4369" w:rsidRDefault="006F4369">
            <w:pPr>
              <w:pStyle w:val="ConsPlusNormal"/>
              <w:jc w:val="both"/>
              <w:rPr>
                <w:color w:val="000000" w:themeColor="text1"/>
              </w:rPr>
            </w:pPr>
            <w:r w:rsidRPr="006F4369">
              <w:rPr>
                <w:color w:val="000000" w:themeColor="text1"/>
              </w:rPr>
              <w:t>Целевая функция не требу</w:t>
            </w:r>
            <w:r w:rsidRPr="006F4369">
              <w:rPr>
                <w:color w:val="000000" w:themeColor="text1"/>
              </w:rPr>
              <w:lastRenderedPageBreak/>
              <w:t>ется (указывается в случае завершения строительства объекта незавершенного строительства)</w:t>
            </w:r>
          </w:p>
        </w:tc>
        <w:tc>
          <w:tcPr>
            <w:tcW w:w="1134" w:type="dxa"/>
          </w:tcPr>
          <w:p w:rsidR="006F4369" w:rsidRPr="006F4369" w:rsidRDefault="006F4369">
            <w:pPr>
              <w:pStyle w:val="ConsPlusNormal"/>
              <w:jc w:val="center"/>
              <w:rPr>
                <w:color w:val="000000" w:themeColor="text1"/>
              </w:rPr>
            </w:pPr>
            <w:r w:rsidRPr="006F4369">
              <w:rPr>
                <w:color w:val="000000" w:themeColor="text1"/>
              </w:rPr>
              <w:t>10</w:t>
            </w:r>
          </w:p>
        </w:tc>
      </w:tr>
      <w:tr w:rsidR="006F4369" w:rsidRPr="006F4369">
        <w:tc>
          <w:tcPr>
            <w:tcW w:w="3515" w:type="dxa"/>
          </w:tcPr>
          <w:p w:rsidR="006F4369" w:rsidRPr="006F4369" w:rsidRDefault="006F4369">
            <w:pPr>
              <w:pStyle w:val="ConsPlusNormal"/>
              <w:jc w:val="both"/>
              <w:rPr>
                <w:color w:val="000000" w:themeColor="text1"/>
              </w:rPr>
            </w:pPr>
            <w:r w:rsidRPr="006F4369">
              <w:rPr>
                <w:color w:val="000000" w:themeColor="text1"/>
              </w:rPr>
              <w:t>Отказ в государственной регистрации</w:t>
            </w:r>
          </w:p>
        </w:tc>
        <w:tc>
          <w:tcPr>
            <w:tcW w:w="1021" w:type="dxa"/>
          </w:tcPr>
          <w:p w:rsidR="006F4369" w:rsidRPr="006F4369" w:rsidRDefault="006F4369">
            <w:pPr>
              <w:pStyle w:val="ConsPlusNormal"/>
              <w:jc w:val="center"/>
              <w:rPr>
                <w:color w:val="000000" w:themeColor="text1"/>
              </w:rPr>
            </w:pPr>
            <w:r w:rsidRPr="006F4369">
              <w:rPr>
                <w:color w:val="000000" w:themeColor="text1"/>
              </w:rPr>
              <w:t>16</w:t>
            </w:r>
          </w:p>
        </w:tc>
        <w:tc>
          <w:tcPr>
            <w:tcW w:w="4253" w:type="dxa"/>
          </w:tcPr>
          <w:p w:rsidR="006F4369" w:rsidRPr="006F4369" w:rsidRDefault="006F4369">
            <w:pPr>
              <w:pStyle w:val="ConsPlusNormal"/>
              <w:jc w:val="both"/>
              <w:rPr>
                <w:color w:val="000000" w:themeColor="text1"/>
              </w:rPr>
            </w:pPr>
            <w:r w:rsidRPr="006F4369">
              <w:rPr>
                <w:color w:val="000000" w:themeColor="text1"/>
              </w:rPr>
              <w:t>Целевая функция не определена</w:t>
            </w:r>
          </w:p>
        </w:tc>
        <w:tc>
          <w:tcPr>
            <w:tcW w:w="1134" w:type="dxa"/>
          </w:tcPr>
          <w:p w:rsidR="006F4369" w:rsidRPr="006F4369" w:rsidRDefault="006F4369">
            <w:pPr>
              <w:pStyle w:val="ConsPlusNormal"/>
              <w:jc w:val="center"/>
              <w:rPr>
                <w:color w:val="000000" w:themeColor="text1"/>
              </w:rPr>
            </w:pPr>
            <w:r w:rsidRPr="006F4369">
              <w:rPr>
                <w:color w:val="000000" w:themeColor="text1"/>
              </w:rPr>
              <w:t>11</w:t>
            </w:r>
          </w:p>
        </w:tc>
      </w:tr>
      <w:tr w:rsidR="006F4369" w:rsidRPr="006F4369">
        <w:tc>
          <w:tcPr>
            <w:tcW w:w="3515" w:type="dxa"/>
          </w:tcPr>
          <w:p w:rsidR="006F4369" w:rsidRPr="006F4369" w:rsidRDefault="006F4369">
            <w:pPr>
              <w:pStyle w:val="ConsPlusNormal"/>
              <w:jc w:val="both"/>
              <w:rPr>
                <w:color w:val="000000" w:themeColor="text1"/>
              </w:rPr>
            </w:pPr>
            <w:r w:rsidRPr="006F4369">
              <w:rPr>
                <w:color w:val="000000" w:themeColor="text1"/>
              </w:rPr>
              <w:t>Акт на ввод в эксплуатацию отсутствует</w:t>
            </w:r>
          </w:p>
        </w:tc>
        <w:tc>
          <w:tcPr>
            <w:tcW w:w="1021" w:type="dxa"/>
          </w:tcPr>
          <w:p w:rsidR="006F4369" w:rsidRPr="006F4369" w:rsidRDefault="006F4369">
            <w:pPr>
              <w:pStyle w:val="ConsPlusNormal"/>
              <w:jc w:val="center"/>
              <w:rPr>
                <w:color w:val="000000" w:themeColor="text1"/>
              </w:rPr>
            </w:pPr>
            <w:r w:rsidRPr="006F4369">
              <w:rPr>
                <w:color w:val="000000" w:themeColor="text1"/>
              </w:rPr>
              <w:t>17</w:t>
            </w:r>
          </w:p>
        </w:tc>
        <w:tc>
          <w:tcPr>
            <w:tcW w:w="4253" w:type="dxa"/>
          </w:tcPr>
          <w:p w:rsidR="006F4369" w:rsidRPr="006F4369" w:rsidRDefault="006F4369">
            <w:pPr>
              <w:pStyle w:val="ConsPlusNormal"/>
              <w:jc w:val="both"/>
              <w:rPr>
                <w:color w:val="000000" w:themeColor="text1"/>
              </w:rPr>
            </w:pPr>
            <w:r w:rsidRPr="006F4369">
              <w:rPr>
                <w:color w:val="000000" w:themeColor="text1"/>
              </w:rPr>
              <w:t>Иная целевая функция</w:t>
            </w:r>
          </w:p>
        </w:tc>
        <w:tc>
          <w:tcPr>
            <w:tcW w:w="1134" w:type="dxa"/>
          </w:tcPr>
          <w:p w:rsidR="006F4369" w:rsidRPr="006F4369" w:rsidRDefault="006F4369">
            <w:pPr>
              <w:pStyle w:val="ConsPlusNormal"/>
              <w:jc w:val="center"/>
              <w:rPr>
                <w:color w:val="000000" w:themeColor="text1"/>
              </w:rPr>
            </w:pPr>
            <w:r w:rsidRPr="006F4369">
              <w:rPr>
                <w:color w:val="000000" w:themeColor="text1"/>
              </w:rPr>
              <w:t>12</w:t>
            </w:r>
          </w:p>
        </w:tc>
      </w:tr>
      <w:tr w:rsidR="006F4369" w:rsidRPr="006F4369">
        <w:tc>
          <w:tcPr>
            <w:tcW w:w="3515" w:type="dxa"/>
          </w:tcPr>
          <w:p w:rsidR="006F4369" w:rsidRPr="006F4369" w:rsidRDefault="006F4369">
            <w:pPr>
              <w:pStyle w:val="ConsPlusNormal"/>
              <w:jc w:val="both"/>
              <w:rPr>
                <w:color w:val="000000" w:themeColor="text1"/>
              </w:rPr>
            </w:pPr>
            <w:r w:rsidRPr="006F4369">
              <w:rPr>
                <w:color w:val="000000" w:themeColor="text1"/>
              </w:rPr>
              <w:t>Передача объекта незавершенного строительства в собственность иному публично-правовому образованию</w:t>
            </w:r>
          </w:p>
        </w:tc>
        <w:tc>
          <w:tcPr>
            <w:tcW w:w="1021" w:type="dxa"/>
          </w:tcPr>
          <w:p w:rsidR="006F4369" w:rsidRPr="006F4369" w:rsidRDefault="006F4369">
            <w:pPr>
              <w:pStyle w:val="ConsPlusNormal"/>
              <w:jc w:val="center"/>
              <w:rPr>
                <w:color w:val="000000" w:themeColor="text1"/>
              </w:rPr>
            </w:pPr>
            <w:r w:rsidRPr="006F4369">
              <w:rPr>
                <w:color w:val="000000" w:themeColor="text1"/>
              </w:rPr>
              <w:t>21</w:t>
            </w:r>
          </w:p>
        </w:tc>
        <w:tc>
          <w:tcPr>
            <w:tcW w:w="4253" w:type="dxa"/>
          </w:tcPr>
          <w:p w:rsidR="006F4369" w:rsidRPr="006F4369" w:rsidRDefault="006F4369">
            <w:pPr>
              <w:pStyle w:val="ConsPlusNormal"/>
              <w:rPr>
                <w:color w:val="000000" w:themeColor="text1"/>
              </w:rPr>
            </w:pPr>
          </w:p>
        </w:tc>
        <w:tc>
          <w:tcPr>
            <w:tcW w:w="1134" w:type="dxa"/>
          </w:tcPr>
          <w:p w:rsidR="006F4369" w:rsidRPr="006F4369" w:rsidRDefault="006F4369">
            <w:pPr>
              <w:pStyle w:val="ConsPlusNormal"/>
              <w:rPr>
                <w:color w:val="000000" w:themeColor="text1"/>
              </w:rPr>
            </w:pPr>
          </w:p>
        </w:tc>
      </w:tr>
      <w:tr w:rsidR="006F4369" w:rsidRPr="006F4369">
        <w:tc>
          <w:tcPr>
            <w:tcW w:w="3515" w:type="dxa"/>
          </w:tcPr>
          <w:p w:rsidR="006F4369" w:rsidRPr="006F4369" w:rsidRDefault="006F4369">
            <w:pPr>
              <w:pStyle w:val="ConsPlusNormal"/>
              <w:jc w:val="both"/>
              <w:rPr>
                <w:color w:val="000000" w:themeColor="text1"/>
              </w:rPr>
            </w:pPr>
            <w:r w:rsidRPr="006F4369">
              <w:rPr>
                <w:color w:val="000000" w:themeColor="text1"/>
              </w:rPr>
              <w:t>Передача объекта незавершенного строительства бюджетному (автономному) учреждению</w:t>
            </w:r>
          </w:p>
        </w:tc>
        <w:tc>
          <w:tcPr>
            <w:tcW w:w="1021" w:type="dxa"/>
          </w:tcPr>
          <w:p w:rsidR="006F4369" w:rsidRPr="006F4369" w:rsidRDefault="006F4369">
            <w:pPr>
              <w:pStyle w:val="ConsPlusNormal"/>
              <w:jc w:val="center"/>
              <w:rPr>
                <w:color w:val="000000" w:themeColor="text1"/>
              </w:rPr>
            </w:pPr>
            <w:r w:rsidRPr="006F4369">
              <w:rPr>
                <w:color w:val="000000" w:themeColor="text1"/>
              </w:rPr>
              <w:t>22</w:t>
            </w:r>
          </w:p>
        </w:tc>
        <w:tc>
          <w:tcPr>
            <w:tcW w:w="4253" w:type="dxa"/>
          </w:tcPr>
          <w:p w:rsidR="006F4369" w:rsidRPr="006F4369" w:rsidRDefault="006F4369">
            <w:pPr>
              <w:pStyle w:val="ConsPlusNormal"/>
              <w:rPr>
                <w:color w:val="000000" w:themeColor="text1"/>
              </w:rPr>
            </w:pPr>
          </w:p>
        </w:tc>
        <w:tc>
          <w:tcPr>
            <w:tcW w:w="1134" w:type="dxa"/>
          </w:tcPr>
          <w:p w:rsidR="006F4369" w:rsidRPr="006F4369" w:rsidRDefault="006F4369">
            <w:pPr>
              <w:pStyle w:val="ConsPlusNormal"/>
              <w:rPr>
                <w:color w:val="000000" w:themeColor="text1"/>
              </w:rPr>
            </w:pPr>
          </w:p>
        </w:tc>
      </w:tr>
      <w:tr w:rsidR="006F4369" w:rsidRPr="006F4369">
        <w:tc>
          <w:tcPr>
            <w:tcW w:w="3515" w:type="dxa"/>
          </w:tcPr>
          <w:p w:rsidR="006F4369" w:rsidRPr="006F4369" w:rsidRDefault="006F4369">
            <w:pPr>
              <w:pStyle w:val="ConsPlusNormal"/>
              <w:jc w:val="both"/>
              <w:rPr>
                <w:color w:val="000000" w:themeColor="text1"/>
              </w:rPr>
            </w:pPr>
            <w:r w:rsidRPr="006F4369">
              <w:rPr>
                <w:color w:val="000000" w:themeColor="text1"/>
              </w:rPr>
              <w:t>Передача объекта незавершенного строительства унитарному предприятию</w:t>
            </w:r>
          </w:p>
        </w:tc>
        <w:tc>
          <w:tcPr>
            <w:tcW w:w="1021" w:type="dxa"/>
          </w:tcPr>
          <w:p w:rsidR="006F4369" w:rsidRPr="006F4369" w:rsidRDefault="006F4369">
            <w:pPr>
              <w:pStyle w:val="ConsPlusNormal"/>
              <w:jc w:val="center"/>
              <w:rPr>
                <w:color w:val="000000" w:themeColor="text1"/>
              </w:rPr>
            </w:pPr>
            <w:r w:rsidRPr="006F4369">
              <w:rPr>
                <w:color w:val="000000" w:themeColor="text1"/>
              </w:rPr>
              <w:t>23</w:t>
            </w:r>
          </w:p>
        </w:tc>
        <w:tc>
          <w:tcPr>
            <w:tcW w:w="4253" w:type="dxa"/>
          </w:tcPr>
          <w:p w:rsidR="006F4369" w:rsidRPr="006F4369" w:rsidRDefault="006F4369">
            <w:pPr>
              <w:pStyle w:val="ConsPlusNormal"/>
              <w:rPr>
                <w:color w:val="000000" w:themeColor="text1"/>
              </w:rPr>
            </w:pPr>
          </w:p>
        </w:tc>
        <w:tc>
          <w:tcPr>
            <w:tcW w:w="1134" w:type="dxa"/>
          </w:tcPr>
          <w:p w:rsidR="006F4369" w:rsidRPr="006F4369" w:rsidRDefault="006F4369">
            <w:pPr>
              <w:pStyle w:val="ConsPlusNormal"/>
              <w:rPr>
                <w:color w:val="000000" w:themeColor="text1"/>
              </w:rPr>
            </w:pPr>
          </w:p>
        </w:tc>
      </w:tr>
      <w:tr w:rsidR="006F4369" w:rsidRPr="006F4369">
        <w:tc>
          <w:tcPr>
            <w:tcW w:w="3515" w:type="dxa"/>
          </w:tcPr>
          <w:p w:rsidR="006F4369" w:rsidRPr="006F4369" w:rsidRDefault="006F4369">
            <w:pPr>
              <w:pStyle w:val="ConsPlusNormal"/>
              <w:jc w:val="both"/>
              <w:rPr>
                <w:color w:val="000000" w:themeColor="text1"/>
              </w:rPr>
            </w:pPr>
            <w:r w:rsidRPr="006F4369">
              <w:rPr>
                <w:color w:val="000000" w:themeColor="text1"/>
              </w:rPr>
              <w:t>Передача объекта незавершенного строительства иному субъекту хозяйственной деятельности</w:t>
            </w:r>
          </w:p>
        </w:tc>
        <w:tc>
          <w:tcPr>
            <w:tcW w:w="1021" w:type="dxa"/>
          </w:tcPr>
          <w:p w:rsidR="006F4369" w:rsidRPr="006F4369" w:rsidRDefault="006F4369">
            <w:pPr>
              <w:pStyle w:val="ConsPlusNormal"/>
              <w:jc w:val="center"/>
              <w:rPr>
                <w:color w:val="000000" w:themeColor="text1"/>
              </w:rPr>
            </w:pPr>
            <w:r w:rsidRPr="006F4369">
              <w:rPr>
                <w:color w:val="000000" w:themeColor="text1"/>
              </w:rPr>
              <w:t>24</w:t>
            </w:r>
          </w:p>
        </w:tc>
        <w:tc>
          <w:tcPr>
            <w:tcW w:w="4253" w:type="dxa"/>
          </w:tcPr>
          <w:p w:rsidR="006F4369" w:rsidRPr="006F4369" w:rsidRDefault="006F4369">
            <w:pPr>
              <w:pStyle w:val="ConsPlusNormal"/>
              <w:rPr>
                <w:color w:val="000000" w:themeColor="text1"/>
              </w:rPr>
            </w:pPr>
          </w:p>
        </w:tc>
        <w:tc>
          <w:tcPr>
            <w:tcW w:w="1134" w:type="dxa"/>
          </w:tcPr>
          <w:p w:rsidR="006F4369" w:rsidRPr="006F4369" w:rsidRDefault="006F4369">
            <w:pPr>
              <w:pStyle w:val="ConsPlusNormal"/>
              <w:rPr>
                <w:color w:val="000000" w:themeColor="text1"/>
              </w:rPr>
            </w:pPr>
          </w:p>
        </w:tc>
      </w:tr>
      <w:tr w:rsidR="006F4369" w:rsidRPr="006F4369">
        <w:tc>
          <w:tcPr>
            <w:tcW w:w="3515" w:type="dxa"/>
          </w:tcPr>
          <w:p w:rsidR="006F4369" w:rsidRPr="006F4369" w:rsidRDefault="006F4369">
            <w:pPr>
              <w:pStyle w:val="ConsPlusNormal"/>
              <w:jc w:val="both"/>
              <w:rPr>
                <w:color w:val="000000" w:themeColor="text1"/>
              </w:rPr>
            </w:pPr>
            <w:r w:rsidRPr="006F4369">
              <w:rPr>
                <w:color w:val="000000" w:themeColor="text1"/>
              </w:rPr>
              <w:t>Приватизация (продажа) объекта незавершенного строительства</w:t>
            </w:r>
          </w:p>
        </w:tc>
        <w:tc>
          <w:tcPr>
            <w:tcW w:w="1021" w:type="dxa"/>
          </w:tcPr>
          <w:p w:rsidR="006F4369" w:rsidRPr="006F4369" w:rsidRDefault="006F4369">
            <w:pPr>
              <w:pStyle w:val="ConsPlusNormal"/>
              <w:jc w:val="center"/>
              <w:rPr>
                <w:color w:val="000000" w:themeColor="text1"/>
              </w:rPr>
            </w:pPr>
            <w:r w:rsidRPr="006F4369">
              <w:rPr>
                <w:color w:val="000000" w:themeColor="text1"/>
              </w:rPr>
              <w:t>25</w:t>
            </w:r>
          </w:p>
        </w:tc>
        <w:tc>
          <w:tcPr>
            <w:tcW w:w="4253" w:type="dxa"/>
          </w:tcPr>
          <w:p w:rsidR="006F4369" w:rsidRPr="006F4369" w:rsidRDefault="006F4369">
            <w:pPr>
              <w:pStyle w:val="ConsPlusNormal"/>
              <w:rPr>
                <w:color w:val="000000" w:themeColor="text1"/>
              </w:rPr>
            </w:pPr>
          </w:p>
        </w:tc>
        <w:tc>
          <w:tcPr>
            <w:tcW w:w="1134" w:type="dxa"/>
          </w:tcPr>
          <w:p w:rsidR="006F4369" w:rsidRPr="006F4369" w:rsidRDefault="006F4369">
            <w:pPr>
              <w:pStyle w:val="ConsPlusNormal"/>
              <w:rPr>
                <w:color w:val="000000" w:themeColor="text1"/>
              </w:rPr>
            </w:pPr>
          </w:p>
        </w:tc>
      </w:tr>
      <w:tr w:rsidR="006F4369" w:rsidRPr="006F4369">
        <w:tc>
          <w:tcPr>
            <w:tcW w:w="3515" w:type="dxa"/>
          </w:tcPr>
          <w:p w:rsidR="006F4369" w:rsidRPr="006F4369" w:rsidRDefault="006F4369">
            <w:pPr>
              <w:pStyle w:val="ConsPlusNormal"/>
              <w:jc w:val="both"/>
              <w:rPr>
                <w:color w:val="000000" w:themeColor="text1"/>
              </w:rPr>
            </w:pPr>
            <w:r w:rsidRPr="006F4369">
              <w:rPr>
                <w:color w:val="000000" w:themeColor="text1"/>
              </w:rPr>
              <w:t>Передача по концессионному соглашению</w:t>
            </w:r>
          </w:p>
        </w:tc>
        <w:tc>
          <w:tcPr>
            <w:tcW w:w="1021" w:type="dxa"/>
          </w:tcPr>
          <w:p w:rsidR="006F4369" w:rsidRPr="006F4369" w:rsidRDefault="006F4369">
            <w:pPr>
              <w:pStyle w:val="ConsPlusNormal"/>
              <w:jc w:val="center"/>
              <w:rPr>
                <w:color w:val="000000" w:themeColor="text1"/>
              </w:rPr>
            </w:pPr>
            <w:r w:rsidRPr="006F4369">
              <w:rPr>
                <w:color w:val="000000" w:themeColor="text1"/>
              </w:rPr>
              <w:t>26</w:t>
            </w:r>
          </w:p>
        </w:tc>
        <w:tc>
          <w:tcPr>
            <w:tcW w:w="4253" w:type="dxa"/>
          </w:tcPr>
          <w:p w:rsidR="006F4369" w:rsidRPr="006F4369" w:rsidRDefault="006F4369">
            <w:pPr>
              <w:pStyle w:val="ConsPlusNormal"/>
              <w:rPr>
                <w:color w:val="000000" w:themeColor="text1"/>
              </w:rPr>
            </w:pPr>
          </w:p>
        </w:tc>
        <w:tc>
          <w:tcPr>
            <w:tcW w:w="1134" w:type="dxa"/>
          </w:tcPr>
          <w:p w:rsidR="006F4369" w:rsidRPr="006F4369" w:rsidRDefault="006F4369">
            <w:pPr>
              <w:pStyle w:val="ConsPlusNormal"/>
              <w:rPr>
                <w:color w:val="000000" w:themeColor="text1"/>
              </w:rPr>
            </w:pPr>
          </w:p>
        </w:tc>
      </w:tr>
      <w:tr w:rsidR="006F4369" w:rsidRPr="006F4369">
        <w:tc>
          <w:tcPr>
            <w:tcW w:w="3515" w:type="dxa"/>
          </w:tcPr>
          <w:p w:rsidR="006F4369" w:rsidRPr="006F4369" w:rsidRDefault="006F4369">
            <w:pPr>
              <w:pStyle w:val="ConsPlusNormal"/>
              <w:jc w:val="both"/>
              <w:rPr>
                <w:color w:val="000000" w:themeColor="text1"/>
              </w:rPr>
            </w:pPr>
            <w:r w:rsidRPr="006F4369">
              <w:rPr>
                <w:color w:val="000000" w:themeColor="text1"/>
              </w:rPr>
              <w:t xml:space="preserve">Списание и снос объекта </w:t>
            </w:r>
            <w:r w:rsidRPr="006F4369">
              <w:rPr>
                <w:color w:val="000000" w:themeColor="text1"/>
              </w:rPr>
              <w:lastRenderedPageBreak/>
              <w:t>незавершенного строительства</w:t>
            </w:r>
          </w:p>
        </w:tc>
        <w:tc>
          <w:tcPr>
            <w:tcW w:w="1021" w:type="dxa"/>
          </w:tcPr>
          <w:p w:rsidR="006F4369" w:rsidRPr="006F4369" w:rsidRDefault="006F4369">
            <w:pPr>
              <w:pStyle w:val="ConsPlusNormal"/>
              <w:jc w:val="center"/>
              <w:rPr>
                <w:color w:val="000000" w:themeColor="text1"/>
              </w:rPr>
            </w:pPr>
            <w:r w:rsidRPr="006F4369">
              <w:rPr>
                <w:color w:val="000000" w:themeColor="text1"/>
              </w:rPr>
              <w:lastRenderedPageBreak/>
              <w:t>27</w:t>
            </w:r>
          </w:p>
        </w:tc>
        <w:tc>
          <w:tcPr>
            <w:tcW w:w="4253" w:type="dxa"/>
          </w:tcPr>
          <w:p w:rsidR="006F4369" w:rsidRPr="006F4369" w:rsidRDefault="006F4369">
            <w:pPr>
              <w:pStyle w:val="ConsPlusNormal"/>
              <w:rPr>
                <w:color w:val="000000" w:themeColor="text1"/>
              </w:rPr>
            </w:pPr>
          </w:p>
        </w:tc>
        <w:tc>
          <w:tcPr>
            <w:tcW w:w="1134" w:type="dxa"/>
          </w:tcPr>
          <w:p w:rsidR="006F4369" w:rsidRPr="006F4369" w:rsidRDefault="006F4369">
            <w:pPr>
              <w:pStyle w:val="ConsPlusNormal"/>
              <w:rPr>
                <w:color w:val="000000" w:themeColor="text1"/>
              </w:rPr>
            </w:pPr>
          </w:p>
        </w:tc>
      </w:tr>
      <w:tr w:rsidR="006F4369" w:rsidRPr="006F4369">
        <w:tc>
          <w:tcPr>
            <w:tcW w:w="3515" w:type="dxa"/>
          </w:tcPr>
          <w:p w:rsidR="006F4369" w:rsidRPr="006F4369" w:rsidRDefault="006F4369">
            <w:pPr>
              <w:pStyle w:val="ConsPlusNormal"/>
              <w:jc w:val="both"/>
              <w:rPr>
                <w:color w:val="000000" w:themeColor="text1"/>
              </w:rPr>
            </w:pPr>
            <w:r w:rsidRPr="006F4369">
              <w:rPr>
                <w:color w:val="000000" w:themeColor="text1"/>
              </w:rPr>
              <w:t>Иное основание выбытия</w:t>
            </w:r>
          </w:p>
        </w:tc>
        <w:tc>
          <w:tcPr>
            <w:tcW w:w="1021" w:type="dxa"/>
          </w:tcPr>
          <w:p w:rsidR="006F4369" w:rsidRPr="006F4369" w:rsidRDefault="006F4369">
            <w:pPr>
              <w:pStyle w:val="ConsPlusNormal"/>
              <w:jc w:val="center"/>
              <w:rPr>
                <w:color w:val="000000" w:themeColor="text1"/>
              </w:rPr>
            </w:pPr>
            <w:r w:rsidRPr="006F4369">
              <w:rPr>
                <w:color w:val="000000" w:themeColor="text1"/>
              </w:rPr>
              <w:t>28</w:t>
            </w:r>
          </w:p>
        </w:tc>
        <w:tc>
          <w:tcPr>
            <w:tcW w:w="4253" w:type="dxa"/>
          </w:tcPr>
          <w:p w:rsidR="006F4369" w:rsidRPr="006F4369" w:rsidRDefault="006F4369">
            <w:pPr>
              <w:pStyle w:val="ConsPlusNormal"/>
              <w:rPr>
                <w:color w:val="000000" w:themeColor="text1"/>
              </w:rPr>
            </w:pPr>
          </w:p>
        </w:tc>
        <w:tc>
          <w:tcPr>
            <w:tcW w:w="1134" w:type="dxa"/>
          </w:tcPr>
          <w:p w:rsidR="006F4369" w:rsidRPr="006F4369" w:rsidRDefault="006F4369">
            <w:pPr>
              <w:pStyle w:val="ConsPlusNormal"/>
              <w:rPr>
                <w:color w:val="000000" w:themeColor="text1"/>
              </w:rPr>
            </w:pPr>
          </w:p>
        </w:tc>
      </w:tr>
    </w:tbl>
    <w:p w:rsidR="006F4369" w:rsidRPr="006F4369" w:rsidRDefault="006F4369">
      <w:pPr>
        <w:pStyle w:val="ConsPlusNormal"/>
        <w:rPr>
          <w:color w:val="000000" w:themeColor="text1"/>
        </w:rPr>
        <w:sectPr w:rsidR="006F4369" w:rsidRPr="006F4369">
          <w:pgSz w:w="16838" w:h="11905" w:orient="landscape"/>
          <w:pgMar w:top="1701" w:right="1134" w:bottom="850" w:left="1134" w:header="0" w:footer="0" w:gutter="0"/>
          <w:cols w:space="720"/>
          <w:titlePg/>
        </w:sectPr>
      </w:pPr>
    </w:p>
    <w:p w:rsidR="006F4369" w:rsidRPr="006F4369" w:rsidRDefault="006F4369">
      <w:pPr>
        <w:pStyle w:val="ConsPlusNormal"/>
        <w:jc w:val="both"/>
        <w:rPr>
          <w:color w:val="000000" w:themeColor="text1"/>
        </w:rPr>
      </w:pPr>
    </w:p>
    <w:p w:rsidR="006F4369" w:rsidRPr="006F4369" w:rsidRDefault="006F4369">
      <w:pPr>
        <w:pStyle w:val="ConsPlusNormal"/>
        <w:ind w:firstLine="540"/>
        <w:jc w:val="both"/>
        <w:rPr>
          <w:color w:val="000000" w:themeColor="text1"/>
        </w:rPr>
      </w:pPr>
      <w:r w:rsidRPr="006F4369">
        <w:rPr>
          <w:color w:val="000000" w:themeColor="text1"/>
        </w:rPr>
        <w:t>6.6. Инвентаризация денежных средств, бланков строг</w:t>
      </w:r>
      <w:r w:rsidRPr="006F4369">
        <w:rPr>
          <w:color w:val="000000" w:themeColor="text1"/>
        </w:rPr>
        <w:lastRenderedPageBreak/>
        <w:t>ой отчетности, денежных документов, банковских гарантий, ценных бумаг.</w:t>
      </w:r>
    </w:p>
    <w:p w:rsidR="006F4369" w:rsidRPr="006F4369" w:rsidRDefault="006F4369">
      <w:pPr>
        <w:pStyle w:val="ConsPlusNormal"/>
        <w:spacing w:before="220"/>
        <w:ind w:firstLine="540"/>
        <w:jc w:val="both"/>
        <w:rPr>
          <w:color w:val="000000" w:themeColor="text1"/>
        </w:rPr>
      </w:pPr>
      <w:r w:rsidRPr="006F4369">
        <w:rPr>
          <w:color w:val="000000" w:themeColor="text1"/>
        </w:rPr>
        <w:t>Инвентаризации подлежат:</w:t>
      </w:r>
    </w:p>
    <w:p w:rsidR="006F4369" w:rsidRPr="006F4369" w:rsidRDefault="006F4369">
      <w:pPr>
        <w:pStyle w:val="ConsPlusNormal"/>
        <w:spacing w:before="220"/>
        <w:ind w:firstLine="540"/>
        <w:jc w:val="both"/>
        <w:rPr>
          <w:color w:val="000000" w:themeColor="text1"/>
        </w:rPr>
      </w:pPr>
      <w:r w:rsidRPr="006F4369">
        <w:rPr>
          <w:color w:val="000000" w:themeColor="text1"/>
        </w:rPr>
        <w:t>денежные средства на лицевых счетах;</w:t>
      </w:r>
    </w:p>
    <w:p w:rsidR="006F4369" w:rsidRPr="006F4369" w:rsidRDefault="006F4369">
      <w:pPr>
        <w:pStyle w:val="ConsPlusNormal"/>
        <w:spacing w:before="220"/>
        <w:ind w:firstLine="540"/>
        <w:jc w:val="both"/>
        <w:rPr>
          <w:color w:val="000000" w:themeColor="text1"/>
        </w:rPr>
      </w:pPr>
      <w:r w:rsidRPr="006F4369">
        <w:rPr>
          <w:color w:val="000000" w:themeColor="text1"/>
        </w:rPr>
        <w:t>денежные средства на депозитных счетах;</w:t>
      </w:r>
    </w:p>
    <w:p w:rsidR="006F4369" w:rsidRPr="006F4369" w:rsidRDefault="006F4369">
      <w:pPr>
        <w:pStyle w:val="ConsPlusNormal"/>
        <w:spacing w:before="220"/>
        <w:ind w:firstLine="540"/>
        <w:jc w:val="both"/>
        <w:rPr>
          <w:color w:val="000000" w:themeColor="text1"/>
        </w:rPr>
      </w:pPr>
      <w:r w:rsidRPr="006F4369">
        <w:rPr>
          <w:color w:val="000000" w:themeColor="text1"/>
        </w:rPr>
        <w:t>наличные денежные средства;</w:t>
      </w:r>
    </w:p>
    <w:p w:rsidR="006F4369" w:rsidRPr="006F4369" w:rsidRDefault="006F4369">
      <w:pPr>
        <w:pStyle w:val="ConsPlusNormal"/>
        <w:spacing w:before="220"/>
        <w:ind w:firstLine="540"/>
        <w:jc w:val="both"/>
        <w:rPr>
          <w:color w:val="000000" w:themeColor="text1"/>
        </w:rPr>
      </w:pPr>
      <w:r w:rsidRPr="006F4369">
        <w:rPr>
          <w:color w:val="000000" w:themeColor="text1"/>
        </w:rPr>
        <w:t>бланки строгой отчетности;</w:t>
      </w:r>
    </w:p>
    <w:p w:rsidR="006F4369" w:rsidRPr="006F4369" w:rsidRDefault="006F4369">
      <w:pPr>
        <w:pStyle w:val="ConsPlusNormal"/>
        <w:spacing w:before="220"/>
        <w:ind w:firstLine="540"/>
        <w:jc w:val="both"/>
        <w:rPr>
          <w:color w:val="000000" w:themeColor="text1"/>
        </w:rPr>
      </w:pPr>
      <w:r w:rsidRPr="006F4369">
        <w:rPr>
          <w:color w:val="000000" w:themeColor="text1"/>
        </w:rPr>
        <w:t>денежные документы;</w:t>
      </w:r>
    </w:p>
    <w:p w:rsidR="006F4369" w:rsidRPr="006F4369" w:rsidRDefault="006F4369">
      <w:pPr>
        <w:pStyle w:val="ConsPlusNormal"/>
        <w:spacing w:before="220"/>
        <w:ind w:firstLine="540"/>
        <w:jc w:val="both"/>
        <w:rPr>
          <w:color w:val="000000" w:themeColor="text1"/>
        </w:rPr>
      </w:pPr>
      <w:r w:rsidRPr="006F4369">
        <w:rPr>
          <w:color w:val="000000" w:themeColor="text1"/>
        </w:rPr>
        <w:t>банковские гарантии.</w:t>
      </w:r>
    </w:p>
    <w:p w:rsidR="006F4369" w:rsidRPr="006F4369" w:rsidRDefault="006F4369">
      <w:pPr>
        <w:pStyle w:val="ConsPlusNormal"/>
        <w:spacing w:before="220"/>
        <w:ind w:firstLine="540"/>
        <w:jc w:val="both"/>
        <w:rPr>
          <w:color w:val="000000" w:themeColor="text1"/>
        </w:rPr>
      </w:pPr>
      <w:r w:rsidRPr="006F4369">
        <w:rPr>
          <w:color w:val="000000" w:themeColor="text1"/>
        </w:rPr>
        <w:t>При инвентаризации денежных средств (денежных средств во временном распоряжении) на лицевых счетах Комиссия сверяет остатки с выписками из лицевых счетов в УФК.</w:t>
      </w:r>
    </w:p>
    <w:p w:rsidR="006F4369" w:rsidRPr="006F4369" w:rsidRDefault="006F4369">
      <w:pPr>
        <w:pStyle w:val="ConsPlusNormal"/>
        <w:spacing w:before="220"/>
        <w:ind w:firstLine="540"/>
        <w:jc w:val="both"/>
        <w:rPr>
          <w:color w:val="000000" w:themeColor="text1"/>
        </w:rPr>
      </w:pPr>
      <w:r w:rsidRPr="006F4369">
        <w:rPr>
          <w:color w:val="000000" w:themeColor="text1"/>
        </w:rPr>
        <w:t>Инвентаризация наличных денежных средств, бланков строгой отчетности, денежных документов, банковских гарантий проводится путем полного (полистного) пересчета.</w:t>
      </w:r>
    </w:p>
    <w:p w:rsidR="006F4369" w:rsidRPr="006F4369" w:rsidRDefault="006F4369">
      <w:pPr>
        <w:pStyle w:val="ConsPlusNormal"/>
        <w:spacing w:before="220"/>
        <w:ind w:firstLine="540"/>
        <w:jc w:val="both"/>
        <w:rPr>
          <w:color w:val="000000" w:themeColor="text1"/>
        </w:rPr>
      </w:pPr>
      <w:r w:rsidRPr="006F4369">
        <w:rPr>
          <w:color w:val="000000" w:themeColor="text1"/>
        </w:rPr>
        <w:t>В ходе инвентаризации Комиссия проверяет кассовую книгу, отчеты кассира, приходные и расходные кассовые ордера, журнал регистрации приходных и расходных кассовых ордеров, книгу учета бланков строгой отчетности (код формы по ОКУД 0504045).</w:t>
      </w:r>
    </w:p>
    <w:p w:rsidR="006F4369" w:rsidRPr="006F4369" w:rsidRDefault="006F4369">
      <w:pPr>
        <w:pStyle w:val="ConsPlusNormal"/>
        <w:spacing w:before="220"/>
        <w:ind w:firstLine="540"/>
        <w:jc w:val="both"/>
        <w:rPr>
          <w:color w:val="000000" w:themeColor="text1"/>
        </w:rPr>
      </w:pPr>
      <w:r w:rsidRPr="006F4369">
        <w:rPr>
          <w:color w:val="000000" w:themeColor="text1"/>
        </w:rPr>
        <w:t>6.7. Инвентаризация прав пользования активами (за исключением нематериальных активов).</w:t>
      </w:r>
    </w:p>
    <w:p w:rsidR="006F4369" w:rsidRPr="006F4369" w:rsidRDefault="006F4369">
      <w:pPr>
        <w:pStyle w:val="ConsPlusNormal"/>
        <w:spacing w:before="220"/>
        <w:ind w:firstLine="540"/>
        <w:jc w:val="both"/>
        <w:rPr>
          <w:color w:val="000000" w:themeColor="text1"/>
        </w:rPr>
      </w:pPr>
      <w:r w:rsidRPr="006F4369">
        <w:rPr>
          <w:color w:val="000000" w:themeColor="text1"/>
        </w:rPr>
        <w:t>Инвентаризации подлежат права пользования активами, числящиеся на счете 0 111 40 000.</w:t>
      </w:r>
    </w:p>
    <w:p w:rsidR="006F4369" w:rsidRPr="006F4369" w:rsidRDefault="006F4369">
      <w:pPr>
        <w:pStyle w:val="ConsPlusNormal"/>
        <w:spacing w:before="220"/>
        <w:ind w:firstLine="540"/>
        <w:jc w:val="both"/>
        <w:rPr>
          <w:color w:val="000000" w:themeColor="text1"/>
        </w:rPr>
      </w:pPr>
      <w:r w:rsidRPr="006F4369">
        <w:rPr>
          <w:color w:val="000000" w:themeColor="text1"/>
        </w:rPr>
        <w:t>При инвентаризации прав пользования активами проверяется наличие правоустанавливающих документов (контрактов либо иных документов), подтверждающих права пользования на объекты, полученные в пользование, признаваемые в составе нефинансовых активов (за исключением нематериальных активов).</w:t>
      </w:r>
    </w:p>
    <w:p w:rsidR="006F4369" w:rsidRPr="006F4369" w:rsidRDefault="006F4369">
      <w:pPr>
        <w:pStyle w:val="ConsPlusNormal"/>
        <w:spacing w:before="220"/>
        <w:ind w:firstLine="540"/>
        <w:jc w:val="both"/>
        <w:rPr>
          <w:color w:val="000000" w:themeColor="text1"/>
        </w:rPr>
      </w:pPr>
      <w:r w:rsidRPr="006F4369">
        <w:rPr>
          <w:color w:val="000000" w:themeColor="text1"/>
        </w:rPr>
        <w:t>6.8. Инвентаризация финансовых вложений в финансовые активы.</w:t>
      </w:r>
    </w:p>
    <w:p w:rsidR="006F4369" w:rsidRPr="006F4369" w:rsidRDefault="006F4369">
      <w:pPr>
        <w:pStyle w:val="ConsPlusNormal"/>
        <w:spacing w:before="220"/>
        <w:ind w:firstLine="540"/>
        <w:jc w:val="both"/>
        <w:rPr>
          <w:color w:val="000000" w:themeColor="text1"/>
        </w:rPr>
      </w:pPr>
      <w:r w:rsidRPr="006F4369">
        <w:rPr>
          <w:color w:val="000000" w:themeColor="text1"/>
        </w:rPr>
        <w:t>Инвентаризация финансовых вложений проводится по их видам и по объектам, в которые осуществлены эти вложения.</w:t>
      </w:r>
    </w:p>
    <w:p w:rsidR="006F4369" w:rsidRPr="006F4369" w:rsidRDefault="006F4369">
      <w:pPr>
        <w:pStyle w:val="ConsPlusNormal"/>
        <w:spacing w:before="220"/>
        <w:ind w:firstLine="540"/>
        <w:jc w:val="both"/>
        <w:rPr>
          <w:color w:val="000000" w:themeColor="text1"/>
        </w:rPr>
      </w:pPr>
      <w:r w:rsidRPr="006F4369">
        <w:rPr>
          <w:color w:val="000000" w:themeColor="text1"/>
        </w:rPr>
        <w:t>При инвентаризации финансовых вложений проверяются фактические затраты в ценные бумаги и другие финансовые активы.</w:t>
      </w:r>
    </w:p>
    <w:p w:rsidR="006F4369" w:rsidRPr="006F4369" w:rsidRDefault="006F4369">
      <w:pPr>
        <w:pStyle w:val="ConsPlusNormal"/>
        <w:spacing w:before="220"/>
        <w:ind w:firstLine="540"/>
        <w:jc w:val="both"/>
        <w:rPr>
          <w:color w:val="000000" w:themeColor="text1"/>
        </w:rPr>
      </w:pPr>
      <w:r w:rsidRPr="006F4369">
        <w:rPr>
          <w:color w:val="000000" w:themeColor="text1"/>
        </w:rPr>
        <w:t>При хранении ценных бумаг и других финансовых активов в учреждении их инвентаризация проводится одновременно с инвентаризацией денежных средств в кассе.</w:t>
      </w:r>
    </w:p>
    <w:p w:rsidR="006F4369" w:rsidRPr="006F4369" w:rsidRDefault="006F4369">
      <w:pPr>
        <w:pStyle w:val="ConsPlusNormal"/>
        <w:spacing w:before="220"/>
        <w:ind w:firstLine="540"/>
        <w:jc w:val="both"/>
        <w:rPr>
          <w:color w:val="000000" w:themeColor="text1"/>
        </w:rPr>
      </w:pPr>
      <w:r w:rsidRPr="006F4369">
        <w:rPr>
          <w:color w:val="000000" w:themeColor="text1"/>
        </w:rPr>
        <w:t>Инвентаризация ценных бумаг проводится по отдельным эмитентам с указанием в акте инвентаризации названия, серии, номера, номинальной и фактической стоимости, сроков гашения и общей суммы.</w:t>
      </w:r>
    </w:p>
    <w:p w:rsidR="006F4369" w:rsidRPr="006F4369" w:rsidRDefault="006F4369">
      <w:pPr>
        <w:pStyle w:val="ConsPlusNormal"/>
        <w:spacing w:before="220"/>
        <w:ind w:firstLine="540"/>
        <w:jc w:val="both"/>
        <w:rPr>
          <w:color w:val="000000" w:themeColor="text1"/>
        </w:rPr>
      </w:pPr>
      <w:r w:rsidRPr="006F4369">
        <w:rPr>
          <w:color w:val="000000" w:themeColor="text1"/>
        </w:rPr>
        <w:t>Инвентаризация прочих финансовых вложений (активов в управляющих компаниях) заключается в сверке остатков сумм, числящихся на соответствующих счетах бюджетного учета, с данными управляющих компаний.</w:t>
      </w:r>
    </w:p>
    <w:p w:rsidR="006F4369" w:rsidRPr="006F4369" w:rsidRDefault="006F4369">
      <w:pPr>
        <w:pStyle w:val="ConsPlusNormal"/>
        <w:spacing w:before="220"/>
        <w:ind w:firstLine="540"/>
        <w:jc w:val="both"/>
        <w:rPr>
          <w:color w:val="000000" w:themeColor="text1"/>
        </w:rPr>
      </w:pPr>
      <w:r w:rsidRPr="006F4369">
        <w:rPr>
          <w:color w:val="000000" w:themeColor="text1"/>
        </w:rPr>
        <w:lastRenderedPageBreak/>
        <w:t>Данные управляющих компаний должны быть подтверждены документами, которые представляются в инвентаризационную Комиссию для составления Акта инвентаризации финансовых вложений (кроме финансовых активов, хранящихся в кассе организации) (приложение N 78 к настоящей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6.9. Инвентаризация расчетов с дебиторами и кредиторами по исполнению бюджетных смет на финансовое и материально-техническое обеспечение текущей деятельности.</w:t>
      </w:r>
    </w:p>
    <w:p w:rsidR="006F4369" w:rsidRPr="006F4369" w:rsidRDefault="006F4369">
      <w:pPr>
        <w:pStyle w:val="ConsPlusNormal"/>
        <w:spacing w:before="220"/>
        <w:ind w:firstLine="540"/>
        <w:jc w:val="both"/>
        <w:rPr>
          <w:color w:val="000000" w:themeColor="text1"/>
        </w:rPr>
      </w:pPr>
      <w:r w:rsidRPr="006F4369">
        <w:rPr>
          <w:color w:val="000000" w:themeColor="text1"/>
        </w:rPr>
        <w:t>Комиссия, проведя документальную проверку по каждому контрагенту:</w:t>
      </w:r>
    </w:p>
    <w:p w:rsidR="006F4369" w:rsidRPr="006F4369" w:rsidRDefault="006F4369">
      <w:pPr>
        <w:pStyle w:val="ConsPlusNormal"/>
        <w:spacing w:before="220"/>
        <w:ind w:firstLine="540"/>
        <w:jc w:val="both"/>
        <w:rPr>
          <w:color w:val="000000" w:themeColor="text1"/>
        </w:rPr>
      </w:pPr>
      <w:r w:rsidRPr="006F4369">
        <w:rPr>
          <w:color w:val="000000" w:themeColor="text1"/>
        </w:rPr>
        <w:t>устанавливает сроки возникновения дебиторской задолженности;</w:t>
      </w:r>
    </w:p>
    <w:p w:rsidR="006F4369" w:rsidRPr="006F4369" w:rsidRDefault="006F4369">
      <w:pPr>
        <w:pStyle w:val="ConsPlusNormal"/>
        <w:spacing w:before="220"/>
        <w:ind w:firstLine="540"/>
        <w:jc w:val="both"/>
        <w:rPr>
          <w:color w:val="000000" w:themeColor="text1"/>
        </w:rPr>
      </w:pPr>
      <w:r w:rsidRPr="006F4369">
        <w:rPr>
          <w:color w:val="000000" w:themeColor="text1"/>
        </w:rPr>
        <w:t>определяет задолженность с истекшим сроком исковой давности;</w:t>
      </w:r>
    </w:p>
    <w:p w:rsidR="006F4369" w:rsidRPr="006F4369" w:rsidRDefault="006F4369">
      <w:pPr>
        <w:pStyle w:val="ConsPlusNormal"/>
        <w:spacing w:before="220"/>
        <w:ind w:firstLine="540"/>
        <w:jc w:val="both"/>
        <w:rPr>
          <w:color w:val="000000" w:themeColor="text1"/>
        </w:rPr>
      </w:pPr>
      <w:r w:rsidRPr="006F4369">
        <w:rPr>
          <w:color w:val="000000" w:themeColor="text1"/>
        </w:rPr>
        <w:t>определяет реальность, правильность и обоснованность числящихся в бюджетном учете сумм задолженности.</w:t>
      </w:r>
    </w:p>
    <w:p w:rsidR="006F4369" w:rsidRPr="006F4369" w:rsidRDefault="006F4369">
      <w:pPr>
        <w:pStyle w:val="ConsPlusNormal"/>
        <w:spacing w:before="220"/>
        <w:ind w:firstLine="540"/>
        <w:jc w:val="both"/>
        <w:rPr>
          <w:color w:val="000000" w:themeColor="text1"/>
        </w:rPr>
      </w:pPr>
      <w:r w:rsidRPr="006F4369">
        <w:rPr>
          <w:color w:val="000000" w:themeColor="text1"/>
        </w:rPr>
        <w:t>При проведении инвентаризации используются данные аналитического учета, первичные документы, для подтверждения существования задолженности и ее суммы - акты сверки расчетов. Акт сверки составляют на основе первичных документов, например, товарных накладных, распоряжений о совершении казначейских платежей, актов оказания услуг (выполненных работ).</w:t>
      </w:r>
    </w:p>
    <w:p w:rsidR="006F4369" w:rsidRPr="006F4369" w:rsidRDefault="006F4369">
      <w:pPr>
        <w:pStyle w:val="ConsPlusNormal"/>
        <w:spacing w:before="220"/>
        <w:ind w:firstLine="540"/>
        <w:jc w:val="both"/>
        <w:rPr>
          <w:color w:val="000000" w:themeColor="text1"/>
        </w:rPr>
      </w:pPr>
      <w:r w:rsidRPr="006F4369">
        <w:rPr>
          <w:color w:val="000000" w:themeColor="text1"/>
        </w:rPr>
        <w:t>Работа учреждения по взысканию (возврату) дебиторской задолженности может быть организована как в досудебном, так и в судебном (путем направления иска в суд) порядке.</w:t>
      </w:r>
    </w:p>
    <w:p w:rsidR="006F4369" w:rsidRPr="006F4369" w:rsidRDefault="006F4369">
      <w:pPr>
        <w:pStyle w:val="ConsPlusNormal"/>
        <w:spacing w:before="220"/>
        <w:ind w:firstLine="540"/>
        <w:jc w:val="both"/>
        <w:rPr>
          <w:color w:val="000000" w:themeColor="text1"/>
        </w:rPr>
      </w:pPr>
      <w:r w:rsidRPr="006F4369">
        <w:rPr>
          <w:color w:val="000000" w:themeColor="text1"/>
        </w:rPr>
        <w:t>Досудебные мероприятия, как правило, включают проведение переговоров с должниками, направление им писем, телеграмм, обращений, составление актов сверок, предъявление претензий.</w:t>
      </w:r>
    </w:p>
    <w:p w:rsidR="006F4369" w:rsidRPr="006F4369" w:rsidRDefault="006F4369">
      <w:pPr>
        <w:pStyle w:val="ConsPlusNormal"/>
        <w:spacing w:before="220"/>
        <w:ind w:firstLine="540"/>
        <w:jc w:val="both"/>
        <w:rPr>
          <w:color w:val="000000" w:themeColor="text1"/>
        </w:rPr>
      </w:pPr>
      <w:r w:rsidRPr="006F4369">
        <w:rPr>
          <w:color w:val="000000" w:themeColor="text1"/>
        </w:rPr>
        <w:t>При инвентаризации договоров аренды и безвозмездного пользования имуществом Комиссия проверяет месячный платеж по договорам (контрактам), сумму, которую необходимо до конца срока действия договоров (контрактов) уплатить, и оставшийся срок аренды (безвозмездного пользования).6.10. Инвентаризацию расчетов допускается проводить посредством электронного взаимодействия с участниками расчетов (электронного документооборота). При направлении контрагентам актов сверки расчетов в акт и (или) сопроводительное письмо включаются положения о необходимости представления контрагентом (кредитором, дебитором) возражений по направленному акту в конкретные сроки и положений, предусматривающих согласование акта сверки расчетов по умолчанию в случае отсутствия возражений и (или) иного ответа контрагента в указанный срок.</w:t>
      </w:r>
    </w:p>
    <w:p w:rsidR="006F4369" w:rsidRPr="006F4369" w:rsidRDefault="006F4369">
      <w:pPr>
        <w:pStyle w:val="ConsPlusNormal"/>
        <w:spacing w:before="220"/>
        <w:ind w:firstLine="540"/>
        <w:jc w:val="both"/>
        <w:rPr>
          <w:color w:val="000000" w:themeColor="text1"/>
        </w:rPr>
      </w:pPr>
      <w:r w:rsidRPr="006F4369">
        <w:rPr>
          <w:color w:val="000000" w:themeColor="text1"/>
        </w:rPr>
        <w:t>6.10. Инвентаризация расчетов с дебиторами и кредиторами по исполнению бюджета СФР.</w:t>
      </w:r>
    </w:p>
    <w:p w:rsidR="006F4369" w:rsidRPr="006F4369" w:rsidRDefault="006F4369">
      <w:pPr>
        <w:pStyle w:val="ConsPlusNormal"/>
        <w:spacing w:before="220"/>
        <w:ind w:firstLine="540"/>
        <w:jc w:val="both"/>
        <w:rPr>
          <w:color w:val="000000" w:themeColor="text1"/>
        </w:rPr>
      </w:pPr>
      <w:r w:rsidRPr="006F4369">
        <w:rPr>
          <w:color w:val="000000" w:themeColor="text1"/>
        </w:rPr>
        <w:t>Инвентаризация расчетов с плательщиками страховых взносов, денежных взысканий (штрафов), получателями пенсий, пособий и иных социальных выплат заключается в проверке соответствия сумм, числящихся на счетах бюджетного учета (по группам), данным лицевых счетов плательщиков страховых взносов, денежных взысканий (штрафов), пенсионеров, получателей пособий и иных социальных выплат, учтенным в программно-технических комплексах СФР.</w:t>
      </w:r>
    </w:p>
    <w:p w:rsidR="006F4369" w:rsidRPr="006F4369" w:rsidRDefault="006F4369">
      <w:pPr>
        <w:pStyle w:val="ConsPlusNormal"/>
        <w:spacing w:before="220"/>
        <w:ind w:firstLine="540"/>
        <w:jc w:val="both"/>
        <w:rPr>
          <w:color w:val="000000" w:themeColor="text1"/>
        </w:rPr>
      </w:pPr>
      <w:r w:rsidRPr="006F4369">
        <w:rPr>
          <w:color w:val="000000" w:themeColor="text1"/>
        </w:rPr>
        <w:t>Для проведения инвентаризации уполномоченное структурное подразделение территориального органа СФР формирует и направляет в Комиссию органа системы СФР Реестр инвентаризации расчетов с прочими дебиторами и кредиторами (приложение N 92 к настоящей Учетной политике), сформированный по состоянию на 1 января года, следующего за отчетным, по следующим причинам образования задолженности:</w:t>
      </w:r>
    </w:p>
    <w:p w:rsidR="006F4369" w:rsidRPr="006F4369" w:rsidRDefault="006F4369">
      <w:pPr>
        <w:pStyle w:val="ConsPlusNormal"/>
        <w:jc w:val="both"/>
        <w:rPr>
          <w:color w:val="000000" w:themeColor="text1"/>
        </w:rPr>
      </w:pPr>
    </w:p>
    <w:p w:rsidR="006F4369" w:rsidRPr="006F4369" w:rsidRDefault="006F4369">
      <w:pPr>
        <w:pStyle w:val="ConsPlusNormal"/>
        <w:rPr>
          <w:color w:val="000000" w:themeColor="text1"/>
        </w:rPr>
        <w:sectPr w:rsidR="006F4369" w:rsidRPr="006F436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4961"/>
      </w:tblGrid>
      <w:tr w:rsidR="006F4369" w:rsidRPr="006F4369">
        <w:tc>
          <w:tcPr>
            <w:tcW w:w="4962" w:type="dxa"/>
          </w:tcPr>
          <w:p w:rsidR="006F4369" w:rsidRPr="006F4369" w:rsidRDefault="006F4369">
            <w:pPr>
              <w:pStyle w:val="ConsPlusNormal"/>
              <w:jc w:val="center"/>
              <w:rPr>
                <w:color w:val="000000" w:themeColor="text1"/>
              </w:rPr>
            </w:pPr>
            <w:r w:rsidRPr="006F4369">
              <w:rPr>
                <w:color w:val="000000" w:themeColor="text1"/>
              </w:rPr>
              <w:lastRenderedPageBreak/>
              <w:t>Причина образования дебиторской задолженности</w:t>
            </w:r>
          </w:p>
        </w:tc>
        <w:tc>
          <w:tcPr>
            <w:tcW w:w="4961" w:type="dxa"/>
          </w:tcPr>
          <w:p w:rsidR="006F4369" w:rsidRPr="006F4369" w:rsidRDefault="006F4369">
            <w:pPr>
              <w:pStyle w:val="ConsPlusNormal"/>
              <w:jc w:val="center"/>
              <w:rPr>
                <w:color w:val="000000" w:themeColor="text1"/>
              </w:rPr>
            </w:pPr>
            <w:r w:rsidRPr="006F4369">
              <w:rPr>
                <w:color w:val="000000" w:themeColor="text1"/>
              </w:rPr>
              <w:t>Причина образования кредиторской задолженности</w:t>
            </w:r>
          </w:p>
        </w:tc>
      </w:tr>
      <w:tr w:rsidR="006F4369" w:rsidRPr="006F4369">
        <w:tc>
          <w:tcPr>
            <w:tcW w:w="4962" w:type="dxa"/>
          </w:tcPr>
          <w:p w:rsidR="006F4369" w:rsidRPr="006F4369" w:rsidRDefault="006F4369">
            <w:pPr>
              <w:pStyle w:val="ConsPlusNormal"/>
              <w:jc w:val="both"/>
              <w:rPr>
                <w:color w:val="000000" w:themeColor="text1"/>
              </w:rPr>
            </w:pPr>
            <w:r w:rsidRPr="006F4369">
              <w:rPr>
                <w:color w:val="000000" w:themeColor="text1"/>
              </w:rPr>
              <w:t>Страховые взносы на обязательное социальное страхование от несчастных случаев на производстве и профессиональных заболеваний</w:t>
            </w:r>
          </w:p>
        </w:tc>
        <w:tc>
          <w:tcPr>
            <w:tcW w:w="4961" w:type="dxa"/>
          </w:tcPr>
          <w:p w:rsidR="006F4369" w:rsidRPr="006F4369" w:rsidRDefault="006F4369">
            <w:pPr>
              <w:pStyle w:val="ConsPlusNormal"/>
              <w:jc w:val="both"/>
              <w:rPr>
                <w:color w:val="000000" w:themeColor="text1"/>
              </w:rPr>
            </w:pPr>
            <w:r w:rsidRPr="006F4369">
              <w:rPr>
                <w:color w:val="000000" w:themeColor="text1"/>
              </w:rPr>
              <w:t>Страховые взносы, излишне внесенные</w:t>
            </w:r>
          </w:p>
        </w:tc>
      </w:tr>
      <w:tr w:rsidR="006F4369" w:rsidRPr="006F4369">
        <w:tc>
          <w:tcPr>
            <w:tcW w:w="4962" w:type="dxa"/>
          </w:tcPr>
          <w:p w:rsidR="006F4369" w:rsidRPr="006F4369" w:rsidRDefault="006F4369">
            <w:pPr>
              <w:pStyle w:val="ConsPlusNormal"/>
              <w:jc w:val="both"/>
              <w:rPr>
                <w:color w:val="000000" w:themeColor="text1"/>
              </w:rPr>
            </w:pPr>
            <w:r w:rsidRPr="006F4369">
              <w:rPr>
                <w:color w:val="000000" w:themeColor="text1"/>
              </w:rPr>
              <w:t>Переплата пенсий, пособий и иных социальных выплат по вине пенсионера (получателя социальных выплат)</w:t>
            </w:r>
          </w:p>
        </w:tc>
        <w:tc>
          <w:tcPr>
            <w:tcW w:w="4961" w:type="dxa"/>
          </w:tcPr>
          <w:p w:rsidR="006F4369" w:rsidRPr="006F4369" w:rsidRDefault="006F4369">
            <w:pPr>
              <w:pStyle w:val="ConsPlusNormal"/>
              <w:jc w:val="both"/>
              <w:rPr>
                <w:color w:val="000000" w:themeColor="text1"/>
              </w:rPr>
            </w:pPr>
            <w:r w:rsidRPr="006F4369">
              <w:rPr>
                <w:color w:val="000000" w:themeColor="text1"/>
              </w:rPr>
              <w:t>Переплата пенсий, пособий и иных социальных выплат по вине пенсионера (получателя социальных выплат), излишне внесенная</w:t>
            </w:r>
          </w:p>
        </w:tc>
      </w:tr>
      <w:tr w:rsidR="006F4369" w:rsidRPr="006F4369">
        <w:tc>
          <w:tcPr>
            <w:tcW w:w="4962" w:type="dxa"/>
          </w:tcPr>
          <w:p w:rsidR="006F4369" w:rsidRPr="006F4369" w:rsidRDefault="006F4369">
            <w:pPr>
              <w:pStyle w:val="ConsPlusNormal"/>
              <w:jc w:val="both"/>
              <w:rPr>
                <w:color w:val="000000" w:themeColor="text1"/>
              </w:rPr>
            </w:pPr>
            <w:r w:rsidRPr="006F4369">
              <w:rPr>
                <w:color w:val="000000" w:themeColor="text1"/>
              </w:rPr>
              <w:t>Переплата пенсий, пособий и иных социальных выплат по вине юридического лица</w:t>
            </w:r>
          </w:p>
        </w:tc>
        <w:tc>
          <w:tcPr>
            <w:tcW w:w="4961" w:type="dxa"/>
          </w:tcPr>
          <w:p w:rsidR="006F4369" w:rsidRPr="006F4369" w:rsidRDefault="006F4369">
            <w:pPr>
              <w:pStyle w:val="ConsPlusNormal"/>
              <w:jc w:val="both"/>
              <w:rPr>
                <w:color w:val="000000" w:themeColor="text1"/>
              </w:rPr>
            </w:pPr>
            <w:r w:rsidRPr="006F4369">
              <w:rPr>
                <w:color w:val="000000" w:themeColor="text1"/>
              </w:rPr>
              <w:t>Денежные взыскания (штрафы), излишне внесенные</w:t>
            </w:r>
          </w:p>
          <w:p w:rsidR="006F4369" w:rsidRPr="006F4369" w:rsidRDefault="006F4369">
            <w:pPr>
              <w:pStyle w:val="ConsPlusNormal"/>
              <w:rPr>
                <w:color w:val="000000" w:themeColor="text1"/>
              </w:rPr>
            </w:pPr>
          </w:p>
        </w:tc>
      </w:tr>
      <w:tr w:rsidR="006F4369" w:rsidRPr="006F4369">
        <w:tc>
          <w:tcPr>
            <w:tcW w:w="4962" w:type="dxa"/>
          </w:tcPr>
          <w:p w:rsidR="006F4369" w:rsidRPr="006F4369" w:rsidRDefault="006F4369">
            <w:pPr>
              <w:pStyle w:val="ConsPlusNormal"/>
              <w:jc w:val="both"/>
              <w:rPr>
                <w:color w:val="000000" w:themeColor="text1"/>
              </w:rPr>
            </w:pPr>
            <w:r w:rsidRPr="006F4369">
              <w:rPr>
                <w:color w:val="000000" w:themeColor="text1"/>
              </w:rPr>
              <w:t>Переплата пенсий, пособий и иных социальных выплат по вине лица, осуществляющего (осуществлявшего) уход за нетрудоспособным гражданином</w:t>
            </w:r>
          </w:p>
        </w:tc>
        <w:tc>
          <w:tcPr>
            <w:tcW w:w="4961" w:type="dxa"/>
          </w:tcPr>
          <w:p w:rsidR="006F4369" w:rsidRPr="006F4369" w:rsidRDefault="006F4369">
            <w:pPr>
              <w:pStyle w:val="ConsPlusNormal"/>
              <w:rPr>
                <w:color w:val="000000" w:themeColor="text1"/>
              </w:rPr>
            </w:pPr>
          </w:p>
        </w:tc>
      </w:tr>
      <w:tr w:rsidR="006F4369" w:rsidRPr="006F4369">
        <w:tc>
          <w:tcPr>
            <w:tcW w:w="4962" w:type="dxa"/>
          </w:tcPr>
          <w:p w:rsidR="006F4369" w:rsidRPr="006F4369" w:rsidRDefault="006F4369">
            <w:pPr>
              <w:pStyle w:val="ConsPlusNormal"/>
              <w:jc w:val="both"/>
              <w:rPr>
                <w:color w:val="000000" w:themeColor="text1"/>
              </w:rPr>
            </w:pPr>
            <w:r w:rsidRPr="006F4369">
              <w:rPr>
                <w:color w:val="000000" w:themeColor="text1"/>
              </w:rPr>
              <w:t>Переплата пенсий, пособий и иных социальных выплат, возникшая вследствие неправильного применения законодательства, по счетной ошибке</w:t>
            </w:r>
          </w:p>
        </w:tc>
        <w:tc>
          <w:tcPr>
            <w:tcW w:w="4961" w:type="dxa"/>
          </w:tcPr>
          <w:p w:rsidR="006F4369" w:rsidRPr="006F4369" w:rsidRDefault="006F4369">
            <w:pPr>
              <w:pStyle w:val="ConsPlusNormal"/>
              <w:jc w:val="both"/>
              <w:rPr>
                <w:color w:val="000000" w:themeColor="text1"/>
              </w:rPr>
            </w:pPr>
            <w:r w:rsidRPr="006F4369">
              <w:rPr>
                <w:color w:val="000000" w:themeColor="text1"/>
              </w:rPr>
              <w:t>Неоплата прекращенных выплат</w:t>
            </w:r>
          </w:p>
        </w:tc>
      </w:tr>
      <w:tr w:rsidR="006F4369" w:rsidRPr="006F4369">
        <w:tc>
          <w:tcPr>
            <w:tcW w:w="4962" w:type="dxa"/>
          </w:tcPr>
          <w:p w:rsidR="006F4369" w:rsidRPr="006F4369" w:rsidRDefault="006F4369">
            <w:pPr>
              <w:pStyle w:val="ConsPlusNormal"/>
              <w:jc w:val="both"/>
              <w:rPr>
                <w:color w:val="000000" w:themeColor="text1"/>
              </w:rPr>
            </w:pPr>
            <w:r w:rsidRPr="006F4369">
              <w:rPr>
                <w:color w:val="000000" w:themeColor="text1"/>
              </w:rPr>
              <w:t>Переплата пенсий, пособий и иных социальных выплат, образовавшаяся в связи с неправомерным получением их со счета банковской карты</w:t>
            </w:r>
          </w:p>
        </w:tc>
        <w:tc>
          <w:tcPr>
            <w:tcW w:w="4961" w:type="dxa"/>
          </w:tcPr>
          <w:p w:rsidR="006F4369" w:rsidRPr="006F4369" w:rsidRDefault="006F4369">
            <w:pPr>
              <w:pStyle w:val="ConsPlusNormal"/>
              <w:jc w:val="both"/>
              <w:rPr>
                <w:color w:val="000000" w:themeColor="text1"/>
              </w:rPr>
            </w:pPr>
            <w:r w:rsidRPr="006F4369">
              <w:rPr>
                <w:color w:val="000000" w:themeColor="text1"/>
              </w:rPr>
              <w:t>Удержания из пенсий, пособий и иных социальных выплат</w:t>
            </w:r>
          </w:p>
        </w:tc>
      </w:tr>
      <w:tr w:rsidR="006F4369" w:rsidRPr="006F4369">
        <w:tc>
          <w:tcPr>
            <w:tcW w:w="4962" w:type="dxa"/>
          </w:tcPr>
          <w:p w:rsidR="006F4369" w:rsidRPr="006F4369" w:rsidRDefault="006F4369">
            <w:pPr>
              <w:pStyle w:val="ConsPlusNormal"/>
              <w:jc w:val="both"/>
              <w:rPr>
                <w:color w:val="000000" w:themeColor="text1"/>
              </w:rPr>
            </w:pPr>
            <w:r w:rsidRPr="006F4369">
              <w:rPr>
                <w:color w:val="000000" w:themeColor="text1"/>
              </w:rPr>
              <w:t>Переплата пенсий, пособий и иных социальных выплат, ранее списанная с балансового учета при наличии возможности возобновления процедуры взыскания задолженности</w:t>
            </w:r>
          </w:p>
        </w:tc>
        <w:tc>
          <w:tcPr>
            <w:tcW w:w="4961" w:type="dxa"/>
            <w:vMerge w:val="restart"/>
          </w:tcPr>
          <w:p w:rsidR="006F4369" w:rsidRPr="006F4369" w:rsidRDefault="006F4369">
            <w:pPr>
              <w:pStyle w:val="ConsPlusNormal"/>
              <w:rPr>
                <w:color w:val="000000" w:themeColor="text1"/>
              </w:rPr>
            </w:pPr>
          </w:p>
        </w:tc>
      </w:tr>
      <w:tr w:rsidR="006F4369" w:rsidRPr="006F4369">
        <w:tc>
          <w:tcPr>
            <w:tcW w:w="4962" w:type="dxa"/>
          </w:tcPr>
          <w:p w:rsidR="006F4369" w:rsidRPr="006F4369" w:rsidRDefault="006F4369">
            <w:pPr>
              <w:pStyle w:val="ConsPlusNormal"/>
              <w:jc w:val="both"/>
              <w:rPr>
                <w:color w:val="000000" w:themeColor="text1"/>
              </w:rPr>
            </w:pPr>
            <w:r w:rsidRPr="006F4369">
              <w:rPr>
                <w:color w:val="000000" w:themeColor="text1"/>
              </w:rPr>
              <w:t>Денежные взыскания (штрафы), подлежащие уплате</w:t>
            </w:r>
          </w:p>
        </w:tc>
        <w:tc>
          <w:tcPr>
            <w:tcW w:w="4961" w:type="dxa"/>
            <w:vMerge/>
          </w:tcPr>
          <w:p w:rsidR="006F4369" w:rsidRPr="006F4369" w:rsidRDefault="006F4369">
            <w:pPr>
              <w:pStyle w:val="ConsPlusNormal"/>
              <w:rPr>
                <w:color w:val="000000" w:themeColor="text1"/>
              </w:rPr>
            </w:pPr>
          </w:p>
        </w:tc>
      </w:tr>
      <w:tr w:rsidR="006F4369" w:rsidRPr="006F4369">
        <w:tc>
          <w:tcPr>
            <w:tcW w:w="4962" w:type="dxa"/>
          </w:tcPr>
          <w:p w:rsidR="006F4369" w:rsidRPr="006F4369" w:rsidRDefault="006F4369">
            <w:pPr>
              <w:pStyle w:val="ConsPlusNormal"/>
              <w:jc w:val="both"/>
              <w:rPr>
                <w:color w:val="000000" w:themeColor="text1"/>
              </w:rPr>
            </w:pPr>
            <w:r w:rsidRPr="006F4369">
              <w:rPr>
                <w:color w:val="000000" w:themeColor="text1"/>
              </w:rPr>
              <w:t>Денежные взыскания (штрафы), ранее списанные с балансового учета при наличии возмо</w:t>
            </w:r>
            <w:r w:rsidRPr="006F4369">
              <w:rPr>
                <w:color w:val="000000" w:themeColor="text1"/>
              </w:rPr>
              <w:lastRenderedPageBreak/>
              <w:t>жности возобновления процедуры взыскания задолженности</w:t>
            </w:r>
          </w:p>
        </w:tc>
        <w:tc>
          <w:tcPr>
            <w:tcW w:w="4961" w:type="dxa"/>
            <w:vMerge/>
          </w:tcPr>
          <w:p w:rsidR="006F4369" w:rsidRPr="006F4369" w:rsidRDefault="006F4369">
            <w:pPr>
              <w:pStyle w:val="ConsPlusNormal"/>
              <w:rPr>
                <w:color w:val="000000" w:themeColor="text1"/>
              </w:rPr>
            </w:pPr>
          </w:p>
        </w:tc>
      </w:tr>
      <w:tr w:rsidR="006F4369" w:rsidRPr="006F4369">
        <w:tc>
          <w:tcPr>
            <w:tcW w:w="4962" w:type="dxa"/>
          </w:tcPr>
          <w:p w:rsidR="006F4369" w:rsidRPr="006F4369" w:rsidRDefault="006F4369">
            <w:pPr>
              <w:pStyle w:val="ConsPlusNormal"/>
              <w:jc w:val="both"/>
              <w:rPr>
                <w:color w:val="000000" w:themeColor="text1"/>
              </w:rPr>
            </w:pPr>
            <w:r w:rsidRPr="006F4369">
              <w:rPr>
                <w:color w:val="000000" w:themeColor="text1"/>
              </w:rPr>
              <w:t>Приобретение отдельных видов товаров, работ, услуг с использованием электронного сертификата</w:t>
            </w:r>
          </w:p>
          <w:p w:rsidR="006F4369" w:rsidRPr="006F4369" w:rsidRDefault="006F4369">
            <w:pPr>
              <w:pStyle w:val="ConsPlusNormal"/>
              <w:rPr>
                <w:color w:val="000000" w:themeColor="text1"/>
              </w:rPr>
            </w:pPr>
          </w:p>
        </w:tc>
        <w:tc>
          <w:tcPr>
            <w:tcW w:w="4961" w:type="dxa"/>
          </w:tcPr>
          <w:p w:rsidR="006F4369" w:rsidRPr="006F4369" w:rsidRDefault="006F4369">
            <w:pPr>
              <w:pStyle w:val="ConsPlusNormal"/>
              <w:rPr>
                <w:color w:val="000000" w:themeColor="text1"/>
              </w:rPr>
            </w:pPr>
          </w:p>
        </w:tc>
      </w:tr>
    </w:tbl>
    <w:p w:rsidR="006F4369" w:rsidRPr="006F4369" w:rsidRDefault="006F4369">
      <w:pPr>
        <w:pStyle w:val="ConsPlusNormal"/>
        <w:rPr>
          <w:color w:val="000000" w:themeColor="text1"/>
        </w:rPr>
        <w:sectPr w:rsidR="006F4369" w:rsidRPr="006F4369">
          <w:pgSz w:w="16838" w:h="11905" w:orient="landscape"/>
          <w:pgMar w:top="1701" w:right="1134" w:bottom="850" w:left="1134" w:header="0" w:footer="0" w:gutter="0"/>
          <w:cols w:space="720"/>
          <w:titlePg/>
        </w:sectPr>
      </w:pPr>
    </w:p>
    <w:p w:rsidR="006F4369" w:rsidRPr="006F4369" w:rsidRDefault="006F4369">
      <w:pPr>
        <w:pStyle w:val="ConsPlusNormal"/>
        <w:jc w:val="both"/>
        <w:rPr>
          <w:color w:val="000000" w:themeColor="text1"/>
        </w:rPr>
      </w:pPr>
    </w:p>
    <w:p w:rsidR="006F4369" w:rsidRPr="006F4369" w:rsidRDefault="006F4369">
      <w:pPr>
        <w:pStyle w:val="ConsPlusNormal"/>
        <w:ind w:firstLine="540"/>
        <w:jc w:val="both"/>
        <w:rPr>
          <w:color w:val="000000" w:themeColor="text1"/>
        </w:rPr>
      </w:pPr>
      <w:r w:rsidRPr="006F4369">
        <w:rPr>
          <w:color w:val="000000" w:themeColor="text1"/>
        </w:rPr>
        <w:t>Причина образования дебиторской (кредиторской) задолженности указывается в графе 4 Реестра инвентаризации расчетов с прочими дебиторами и кредиторами (приложение N 92 к настоящей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На основании Реестра инвентаризации расчетов с прочими дебиторами и кредиторами (приложение N 92 к настоящей Учетной политике) уполномоченное структурное подразделение территориального органа СФР при необходимости формирует и направляет в Комиссию территориального органа СФР Сводный реестр инвентаризации расчетов с прочими дебиторами и кредиторами (приложение N 93 к настоящей Учетной политике).</w:t>
      </w:r>
    </w:p>
    <w:p w:rsidR="006F4369" w:rsidRPr="006F4369" w:rsidRDefault="006F4369">
      <w:pPr>
        <w:pStyle w:val="ConsPlusNormal"/>
        <w:spacing w:before="220"/>
        <w:ind w:firstLine="540"/>
        <w:jc w:val="both"/>
        <w:rPr>
          <w:color w:val="000000" w:themeColor="text1"/>
        </w:rPr>
      </w:pPr>
      <w:r w:rsidRPr="006F4369">
        <w:rPr>
          <w:color w:val="000000" w:themeColor="text1"/>
        </w:rPr>
        <w:t>Для проведения инвентаризации расчетов с кредиторами по выплате пенсий, пособий и иных социальных выплат через организации почтовой связи, кредитные организации и иные организации структурное подразделение, осуществляющее выплату пенсий, территориального органа СФР формирует Реестр сумм неисполненных принятых обязательств (приложение N 77 к настоящей Учетной политике) по состоянию на 1 января года, следующего за отчетным, и направляет его в Комиссию органа системы СФР.</w:t>
      </w:r>
    </w:p>
    <w:p w:rsidR="006F4369" w:rsidRPr="006F4369" w:rsidRDefault="006F4369">
      <w:pPr>
        <w:pStyle w:val="ConsPlusNormal"/>
        <w:spacing w:before="220"/>
        <w:ind w:firstLine="540"/>
        <w:jc w:val="both"/>
        <w:rPr>
          <w:color w:val="000000" w:themeColor="text1"/>
        </w:rPr>
      </w:pPr>
      <w:r w:rsidRPr="006F4369">
        <w:rPr>
          <w:color w:val="000000" w:themeColor="text1"/>
        </w:rPr>
        <w:t>6.11. Инвентаризация прочих объектов учета.</w:t>
      </w:r>
    </w:p>
    <w:p w:rsidR="006F4369" w:rsidRPr="006F4369" w:rsidRDefault="006F4369">
      <w:pPr>
        <w:pStyle w:val="ConsPlusNormal"/>
        <w:spacing w:before="220"/>
        <w:ind w:firstLine="540"/>
        <w:jc w:val="both"/>
        <w:rPr>
          <w:color w:val="000000" w:themeColor="text1"/>
        </w:rPr>
      </w:pPr>
      <w:r w:rsidRPr="006F4369">
        <w:rPr>
          <w:color w:val="000000" w:themeColor="text1"/>
        </w:rPr>
        <w:t>6.11.1. Доходы будущих периодов.</w:t>
      </w:r>
    </w:p>
    <w:p w:rsidR="006F4369" w:rsidRPr="006F4369" w:rsidRDefault="006F4369">
      <w:pPr>
        <w:pStyle w:val="ConsPlusNormal"/>
        <w:spacing w:before="220"/>
        <w:ind w:firstLine="540"/>
        <w:jc w:val="both"/>
        <w:rPr>
          <w:color w:val="000000" w:themeColor="text1"/>
        </w:rPr>
      </w:pPr>
      <w:r w:rsidRPr="006F4369">
        <w:rPr>
          <w:color w:val="000000" w:themeColor="text1"/>
        </w:rPr>
        <w:t>При инвентаризации доходов будущих периодов Комиссией определяется сумма, подлежащая отражению на счете 0 401 40 000 "Доходы будущих периодов" на дату проведения инвентаризации. Достоверность суммы доходов будущих периодов устанавливается на основании документов, подтверждающих сумму доходов, начисленных (полученных) в отчетном периоде, но относящихся к будущим отчетным периодам.</w:t>
      </w:r>
    </w:p>
    <w:p w:rsidR="006F4369" w:rsidRPr="006F4369" w:rsidRDefault="006F4369">
      <w:pPr>
        <w:pStyle w:val="ConsPlusNormal"/>
        <w:spacing w:before="220"/>
        <w:ind w:firstLine="540"/>
        <w:jc w:val="both"/>
        <w:rPr>
          <w:color w:val="000000" w:themeColor="text1"/>
        </w:rPr>
      </w:pPr>
      <w:r w:rsidRPr="006F4369">
        <w:rPr>
          <w:color w:val="000000" w:themeColor="text1"/>
        </w:rPr>
        <w:t>При инвентаризации доходов будущих периодов Комиссия проверяет правомерность отнесения полученных доходов к доходам будущих периодов.</w:t>
      </w:r>
    </w:p>
    <w:p w:rsidR="006F4369" w:rsidRPr="006F4369" w:rsidRDefault="006F4369">
      <w:pPr>
        <w:pStyle w:val="ConsPlusNormal"/>
        <w:spacing w:before="220"/>
        <w:ind w:firstLine="540"/>
        <w:jc w:val="both"/>
        <w:rPr>
          <w:color w:val="000000" w:themeColor="text1"/>
        </w:rPr>
      </w:pPr>
      <w:r w:rsidRPr="006F4369">
        <w:rPr>
          <w:color w:val="000000" w:themeColor="text1"/>
        </w:rPr>
        <w:t>Также проверяется правильность формирования оценки доходов будущих периодов.</w:t>
      </w:r>
    </w:p>
    <w:p w:rsidR="006F4369" w:rsidRPr="006F4369" w:rsidRDefault="006F4369">
      <w:pPr>
        <w:pStyle w:val="ConsPlusNormal"/>
        <w:spacing w:before="220"/>
        <w:ind w:firstLine="540"/>
        <w:jc w:val="both"/>
        <w:rPr>
          <w:color w:val="000000" w:themeColor="text1"/>
        </w:rPr>
      </w:pPr>
      <w:r w:rsidRPr="006F4369">
        <w:rPr>
          <w:color w:val="000000" w:themeColor="text1"/>
        </w:rPr>
        <w:t>При инвентаризации, проводимой в целях составления годовой бухгалтерской (финансовой) отчетности, проверяется обоснованность наличия остатков.</w:t>
      </w:r>
    </w:p>
    <w:p w:rsidR="006F4369" w:rsidRPr="006F4369" w:rsidRDefault="006F4369">
      <w:pPr>
        <w:pStyle w:val="ConsPlusNormal"/>
        <w:spacing w:before="220"/>
        <w:ind w:firstLine="540"/>
        <w:jc w:val="both"/>
        <w:rPr>
          <w:color w:val="000000" w:themeColor="text1"/>
        </w:rPr>
      </w:pPr>
      <w:r w:rsidRPr="006F4369">
        <w:rPr>
          <w:color w:val="000000" w:themeColor="text1"/>
        </w:rPr>
        <w:t>6.11.2. Расходы будущих периодов.</w:t>
      </w:r>
    </w:p>
    <w:p w:rsidR="006F4369" w:rsidRPr="006F4369" w:rsidRDefault="006F4369">
      <w:pPr>
        <w:pStyle w:val="ConsPlusNormal"/>
        <w:spacing w:before="220"/>
        <w:ind w:firstLine="540"/>
        <w:jc w:val="both"/>
        <w:rPr>
          <w:color w:val="000000" w:themeColor="text1"/>
        </w:rPr>
      </w:pPr>
      <w:r w:rsidRPr="006F4369">
        <w:rPr>
          <w:color w:val="000000" w:themeColor="text1"/>
        </w:rPr>
        <w:t>При инвентаризации расходов будущих периодов Комиссией определяется сумма, подлежащая отражению на счете 0 401 50 000 "Расходы будущих периодов" на дату проведения инвентаризации. Достоверность суммы расходов будущих периодов устанавливается на основании документов, подтверждающих сумму понесенных расходов, и период, к которому данные расходы относятся.</w:t>
      </w:r>
    </w:p>
    <w:p w:rsidR="006F4369" w:rsidRPr="006F4369" w:rsidRDefault="006F4369">
      <w:pPr>
        <w:pStyle w:val="ConsPlusNormal"/>
        <w:spacing w:before="220"/>
        <w:ind w:firstLine="540"/>
        <w:jc w:val="both"/>
        <w:rPr>
          <w:color w:val="000000" w:themeColor="text1"/>
        </w:rPr>
      </w:pPr>
      <w:r w:rsidRPr="006F4369">
        <w:rPr>
          <w:color w:val="000000" w:themeColor="text1"/>
        </w:rPr>
        <w:t>При инвентаризации расходов будущих периодов проверяются:</w:t>
      </w:r>
    </w:p>
    <w:p w:rsidR="006F4369" w:rsidRPr="006F4369" w:rsidRDefault="006F4369">
      <w:pPr>
        <w:pStyle w:val="ConsPlusNormal"/>
        <w:spacing w:before="220"/>
        <w:ind w:firstLine="540"/>
        <w:jc w:val="both"/>
        <w:rPr>
          <w:color w:val="000000" w:themeColor="text1"/>
        </w:rPr>
      </w:pPr>
      <w:r w:rsidRPr="006F4369">
        <w:rPr>
          <w:color w:val="000000" w:themeColor="text1"/>
        </w:rPr>
        <w:t>суммы расходов из документов, подтверждающих расходы будущих периодов (контрактов (договоров), актов, накладных);</w:t>
      </w:r>
    </w:p>
    <w:p w:rsidR="006F4369" w:rsidRPr="006F4369" w:rsidRDefault="006F4369">
      <w:pPr>
        <w:pStyle w:val="ConsPlusNormal"/>
        <w:spacing w:before="220"/>
        <w:ind w:firstLine="540"/>
        <w:jc w:val="both"/>
        <w:rPr>
          <w:color w:val="000000" w:themeColor="text1"/>
        </w:rPr>
      </w:pPr>
      <w:r w:rsidRPr="006F4369">
        <w:rPr>
          <w:color w:val="000000" w:themeColor="text1"/>
        </w:rPr>
        <w:t>правильность сумм, списываемых на расходы текущего года.</w:t>
      </w:r>
    </w:p>
    <w:p w:rsidR="006F4369" w:rsidRPr="006F4369" w:rsidRDefault="006F4369">
      <w:pPr>
        <w:pStyle w:val="ConsPlusNormal"/>
        <w:spacing w:before="220"/>
        <w:ind w:firstLine="540"/>
        <w:jc w:val="both"/>
        <w:rPr>
          <w:color w:val="000000" w:themeColor="text1"/>
        </w:rPr>
      </w:pPr>
      <w:r w:rsidRPr="006F4369">
        <w:rPr>
          <w:color w:val="000000" w:themeColor="text1"/>
        </w:rPr>
        <w:t>6.11.3. Резервы предстоящих расходов.</w:t>
      </w:r>
    </w:p>
    <w:p w:rsidR="006F4369" w:rsidRPr="006F4369" w:rsidRDefault="006F4369">
      <w:pPr>
        <w:pStyle w:val="ConsPlusNormal"/>
        <w:spacing w:before="220"/>
        <w:ind w:firstLine="540"/>
        <w:jc w:val="both"/>
        <w:rPr>
          <w:color w:val="000000" w:themeColor="text1"/>
        </w:rPr>
      </w:pPr>
      <w:r w:rsidRPr="006F4369">
        <w:rPr>
          <w:color w:val="000000" w:themeColor="text1"/>
        </w:rPr>
        <w:t>При инвентаризации резервов предстоящих расходов проверяются правильность и обоснованность созданных в организации резервов:</w:t>
      </w:r>
    </w:p>
    <w:p w:rsidR="006F4369" w:rsidRPr="006F4369" w:rsidRDefault="006F4369">
      <w:pPr>
        <w:pStyle w:val="ConsPlusNormal"/>
        <w:spacing w:before="220"/>
        <w:ind w:firstLine="540"/>
        <w:jc w:val="both"/>
        <w:rPr>
          <w:color w:val="000000" w:themeColor="text1"/>
        </w:rPr>
      </w:pPr>
      <w:r w:rsidRPr="006F4369">
        <w:rPr>
          <w:color w:val="000000" w:themeColor="text1"/>
        </w:rPr>
        <w:t xml:space="preserve">на оплату отпусков за фактически отработанное время, включая платежи на обязательное </w:t>
      </w:r>
      <w:r w:rsidRPr="006F4369">
        <w:rPr>
          <w:color w:val="000000" w:themeColor="text1"/>
        </w:rPr>
        <w:lastRenderedPageBreak/>
        <w:t>социальное страхование работника;</w:t>
      </w:r>
    </w:p>
    <w:p w:rsidR="006F4369" w:rsidRPr="006F4369" w:rsidRDefault="006F4369">
      <w:pPr>
        <w:pStyle w:val="ConsPlusNormal"/>
        <w:spacing w:before="220"/>
        <w:ind w:firstLine="540"/>
        <w:jc w:val="both"/>
        <w:rPr>
          <w:color w:val="000000" w:themeColor="text1"/>
        </w:rPr>
      </w:pPr>
      <w:r w:rsidRPr="006F4369">
        <w:rPr>
          <w:color w:val="000000" w:themeColor="text1"/>
        </w:rPr>
        <w:t>по претензионным требованиям и искам;</w:t>
      </w:r>
    </w:p>
    <w:p w:rsidR="006F4369" w:rsidRPr="006F4369" w:rsidRDefault="006F4369">
      <w:pPr>
        <w:pStyle w:val="ConsPlusNormal"/>
        <w:spacing w:before="220"/>
        <w:ind w:firstLine="540"/>
        <w:jc w:val="both"/>
        <w:rPr>
          <w:color w:val="000000" w:themeColor="text1"/>
        </w:rPr>
      </w:pPr>
      <w:r w:rsidRPr="006F4369">
        <w:rPr>
          <w:color w:val="000000" w:themeColor="text1"/>
        </w:rPr>
        <w:t>по оплате обязательств, по которым не поступили расчетные документы;</w:t>
      </w:r>
    </w:p>
    <w:p w:rsidR="006F4369" w:rsidRPr="006F4369" w:rsidRDefault="006F4369">
      <w:pPr>
        <w:pStyle w:val="ConsPlusNormal"/>
        <w:spacing w:before="220"/>
        <w:ind w:firstLine="540"/>
        <w:jc w:val="both"/>
        <w:rPr>
          <w:color w:val="000000" w:themeColor="text1"/>
        </w:rPr>
      </w:pPr>
      <w:r w:rsidRPr="006F4369">
        <w:rPr>
          <w:color w:val="000000" w:themeColor="text1"/>
        </w:rPr>
        <w:t>по оплате обязательств в случае принятия решения о реорганизации органа системы СФР.</w:t>
      </w:r>
    </w:p>
    <w:p w:rsidR="006F4369" w:rsidRPr="006F4369" w:rsidRDefault="006F4369">
      <w:pPr>
        <w:pStyle w:val="ConsPlusNormal"/>
        <w:spacing w:before="220"/>
        <w:ind w:firstLine="540"/>
        <w:jc w:val="both"/>
        <w:rPr>
          <w:color w:val="000000" w:themeColor="text1"/>
        </w:rPr>
      </w:pPr>
      <w:r w:rsidRPr="006F4369">
        <w:rPr>
          <w:color w:val="000000" w:themeColor="text1"/>
        </w:rPr>
        <w:t>В части резерва на оплату отпусков проверяются:</w:t>
      </w:r>
    </w:p>
    <w:p w:rsidR="006F4369" w:rsidRPr="006F4369" w:rsidRDefault="006F4369">
      <w:pPr>
        <w:pStyle w:val="ConsPlusNormal"/>
        <w:spacing w:before="220"/>
        <w:ind w:firstLine="540"/>
        <w:jc w:val="both"/>
        <w:rPr>
          <w:color w:val="000000" w:themeColor="text1"/>
        </w:rPr>
      </w:pPr>
      <w:r w:rsidRPr="006F4369">
        <w:rPr>
          <w:color w:val="000000" w:themeColor="text1"/>
        </w:rPr>
        <w:t>количество дней неиспользованного отпуска;</w:t>
      </w:r>
    </w:p>
    <w:p w:rsidR="006F4369" w:rsidRPr="006F4369" w:rsidRDefault="006F4369">
      <w:pPr>
        <w:pStyle w:val="ConsPlusNormal"/>
        <w:spacing w:before="220"/>
        <w:ind w:firstLine="540"/>
        <w:jc w:val="both"/>
        <w:rPr>
          <w:color w:val="000000" w:themeColor="text1"/>
        </w:rPr>
      </w:pPr>
      <w:r w:rsidRPr="006F4369">
        <w:rPr>
          <w:color w:val="000000" w:themeColor="text1"/>
        </w:rPr>
        <w:t>среднедневная сумма расходов на оплату труда;</w:t>
      </w:r>
    </w:p>
    <w:p w:rsidR="006F4369" w:rsidRPr="006F4369" w:rsidRDefault="006F4369">
      <w:pPr>
        <w:pStyle w:val="ConsPlusNormal"/>
        <w:spacing w:before="220"/>
        <w:ind w:firstLine="540"/>
        <w:jc w:val="both"/>
        <w:rPr>
          <w:color w:val="000000" w:themeColor="text1"/>
        </w:rPr>
      </w:pPr>
      <w:r w:rsidRPr="006F4369">
        <w:rPr>
          <w:color w:val="000000" w:themeColor="text1"/>
        </w:rPr>
        <w:t>сумма отчислений на обязательное пенсионное, социальное, медицинское страхование и на страхование от несчастных случаев и профзаболеваний.</w:t>
      </w:r>
    </w:p>
    <w:p w:rsidR="006F4369" w:rsidRPr="006F4369" w:rsidRDefault="006F4369">
      <w:pPr>
        <w:pStyle w:val="ConsPlusNormal"/>
        <w:spacing w:before="220"/>
        <w:jc w:val="right"/>
        <w:rPr>
          <w:color w:val="000000" w:themeColor="text1"/>
        </w:rPr>
      </w:pPr>
      <w:r w:rsidRPr="006F4369">
        <w:rPr>
          <w:color w:val="000000" w:themeColor="text1"/>
        </w:rPr>
        <w:t>".</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right"/>
        <w:outlineLvl w:val="1"/>
        <w:rPr>
          <w:color w:val="000000" w:themeColor="text1"/>
        </w:rPr>
      </w:pPr>
      <w:bookmarkStart w:id="27" w:name="P5707"/>
      <w:bookmarkEnd w:id="27"/>
      <w:r w:rsidRPr="006F4369">
        <w:rPr>
          <w:color w:val="000000" w:themeColor="text1"/>
        </w:rPr>
        <w:t>Приложение N 18</w:t>
      </w:r>
    </w:p>
    <w:p w:rsidR="006F4369" w:rsidRPr="006F4369" w:rsidRDefault="006F4369">
      <w:pPr>
        <w:pStyle w:val="ConsPlusNormal"/>
        <w:jc w:val="right"/>
        <w:rPr>
          <w:color w:val="000000" w:themeColor="text1"/>
        </w:rPr>
      </w:pPr>
      <w:r w:rsidRPr="006F4369">
        <w:rPr>
          <w:color w:val="000000" w:themeColor="text1"/>
        </w:rPr>
        <w:t>к приказу 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right"/>
        <w:rPr>
          <w:color w:val="000000" w:themeColor="text1"/>
        </w:rPr>
      </w:pPr>
      <w:r w:rsidRPr="006F4369">
        <w:rPr>
          <w:color w:val="000000" w:themeColor="text1"/>
        </w:rPr>
        <w:t>от 27 декабря 2023 г. N 2625</w:t>
      </w:r>
    </w:p>
    <w:p w:rsidR="006F4369" w:rsidRPr="006F4369" w:rsidRDefault="006F4369">
      <w:pPr>
        <w:pStyle w:val="ConsPlusNormal"/>
        <w:jc w:val="both"/>
        <w:rPr>
          <w:color w:val="000000" w:themeColor="text1"/>
        </w:rPr>
      </w:pPr>
    </w:p>
    <w:p w:rsidR="006F4369" w:rsidRPr="006F4369" w:rsidRDefault="006F4369">
      <w:pPr>
        <w:pStyle w:val="ConsPlusNormal"/>
        <w:jc w:val="right"/>
        <w:rPr>
          <w:color w:val="000000" w:themeColor="text1"/>
        </w:rPr>
      </w:pPr>
      <w:r w:rsidRPr="006F4369">
        <w:rPr>
          <w:color w:val="000000" w:themeColor="text1"/>
        </w:rPr>
        <w:t>"Приложение N 90</w:t>
      </w:r>
    </w:p>
    <w:p w:rsidR="006F4369" w:rsidRPr="006F4369" w:rsidRDefault="006F4369">
      <w:pPr>
        <w:pStyle w:val="ConsPlusNormal"/>
        <w:jc w:val="right"/>
        <w:rPr>
          <w:color w:val="000000" w:themeColor="text1"/>
        </w:rPr>
      </w:pPr>
      <w:r w:rsidRPr="006F4369">
        <w:rPr>
          <w:color w:val="000000" w:themeColor="text1"/>
        </w:rPr>
        <w:t>к Учетной политике по исполнению бюджета</w:t>
      </w:r>
    </w:p>
    <w:p w:rsidR="006F4369" w:rsidRPr="006F4369" w:rsidRDefault="006F4369">
      <w:pPr>
        <w:pStyle w:val="ConsPlusNormal"/>
        <w:jc w:val="right"/>
        <w:rPr>
          <w:color w:val="000000" w:themeColor="text1"/>
        </w:rPr>
      </w:pPr>
      <w:r w:rsidRPr="006F4369">
        <w:rPr>
          <w:color w:val="000000" w:themeColor="text1"/>
        </w:rPr>
        <w:t>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Title"/>
        <w:jc w:val="center"/>
        <w:rPr>
          <w:color w:val="000000" w:themeColor="text1"/>
        </w:rPr>
      </w:pPr>
      <w:r w:rsidRPr="006F4369">
        <w:rPr>
          <w:color w:val="000000" w:themeColor="text1"/>
        </w:rPr>
        <w:t>АКТ СВЕРКИ</w:t>
      </w:r>
    </w:p>
    <w:p w:rsidR="006F4369" w:rsidRPr="006F4369" w:rsidRDefault="006F4369">
      <w:pPr>
        <w:pStyle w:val="ConsPlusTitle"/>
        <w:jc w:val="center"/>
        <w:rPr>
          <w:color w:val="000000" w:themeColor="text1"/>
        </w:rPr>
      </w:pPr>
      <w:r w:rsidRPr="006F4369">
        <w:rPr>
          <w:color w:val="000000" w:themeColor="text1"/>
        </w:rPr>
        <w:t>взаимных расчетов за период _________________________</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right"/>
        <w:outlineLvl w:val="1"/>
        <w:rPr>
          <w:color w:val="000000" w:themeColor="text1"/>
        </w:rPr>
      </w:pPr>
      <w:bookmarkStart w:id="28" w:name="P5724"/>
      <w:bookmarkEnd w:id="28"/>
      <w:r w:rsidRPr="006F4369">
        <w:rPr>
          <w:color w:val="000000" w:themeColor="text1"/>
        </w:rPr>
        <w:t>Приложение N 19</w:t>
      </w:r>
    </w:p>
    <w:p w:rsidR="006F4369" w:rsidRPr="006F4369" w:rsidRDefault="006F4369">
      <w:pPr>
        <w:pStyle w:val="ConsPlusNormal"/>
        <w:jc w:val="right"/>
        <w:rPr>
          <w:color w:val="000000" w:themeColor="text1"/>
        </w:rPr>
      </w:pPr>
      <w:r w:rsidRPr="006F4369">
        <w:rPr>
          <w:color w:val="000000" w:themeColor="text1"/>
        </w:rPr>
        <w:t>к приказу 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right"/>
        <w:rPr>
          <w:color w:val="000000" w:themeColor="text1"/>
        </w:rPr>
      </w:pPr>
      <w:r w:rsidRPr="006F4369">
        <w:rPr>
          <w:color w:val="000000" w:themeColor="text1"/>
        </w:rPr>
        <w:t>от 27 декабря 2023 г. N 2625</w:t>
      </w:r>
    </w:p>
    <w:p w:rsidR="006F4369" w:rsidRPr="006F4369" w:rsidRDefault="006F4369">
      <w:pPr>
        <w:pStyle w:val="ConsPlusNormal"/>
        <w:jc w:val="both"/>
        <w:rPr>
          <w:color w:val="000000" w:themeColor="text1"/>
        </w:rPr>
      </w:pPr>
    </w:p>
    <w:p w:rsidR="006F4369" w:rsidRPr="006F4369" w:rsidRDefault="006F4369">
      <w:pPr>
        <w:pStyle w:val="ConsPlusNormal"/>
        <w:jc w:val="right"/>
        <w:rPr>
          <w:color w:val="000000" w:themeColor="text1"/>
        </w:rPr>
      </w:pPr>
      <w:r w:rsidRPr="006F4369">
        <w:rPr>
          <w:color w:val="000000" w:themeColor="text1"/>
        </w:rPr>
        <w:t>"Приложение N 32ЕЦП</w:t>
      </w:r>
    </w:p>
    <w:p w:rsidR="006F4369" w:rsidRPr="006F4369" w:rsidRDefault="006F4369">
      <w:pPr>
        <w:pStyle w:val="ConsPlusNormal"/>
        <w:jc w:val="right"/>
        <w:rPr>
          <w:color w:val="000000" w:themeColor="text1"/>
        </w:rPr>
      </w:pPr>
      <w:r w:rsidRPr="006F4369">
        <w:rPr>
          <w:color w:val="000000" w:themeColor="text1"/>
        </w:rPr>
        <w:t>к Учетной политике по исполнению бюджета</w:t>
      </w:r>
    </w:p>
    <w:p w:rsidR="006F4369" w:rsidRPr="006F4369" w:rsidRDefault="006F4369">
      <w:pPr>
        <w:pStyle w:val="ConsPlusNormal"/>
        <w:jc w:val="right"/>
        <w:rPr>
          <w:color w:val="000000" w:themeColor="text1"/>
        </w:rPr>
      </w:pPr>
      <w:r w:rsidRPr="006F4369">
        <w:rPr>
          <w:color w:val="000000" w:themeColor="text1"/>
        </w:rPr>
        <w:t>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Title"/>
        <w:jc w:val="center"/>
        <w:rPr>
          <w:color w:val="000000" w:themeColor="text1"/>
        </w:rPr>
      </w:pPr>
      <w:r w:rsidRPr="006F4369">
        <w:rPr>
          <w:color w:val="000000" w:themeColor="text1"/>
        </w:rPr>
        <w:t>Расчетная ведомость N____</w:t>
      </w:r>
    </w:p>
    <w:p w:rsidR="006F4369" w:rsidRPr="006F4369" w:rsidRDefault="006F4369">
      <w:pPr>
        <w:pStyle w:val="ConsPlusTitle"/>
        <w:jc w:val="center"/>
        <w:rPr>
          <w:color w:val="000000" w:themeColor="text1"/>
        </w:rPr>
      </w:pPr>
      <w:r w:rsidRPr="006F4369">
        <w:rPr>
          <w:color w:val="000000" w:themeColor="text1"/>
        </w:rPr>
        <w:t>по начислению пенсий, пособий и иных социальных выплат</w:t>
      </w:r>
    </w:p>
    <w:p w:rsidR="006F4369" w:rsidRPr="006F4369" w:rsidRDefault="006F4369">
      <w:pPr>
        <w:pStyle w:val="ConsPlusTitle"/>
        <w:jc w:val="center"/>
        <w:rPr>
          <w:color w:val="000000" w:themeColor="text1"/>
        </w:rPr>
      </w:pPr>
      <w:r w:rsidRPr="006F4369">
        <w:rPr>
          <w:color w:val="000000" w:themeColor="text1"/>
        </w:rPr>
        <w:t>на _________________ 20____г.</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right"/>
        <w:outlineLvl w:val="1"/>
        <w:rPr>
          <w:color w:val="000000" w:themeColor="text1"/>
        </w:rPr>
      </w:pPr>
      <w:bookmarkStart w:id="29" w:name="P5742"/>
      <w:bookmarkEnd w:id="29"/>
      <w:r w:rsidRPr="006F4369">
        <w:rPr>
          <w:color w:val="000000" w:themeColor="text1"/>
        </w:rPr>
        <w:t>Приложение N 20</w:t>
      </w:r>
    </w:p>
    <w:p w:rsidR="006F4369" w:rsidRPr="006F4369" w:rsidRDefault="006F4369">
      <w:pPr>
        <w:pStyle w:val="ConsPlusNormal"/>
        <w:jc w:val="right"/>
        <w:rPr>
          <w:color w:val="000000" w:themeColor="text1"/>
        </w:rPr>
      </w:pPr>
      <w:r w:rsidRPr="006F4369">
        <w:rPr>
          <w:color w:val="000000" w:themeColor="text1"/>
        </w:rPr>
        <w:t>к приказу 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right"/>
        <w:rPr>
          <w:color w:val="000000" w:themeColor="text1"/>
        </w:rPr>
      </w:pPr>
      <w:r w:rsidRPr="006F4369">
        <w:rPr>
          <w:color w:val="000000" w:themeColor="text1"/>
        </w:rPr>
        <w:t>от 27 декабря 2023 г. N 2625</w:t>
      </w:r>
    </w:p>
    <w:p w:rsidR="006F4369" w:rsidRPr="006F4369" w:rsidRDefault="006F4369">
      <w:pPr>
        <w:pStyle w:val="ConsPlusNormal"/>
        <w:jc w:val="both"/>
        <w:rPr>
          <w:color w:val="000000" w:themeColor="text1"/>
        </w:rPr>
      </w:pPr>
    </w:p>
    <w:p w:rsidR="006F4369" w:rsidRPr="006F4369" w:rsidRDefault="006F4369">
      <w:pPr>
        <w:pStyle w:val="ConsPlusNormal"/>
        <w:jc w:val="right"/>
        <w:rPr>
          <w:color w:val="000000" w:themeColor="text1"/>
        </w:rPr>
      </w:pPr>
      <w:r w:rsidRPr="006F4369">
        <w:rPr>
          <w:color w:val="000000" w:themeColor="text1"/>
        </w:rPr>
        <w:t>"Приложение N 36ЕЦП</w:t>
      </w:r>
    </w:p>
    <w:p w:rsidR="006F4369" w:rsidRPr="006F4369" w:rsidRDefault="006F4369">
      <w:pPr>
        <w:pStyle w:val="ConsPlusNormal"/>
        <w:jc w:val="right"/>
        <w:rPr>
          <w:color w:val="000000" w:themeColor="text1"/>
        </w:rPr>
      </w:pPr>
      <w:r w:rsidRPr="006F4369">
        <w:rPr>
          <w:color w:val="000000" w:themeColor="text1"/>
        </w:rPr>
        <w:t>к Учетной политике по исполнению бюджета</w:t>
      </w:r>
    </w:p>
    <w:p w:rsidR="006F4369" w:rsidRPr="006F4369" w:rsidRDefault="006F4369">
      <w:pPr>
        <w:pStyle w:val="ConsPlusNormal"/>
        <w:jc w:val="right"/>
        <w:rPr>
          <w:color w:val="000000" w:themeColor="text1"/>
        </w:rPr>
      </w:pPr>
      <w:r w:rsidRPr="006F4369">
        <w:rPr>
          <w:color w:val="000000" w:themeColor="text1"/>
        </w:rPr>
        <w:t>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Title"/>
        <w:jc w:val="center"/>
        <w:rPr>
          <w:color w:val="000000" w:themeColor="text1"/>
        </w:rPr>
      </w:pPr>
      <w:r w:rsidRPr="006F4369">
        <w:rPr>
          <w:color w:val="000000" w:themeColor="text1"/>
        </w:rPr>
        <w:t>Реестр N</w:t>
      </w:r>
    </w:p>
    <w:p w:rsidR="006F4369" w:rsidRPr="006F4369" w:rsidRDefault="006F4369">
      <w:pPr>
        <w:pStyle w:val="ConsPlusTitle"/>
        <w:jc w:val="center"/>
        <w:rPr>
          <w:color w:val="000000" w:themeColor="text1"/>
        </w:rPr>
      </w:pPr>
      <w:r w:rsidRPr="006F4369">
        <w:rPr>
          <w:color w:val="000000" w:themeColor="text1"/>
        </w:rPr>
        <w:t>сумм, удержанных по исполнительным документам и прочим основаниям</w:t>
      </w:r>
    </w:p>
    <w:p w:rsidR="006F4369" w:rsidRPr="006F4369" w:rsidRDefault="006F4369">
      <w:pPr>
        <w:pStyle w:val="ConsPlusTitle"/>
        <w:jc w:val="center"/>
        <w:rPr>
          <w:color w:val="000000" w:themeColor="text1"/>
        </w:rPr>
      </w:pPr>
      <w:r w:rsidRPr="006F4369">
        <w:rPr>
          <w:color w:val="000000" w:themeColor="text1"/>
        </w:rPr>
        <w:t>на ___________________ 20___ г.</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right"/>
        <w:outlineLvl w:val="1"/>
        <w:rPr>
          <w:color w:val="000000" w:themeColor="text1"/>
        </w:rPr>
      </w:pPr>
      <w:bookmarkStart w:id="30" w:name="P5760"/>
      <w:bookmarkEnd w:id="30"/>
      <w:r w:rsidRPr="006F4369">
        <w:rPr>
          <w:color w:val="000000" w:themeColor="text1"/>
        </w:rPr>
        <w:t>Приложение N 21</w:t>
      </w:r>
    </w:p>
    <w:p w:rsidR="006F4369" w:rsidRPr="006F4369" w:rsidRDefault="006F4369">
      <w:pPr>
        <w:pStyle w:val="ConsPlusNormal"/>
        <w:jc w:val="right"/>
        <w:rPr>
          <w:color w:val="000000" w:themeColor="text1"/>
        </w:rPr>
      </w:pPr>
      <w:r w:rsidRPr="006F4369">
        <w:rPr>
          <w:color w:val="000000" w:themeColor="text1"/>
        </w:rPr>
        <w:t>к приказу 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right"/>
        <w:rPr>
          <w:color w:val="000000" w:themeColor="text1"/>
        </w:rPr>
      </w:pPr>
      <w:r w:rsidRPr="006F4369">
        <w:rPr>
          <w:color w:val="000000" w:themeColor="text1"/>
        </w:rPr>
        <w:t>от 27 декабря 2023 г. N 2625</w:t>
      </w:r>
    </w:p>
    <w:p w:rsidR="006F4369" w:rsidRPr="006F4369" w:rsidRDefault="006F4369">
      <w:pPr>
        <w:pStyle w:val="ConsPlusNormal"/>
        <w:jc w:val="both"/>
        <w:rPr>
          <w:color w:val="000000" w:themeColor="text1"/>
        </w:rPr>
      </w:pPr>
    </w:p>
    <w:p w:rsidR="006F4369" w:rsidRPr="006F4369" w:rsidRDefault="006F4369">
      <w:pPr>
        <w:pStyle w:val="ConsPlusNormal"/>
        <w:jc w:val="right"/>
        <w:rPr>
          <w:color w:val="000000" w:themeColor="text1"/>
        </w:rPr>
      </w:pPr>
      <w:r w:rsidRPr="006F4369">
        <w:rPr>
          <w:color w:val="000000" w:themeColor="text1"/>
        </w:rPr>
        <w:t>"Приложение N 52б</w:t>
      </w:r>
    </w:p>
    <w:p w:rsidR="006F4369" w:rsidRPr="006F4369" w:rsidRDefault="006F4369">
      <w:pPr>
        <w:pStyle w:val="ConsPlusNormal"/>
        <w:jc w:val="right"/>
        <w:rPr>
          <w:color w:val="000000" w:themeColor="text1"/>
        </w:rPr>
      </w:pPr>
      <w:r w:rsidRPr="006F4369">
        <w:rPr>
          <w:color w:val="000000" w:themeColor="text1"/>
        </w:rPr>
        <w:t>к Учетной политике по исполнению бюджета</w:t>
      </w:r>
    </w:p>
    <w:p w:rsidR="006F4369" w:rsidRPr="006F4369" w:rsidRDefault="006F4369">
      <w:pPr>
        <w:pStyle w:val="ConsPlusNormal"/>
        <w:jc w:val="right"/>
        <w:rPr>
          <w:color w:val="000000" w:themeColor="text1"/>
        </w:rPr>
      </w:pPr>
      <w:r w:rsidRPr="006F4369">
        <w:rPr>
          <w:color w:val="000000" w:themeColor="text1"/>
        </w:rPr>
        <w:t>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Title"/>
        <w:jc w:val="center"/>
        <w:rPr>
          <w:color w:val="000000" w:themeColor="text1"/>
        </w:rPr>
      </w:pPr>
      <w:r w:rsidRPr="006F4369">
        <w:rPr>
          <w:color w:val="000000" w:themeColor="text1"/>
        </w:rPr>
        <w:t>Реестр</w:t>
      </w:r>
    </w:p>
    <w:p w:rsidR="006F4369" w:rsidRPr="006F4369" w:rsidRDefault="006F4369">
      <w:pPr>
        <w:pStyle w:val="ConsPlusTitle"/>
        <w:jc w:val="center"/>
        <w:rPr>
          <w:color w:val="000000" w:themeColor="text1"/>
        </w:rPr>
      </w:pPr>
      <w:r w:rsidRPr="006F4369">
        <w:rPr>
          <w:color w:val="000000" w:themeColor="text1"/>
        </w:rPr>
        <w:t>дебиторов по страховым взносам</w:t>
      </w:r>
    </w:p>
    <w:p w:rsidR="006F4369" w:rsidRPr="006F4369" w:rsidRDefault="006F4369">
      <w:pPr>
        <w:pStyle w:val="ConsPlusTitle"/>
        <w:jc w:val="center"/>
        <w:rPr>
          <w:color w:val="000000" w:themeColor="text1"/>
        </w:rPr>
      </w:pPr>
      <w:r w:rsidRPr="006F4369">
        <w:rPr>
          <w:color w:val="000000" w:themeColor="text1"/>
        </w:rPr>
        <w:t>на " ___ " ____________________20____г.</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6F4369" w:rsidRPr="006F4369" w:rsidRDefault="006F4369">
      <w:pPr>
        <w:pStyle w:val="ConsPlusNormal"/>
        <w:jc w:val="right"/>
        <w:outlineLvl w:val="1"/>
        <w:rPr>
          <w:color w:val="000000" w:themeColor="text1"/>
        </w:rPr>
      </w:pPr>
      <w:bookmarkStart w:id="31" w:name="P5778"/>
      <w:bookmarkEnd w:id="31"/>
      <w:r w:rsidRPr="006F4369">
        <w:rPr>
          <w:color w:val="000000" w:themeColor="text1"/>
        </w:rPr>
        <w:t>Приложение N 22</w:t>
      </w:r>
    </w:p>
    <w:p w:rsidR="006F4369" w:rsidRPr="006F4369" w:rsidRDefault="006F4369">
      <w:pPr>
        <w:pStyle w:val="ConsPlusNormal"/>
        <w:jc w:val="right"/>
        <w:rPr>
          <w:color w:val="000000" w:themeColor="text1"/>
        </w:rPr>
      </w:pPr>
      <w:r w:rsidRPr="006F4369">
        <w:rPr>
          <w:color w:val="000000" w:themeColor="text1"/>
        </w:rPr>
        <w:t>к приказу 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right"/>
        <w:rPr>
          <w:color w:val="000000" w:themeColor="text1"/>
        </w:rPr>
      </w:pPr>
      <w:r w:rsidRPr="006F4369">
        <w:rPr>
          <w:color w:val="000000" w:themeColor="text1"/>
        </w:rPr>
        <w:t>от 27 декабря 2023 г. N 2625</w:t>
      </w:r>
    </w:p>
    <w:p w:rsidR="006F4369" w:rsidRPr="006F4369" w:rsidRDefault="006F4369">
      <w:pPr>
        <w:pStyle w:val="ConsPlusNormal"/>
        <w:jc w:val="both"/>
        <w:rPr>
          <w:color w:val="000000" w:themeColor="text1"/>
        </w:rPr>
      </w:pPr>
    </w:p>
    <w:p w:rsidR="006F4369" w:rsidRPr="006F4369" w:rsidRDefault="006F4369">
      <w:pPr>
        <w:pStyle w:val="ConsPlusNormal"/>
        <w:jc w:val="right"/>
        <w:rPr>
          <w:color w:val="000000" w:themeColor="text1"/>
        </w:rPr>
      </w:pPr>
      <w:r w:rsidRPr="006F4369">
        <w:rPr>
          <w:color w:val="000000" w:themeColor="text1"/>
        </w:rPr>
        <w:t>"Приложение N 98</w:t>
      </w:r>
    </w:p>
    <w:p w:rsidR="006F4369" w:rsidRPr="006F4369" w:rsidRDefault="006F4369">
      <w:pPr>
        <w:pStyle w:val="ConsPlusNormal"/>
        <w:jc w:val="right"/>
        <w:rPr>
          <w:color w:val="000000" w:themeColor="text1"/>
        </w:rPr>
      </w:pPr>
      <w:r w:rsidRPr="006F4369">
        <w:rPr>
          <w:color w:val="000000" w:themeColor="text1"/>
        </w:rPr>
        <w:t>к Учетной политике по исполнению бюджета</w:t>
      </w:r>
    </w:p>
    <w:p w:rsidR="006F4369" w:rsidRPr="006F4369" w:rsidRDefault="006F4369">
      <w:pPr>
        <w:pStyle w:val="ConsPlusNormal"/>
        <w:jc w:val="right"/>
        <w:rPr>
          <w:color w:val="000000" w:themeColor="text1"/>
        </w:rPr>
      </w:pPr>
      <w:r w:rsidRPr="006F4369">
        <w:rPr>
          <w:color w:val="000000" w:themeColor="text1"/>
        </w:rPr>
        <w:t>Фонда пенсионного и социального</w:t>
      </w:r>
    </w:p>
    <w:p w:rsidR="006F4369" w:rsidRPr="006F4369" w:rsidRDefault="006F4369">
      <w:pPr>
        <w:pStyle w:val="ConsPlusNormal"/>
        <w:jc w:val="right"/>
        <w:rPr>
          <w:color w:val="000000" w:themeColor="text1"/>
        </w:rPr>
      </w:pPr>
      <w:r w:rsidRPr="006F4369">
        <w:rPr>
          <w:color w:val="000000" w:themeColor="text1"/>
        </w:rPr>
        <w:t>страхования Российской Федерации</w:t>
      </w:r>
    </w:p>
    <w:p w:rsidR="006F4369" w:rsidRPr="006F4369" w:rsidRDefault="006F4369">
      <w:pPr>
        <w:pStyle w:val="ConsPlusNormal"/>
        <w:jc w:val="both"/>
        <w:rPr>
          <w:color w:val="000000" w:themeColor="text1"/>
        </w:rPr>
      </w:pPr>
    </w:p>
    <w:p w:rsidR="006F4369" w:rsidRPr="006F4369" w:rsidRDefault="006F4369">
      <w:pPr>
        <w:pStyle w:val="ConsPlusTitle"/>
        <w:jc w:val="center"/>
        <w:rPr>
          <w:color w:val="000000" w:themeColor="text1"/>
        </w:rPr>
      </w:pPr>
      <w:r w:rsidRPr="006F4369">
        <w:rPr>
          <w:color w:val="000000" w:themeColor="text1"/>
        </w:rPr>
        <w:t>Корреспонденция счетов</w:t>
      </w:r>
    </w:p>
    <w:p w:rsidR="006F4369" w:rsidRPr="006F4369" w:rsidRDefault="006F4369">
      <w:pPr>
        <w:pStyle w:val="ConsPlusTitle"/>
        <w:jc w:val="center"/>
        <w:rPr>
          <w:color w:val="000000" w:themeColor="text1"/>
        </w:rPr>
      </w:pPr>
      <w:r w:rsidRPr="006F4369">
        <w:rPr>
          <w:color w:val="000000" w:themeColor="text1"/>
        </w:rPr>
        <w:t>бюджетного учета финансового органа по уточнению кодов бюджетной классификации операций кассового исполнения бюджета СФР</w:t>
      </w:r>
    </w:p>
    <w:p w:rsidR="006F4369" w:rsidRPr="006F4369" w:rsidRDefault="006F4369">
      <w:pPr>
        <w:pStyle w:val="ConsPlusNormal"/>
        <w:jc w:val="both"/>
        <w:rPr>
          <w:color w:val="000000" w:themeColor="text1"/>
        </w:rPr>
      </w:pPr>
    </w:p>
    <w:p w:rsidR="006F4369" w:rsidRPr="006F4369" w:rsidRDefault="006F4369">
      <w:pPr>
        <w:pStyle w:val="ConsPlusNormal"/>
        <w:rPr>
          <w:color w:val="000000" w:themeColor="text1"/>
        </w:rPr>
        <w:sectPr w:rsidR="006F4369" w:rsidRPr="006F436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45"/>
        <w:gridCol w:w="2268"/>
        <w:gridCol w:w="2268"/>
        <w:gridCol w:w="3220"/>
      </w:tblGrid>
      <w:tr w:rsidR="006F4369" w:rsidRPr="006F4369">
        <w:tc>
          <w:tcPr>
            <w:tcW w:w="510" w:type="dxa"/>
            <w:vMerge w:val="restart"/>
          </w:tcPr>
          <w:p w:rsidR="006F4369" w:rsidRPr="006F4369" w:rsidRDefault="006F4369">
            <w:pPr>
              <w:pStyle w:val="ConsPlusNormal"/>
              <w:jc w:val="center"/>
              <w:rPr>
                <w:color w:val="000000" w:themeColor="text1"/>
              </w:rPr>
            </w:pPr>
            <w:r w:rsidRPr="006F4369">
              <w:rPr>
                <w:color w:val="000000" w:themeColor="text1"/>
              </w:rPr>
              <w:lastRenderedPageBreak/>
              <w:t>N</w:t>
            </w:r>
          </w:p>
          <w:p w:rsidR="006F4369" w:rsidRPr="006F4369" w:rsidRDefault="006F4369">
            <w:pPr>
              <w:pStyle w:val="ConsPlusNormal"/>
              <w:jc w:val="center"/>
              <w:rPr>
                <w:color w:val="000000" w:themeColor="text1"/>
              </w:rPr>
            </w:pPr>
            <w:r w:rsidRPr="006F4369">
              <w:rPr>
                <w:color w:val="000000" w:themeColor="text1"/>
              </w:rPr>
              <w:t>п/п</w:t>
            </w:r>
          </w:p>
        </w:tc>
        <w:tc>
          <w:tcPr>
            <w:tcW w:w="5245" w:type="dxa"/>
            <w:vMerge w:val="restart"/>
          </w:tcPr>
          <w:p w:rsidR="006F4369" w:rsidRPr="006F4369" w:rsidRDefault="006F4369">
            <w:pPr>
              <w:pStyle w:val="ConsPlusNormal"/>
              <w:jc w:val="center"/>
              <w:rPr>
                <w:color w:val="000000" w:themeColor="text1"/>
              </w:rPr>
            </w:pPr>
            <w:r w:rsidRPr="006F4369">
              <w:rPr>
                <w:color w:val="000000" w:themeColor="text1"/>
              </w:rPr>
              <w:t>Содержание операции</w:t>
            </w:r>
          </w:p>
        </w:tc>
        <w:tc>
          <w:tcPr>
            <w:tcW w:w="4536" w:type="dxa"/>
            <w:gridSpan w:val="2"/>
          </w:tcPr>
          <w:p w:rsidR="006F4369" w:rsidRPr="006F4369" w:rsidRDefault="006F4369">
            <w:pPr>
              <w:pStyle w:val="ConsPlusNormal"/>
              <w:jc w:val="center"/>
              <w:rPr>
                <w:color w:val="000000" w:themeColor="text1"/>
              </w:rPr>
            </w:pPr>
            <w:r w:rsidRPr="006F4369">
              <w:rPr>
                <w:color w:val="000000" w:themeColor="text1"/>
              </w:rPr>
              <w:t>Номер счета</w:t>
            </w:r>
          </w:p>
        </w:tc>
        <w:tc>
          <w:tcPr>
            <w:tcW w:w="3220" w:type="dxa"/>
            <w:vMerge w:val="restart"/>
          </w:tcPr>
          <w:p w:rsidR="006F4369" w:rsidRPr="006F4369" w:rsidRDefault="006F4369">
            <w:pPr>
              <w:pStyle w:val="ConsPlusNormal"/>
              <w:jc w:val="center"/>
              <w:rPr>
                <w:color w:val="000000" w:themeColor="text1"/>
              </w:rPr>
            </w:pPr>
            <w:r w:rsidRPr="006F4369">
              <w:rPr>
                <w:color w:val="000000" w:themeColor="text1"/>
              </w:rPr>
              <w:t>Основание (первичный документ)</w:t>
            </w:r>
          </w:p>
        </w:tc>
      </w:tr>
      <w:tr w:rsidR="006F4369" w:rsidRPr="006F4369">
        <w:tc>
          <w:tcPr>
            <w:tcW w:w="510" w:type="dxa"/>
            <w:vMerge/>
          </w:tcPr>
          <w:p w:rsidR="006F4369" w:rsidRPr="006F4369" w:rsidRDefault="006F4369">
            <w:pPr>
              <w:pStyle w:val="ConsPlusNormal"/>
              <w:rPr>
                <w:color w:val="000000" w:themeColor="text1"/>
              </w:rPr>
            </w:pPr>
          </w:p>
        </w:tc>
        <w:tc>
          <w:tcPr>
            <w:tcW w:w="5245" w:type="dxa"/>
            <w:vMerge/>
          </w:tcPr>
          <w:p w:rsidR="006F4369" w:rsidRPr="006F4369" w:rsidRDefault="006F4369">
            <w:pPr>
              <w:pStyle w:val="ConsPlusNormal"/>
              <w:rPr>
                <w:color w:val="000000" w:themeColor="text1"/>
              </w:rPr>
            </w:pPr>
          </w:p>
        </w:tc>
        <w:tc>
          <w:tcPr>
            <w:tcW w:w="2268" w:type="dxa"/>
          </w:tcPr>
          <w:p w:rsidR="006F4369" w:rsidRPr="006F4369" w:rsidRDefault="006F4369">
            <w:pPr>
              <w:pStyle w:val="ConsPlusNormal"/>
              <w:jc w:val="center"/>
              <w:rPr>
                <w:color w:val="000000" w:themeColor="text1"/>
              </w:rPr>
            </w:pPr>
            <w:r w:rsidRPr="006F4369">
              <w:rPr>
                <w:color w:val="000000" w:themeColor="text1"/>
              </w:rPr>
              <w:t>по дебету</w:t>
            </w:r>
          </w:p>
        </w:tc>
        <w:tc>
          <w:tcPr>
            <w:tcW w:w="2268" w:type="dxa"/>
          </w:tcPr>
          <w:p w:rsidR="006F4369" w:rsidRPr="006F4369" w:rsidRDefault="006F4369">
            <w:pPr>
              <w:pStyle w:val="ConsPlusNormal"/>
              <w:jc w:val="center"/>
              <w:rPr>
                <w:color w:val="000000" w:themeColor="text1"/>
              </w:rPr>
            </w:pPr>
            <w:r w:rsidRPr="006F4369">
              <w:rPr>
                <w:color w:val="000000" w:themeColor="text1"/>
              </w:rPr>
              <w:t>по кредиту</w:t>
            </w:r>
          </w:p>
        </w:tc>
        <w:tc>
          <w:tcPr>
            <w:tcW w:w="3220" w:type="dxa"/>
            <w:vMerge/>
          </w:tcPr>
          <w:p w:rsidR="006F4369" w:rsidRPr="006F4369" w:rsidRDefault="006F4369">
            <w:pPr>
              <w:pStyle w:val="ConsPlusNormal"/>
              <w:rPr>
                <w:color w:val="000000" w:themeColor="text1"/>
              </w:rPr>
            </w:pPr>
          </w:p>
        </w:tc>
      </w:tr>
      <w:tr w:rsidR="006F4369" w:rsidRPr="006F4369">
        <w:tc>
          <w:tcPr>
            <w:tcW w:w="510" w:type="dxa"/>
          </w:tcPr>
          <w:p w:rsidR="006F4369" w:rsidRPr="006F4369" w:rsidRDefault="006F4369">
            <w:pPr>
              <w:pStyle w:val="ConsPlusNormal"/>
              <w:jc w:val="center"/>
              <w:rPr>
                <w:color w:val="000000" w:themeColor="text1"/>
              </w:rPr>
            </w:pPr>
            <w:r w:rsidRPr="006F4369">
              <w:rPr>
                <w:color w:val="000000" w:themeColor="text1"/>
              </w:rPr>
              <w:t>1</w:t>
            </w:r>
          </w:p>
        </w:tc>
        <w:tc>
          <w:tcPr>
            <w:tcW w:w="5245" w:type="dxa"/>
          </w:tcPr>
          <w:p w:rsidR="006F4369" w:rsidRPr="006F4369" w:rsidRDefault="006F4369">
            <w:pPr>
              <w:pStyle w:val="ConsPlusNormal"/>
              <w:jc w:val="center"/>
              <w:rPr>
                <w:color w:val="000000" w:themeColor="text1"/>
              </w:rPr>
            </w:pPr>
            <w:r w:rsidRPr="006F4369">
              <w:rPr>
                <w:color w:val="000000" w:themeColor="text1"/>
              </w:rPr>
              <w:t>2</w:t>
            </w:r>
          </w:p>
        </w:tc>
        <w:tc>
          <w:tcPr>
            <w:tcW w:w="2268" w:type="dxa"/>
          </w:tcPr>
          <w:p w:rsidR="006F4369" w:rsidRPr="006F4369" w:rsidRDefault="006F4369">
            <w:pPr>
              <w:pStyle w:val="ConsPlusNormal"/>
              <w:jc w:val="center"/>
              <w:rPr>
                <w:color w:val="000000" w:themeColor="text1"/>
              </w:rPr>
            </w:pPr>
            <w:r w:rsidRPr="006F4369">
              <w:rPr>
                <w:color w:val="000000" w:themeColor="text1"/>
              </w:rPr>
              <w:t>3</w:t>
            </w:r>
          </w:p>
        </w:tc>
        <w:tc>
          <w:tcPr>
            <w:tcW w:w="2268" w:type="dxa"/>
          </w:tcPr>
          <w:p w:rsidR="006F4369" w:rsidRPr="006F4369" w:rsidRDefault="006F4369">
            <w:pPr>
              <w:pStyle w:val="ConsPlusNormal"/>
              <w:jc w:val="center"/>
              <w:rPr>
                <w:color w:val="000000" w:themeColor="text1"/>
              </w:rPr>
            </w:pPr>
            <w:r w:rsidRPr="006F4369">
              <w:rPr>
                <w:color w:val="000000" w:themeColor="text1"/>
              </w:rPr>
              <w:t>4</w:t>
            </w:r>
          </w:p>
        </w:tc>
        <w:tc>
          <w:tcPr>
            <w:tcW w:w="3220" w:type="dxa"/>
          </w:tcPr>
          <w:p w:rsidR="006F4369" w:rsidRPr="006F4369" w:rsidRDefault="006F4369">
            <w:pPr>
              <w:pStyle w:val="ConsPlusNormal"/>
              <w:jc w:val="center"/>
              <w:rPr>
                <w:color w:val="000000" w:themeColor="text1"/>
              </w:rPr>
            </w:pPr>
            <w:r w:rsidRPr="006F4369">
              <w:rPr>
                <w:color w:val="000000" w:themeColor="text1"/>
              </w:rPr>
              <w:t>5</w:t>
            </w:r>
          </w:p>
        </w:tc>
      </w:tr>
      <w:tr w:rsidR="006F4369" w:rsidRPr="006F4369">
        <w:tc>
          <w:tcPr>
            <w:tcW w:w="510" w:type="dxa"/>
          </w:tcPr>
          <w:p w:rsidR="006F4369" w:rsidRPr="006F4369" w:rsidRDefault="006F4369">
            <w:pPr>
              <w:pStyle w:val="ConsPlusNormal"/>
              <w:jc w:val="center"/>
              <w:rPr>
                <w:color w:val="000000" w:themeColor="text1"/>
              </w:rPr>
            </w:pPr>
            <w:r w:rsidRPr="006F4369">
              <w:rPr>
                <w:color w:val="000000" w:themeColor="text1"/>
              </w:rPr>
              <w:t>1</w:t>
            </w:r>
          </w:p>
        </w:tc>
        <w:tc>
          <w:tcPr>
            <w:tcW w:w="5245" w:type="dxa"/>
          </w:tcPr>
          <w:p w:rsidR="006F4369" w:rsidRPr="006F4369" w:rsidRDefault="006F4369">
            <w:pPr>
              <w:pStyle w:val="ConsPlusNormal"/>
              <w:rPr>
                <w:color w:val="000000" w:themeColor="text1"/>
              </w:rPr>
            </w:pPr>
            <w:r w:rsidRPr="006F4369">
              <w:rPr>
                <w:color w:val="000000" w:themeColor="text1"/>
              </w:rPr>
              <w:t>Операции по уточнению КБК по произведенным кассовым выплатам из бюджета СФР и кассовым поступлениям в бюджет СФР в случае, если КБК, подлежащий уточнению, и КБК, на который подлежит уточнению сумма по произведенной кассовой операции, корреспондируют с одним кодом классификации источников финансирования дефицита бюджета, по которому учитывается изменение остатков денежных средств</w:t>
            </w:r>
          </w:p>
        </w:tc>
        <w:tc>
          <w:tcPr>
            <w:tcW w:w="2268" w:type="dxa"/>
          </w:tcPr>
          <w:p w:rsidR="006F4369" w:rsidRPr="006F4369" w:rsidRDefault="006F4369">
            <w:pPr>
              <w:pStyle w:val="ConsPlusNormal"/>
              <w:rPr>
                <w:color w:val="000000" w:themeColor="text1"/>
              </w:rPr>
            </w:pPr>
            <w:r w:rsidRPr="006F4369">
              <w:rPr>
                <w:color w:val="000000" w:themeColor="text1"/>
              </w:rPr>
              <w:t>КДБ 1 402 10 180</w:t>
            </w: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r w:rsidRPr="006F4369">
              <w:rPr>
                <w:color w:val="000000" w:themeColor="text1"/>
              </w:rPr>
              <w:t>КДБ 1 402 10 ХХХ</w:t>
            </w: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r w:rsidRPr="006F4369">
              <w:rPr>
                <w:color w:val="000000" w:themeColor="text1"/>
              </w:rPr>
              <w:t>КРБ 1 402 20 ХХХ</w:t>
            </w:r>
          </w:p>
        </w:tc>
        <w:tc>
          <w:tcPr>
            <w:tcW w:w="2268" w:type="dxa"/>
          </w:tcPr>
          <w:p w:rsidR="006F4369" w:rsidRPr="006F4369" w:rsidRDefault="006F4369">
            <w:pPr>
              <w:pStyle w:val="ConsPlusNormal"/>
              <w:rPr>
                <w:color w:val="000000" w:themeColor="text1"/>
              </w:rPr>
            </w:pPr>
            <w:r w:rsidRPr="006F4369">
              <w:rPr>
                <w:color w:val="000000" w:themeColor="text1"/>
              </w:rPr>
              <w:t>КРБ 1 402 20 ХХХ</w:t>
            </w: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r w:rsidRPr="006F4369">
              <w:rPr>
                <w:color w:val="000000" w:themeColor="text1"/>
              </w:rPr>
              <w:t>КДБ 1 402 10 ХХХ</w:t>
            </w: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r w:rsidRPr="006F4369">
              <w:rPr>
                <w:color w:val="000000" w:themeColor="text1"/>
              </w:rPr>
              <w:t>КРБ 1 402 20 ХХХ</w:t>
            </w:r>
          </w:p>
        </w:tc>
        <w:tc>
          <w:tcPr>
            <w:tcW w:w="3220" w:type="dxa"/>
          </w:tcPr>
          <w:p w:rsidR="006F4369" w:rsidRPr="006F4369" w:rsidRDefault="006F4369">
            <w:pPr>
              <w:pStyle w:val="ConsPlusNormal"/>
              <w:rPr>
                <w:color w:val="000000" w:themeColor="text1"/>
              </w:rPr>
            </w:pPr>
            <w:r w:rsidRPr="006F4369">
              <w:rPr>
                <w:color w:val="000000" w:themeColor="text1"/>
              </w:rPr>
              <w:t>Уведомление об уточнении вида и принадлежности платежа</w:t>
            </w:r>
          </w:p>
          <w:p w:rsidR="006F4369" w:rsidRPr="006F4369" w:rsidRDefault="006F4369">
            <w:pPr>
              <w:pStyle w:val="ConsPlusNormal"/>
              <w:rPr>
                <w:color w:val="000000" w:themeColor="text1"/>
              </w:rPr>
            </w:pPr>
            <w:r w:rsidRPr="006F4369">
              <w:rPr>
                <w:color w:val="000000" w:themeColor="text1"/>
              </w:rPr>
              <w:t>(код формы по КФД 0531809)</w:t>
            </w:r>
          </w:p>
        </w:tc>
      </w:tr>
      <w:tr w:rsidR="006F4369" w:rsidRPr="006F4369">
        <w:tc>
          <w:tcPr>
            <w:tcW w:w="510" w:type="dxa"/>
            <w:vMerge w:val="restart"/>
          </w:tcPr>
          <w:p w:rsidR="006F4369" w:rsidRPr="006F4369" w:rsidRDefault="006F4369">
            <w:pPr>
              <w:pStyle w:val="ConsPlusNormal"/>
              <w:jc w:val="center"/>
              <w:rPr>
                <w:color w:val="000000" w:themeColor="text1"/>
              </w:rPr>
            </w:pPr>
            <w:r w:rsidRPr="006F4369">
              <w:rPr>
                <w:color w:val="000000" w:themeColor="text1"/>
              </w:rPr>
              <w:t>2</w:t>
            </w:r>
          </w:p>
        </w:tc>
        <w:tc>
          <w:tcPr>
            <w:tcW w:w="5245" w:type="dxa"/>
            <w:vMerge w:val="restart"/>
          </w:tcPr>
          <w:p w:rsidR="006F4369" w:rsidRPr="006F4369" w:rsidRDefault="006F4369">
            <w:pPr>
              <w:pStyle w:val="ConsPlusNormal"/>
              <w:rPr>
                <w:color w:val="000000" w:themeColor="text1"/>
              </w:rPr>
            </w:pPr>
            <w:r w:rsidRPr="006F4369">
              <w:rPr>
                <w:color w:val="000000" w:themeColor="text1"/>
              </w:rPr>
              <w:t>Операции по уточнению КБК по произведенным кассовым выплатам из бюджета СФР и кассовым поступлениям в бюджет СФР в случае, если КБК, подлежащий уточнению, и КБК, на который подлежит уточнению сумма по произведенной кассовой операции, корреспондируют с разными кодами классификации источников финансирования дефицита бюджета, по которым учитывается изменение остатков денежных средств</w:t>
            </w:r>
          </w:p>
        </w:tc>
        <w:tc>
          <w:tcPr>
            <w:tcW w:w="2268" w:type="dxa"/>
          </w:tcPr>
          <w:p w:rsidR="006F4369" w:rsidRPr="006F4369" w:rsidRDefault="006F4369">
            <w:pPr>
              <w:pStyle w:val="ConsPlusNormal"/>
              <w:rPr>
                <w:color w:val="000000" w:themeColor="text1"/>
              </w:rPr>
            </w:pPr>
            <w:r w:rsidRPr="006F4369">
              <w:rPr>
                <w:color w:val="000000" w:themeColor="text1"/>
              </w:rPr>
              <w:t>КДБ 1 402 10 180</w:t>
            </w: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r w:rsidRPr="006F4369">
              <w:rPr>
                <w:color w:val="000000" w:themeColor="text1"/>
              </w:rPr>
              <w:t>Красное сторно</w:t>
            </w:r>
          </w:p>
          <w:p w:rsidR="006F4369" w:rsidRPr="006F4369" w:rsidRDefault="006F4369">
            <w:pPr>
              <w:pStyle w:val="ConsPlusNormal"/>
              <w:rPr>
                <w:color w:val="000000" w:themeColor="text1"/>
              </w:rPr>
            </w:pPr>
            <w:r w:rsidRPr="006F4369">
              <w:rPr>
                <w:color w:val="000000" w:themeColor="text1"/>
              </w:rPr>
              <w:t>КИФ1 1 202 11 510</w:t>
            </w: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r w:rsidRPr="006F4369">
              <w:rPr>
                <w:color w:val="000000" w:themeColor="text1"/>
              </w:rPr>
              <w:t>КИФ2 1 202 11 510</w:t>
            </w:r>
          </w:p>
        </w:tc>
        <w:tc>
          <w:tcPr>
            <w:tcW w:w="2268" w:type="dxa"/>
          </w:tcPr>
          <w:p w:rsidR="006F4369" w:rsidRPr="006F4369" w:rsidRDefault="006F4369">
            <w:pPr>
              <w:pStyle w:val="ConsPlusNormal"/>
              <w:rPr>
                <w:color w:val="000000" w:themeColor="text1"/>
              </w:rPr>
            </w:pPr>
            <w:r w:rsidRPr="006F4369">
              <w:rPr>
                <w:color w:val="000000" w:themeColor="text1"/>
              </w:rPr>
              <w:t>КРБ 1 402 20 ХХХ</w:t>
            </w: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r w:rsidRPr="006F4369">
              <w:rPr>
                <w:color w:val="000000" w:themeColor="text1"/>
              </w:rPr>
              <w:t>КДБ 1 402 10 180</w:t>
            </w: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r w:rsidRPr="006F4369">
              <w:rPr>
                <w:color w:val="000000" w:themeColor="text1"/>
              </w:rPr>
              <w:t>КДБ 1 402 10 180</w:t>
            </w:r>
          </w:p>
        </w:tc>
        <w:tc>
          <w:tcPr>
            <w:tcW w:w="3220" w:type="dxa"/>
            <w:vMerge w:val="restart"/>
          </w:tcPr>
          <w:p w:rsidR="006F4369" w:rsidRPr="006F4369" w:rsidRDefault="006F4369">
            <w:pPr>
              <w:pStyle w:val="ConsPlusNormal"/>
              <w:rPr>
                <w:color w:val="000000" w:themeColor="text1"/>
              </w:rPr>
            </w:pPr>
            <w:r w:rsidRPr="006F4369">
              <w:rPr>
                <w:color w:val="000000" w:themeColor="text1"/>
              </w:rPr>
              <w:t>Уведомление об уточнении вида и принадлежности платежа</w:t>
            </w:r>
          </w:p>
          <w:p w:rsidR="006F4369" w:rsidRPr="006F4369" w:rsidRDefault="006F4369">
            <w:pPr>
              <w:pStyle w:val="ConsPlusNormal"/>
              <w:rPr>
                <w:color w:val="000000" w:themeColor="text1"/>
              </w:rPr>
            </w:pPr>
            <w:r w:rsidRPr="006F4369">
              <w:rPr>
                <w:color w:val="000000" w:themeColor="text1"/>
              </w:rPr>
              <w:t>(код формы по КФД 0531809)</w:t>
            </w:r>
          </w:p>
        </w:tc>
      </w:tr>
      <w:tr w:rsidR="006F4369" w:rsidRPr="006F4369">
        <w:tc>
          <w:tcPr>
            <w:tcW w:w="510" w:type="dxa"/>
            <w:vMerge/>
          </w:tcPr>
          <w:p w:rsidR="006F4369" w:rsidRPr="006F4369" w:rsidRDefault="006F4369">
            <w:pPr>
              <w:pStyle w:val="ConsPlusNormal"/>
              <w:rPr>
                <w:color w:val="000000" w:themeColor="text1"/>
              </w:rPr>
            </w:pPr>
          </w:p>
        </w:tc>
        <w:tc>
          <w:tcPr>
            <w:tcW w:w="5245" w:type="dxa"/>
            <w:vMerge/>
          </w:tcPr>
          <w:p w:rsidR="006F4369" w:rsidRPr="006F4369" w:rsidRDefault="006F4369">
            <w:pPr>
              <w:pStyle w:val="ConsPlusNormal"/>
              <w:rPr>
                <w:color w:val="000000" w:themeColor="text1"/>
              </w:rPr>
            </w:pPr>
          </w:p>
        </w:tc>
        <w:tc>
          <w:tcPr>
            <w:tcW w:w="2268" w:type="dxa"/>
          </w:tcPr>
          <w:p w:rsidR="006F4369" w:rsidRPr="006F4369" w:rsidRDefault="006F4369">
            <w:pPr>
              <w:pStyle w:val="ConsPlusNormal"/>
              <w:rPr>
                <w:color w:val="000000" w:themeColor="text1"/>
              </w:rPr>
            </w:pPr>
            <w:r w:rsidRPr="006F4369">
              <w:rPr>
                <w:color w:val="000000" w:themeColor="text1"/>
              </w:rPr>
              <w:t>или</w:t>
            </w: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r w:rsidRPr="006F4369">
              <w:rPr>
                <w:color w:val="000000" w:themeColor="text1"/>
              </w:rPr>
              <w:t>Красное сторно</w:t>
            </w:r>
          </w:p>
          <w:p w:rsidR="006F4369" w:rsidRPr="006F4369" w:rsidRDefault="006F4369">
            <w:pPr>
              <w:pStyle w:val="ConsPlusNormal"/>
              <w:rPr>
                <w:color w:val="000000" w:themeColor="text1"/>
              </w:rPr>
            </w:pPr>
            <w:r w:rsidRPr="006F4369">
              <w:rPr>
                <w:color w:val="000000" w:themeColor="text1"/>
              </w:rPr>
              <w:t>КРБ 1 402 20 ХХХ</w:t>
            </w: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r w:rsidRPr="006F4369">
              <w:rPr>
                <w:color w:val="000000" w:themeColor="text1"/>
              </w:rPr>
              <w:t>КРБ 1 402 20 ХХХ</w:t>
            </w:r>
          </w:p>
        </w:tc>
        <w:tc>
          <w:tcPr>
            <w:tcW w:w="2268" w:type="dxa"/>
          </w:tcPr>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r w:rsidRPr="006F4369">
              <w:rPr>
                <w:color w:val="000000" w:themeColor="text1"/>
              </w:rPr>
              <w:t>КИФ1 1 202 11 610</w:t>
            </w:r>
          </w:p>
          <w:p w:rsidR="006F4369" w:rsidRPr="006F4369" w:rsidRDefault="006F4369">
            <w:pPr>
              <w:pStyle w:val="ConsPlusNormal"/>
              <w:rPr>
                <w:color w:val="000000" w:themeColor="text1"/>
              </w:rPr>
            </w:pPr>
          </w:p>
          <w:p w:rsidR="006F4369" w:rsidRPr="006F4369" w:rsidRDefault="006F4369">
            <w:pPr>
              <w:pStyle w:val="ConsPlusNormal"/>
              <w:rPr>
                <w:color w:val="000000" w:themeColor="text1"/>
              </w:rPr>
            </w:pPr>
            <w:r w:rsidRPr="006F4369">
              <w:rPr>
                <w:color w:val="000000" w:themeColor="text1"/>
              </w:rPr>
              <w:t>КИФ2 1 202 11 610</w:t>
            </w:r>
          </w:p>
        </w:tc>
        <w:tc>
          <w:tcPr>
            <w:tcW w:w="3220" w:type="dxa"/>
            <w:vMerge/>
          </w:tcPr>
          <w:p w:rsidR="006F4369" w:rsidRPr="006F4369" w:rsidRDefault="006F4369">
            <w:pPr>
              <w:pStyle w:val="ConsPlusNormal"/>
              <w:rPr>
                <w:color w:val="000000" w:themeColor="text1"/>
              </w:rPr>
            </w:pPr>
          </w:p>
        </w:tc>
      </w:tr>
    </w:tbl>
    <w:p w:rsidR="006F4369" w:rsidRPr="006F4369" w:rsidRDefault="006F4369">
      <w:pPr>
        <w:pStyle w:val="ConsPlusNormal"/>
        <w:spacing w:before="220"/>
        <w:jc w:val="right"/>
        <w:rPr>
          <w:color w:val="000000" w:themeColor="text1"/>
        </w:rPr>
      </w:pPr>
      <w:r w:rsidRPr="006F4369">
        <w:rPr>
          <w:color w:val="000000" w:themeColor="text1"/>
        </w:rPr>
        <w:t>".</w:t>
      </w:r>
    </w:p>
    <w:p w:rsidR="006F4369" w:rsidRPr="006F4369" w:rsidRDefault="006F4369">
      <w:pPr>
        <w:pStyle w:val="ConsPlusNormal"/>
        <w:jc w:val="both"/>
        <w:rPr>
          <w:color w:val="000000" w:themeColor="text1"/>
        </w:rPr>
      </w:pPr>
    </w:p>
    <w:p w:rsidR="006F4369" w:rsidRPr="006F4369" w:rsidRDefault="006F4369">
      <w:pPr>
        <w:pStyle w:val="ConsPlusNormal"/>
        <w:jc w:val="both"/>
        <w:rPr>
          <w:color w:val="000000" w:themeColor="text1"/>
        </w:rPr>
      </w:pPr>
    </w:p>
    <w:p w:rsidR="00FA70E5" w:rsidRPr="006F4369" w:rsidRDefault="00FA70E5">
      <w:pPr>
        <w:rPr>
          <w:color w:val="000000" w:themeColor="text1"/>
        </w:rPr>
      </w:pPr>
    </w:p>
    <w:sectPr w:rsidR="00FA70E5" w:rsidRPr="006F436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69"/>
    <w:rsid w:val="006F4369"/>
    <w:rsid w:val="00FA7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3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43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436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43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43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43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43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436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3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43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436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43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43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43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43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43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VB500&amp;n=41711&amp;dst=100021" TargetMode="External"/><Relationship Id="rId117" Type="http://schemas.openxmlformats.org/officeDocument/2006/relationships/hyperlink" Target="https://login.consultant.ru/link/?req=doc&amp;base=SVB500&amp;n=41711&amp;dst=100585" TargetMode="External"/><Relationship Id="rId21" Type="http://schemas.openxmlformats.org/officeDocument/2006/relationships/hyperlink" Target="https://login.consultant.ru/link/?req=doc&amp;base=SVB500&amp;n=41711&amp;dst=104154" TargetMode="External"/><Relationship Id="rId42" Type="http://schemas.openxmlformats.org/officeDocument/2006/relationships/hyperlink" Target="https://login.consultant.ru/link/?req=doc&amp;base=SVB500&amp;n=41711&amp;dst=100102" TargetMode="External"/><Relationship Id="rId47" Type="http://schemas.openxmlformats.org/officeDocument/2006/relationships/hyperlink" Target="https://login.consultant.ru/link/?req=doc&amp;base=SVB500&amp;n=41711&amp;dst=100119" TargetMode="External"/><Relationship Id="rId63" Type="http://schemas.openxmlformats.org/officeDocument/2006/relationships/hyperlink" Target="https://login.consultant.ru/link/?req=doc&amp;base=SVB500&amp;n=41711&amp;dst=100185" TargetMode="External"/><Relationship Id="rId68" Type="http://schemas.openxmlformats.org/officeDocument/2006/relationships/hyperlink" Target="https://login.consultant.ru/link/?req=doc&amp;base=SVB500&amp;n=41711&amp;dst=100215" TargetMode="External"/><Relationship Id="rId84" Type="http://schemas.openxmlformats.org/officeDocument/2006/relationships/hyperlink" Target="https://login.consultant.ru/link/?req=doc&amp;base=SVB500&amp;n=41711&amp;dst=100368" TargetMode="External"/><Relationship Id="rId89" Type="http://schemas.openxmlformats.org/officeDocument/2006/relationships/hyperlink" Target="https://login.consultant.ru/link/?req=doc&amp;base=SVB500&amp;n=43646" TargetMode="External"/><Relationship Id="rId112" Type="http://schemas.openxmlformats.org/officeDocument/2006/relationships/hyperlink" Target="https://login.consultant.ru/link/?req=doc&amp;base=SVB500&amp;n=41711&amp;dst=100574" TargetMode="External"/><Relationship Id="rId133" Type="http://schemas.openxmlformats.org/officeDocument/2006/relationships/hyperlink" Target="https://login.consultant.ru/link/?req=doc&amp;base=SVB500&amp;n=41711&amp;dst=100640" TargetMode="External"/><Relationship Id="rId138" Type="http://schemas.openxmlformats.org/officeDocument/2006/relationships/hyperlink" Target="https://login.consultant.ru/link/?req=doc&amp;base=SVB500&amp;n=41711&amp;dst=100691" TargetMode="External"/><Relationship Id="rId154" Type="http://schemas.openxmlformats.org/officeDocument/2006/relationships/hyperlink" Target="https://login.consultant.ru/link/?req=doc&amp;base=SVB500&amp;n=41711&amp;dst=101454" TargetMode="External"/><Relationship Id="rId159" Type="http://schemas.openxmlformats.org/officeDocument/2006/relationships/hyperlink" Target="https://login.consultant.ru/link/?req=doc&amp;base=SVB500&amp;n=41711&amp;dst=101899" TargetMode="External"/><Relationship Id="rId16" Type="http://schemas.openxmlformats.org/officeDocument/2006/relationships/hyperlink" Target="https://login.consultant.ru/link/?req=doc&amp;base=SVB500&amp;n=41711&amp;dst=102126" TargetMode="External"/><Relationship Id="rId107" Type="http://schemas.openxmlformats.org/officeDocument/2006/relationships/hyperlink" Target="https://login.consultant.ru/link/?req=doc&amp;base=SVB500&amp;n=41711&amp;dst=100529" TargetMode="External"/><Relationship Id="rId11" Type="http://schemas.openxmlformats.org/officeDocument/2006/relationships/hyperlink" Target="https://login.consultant.ru/link/?req=doc&amp;base=SVB500&amp;n=41711&amp;dst=101013" TargetMode="External"/><Relationship Id="rId32" Type="http://schemas.openxmlformats.org/officeDocument/2006/relationships/hyperlink" Target="https://login.consultant.ru/link/?req=doc&amp;base=SVB500&amp;n=41711&amp;dst=100066" TargetMode="External"/><Relationship Id="rId37" Type="http://schemas.openxmlformats.org/officeDocument/2006/relationships/hyperlink" Target="https://login.consultant.ru/link/?req=doc&amp;base=SVB500&amp;n=41711&amp;dst=100092" TargetMode="External"/><Relationship Id="rId53" Type="http://schemas.openxmlformats.org/officeDocument/2006/relationships/hyperlink" Target="https://login.consultant.ru/link/?req=doc&amp;base=SVB500&amp;n=41711&amp;dst=100147" TargetMode="External"/><Relationship Id="rId58" Type="http://schemas.openxmlformats.org/officeDocument/2006/relationships/hyperlink" Target="https://login.consultant.ru/link/?req=doc&amp;base=SVB500&amp;n=41711&amp;dst=100177" TargetMode="External"/><Relationship Id="rId74" Type="http://schemas.openxmlformats.org/officeDocument/2006/relationships/hyperlink" Target="https://login.consultant.ru/link/?req=doc&amp;base=SVB500&amp;n=41711&amp;dst=100253" TargetMode="External"/><Relationship Id="rId79" Type="http://schemas.openxmlformats.org/officeDocument/2006/relationships/hyperlink" Target="https://login.consultant.ru/link/?req=doc&amp;base=SVB500&amp;n=41711&amp;dst=100336" TargetMode="External"/><Relationship Id="rId102" Type="http://schemas.openxmlformats.org/officeDocument/2006/relationships/hyperlink" Target="https://login.consultant.ru/link/?req=doc&amp;base=SVB500&amp;n=41711&amp;dst=100507" TargetMode="External"/><Relationship Id="rId123" Type="http://schemas.openxmlformats.org/officeDocument/2006/relationships/hyperlink" Target="https://login.consultant.ru/link/?req=doc&amp;base=SVB500&amp;n=41711&amp;dst=100623" TargetMode="External"/><Relationship Id="rId128" Type="http://schemas.openxmlformats.org/officeDocument/2006/relationships/hyperlink" Target="https://login.consultant.ru/link/?req=doc&amp;base=SVB500&amp;n=41711&amp;dst=100635" TargetMode="External"/><Relationship Id="rId144" Type="http://schemas.openxmlformats.org/officeDocument/2006/relationships/hyperlink" Target="https://login.consultant.ru/link/?req=doc&amp;base=SVB500&amp;n=41711&amp;dst=101304" TargetMode="External"/><Relationship Id="rId149" Type="http://schemas.openxmlformats.org/officeDocument/2006/relationships/hyperlink" Target="https://login.consultant.ru/link/?req=doc&amp;base=SVB500&amp;n=41711&amp;dst=101328" TargetMode="External"/><Relationship Id="rId5" Type="http://schemas.openxmlformats.org/officeDocument/2006/relationships/hyperlink" Target="https://login.consultant.ru/link/?req=doc&amp;base=LAW&amp;n=464181&amp;dst=100067" TargetMode="External"/><Relationship Id="rId90" Type="http://schemas.openxmlformats.org/officeDocument/2006/relationships/hyperlink" Target="https://login.consultant.ru/link/?req=doc&amp;base=SVB500&amp;n=41711&amp;dst=100391" TargetMode="External"/><Relationship Id="rId95" Type="http://schemas.openxmlformats.org/officeDocument/2006/relationships/hyperlink" Target="https://login.consultant.ru/link/?req=doc&amp;base=SVB500&amp;n=41711&amp;dst=100457" TargetMode="External"/><Relationship Id="rId160" Type="http://schemas.openxmlformats.org/officeDocument/2006/relationships/hyperlink" Target="https://login.consultant.ru/link/?req=doc&amp;base=SVB500&amp;n=41711&amp;dst=102458" TargetMode="External"/><Relationship Id="rId165" Type="http://schemas.openxmlformats.org/officeDocument/2006/relationships/hyperlink" Target="https://login.consultant.ru/link/?req=doc&amp;base=SVB500&amp;n=41711&amp;dst=103828" TargetMode="External"/><Relationship Id="rId22" Type="http://schemas.openxmlformats.org/officeDocument/2006/relationships/hyperlink" Target="https://login.consultant.ru/link/?req=doc&amp;base=SVB500&amp;n=41711&amp;dst=104405" TargetMode="External"/><Relationship Id="rId27" Type="http://schemas.openxmlformats.org/officeDocument/2006/relationships/hyperlink" Target="https://login.consultant.ru/link/?req=doc&amp;base=SVB500&amp;n=41711&amp;dst=100018" TargetMode="External"/><Relationship Id="rId43" Type="http://schemas.openxmlformats.org/officeDocument/2006/relationships/hyperlink" Target="https://login.consultant.ru/link/?req=doc&amp;base=SVB500&amp;n=41711&amp;dst=100114" TargetMode="External"/><Relationship Id="rId48" Type="http://schemas.openxmlformats.org/officeDocument/2006/relationships/hyperlink" Target="https://login.consultant.ru/link/?req=doc&amp;base=SVB500&amp;n=41711&amp;dst=100120" TargetMode="External"/><Relationship Id="rId64" Type="http://schemas.openxmlformats.org/officeDocument/2006/relationships/hyperlink" Target="https://login.consultant.ru/link/?req=doc&amp;base=SVB500&amp;n=41711&amp;dst=100189" TargetMode="External"/><Relationship Id="rId69" Type="http://schemas.openxmlformats.org/officeDocument/2006/relationships/hyperlink" Target="https://login.consultant.ru/link/?req=doc&amp;base=SVB500&amp;n=41711&amp;dst=100217" TargetMode="External"/><Relationship Id="rId113" Type="http://schemas.openxmlformats.org/officeDocument/2006/relationships/hyperlink" Target="https://login.consultant.ru/link/?req=doc&amp;base=SVB500&amp;n=43646" TargetMode="External"/><Relationship Id="rId118" Type="http://schemas.openxmlformats.org/officeDocument/2006/relationships/hyperlink" Target="https://login.consultant.ru/link/?req=doc&amp;base=SVB500&amp;n=41711&amp;dst=100598" TargetMode="External"/><Relationship Id="rId134" Type="http://schemas.openxmlformats.org/officeDocument/2006/relationships/hyperlink" Target="https://login.consultant.ru/link/?req=doc&amp;base=SVB500&amp;n=41711&amp;dst=100645" TargetMode="External"/><Relationship Id="rId139" Type="http://schemas.openxmlformats.org/officeDocument/2006/relationships/hyperlink" Target="https://login.consultant.ru/link/?req=doc&amp;base=SVB500&amp;n=41711&amp;dst=100695" TargetMode="External"/><Relationship Id="rId80" Type="http://schemas.openxmlformats.org/officeDocument/2006/relationships/hyperlink" Target="https://login.consultant.ru/link/?req=doc&amp;base=SVB500&amp;n=41711&amp;dst=100337" TargetMode="External"/><Relationship Id="rId85" Type="http://schemas.openxmlformats.org/officeDocument/2006/relationships/hyperlink" Target="https://login.consultant.ru/link/?req=doc&amp;base=SVB500&amp;n=41711&amp;dst=100371" TargetMode="External"/><Relationship Id="rId150" Type="http://schemas.openxmlformats.org/officeDocument/2006/relationships/hyperlink" Target="https://login.consultant.ru/link/?req=doc&amp;base=SVB500&amp;n=41711&amp;dst=101361" TargetMode="External"/><Relationship Id="rId155" Type="http://schemas.openxmlformats.org/officeDocument/2006/relationships/hyperlink" Target="https://login.consultant.ru/link/?req=doc&amp;base=SVB500&amp;n=41711&amp;dst=101866" TargetMode="External"/><Relationship Id="rId12" Type="http://schemas.openxmlformats.org/officeDocument/2006/relationships/hyperlink" Target="https://login.consultant.ru/link/?req=doc&amp;base=SVB500&amp;n=41711&amp;dst=101506" TargetMode="External"/><Relationship Id="rId17" Type="http://schemas.openxmlformats.org/officeDocument/2006/relationships/hyperlink" Target="https://login.consultant.ru/link/?req=doc&amp;base=SVB500&amp;n=41711&amp;dst=102131" TargetMode="External"/><Relationship Id="rId33" Type="http://schemas.openxmlformats.org/officeDocument/2006/relationships/hyperlink" Target="https://login.consultant.ru/link/?req=doc&amp;base=SVB500&amp;n=41711&amp;dst=100069" TargetMode="External"/><Relationship Id="rId38" Type="http://schemas.openxmlformats.org/officeDocument/2006/relationships/hyperlink" Target="https://login.consultant.ru/link/?req=doc&amp;base=SVB500&amp;n=41711&amp;dst=100093" TargetMode="External"/><Relationship Id="rId59" Type="http://schemas.openxmlformats.org/officeDocument/2006/relationships/hyperlink" Target="https://login.consultant.ru/link/?req=doc&amp;base=SVB500&amp;n=41711&amp;dst=100178" TargetMode="External"/><Relationship Id="rId103" Type="http://schemas.openxmlformats.org/officeDocument/2006/relationships/hyperlink" Target="https://login.consultant.ru/link/?req=doc&amp;base=SVB500&amp;n=41711&amp;dst=100513" TargetMode="External"/><Relationship Id="rId108" Type="http://schemas.openxmlformats.org/officeDocument/2006/relationships/hyperlink" Target="https://login.consultant.ru/link/?req=doc&amp;base=SVB500&amp;n=41711&amp;dst=100555" TargetMode="External"/><Relationship Id="rId124" Type="http://schemas.openxmlformats.org/officeDocument/2006/relationships/hyperlink" Target="https://login.consultant.ru/link/?req=doc&amp;base=SVB500&amp;n=43646" TargetMode="External"/><Relationship Id="rId129" Type="http://schemas.openxmlformats.org/officeDocument/2006/relationships/hyperlink" Target="https://login.consultant.ru/link/?req=doc&amp;base=SVB500&amp;n=41711&amp;dst=100636" TargetMode="External"/><Relationship Id="rId54" Type="http://schemas.openxmlformats.org/officeDocument/2006/relationships/hyperlink" Target="https://login.consultant.ru/link/?req=doc&amp;base=SVB500&amp;n=41711&amp;dst=100152" TargetMode="External"/><Relationship Id="rId70" Type="http://schemas.openxmlformats.org/officeDocument/2006/relationships/hyperlink" Target="https://login.consultant.ru/link/?req=doc&amp;base=SVB500&amp;n=41711&amp;dst=100220" TargetMode="External"/><Relationship Id="rId75" Type="http://schemas.openxmlformats.org/officeDocument/2006/relationships/hyperlink" Target="https://login.consultant.ru/link/?req=doc&amp;base=SVB500&amp;n=41711&amp;dst=100257" TargetMode="External"/><Relationship Id="rId91" Type="http://schemas.openxmlformats.org/officeDocument/2006/relationships/hyperlink" Target="https://login.consultant.ru/link/?req=doc&amp;base=SVB500&amp;n=41711&amp;dst=100391" TargetMode="External"/><Relationship Id="rId96" Type="http://schemas.openxmlformats.org/officeDocument/2006/relationships/hyperlink" Target="https://login.consultant.ru/link/?req=doc&amp;base=SVB500&amp;n=41711&amp;dst=100463" TargetMode="External"/><Relationship Id="rId140" Type="http://schemas.openxmlformats.org/officeDocument/2006/relationships/hyperlink" Target="https://login.consultant.ru/link/?req=doc&amp;base=SVB500&amp;n=41711&amp;dst=100696" TargetMode="External"/><Relationship Id="rId145" Type="http://schemas.openxmlformats.org/officeDocument/2006/relationships/hyperlink" Target="https://login.consultant.ru/link/?req=doc&amp;base=SVB500&amp;n=41711&amp;dst=101305" TargetMode="External"/><Relationship Id="rId161" Type="http://schemas.openxmlformats.org/officeDocument/2006/relationships/hyperlink" Target="https://login.consultant.ru/link/?req=doc&amp;base=SVB500&amp;n=41711&amp;dst=103803" TargetMode="External"/><Relationship Id="rId166" Type="http://schemas.openxmlformats.org/officeDocument/2006/relationships/hyperlink" Target="https://login.consultant.ru/link/?req=doc&amp;base=SVB500&amp;n=41711&amp;dst=103906" TargetMode="External"/><Relationship Id="rId1" Type="http://schemas.openxmlformats.org/officeDocument/2006/relationships/styles" Target="styles.xml"/><Relationship Id="rId6" Type="http://schemas.openxmlformats.org/officeDocument/2006/relationships/hyperlink" Target="https://login.consultant.ru/link/?req=doc&amp;base=LAW&amp;n=464181" TargetMode="External"/><Relationship Id="rId15" Type="http://schemas.openxmlformats.org/officeDocument/2006/relationships/hyperlink" Target="https://login.consultant.ru/link/?req=doc&amp;base=SVB500&amp;n=41711&amp;dst=102122" TargetMode="External"/><Relationship Id="rId23" Type="http://schemas.openxmlformats.org/officeDocument/2006/relationships/hyperlink" Target="https://login.consultant.ru/link/?req=doc&amp;base=SVB500&amp;n=41711&amp;dst=105615" TargetMode="External"/><Relationship Id="rId28" Type="http://schemas.openxmlformats.org/officeDocument/2006/relationships/hyperlink" Target="https://login.consultant.ru/link/?req=doc&amp;base=SVB500&amp;n=41711&amp;dst=100023" TargetMode="External"/><Relationship Id="rId36" Type="http://schemas.openxmlformats.org/officeDocument/2006/relationships/hyperlink" Target="https://login.consultant.ru/link/?req=doc&amp;base=SVB500&amp;n=41711&amp;dst=100082" TargetMode="External"/><Relationship Id="rId49" Type="http://schemas.openxmlformats.org/officeDocument/2006/relationships/hyperlink" Target="https://login.consultant.ru/link/?req=doc&amp;base=SVB500&amp;n=41711&amp;dst=100127" TargetMode="External"/><Relationship Id="rId57" Type="http://schemas.openxmlformats.org/officeDocument/2006/relationships/hyperlink" Target="https://login.consultant.ru/link/?req=doc&amp;base=SVB500&amp;n=41711&amp;dst=100174" TargetMode="External"/><Relationship Id="rId106" Type="http://schemas.openxmlformats.org/officeDocument/2006/relationships/hyperlink" Target="https://login.consultant.ru/link/?req=doc&amp;base=SVB500&amp;n=41711&amp;dst=100525" TargetMode="External"/><Relationship Id="rId114" Type="http://schemas.openxmlformats.org/officeDocument/2006/relationships/hyperlink" Target="https://login.consultant.ru/link/?req=doc&amp;base=SVB500&amp;n=41711&amp;dst=100574" TargetMode="External"/><Relationship Id="rId119" Type="http://schemas.openxmlformats.org/officeDocument/2006/relationships/hyperlink" Target="https://login.consultant.ru/link/?req=doc&amp;base=SVB500&amp;n=41711&amp;dst=100603" TargetMode="External"/><Relationship Id="rId127" Type="http://schemas.openxmlformats.org/officeDocument/2006/relationships/hyperlink" Target="https://login.consultant.ru/link/?req=doc&amp;base=SVB500&amp;n=41711&amp;dst=100630" TargetMode="External"/><Relationship Id="rId10" Type="http://schemas.openxmlformats.org/officeDocument/2006/relationships/hyperlink" Target="https://login.consultant.ru/link/?req=doc&amp;base=SVB500&amp;n=41711&amp;dst=100955" TargetMode="External"/><Relationship Id="rId31" Type="http://schemas.openxmlformats.org/officeDocument/2006/relationships/hyperlink" Target="https://login.consultant.ru/link/?req=doc&amp;base=SVB500&amp;n=41711&amp;dst=100058" TargetMode="External"/><Relationship Id="rId44" Type="http://schemas.openxmlformats.org/officeDocument/2006/relationships/hyperlink" Target="https://login.consultant.ru/link/?req=doc&amp;base=SVB500&amp;n=41711&amp;dst=100116" TargetMode="External"/><Relationship Id="rId52" Type="http://schemas.openxmlformats.org/officeDocument/2006/relationships/hyperlink" Target="https://login.consultant.ru/link/?req=doc&amp;base=SVB500&amp;n=41711&amp;dst=100133" TargetMode="External"/><Relationship Id="rId60" Type="http://schemas.openxmlformats.org/officeDocument/2006/relationships/hyperlink" Target="https://login.consultant.ru/link/?req=doc&amp;base=SVB500&amp;n=41711&amp;dst=100177" TargetMode="External"/><Relationship Id="rId65" Type="http://schemas.openxmlformats.org/officeDocument/2006/relationships/hyperlink" Target="https://login.consultant.ru/link/?req=doc&amp;base=SVB500&amp;n=41711&amp;dst=100191" TargetMode="External"/><Relationship Id="rId73" Type="http://schemas.openxmlformats.org/officeDocument/2006/relationships/hyperlink" Target="https://login.consultant.ru/link/?req=doc&amp;base=SVB500&amp;n=41711&amp;dst=100242" TargetMode="External"/><Relationship Id="rId78" Type="http://schemas.openxmlformats.org/officeDocument/2006/relationships/hyperlink" Target="https://login.consultant.ru/link/?req=doc&amp;base=SVB500&amp;n=41711&amp;dst=100326" TargetMode="External"/><Relationship Id="rId81" Type="http://schemas.openxmlformats.org/officeDocument/2006/relationships/hyperlink" Target="https://login.consultant.ru/link/?req=doc&amp;base=SVB500&amp;n=41711&amp;dst=100349" TargetMode="External"/><Relationship Id="rId86" Type="http://schemas.openxmlformats.org/officeDocument/2006/relationships/hyperlink" Target="https://login.consultant.ru/link/?req=doc&amp;base=SVB500&amp;n=41711&amp;dst=100371" TargetMode="External"/><Relationship Id="rId94" Type="http://schemas.openxmlformats.org/officeDocument/2006/relationships/hyperlink" Target="https://login.consultant.ru/link/?req=doc&amp;base=SVB500&amp;n=41711&amp;dst=100455" TargetMode="External"/><Relationship Id="rId99" Type="http://schemas.openxmlformats.org/officeDocument/2006/relationships/hyperlink" Target="https://login.consultant.ru/link/?req=doc&amp;base=SVB500&amp;n=41711&amp;dst=100505" TargetMode="External"/><Relationship Id="rId101" Type="http://schemas.openxmlformats.org/officeDocument/2006/relationships/hyperlink" Target="https://login.consultant.ru/link/?req=doc&amp;base=SVB500&amp;n=41711&amp;dst=100508" TargetMode="External"/><Relationship Id="rId122" Type="http://schemas.openxmlformats.org/officeDocument/2006/relationships/hyperlink" Target="https://login.consultant.ru/link/?req=doc&amp;base=SVB500&amp;n=41711&amp;dst=100621" TargetMode="External"/><Relationship Id="rId130" Type="http://schemas.openxmlformats.org/officeDocument/2006/relationships/hyperlink" Target="https://login.consultant.ru/link/?req=doc&amp;base=SVB500&amp;n=41711&amp;dst=100637" TargetMode="External"/><Relationship Id="rId135" Type="http://schemas.openxmlformats.org/officeDocument/2006/relationships/hyperlink" Target="https://login.consultant.ru/link/?req=doc&amp;base=SVB500&amp;n=41711&amp;dst=100655" TargetMode="External"/><Relationship Id="rId143" Type="http://schemas.openxmlformats.org/officeDocument/2006/relationships/hyperlink" Target="https://login.consultant.ru/link/?req=doc&amp;base=SVB500&amp;n=41711&amp;dst=101257" TargetMode="External"/><Relationship Id="rId148" Type="http://schemas.openxmlformats.org/officeDocument/2006/relationships/hyperlink" Target="https://login.consultant.ru/link/?req=doc&amp;base=SVB500&amp;n=41711&amp;dst=101327" TargetMode="External"/><Relationship Id="rId151" Type="http://schemas.openxmlformats.org/officeDocument/2006/relationships/hyperlink" Target="https://login.consultant.ru/link/?req=doc&amp;base=SVB500&amp;n=41711&amp;dst=101133" TargetMode="External"/><Relationship Id="rId156" Type="http://schemas.openxmlformats.org/officeDocument/2006/relationships/hyperlink" Target="https://login.consultant.ru/link/?req=doc&amp;base=SVB500&amp;n=41711&amp;dst=101879" TargetMode="External"/><Relationship Id="rId164" Type="http://schemas.openxmlformats.org/officeDocument/2006/relationships/hyperlink" Target="https://login.consultant.ru/link/?req=doc&amp;base=SVB500&amp;n=41711&amp;dst=103824" TargetMode="External"/><Relationship Id="rId4" Type="http://schemas.openxmlformats.org/officeDocument/2006/relationships/webSettings" Target="webSettings.xml"/><Relationship Id="rId9" Type="http://schemas.openxmlformats.org/officeDocument/2006/relationships/hyperlink" Target="https://login.consultant.ru/link/?req=doc&amp;base=SVB500&amp;n=41711&amp;dst=100700" TargetMode="External"/><Relationship Id="rId13" Type="http://schemas.openxmlformats.org/officeDocument/2006/relationships/hyperlink" Target="https://login.consultant.ru/link/?req=doc&amp;base=SVB500&amp;n=41711&amp;dst=101952" TargetMode="External"/><Relationship Id="rId18" Type="http://schemas.openxmlformats.org/officeDocument/2006/relationships/hyperlink" Target="https://login.consultant.ru/link/?req=doc&amp;base=SVB500&amp;n=41711&amp;dst=102136" TargetMode="External"/><Relationship Id="rId39" Type="http://schemas.openxmlformats.org/officeDocument/2006/relationships/hyperlink" Target="https://login.consultant.ru/link/?req=doc&amp;base=SVB500&amp;n=41711&amp;dst=100093" TargetMode="External"/><Relationship Id="rId109" Type="http://schemas.openxmlformats.org/officeDocument/2006/relationships/hyperlink" Target="https://login.consultant.ru/link/?req=doc&amp;base=SVB500&amp;n=41711&amp;dst=100574" TargetMode="External"/><Relationship Id="rId34" Type="http://schemas.openxmlformats.org/officeDocument/2006/relationships/hyperlink" Target="https://login.consultant.ru/link/?req=doc&amp;base=SVB500&amp;n=41711&amp;dst=100070" TargetMode="External"/><Relationship Id="rId50" Type="http://schemas.openxmlformats.org/officeDocument/2006/relationships/hyperlink" Target="https://login.consultant.ru/link/?req=doc&amp;base=SVB500&amp;n=41711&amp;dst=100128" TargetMode="External"/><Relationship Id="rId55" Type="http://schemas.openxmlformats.org/officeDocument/2006/relationships/hyperlink" Target="https://login.consultant.ru/link/?req=doc&amp;base=SVB500&amp;n=41711&amp;dst=100162" TargetMode="External"/><Relationship Id="rId76" Type="http://schemas.openxmlformats.org/officeDocument/2006/relationships/hyperlink" Target="https://login.consultant.ru/link/?req=doc&amp;base=SVB500&amp;n=41711&amp;dst=100258" TargetMode="External"/><Relationship Id="rId97" Type="http://schemas.openxmlformats.org/officeDocument/2006/relationships/hyperlink" Target="https://login.consultant.ru/link/?req=doc&amp;base=SVB500&amp;n=41711&amp;dst=100492" TargetMode="External"/><Relationship Id="rId104" Type="http://schemas.openxmlformats.org/officeDocument/2006/relationships/hyperlink" Target="https://login.consultant.ru/link/?req=doc&amp;base=SVB500&amp;n=41711&amp;dst=100514" TargetMode="External"/><Relationship Id="rId120" Type="http://schemas.openxmlformats.org/officeDocument/2006/relationships/hyperlink" Target="https://login.consultant.ru/link/?req=doc&amp;base=SVB500&amp;n=41711&amp;dst=100603" TargetMode="External"/><Relationship Id="rId125" Type="http://schemas.openxmlformats.org/officeDocument/2006/relationships/hyperlink" Target="https://login.consultant.ru/link/?req=doc&amp;base=SVB500&amp;n=41711&amp;dst=100624" TargetMode="External"/><Relationship Id="rId141" Type="http://schemas.openxmlformats.org/officeDocument/2006/relationships/hyperlink" Target="https://login.consultant.ru/link/?req=doc&amp;base=SVB500&amp;n=41711&amp;dst=101139" TargetMode="External"/><Relationship Id="rId146" Type="http://schemas.openxmlformats.org/officeDocument/2006/relationships/hyperlink" Target="https://login.consultant.ru/link/?req=doc&amp;base=SVB500&amp;n=41711&amp;dst=101316" TargetMode="External"/><Relationship Id="rId167" Type="http://schemas.openxmlformats.org/officeDocument/2006/relationships/fontTable" Target="fontTable.xml"/><Relationship Id="rId7" Type="http://schemas.openxmlformats.org/officeDocument/2006/relationships/hyperlink" Target="https://login.consultant.ru/link/?req=doc&amp;base=SVB500&amp;n=41711&amp;dst=100018" TargetMode="External"/><Relationship Id="rId71" Type="http://schemas.openxmlformats.org/officeDocument/2006/relationships/hyperlink" Target="https://login.consultant.ru/link/?req=doc&amp;base=SVB500&amp;n=41711&amp;dst=100228" TargetMode="External"/><Relationship Id="rId92" Type="http://schemas.openxmlformats.org/officeDocument/2006/relationships/hyperlink" Target="https://login.consultant.ru/link/?req=doc&amp;base=SVB500&amp;n=41711&amp;dst=100407" TargetMode="External"/><Relationship Id="rId162" Type="http://schemas.openxmlformats.org/officeDocument/2006/relationships/hyperlink" Target="https://login.consultant.ru/link/?req=doc&amp;base=SVB500&amp;n=41711&amp;dst=103825" TargetMode="External"/><Relationship Id="rId2" Type="http://schemas.microsoft.com/office/2007/relationships/stylesWithEffects" Target="stylesWithEffects.xml"/><Relationship Id="rId29" Type="http://schemas.openxmlformats.org/officeDocument/2006/relationships/hyperlink" Target="https://login.consultant.ru/link/?req=doc&amp;base=SVB500&amp;n=41711&amp;dst=100056" TargetMode="External"/><Relationship Id="rId24" Type="http://schemas.openxmlformats.org/officeDocument/2006/relationships/hyperlink" Target="https://login.consultant.ru/link/?req=doc&amp;base=SVB500&amp;n=41711&amp;dst=105807" TargetMode="External"/><Relationship Id="rId40" Type="http://schemas.openxmlformats.org/officeDocument/2006/relationships/hyperlink" Target="https://login.consultant.ru/link/?req=doc&amp;base=SVB500&amp;n=41711&amp;dst=100098" TargetMode="External"/><Relationship Id="rId45" Type="http://schemas.openxmlformats.org/officeDocument/2006/relationships/hyperlink" Target="https://login.consultant.ru/link/?req=doc&amp;base=SVB500&amp;n=41711&amp;dst=100117" TargetMode="External"/><Relationship Id="rId66" Type="http://schemas.openxmlformats.org/officeDocument/2006/relationships/hyperlink" Target="https://login.consultant.ru/link/?req=doc&amp;base=SVB500&amp;n=43646" TargetMode="External"/><Relationship Id="rId87" Type="http://schemas.openxmlformats.org/officeDocument/2006/relationships/hyperlink" Target="https://login.consultant.ru/link/?req=doc&amp;base=SVB500&amp;n=41711&amp;dst=100380" TargetMode="External"/><Relationship Id="rId110" Type="http://schemas.openxmlformats.org/officeDocument/2006/relationships/hyperlink" Target="https://login.consultant.ru/link/?req=doc&amp;base=SVB500&amp;n=41711&amp;dst=100576" TargetMode="External"/><Relationship Id="rId115" Type="http://schemas.openxmlformats.org/officeDocument/2006/relationships/hyperlink" Target="https://login.consultant.ru/link/?req=doc&amp;base=SVB500&amp;n=41711&amp;dst=100575" TargetMode="External"/><Relationship Id="rId131" Type="http://schemas.openxmlformats.org/officeDocument/2006/relationships/hyperlink" Target="https://login.consultant.ru/link/?req=doc&amp;base=SVB500&amp;n=41711&amp;dst=100637" TargetMode="External"/><Relationship Id="rId136" Type="http://schemas.openxmlformats.org/officeDocument/2006/relationships/hyperlink" Target="https://login.consultant.ru/link/?req=doc&amp;base=SVB500&amp;n=41711&amp;dst=100655" TargetMode="External"/><Relationship Id="rId157" Type="http://schemas.openxmlformats.org/officeDocument/2006/relationships/hyperlink" Target="https://login.consultant.ru/link/?req=doc&amp;base=SVB500&amp;n=43646" TargetMode="External"/><Relationship Id="rId61" Type="http://schemas.openxmlformats.org/officeDocument/2006/relationships/hyperlink" Target="https://login.consultant.ru/link/?req=doc&amp;base=SVB500&amp;n=43646" TargetMode="External"/><Relationship Id="rId82" Type="http://schemas.openxmlformats.org/officeDocument/2006/relationships/hyperlink" Target="https://login.consultant.ru/link/?req=doc&amp;base=SVB500&amp;n=41711&amp;dst=100356" TargetMode="External"/><Relationship Id="rId152" Type="http://schemas.openxmlformats.org/officeDocument/2006/relationships/hyperlink" Target="https://login.consultant.ru/link/?req=doc&amp;base=SVB500&amp;n=43646" TargetMode="External"/><Relationship Id="rId19" Type="http://schemas.openxmlformats.org/officeDocument/2006/relationships/hyperlink" Target="https://login.consultant.ru/link/?req=doc&amp;base=SVB500&amp;n=41711&amp;dst=102141" TargetMode="External"/><Relationship Id="rId14" Type="http://schemas.openxmlformats.org/officeDocument/2006/relationships/hyperlink" Target="https://login.consultant.ru/link/?req=doc&amp;base=SVB500&amp;n=41711&amp;dst=101969" TargetMode="External"/><Relationship Id="rId30" Type="http://schemas.openxmlformats.org/officeDocument/2006/relationships/hyperlink" Target="https://login.consultant.ru/link/?req=doc&amp;base=SVB500&amp;n=41711&amp;dst=100057" TargetMode="External"/><Relationship Id="rId35" Type="http://schemas.openxmlformats.org/officeDocument/2006/relationships/hyperlink" Target="https://login.consultant.ru/link/?req=doc&amp;base=SVB500&amp;n=41711&amp;dst=100071" TargetMode="External"/><Relationship Id="rId56" Type="http://schemas.openxmlformats.org/officeDocument/2006/relationships/hyperlink" Target="https://login.consultant.ru/link/?req=doc&amp;base=SVB500&amp;n=41711&amp;dst=100162" TargetMode="External"/><Relationship Id="rId77" Type="http://schemas.openxmlformats.org/officeDocument/2006/relationships/hyperlink" Target="https://login.consultant.ru/link/?req=doc&amp;base=SVB500&amp;n=41711&amp;dst=100325" TargetMode="External"/><Relationship Id="rId100" Type="http://schemas.openxmlformats.org/officeDocument/2006/relationships/hyperlink" Target="https://login.consultant.ru/link/?req=doc&amp;base=SVB500&amp;n=41711&amp;dst=100506" TargetMode="External"/><Relationship Id="rId105" Type="http://schemas.openxmlformats.org/officeDocument/2006/relationships/hyperlink" Target="https://login.consultant.ru/link/?req=doc&amp;base=SVB500&amp;n=41711&amp;dst=100524" TargetMode="External"/><Relationship Id="rId126" Type="http://schemas.openxmlformats.org/officeDocument/2006/relationships/hyperlink" Target="https://login.consultant.ru/link/?req=doc&amp;base=SVB500&amp;n=41711&amp;dst=100629" TargetMode="External"/><Relationship Id="rId147" Type="http://schemas.openxmlformats.org/officeDocument/2006/relationships/hyperlink" Target="https://login.consultant.ru/link/?req=doc&amp;base=SVB500&amp;n=41711&amp;dst=101317" TargetMode="External"/><Relationship Id="rId168" Type="http://schemas.openxmlformats.org/officeDocument/2006/relationships/theme" Target="theme/theme1.xml"/><Relationship Id="rId8" Type="http://schemas.openxmlformats.org/officeDocument/2006/relationships/hyperlink" Target="https://login.consultant.ru/link/?req=doc&amp;base=SVB500&amp;n=41711" TargetMode="External"/><Relationship Id="rId51" Type="http://schemas.openxmlformats.org/officeDocument/2006/relationships/hyperlink" Target="https://login.consultant.ru/link/?req=doc&amp;base=SVB500&amp;n=41711&amp;dst=100132" TargetMode="External"/><Relationship Id="rId72" Type="http://schemas.openxmlformats.org/officeDocument/2006/relationships/hyperlink" Target="https://login.consultant.ru/link/?req=doc&amp;base=SVB500&amp;n=41711&amp;dst=100233" TargetMode="External"/><Relationship Id="rId93" Type="http://schemas.openxmlformats.org/officeDocument/2006/relationships/hyperlink" Target="https://login.consultant.ru/link/?req=doc&amp;base=SVB500&amp;n=41711&amp;dst=100451" TargetMode="External"/><Relationship Id="rId98" Type="http://schemas.openxmlformats.org/officeDocument/2006/relationships/hyperlink" Target="https://login.consultant.ru/link/?req=doc&amp;base=SVB500&amp;n=41711&amp;dst=100500" TargetMode="External"/><Relationship Id="rId121" Type="http://schemas.openxmlformats.org/officeDocument/2006/relationships/hyperlink" Target="https://login.consultant.ru/link/?req=doc&amp;base=SVB500&amp;n=41711&amp;dst=100605" TargetMode="External"/><Relationship Id="rId142" Type="http://schemas.openxmlformats.org/officeDocument/2006/relationships/hyperlink" Target="https://login.consultant.ru/link/?req=doc&amp;base=SVB500&amp;n=41711&amp;dst=101149" TargetMode="External"/><Relationship Id="rId163" Type="http://schemas.openxmlformats.org/officeDocument/2006/relationships/hyperlink" Target="https://login.consultant.ru/link/?req=doc&amp;base=SVB500&amp;n=41711&amp;dst=103835" TargetMode="External"/><Relationship Id="rId3" Type="http://schemas.openxmlformats.org/officeDocument/2006/relationships/settings" Target="settings.xml"/><Relationship Id="rId25" Type="http://schemas.openxmlformats.org/officeDocument/2006/relationships/hyperlink" Target="https://login.consultant.ru/link/?req=doc&amp;base=SVB500&amp;n=41711&amp;dst=106225" TargetMode="External"/><Relationship Id="rId46" Type="http://schemas.openxmlformats.org/officeDocument/2006/relationships/hyperlink" Target="https://login.consultant.ru/link/?req=doc&amp;base=SVB500&amp;n=41711&amp;dst=100118" TargetMode="External"/><Relationship Id="rId67" Type="http://schemas.openxmlformats.org/officeDocument/2006/relationships/hyperlink" Target="https://login.consultant.ru/link/?req=doc&amp;base=SVB500&amp;n=41711&amp;dst=100214" TargetMode="External"/><Relationship Id="rId116" Type="http://schemas.openxmlformats.org/officeDocument/2006/relationships/hyperlink" Target="https://login.consultant.ru/link/?req=doc&amp;base=SVB500&amp;n=41711&amp;dst=100584" TargetMode="External"/><Relationship Id="rId137" Type="http://schemas.openxmlformats.org/officeDocument/2006/relationships/hyperlink" Target="https://login.consultant.ru/link/?req=doc&amp;base=SVB500&amp;n=41711&amp;dst=100680" TargetMode="External"/><Relationship Id="rId158" Type="http://schemas.openxmlformats.org/officeDocument/2006/relationships/hyperlink" Target="https://login.consultant.ru/link/?req=doc&amp;base=SVB500&amp;n=41711&amp;dst=101893" TargetMode="External"/><Relationship Id="rId20" Type="http://schemas.openxmlformats.org/officeDocument/2006/relationships/hyperlink" Target="https://login.consultant.ru/link/?req=doc&amp;base=SVB500&amp;n=41711&amp;dst=102525" TargetMode="External"/><Relationship Id="rId41" Type="http://schemas.openxmlformats.org/officeDocument/2006/relationships/hyperlink" Target="https://login.consultant.ru/link/?req=doc&amp;base=SVB500&amp;n=41711&amp;dst=100101" TargetMode="External"/><Relationship Id="rId62" Type="http://schemas.openxmlformats.org/officeDocument/2006/relationships/hyperlink" Target="https://login.consultant.ru/link/?req=doc&amp;base=SVB500&amp;n=41711&amp;dst=100179" TargetMode="External"/><Relationship Id="rId83" Type="http://schemas.openxmlformats.org/officeDocument/2006/relationships/hyperlink" Target="https://login.consultant.ru/link/?req=doc&amp;base=SVB500&amp;n=41711&amp;dst=100367" TargetMode="External"/><Relationship Id="rId88" Type="http://schemas.openxmlformats.org/officeDocument/2006/relationships/hyperlink" Target="https://login.consultant.ru/link/?req=doc&amp;base=SVB500&amp;n=41711&amp;dst=100389" TargetMode="External"/><Relationship Id="rId111" Type="http://schemas.openxmlformats.org/officeDocument/2006/relationships/hyperlink" Target="https://login.consultant.ru/link/?req=doc&amp;base=SVB500&amp;n=41711&amp;dst=100574" TargetMode="External"/><Relationship Id="rId132" Type="http://schemas.openxmlformats.org/officeDocument/2006/relationships/hyperlink" Target="https://login.consultant.ru/link/?req=doc&amp;base=SVB500&amp;n=41711&amp;dst=100638" TargetMode="External"/><Relationship Id="rId153" Type="http://schemas.openxmlformats.org/officeDocument/2006/relationships/hyperlink" Target="https://login.consultant.ru/link/?req=doc&amp;base=SVB500&amp;n=41711&amp;dst=101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289</Pages>
  <Words>62943</Words>
  <Characters>358777</Characters>
  <Application>Microsoft Office Word</Application>
  <DocSecurity>0</DocSecurity>
  <Lines>2989</Lines>
  <Paragraphs>841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Черноусов Вадим Сергеевич</dc:creator>
  <cp:lastModifiedBy>Черноусов Вадим Сергеевич</cp:lastModifiedBy>
  <cp:revision>1</cp:revision>
  <dcterms:created xsi:type="dcterms:W3CDTF">2024-05-13T07:14:00Z</dcterms:created>
  <dcterms:modified xsi:type="dcterms:W3CDTF">2024-05-13T07:15:00Z</dcterms:modified>
</cp:coreProperties>
</file>