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447488">
        <w:rPr>
          <w:rFonts w:ascii="Times New Roman" w:hAnsi="Times New Roman" w:cs="Times New Roman"/>
          <w:b/>
          <w:sz w:val="28"/>
          <w:szCs w:val="28"/>
        </w:rPr>
        <w:t>Центра ПФР в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6261D">
        <w:rPr>
          <w:rFonts w:ascii="Times New Roman" w:hAnsi="Times New Roman" w:cs="Times New Roman"/>
          <w:b/>
          <w:sz w:val="28"/>
          <w:szCs w:val="28"/>
        </w:rPr>
        <w:t>31</w:t>
      </w:r>
      <w:r w:rsidR="00447488">
        <w:rPr>
          <w:rFonts w:ascii="Times New Roman" w:hAnsi="Times New Roman" w:cs="Times New Roman"/>
          <w:b/>
          <w:sz w:val="28"/>
          <w:szCs w:val="28"/>
        </w:rPr>
        <w:t>.</w:t>
      </w:r>
      <w:r w:rsidR="0026261D">
        <w:rPr>
          <w:rFonts w:ascii="Times New Roman" w:hAnsi="Times New Roman" w:cs="Times New Roman"/>
          <w:b/>
          <w:sz w:val="28"/>
          <w:szCs w:val="28"/>
        </w:rPr>
        <w:t>01</w:t>
      </w:r>
      <w:r w:rsidR="00447488">
        <w:rPr>
          <w:rFonts w:ascii="Times New Roman" w:hAnsi="Times New Roman" w:cs="Times New Roman"/>
          <w:b/>
          <w:sz w:val="28"/>
          <w:szCs w:val="28"/>
        </w:rPr>
        <w:t>.201</w:t>
      </w:r>
      <w:r w:rsidR="0026261D">
        <w:rPr>
          <w:rFonts w:ascii="Times New Roman" w:hAnsi="Times New Roman" w:cs="Times New Roman"/>
          <w:b/>
          <w:sz w:val="28"/>
          <w:szCs w:val="28"/>
        </w:rPr>
        <w:t>9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 w:rsidR="0026261D">
        <w:rPr>
          <w:rFonts w:ascii="Times New Roman" w:hAnsi="Times New Roman" w:cs="Times New Roman"/>
          <w:sz w:val="28"/>
          <w:szCs w:val="28"/>
        </w:rPr>
        <w:t>31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6261D">
        <w:rPr>
          <w:rFonts w:ascii="Times New Roman" w:hAnsi="Times New Roman" w:cs="Times New Roman"/>
          <w:sz w:val="28"/>
          <w:szCs w:val="28"/>
        </w:rPr>
        <w:t>янва</w:t>
      </w:r>
      <w:r w:rsidR="00447488">
        <w:rPr>
          <w:rFonts w:ascii="Times New Roman" w:hAnsi="Times New Roman" w:cs="Times New Roman"/>
          <w:sz w:val="28"/>
          <w:szCs w:val="28"/>
        </w:rPr>
        <w:t>ря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447488">
        <w:rPr>
          <w:rFonts w:ascii="Times New Roman" w:hAnsi="Times New Roman" w:cs="Times New Roman"/>
          <w:sz w:val="28"/>
          <w:szCs w:val="28"/>
        </w:rPr>
        <w:t>1</w:t>
      </w:r>
      <w:r w:rsidR="0026261D">
        <w:rPr>
          <w:rFonts w:ascii="Times New Roman" w:hAnsi="Times New Roman" w:cs="Times New Roman"/>
          <w:sz w:val="28"/>
          <w:szCs w:val="28"/>
        </w:rPr>
        <w:t>9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47488">
        <w:rPr>
          <w:rFonts w:ascii="Times New Roman" w:hAnsi="Times New Roman" w:cs="Times New Roman"/>
          <w:sz w:val="28"/>
          <w:szCs w:val="28"/>
        </w:rPr>
        <w:t>Центра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r w:rsidR="00447488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Комиссией.</w:t>
      </w:r>
    </w:p>
    <w:p w:rsidR="000272E8" w:rsidRPr="007159F5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447488">
        <w:rPr>
          <w:rFonts w:ascii="Times New Roman" w:hAnsi="Times New Roman" w:cs="Times New Roman"/>
          <w:sz w:val="28"/>
          <w:szCs w:val="28"/>
        </w:rPr>
        <w:t>Р</w:t>
      </w:r>
      <w:r w:rsidRPr="005E6E3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3A3647">
        <w:rPr>
          <w:rFonts w:ascii="Times New Roman" w:hAnsi="Times New Roman" w:cs="Times New Roman"/>
          <w:sz w:val="28"/>
          <w:szCs w:val="28"/>
        </w:rPr>
        <w:t>1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3A3647">
        <w:rPr>
          <w:rFonts w:ascii="Times New Roman" w:hAnsi="Times New Roman" w:cs="Times New Roman"/>
          <w:sz w:val="28"/>
          <w:szCs w:val="28"/>
        </w:rPr>
        <w:t>одного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A3647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A3647">
        <w:rPr>
          <w:rFonts w:ascii="Times New Roman" w:hAnsi="Times New Roman" w:cs="Times New Roman"/>
          <w:sz w:val="28"/>
          <w:szCs w:val="28"/>
        </w:rPr>
        <w:t>а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0272E8" w:rsidRPr="007159F5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0272E8" w:rsidRPr="007159F5" w:rsidRDefault="000272E8" w:rsidP="000272E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0272E8" w:rsidRPr="000272E8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по </w:t>
      </w:r>
      <w:r w:rsidR="003A3647">
        <w:rPr>
          <w:rFonts w:ascii="Times New Roman" w:hAnsi="Times New Roman" w:cs="Times New Roman"/>
          <w:sz w:val="28"/>
          <w:szCs w:val="28"/>
        </w:rPr>
        <w:t>1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3A3647">
        <w:rPr>
          <w:rFonts w:ascii="Times New Roman" w:hAnsi="Times New Roman" w:cs="Times New Roman"/>
          <w:sz w:val="28"/>
          <w:szCs w:val="28"/>
        </w:rPr>
        <w:t>одному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A3647">
        <w:rPr>
          <w:rFonts w:ascii="Times New Roman" w:hAnsi="Times New Roman" w:cs="Times New Roman"/>
          <w:sz w:val="28"/>
          <w:szCs w:val="28"/>
        </w:rPr>
        <w:t>ю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3A3647">
        <w:rPr>
          <w:rFonts w:ascii="Times New Roman" w:hAnsi="Times New Roman" w:cs="Times New Roman"/>
          <w:sz w:val="28"/>
          <w:szCs w:val="28"/>
        </w:rPr>
        <w:t>а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был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0272E8" w:rsidRPr="000272E8">
        <w:rPr>
          <w:rFonts w:ascii="Times New Roman" w:hAnsi="Times New Roman" w:cs="Times New Roman"/>
          <w:sz w:val="28"/>
          <w:szCs w:val="28"/>
        </w:rPr>
        <w:t>к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>омиссия не усматривает необходимости принятия мер по урегулированию конфликта интересов. Возможность возникновения конфликта интересов при исполнении должностных обязанностей  отсутствует. Комиссия указывает на необходимость принятия работник</w:t>
      </w:r>
      <w:r w:rsidR="003A3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>м мер по недопущению любой возможности возникновения конфликта интересов в дальнейшем.</w:t>
      </w:r>
    </w:p>
    <w:p w:rsidR="000272E8" w:rsidRPr="000272E8" w:rsidRDefault="000272E8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FBF" w:rsidRDefault="00976FBF" w:rsidP="002B0C2E">
      <w:pPr>
        <w:spacing w:after="0" w:line="240" w:lineRule="auto"/>
      </w:pPr>
      <w:r>
        <w:separator/>
      </w:r>
    </w:p>
  </w:endnote>
  <w:endnote w:type="continuationSeparator" w:id="1">
    <w:p w:rsidR="00976FBF" w:rsidRDefault="00976FBF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272E8" w:rsidRDefault="00F86A28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26261D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FBF" w:rsidRDefault="00976FBF" w:rsidP="002B0C2E">
      <w:pPr>
        <w:spacing w:after="0" w:line="240" w:lineRule="auto"/>
      </w:pPr>
      <w:r>
        <w:separator/>
      </w:r>
    </w:p>
  </w:footnote>
  <w:footnote w:type="continuationSeparator" w:id="1">
    <w:p w:rsidR="00976FBF" w:rsidRDefault="00976FBF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4096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6261D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3647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2007B"/>
    <w:rsid w:val="0042015A"/>
    <w:rsid w:val="00432D89"/>
    <w:rsid w:val="00447488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2C70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26B9"/>
    <w:rsid w:val="00867459"/>
    <w:rsid w:val="00876700"/>
    <w:rsid w:val="008778D8"/>
    <w:rsid w:val="00881FFC"/>
    <w:rsid w:val="008834A9"/>
    <w:rsid w:val="008941ED"/>
    <w:rsid w:val="008979CF"/>
    <w:rsid w:val="008B2F1F"/>
    <w:rsid w:val="008B2F68"/>
    <w:rsid w:val="008C2C8F"/>
    <w:rsid w:val="008C682E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76FBF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EAD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E0D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C7D70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27C7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86A2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718D-9046-4578-B57D-E6A0F22C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041AndreevaMA</cp:lastModifiedBy>
  <cp:revision>97</cp:revision>
  <cp:lastPrinted>2018-10-24T12:23:00Z</cp:lastPrinted>
  <dcterms:created xsi:type="dcterms:W3CDTF">2017-08-16T09:41:00Z</dcterms:created>
  <dcterms:modified xsi:type="dcterms:W3CDTF">2019-02-04T09:52:00Z</dcterms:modified>
</cp:coreProperties>
</file>