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D" w:rsidRPr="009C6E7C" w:rsidRDefault="00A2211D" w:rsidP="00A2211D">
      <w:pPr>
        <w:pStyle w:val="a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мероприятий Ц</w:t>
      </w:r>
      <w:r w:rsidRPr="009C6E7C">
        <w:rPr>
          <w:b/>
          <w:i/>
          <w:sz w:val="28"/>
          <w:szCs w:val="28"/>
        </w:rPr>
        <w:t xml:space="preserve">ентра общения старшего поколения </w:t>
      </w:r>
      <w:r>
        <w:rPr>
          <w:b/>
          <w:i/>
          <w:sz w:val="28"/>
          <w:szCs w:val="28"/>
        </w:rPr>
        <w:t>г. Юхнов</w:t>
      </w:r>
    </w:p>
    <w:tbl>
      <w:tblPr>
        <w:tblStyle w:val="a9"/>
        <w:tblpPr w:leftFromText="180" w:rightFromText="180" w:vertAnchor="page" w:horzAnchor="margin" w:tblpY="1590"/>
        <w:tblW w:w="5000" w:type="pct"/>
        <w:tblLayout w:type="fixed"/>
        <w:tblLook w:val="04A0"/>
      </w:tblPr>
      <w:tblGrid>
        <w:gridCol w:w="2129"/>
        <w:gridCol w:w="4500"/>
        <w:gridCol w:w="2942"/>
      </w:tblGrid>
      <w:tr w:rsidR="00A2211D" w:rsidRPr="00A2211D" w:rsidTr="00A2211D">
        <w:trPr>
          <w:trHeight w:val="20"/>
        </w:trPr>
        <w:tc>
          <w:tcPr>
            <w:tcW w:w="1112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37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03.06.2024г. Понедельник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2351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к Дню защиты детей " Планета детства".Соревнования по шашкам между разными поколениями.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04.06.2024г. Вторник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игры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05.06.2024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рукоделия "Вязание на спицах"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06.06.2024г.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Пушкинский день. Читаем стихи любимого поэта.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07.06.2024г.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Видеоэкскурсия</w:t>
            </w:r>
            <w:proofErr w:type="spellEnd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"Волшебный Байкал"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10.06.2024г. Понедельник 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посвященный  дню России ,просмотр фильма.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11.06.2024г. Вторник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Знатоки </w:t>
            </w:r>
            <w:proofErr w:type="spellStart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кроссвордов.Всиреча</w:t>
            </w:r>
            <w:proofErr w:type="spellEnd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круглым столом.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13.06.2024г.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Советы </w:t>
            </w:r>
            <w:proofErr w:type="spellStart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садовода.Обмен</w:t>
            </w:r>
            <w:proofErr w:type="spellEnd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опытом.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14.06.2024г.  Пятница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2351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компьютерной грамотности.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Подача заявлений через портал </w:t>
            </w:r>
            <w:proofErr w:type="spellStart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18.06.2024г.     Вторник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сотрудником МФЦ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19.06.2024 г.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голубого</w:t>
            </w:r>
            <w:proofErr w:type="spellEnd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экрана. Просмотр фильма.</w:t>
            </w:r>
          </w:p>
        </w:tc>
        <w:tc>
          <w:tcPr>
            <w:tcW w:w="1537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20.06.2024г.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социальным и пенсионным вопросам.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24.06.2024г. Понедельник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"Заряди организм жизнью" обмен опытом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инициативная группа пенсионеров и 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26.06.2024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компьютерной грамотности. Как записаться на прием к врачу через портал </w:t>
            </w:r>
            <w:proofErr w:type="spellStart"/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ОСФР</w:t>
            </w:r>
          </w:p>
        </w:tc>
      </w:tr>
      <w:tr w:rsidR="00A2211D" w:rsidRPr="00A2211D" w:rsidTr="00A2211D">
        <w:trPr>
          <w:trHeight w:val="20"/>
        </w:trPr>
        <w:tc>
          <w:tcPr>
            <w:tcW w:w="1112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27.06.2024г.</w:t>
            </w:r>
          </w:p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351" w:type="pct"/>
            <w:noWrap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социальным и пенсионным вопросам.</w:t>
            </w:r>
          </w:p>
        </w:tc>
        <w:tc>
          <w:tcPr>
            <w:tcW w:w="1537" w:type="pct"/>
            <w:hideMark/>
          </w:tcPr>
          <w:p w:rsidR="00A2211D" w:rsidRPr="00A2211D" w:rsidRDefault="00A2211D" w:rsidP="00A22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ОСФР</w:t>
            </w:r>
          </w:p>
        </w:tc>
      </w:tr>
    </w:tbl>
    <w:p w:rsidR="00815CBE" w:rsidRPr="00A2211D" w:rsidRDefault="00815CBE" w:rsidP="00A221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5CBE" w:rsidRPr="00A2211D" w:rsidSect="00815C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15CBE"/>
    <w:rsid w:val="006D541D"/>
    <w:rsid w:val="00815CBE"/>
    <w:rsid w:val="00906345"/>
    <w:rsid w:val="00A2211D"/>
    <w:rsid w:val="00C5682F"/>
    <w:rsid w:val="00C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15C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15CBE"/>
    <w:pPr>
      <w:spacing w:after="140" w:line="276" w:lineRule="auto"/>
    </w:pPr>
  </w:style>
  <w:style w:type="paragraph" w:styleId="a5">
    <w:name w:val="List"/>
    <w:basedOn w:val="a4"/>
    <w:rsid w:val="00815CBE"/>
    <w:rPr>
      <w:rFonts w:cs="Mangal"/>
    </w:rPr>
  </w:style>
  <w:style w:type="paragraph" w:customStyle="1" w:styleId="Caption">
    <w:name w:val="Caption"/>
    <w:basedOn w:val="a"/>
    <w:qFormat/>
    <w:rsid w:val="00815C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15CB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815CB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815CBE"/>
    <w:pPr>
      <w:jc w:val="center"/>
    </w:pPr>
    <w:rPr>
      <w:b/>
      <w:bCs/>
    </w:rPr>
  </w:style>
  <w:style w:type="table" w:styleId="a9">
    <w:name w:val="Table Grid"/>
    <w:basedOn w:val="a1"/>
    <w:uiPriority w:val="39"/>
    <w:rsid w:val="00DB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6345"/>
    <w:pPr>
      <w:suppressAutoHyphens w:val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 And</dc:creator>
  <dc:description/>
  <cp:lastModifiedBy>Сомова Светлана Петровна</cp:lastModifiedBy>
  <cp:revision>12</cp:revision>
  <cp:lastPrinted>2024-05-13T10:51:00Z</cp:lastPrinted>
  <dcterms:created xsi:type="dcterms:W3CDTF">2024-04-09T17:16:00Z</dcterms:created>
  <dcterms:modified xsi:type="dcterms:W3CDTF">2024-05-15T12:14:00Z</dcterms:modified>
  <dc:language>ru-RU</dc:language>
</cp:coreProperties>
</file>