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2E" w:rsidRDefault="00DB12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122E" w:rsidRDefault="00DB122E">
      <w:pPr>
        <w:pStyle w:val="ConsPlusNormal"/>
        <w:jc w:val="both"/>
        <w:outlineLvl w:val="0"/>
      </w:pPr>
    </w:p>
    <w:p w:rsidR="00DB122E" w:rsidRDefault="00DB122E">
      <w:pPr>
        <w:pStyle w:val="ConsPlusNormal"/>
        <w:outlineLvl w:val="0"/>
      </w:pPr>
      <w:r>
        <w:t>Зарегистрировано в Минюсте России 10 октября 2014 г. N 34291</w:t>
      </w:r>
    </w:p>
    <w:p w:rsidR="00DB122E" w:rsidRDefault="00DB12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22E" w:rsidRDefault="00DB122E">
      <w:pPr>
        <w:pStyle w:val="ConsPlusNormal"/>
        <w:jc w:val="both"/>
      </w:pPr>
    </w:p>
    <w:p w:rsidR="00DB122E" w:rsidRDefault="00DB122E">
      <w:pPr>
        <w:pStyle w:val="ConsPlusTitle"/>
        <w:jc w:val="center"/>
      </w:pPr>
      <w:r>
        <w:t>ПРАВЛЕНИЕ ПЕНСИОННОГО ФОНДА РОССИЙСКОЙ ФЕДЕРАЦИИ</w:t>
      </w:r>
    </w:p>
    <w:p w:rsidR="00DB122E" w:rsidRDefault="00DB122E">
      <w:pPr>
        <w:pStyle w:val="ConsPlusTitle"/>
        <w:jc w:val="center"/>
      </w:pPr>
    </w:p>
    <w:p w:rsidR="00DB122E" w:rsidRDefault="00DB122E">
      <w:pPr>
        <w:pStyle w:val="ConsPlusTitle"/>
        <w:jc w:val="center"/>
      </w:pPr>
      <w:r>
        <w:t>ПОСТАНОВЛЕНИЕ</w:t>
      </w:r>
    </w:p>
    <w:p w:rsidR="00DB122E" w:rsidRDefault="00DB122E">
      <w:pPr>
        <w:pStyle w:val="ConsPlusTitle"/>
        <w:jc w:val="center"/>
      </w:pPr>
      <w:r>
        <w:t>от 3 сентября 2014 г. N 348п</w:t>
      </w:r>
    </w:p>
    <w:p w:rsidR="00DB122E" w:rsidRDefault="00DB122E">
      <w:pPr>
        <w:pStyle w:val="ConsPlusTitle"/>
        <w:jc w:val="center"/>
      </w:pPr>
    </w:p>
    <w:p w:rsidR="00DB122E" w:rsidRDefault="00DB122E">
      <w:pPr>
        <w:pStyle w:val="ConsPlusTitle"/>
        <w:jc w:val="center"/>
      </w:pPr>
      <w:r>
        <w:t>ОБ УТВЕРЖДЕНИИ ПЕРЕЧНЯ</w:t>
      </w:r>
    </w:p>
    <w:p w:rsidR="00DB122E" w:rsidRDefault="00DB122E">
      <w:pPr>
        <w:pStyle w:val="ConsPlusTitle"/>
        <w:jc w:val="center"/>
      </w:pPr>
      <w:r>
        <w:t>ДОЛЖНОСТНЫХ ЛИЦ ПЕНСИОННОГО ФОНДА РОССИЙСКОЙ ФЕДЕРАЦИИ</w:t>
      </w:r>
    </w:p>
    <w:p w:rsidR="00DB122E" w:rsidRDefault="00DB122E">
      <w:pPr>
        <w:pStyle w:val="ConsPlusTitle"/>
        <w:jc w:val="center"/>
      </w:pPr>
      <w:r>
        <w:t xml:space="preserve">И ТЕРРИТОРИАЛЬНЫХ ОРГАНОВ ПЕНСИОННОГО ФОНДА </w:t>
      </w:r>
      <w:proofErr w:type="gramStart"/>
      <w:r>
        <w:t>РОССИЙСКОЙ</w:t>
      </w:r>
      <w:proofErr w:type="gramEnd"/>
    </w:p>
    <w:p w:rsidR="00DB122E" w:rsidRDefault="00DB122E">
      <w:pPr>
        <w:pStyle w:val="ConsPlusTitle"/>
        <w:jc w:val="center"/>
      </w:pPr>
      <w:r>
        <w:t>ФЕДЕРАЦИИ, УПОЛНОМОЧЕННЫХ СОСТАВЛЯТЬ ПРОТОКОЛЫ</w:t>
      </w:r>
    </w:p>
    <w:p w:rsidR="00DB122E" w:rsidRDefault="00DB122E">
      <w:pPr>
        <w:pStyle w:val="ConsPlusTitle"/>
        <w:jc w:val="center"/>
      </w:pPr>
      <w:r>
        <w:t>ОБ АДМИНИСТРАТИВНЫХ ПРАВОНАРУШЕНИЯХ</w:t>
      </w:r>
    </w:p>
    <w:p w:rsidR="00DB122E" w:rsidRDefault="00DB12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B12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122E" w:rsidRDefault="00DB12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122E" w:rsidRDefault="00DB12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30.10.2014 </w:t>
            </w:r>
            <w:hyperlink r:id="rId5" w:history="1">
              <w:r>
                <w:rPr>
                  <w:color w:val="0000FF"/>
                </w:rPr>
                <w:t>N 446п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122E" w:rsidRDefault="00DB12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6" w:history="1">
              <w:r>
                <w:rPr>
                  <w:color w:val="0000FF"/>
                </w:rPr>
                <w:t>N 183п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122E" w:rsidRDefault="00DB122E">
      <w:pPr>
        <w:pStyle w:val="ConsPlusNormal"/>
        <w:jc w:val="center"/>
      </w:pPr>
    </w:p>
    <w:p w:rsidR="00DB122E" w:rsidRDefault="00DB122E">
      <w:pPr>
        <w:pStyle w:val="ConsPlusNormal"/>
        <w:ind w:firstLine="540"/>
        <w:jc w:val="both"/>
      </w:pPr>
      <w:proofErr w:type="gramStart"/>
      <w:r>
        <w:t xml:space="preserve">В целях реализации положений </w:t>
      </w:r>
      <w:hyperlink r:id="rId7" w:history="1">
        <w:r>
          <w:rPr>
            <w:color w:val="0000FF"/>
          </w:rPr>
          <w:t>пункта 4 части 5 статьи 28.3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N 44, ст. 4295; 2003, N 27, ст. 2700, 2717; N 46, ст. 4434; N 50, ст. 4847, 4855; 2004, N 34, ст. 3533; 2005, N 1, ст. 13;</w:t>
      </w:r>
      <w:proofErr w:type="gramEnd"/>
      <w:r>
        <w:t xml:space="preserve"> </w:t>
      </w:r>
      <w:proofErr w:type="gramStart"/>
      <w:r>
        <w:t>N 10, ст. 763; N 19, ст. 1752; N 27, ст. 2719, 2721; 2006, N 1, ст. 10; N 10, ст. 1067; N 17, ст. 1776; N 18, ст. 1907; N 19, ст. 2066; N 23, ст. 2380; N 31, ст. 3420, 3452; N 45, ст. 4641; N 50, ст. 5279;</w:t>
      </w:r>
      <w:proofErr w:type="gramEnd"/>
      <w:r>
        <w:t xml:space="preserve"> </w:t>
      </w:r>
      <w:proofErr w:type="gramStart"/>
      <w:r>
        <w:t>N 52, ст. 5498; 2007, N 1, ст. 21, 29; N 30, ст. 3755; 2008, N 18, ст. 1941; N 30, ст. 3604; 2009, N 7, ст. 777; N 23, ст. 2759; N 26, ст. 3120; 2010, N 1, ст. 1; N 21, ст. 2525; N 23, ст. 2790; N 30, ст. 4006;</w:t>
      </w:r>
      <w:proofErr w:type="gramEnd"/>
      <w:r>
        <w:t xml:space="preserve"> </w:t>
      </w:r>
      <w:proofErr w:type="gramStart"/>
      <w:r>
        <w:t>N 31, ст. 4164, 4195, 4207, 4208; N 49, ст. 6409; 2011, N 1, ст. 10, 23, 54; N 7, ст. 901; N 17, ст. 2310; N 23, ст. 3260; N 27, ст. 3873; N 29, ст. 4298; N 30, ст. 4573, 4585, 4590, 4598, 4600, 4605, N 50, ст. 7342, 7345, 7351, 7352, 7355, 7362, 7366;</w:t>
      </w:r>
      <w:proofErr w:type="gramEnd"/>
      <w:r>
        <w:t xml:space="preserve"> </w:t>
      </w:r>
      <w:proofErr w:type="gramStart"/>
      <w:r>
        <w:t>2012, N 10, ст. 1166; N 19, ст. 2278, 2281; N 24, ст. 3082; N 31, ст. 4320, 4330; N 47, ст. 6402, 6403; N 49, 6757; N 53, ст. 7577, 7602, 7640; 2013, N 14, ст. 1651, 1666; N 19, ст. 2323; N 26, ст. 3208; N 27, ст. 3454;</w:t>
      </w:r>
      <w:proofErr w:type="gramEnd"/>
      <w:r>
        <w:t xml:space="preserve"> </w:t>
      </w:r>
      <w:proofErr w:type="gramStart"/>
      <w:r>
        <w:t>N 30, ст. 4025, 4029, 4030, 4031, 4032, 4034, 4036, 4040, 4044, 4078, 4082; N 31, ст. 4191; N 43, ст. 5443, 5444; N 44, ст. 5643; N 48, ст. 6161, 6165; N 49, ст. 6327.2, 6341; N 51, ст. 6683, 6685; 6695; N 52, ст. 6961, 7002; 2014, N 6, ст. 566;</w:t>
      </w:r>
      <w:proofErr w:type="gramEnd"/>
      <w:r>
        <w:t xml:space="preserve"> </w:t>
      </w:r>
      <w:proofErr w:type="gramStart"/>
      <w:r>
        <w:t>N 11, ст. 1092; N 14, ст. 1562; N 19, ст. 2302, 2306, 2310, 2324, 2325, 2326, 2327, 2330, 2335; N 26, ст. 3366, 3379; N 30, ст. 4211, 4218, 4228, 4233, 4248, 4259, 4264, 4278) Правление Пенсионного фонда Российской Федерации постановляет:</w:t>
      </w:r>
      <w:proofErr w:type="gramEnd"/>
    </w:p>
    <w:p w:rsidR="00DB122E" w:rsidRDefault="00DB122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должностных лиц Пенсионного фонда Российской Федерации и территориальных органов Пенсионного фонда Российской Федерации, уполномоченных составлять протоколы об административных правонарушениях.</w:t>
      </w:r>
    </w:p>
    <w:p w:rsidR="00DB122E" w:rsidRDefault="00DB122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Правления Пенсионного фонда Российской Федерации от 28 октября 2002 г. N 126п "Об утверждении Перечня должностных лиц Пенсионного фонда Российской Федерации, уполномоченных составлять протоколы об административных правонарушениях" (зарегистрировано Министерством юстиции Российской Федерации 29 ноября 2002 г., регистрационный N 3961).</w:t>
      </w:r>
    </w:p>
    <w:p w:rsidR="00DB122E" w:rsidRDefault="00DB122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ПФР Дроздова А.В.</w:t>
      </w:r>
    </w:p>
    <w:p w:rsidR="00DB122E" w:rsidRDefault="00DB122E">
      <w:pPr>
        <w:pStyle w:val="ConsPlusNormal"/>
        <w:jc w:val="both"/>
      </w:pPr>
    </w:p>
    <w:p w:rsidR="00DB122E" w:rsidRDefault="00DB122E">
      <w:pPr>
        <w:pStyle w:val="ConsPlusNormal"/>
        <w:jc w:val="right"/>
      </w:pPr>
      <w:r>
        <w:t>Председатель</w:t>
      </w:r>
    </w:p>
    <w:p w:rsidR="00DB122E" w:rsidRDefault="00DB122E">
      <w:pPr>
        <w:pStyle w:val="ConsPlusNormal"/>
        <w:jc w:val="right"/>
      </w:pPr>
      <w:r>
        <w:t>А.ДРОЗДОВ</w:t>
      </w:r>
    </w:p>
    <w:p w:rsidR="00DB122E" w:rsidRDefault="00DB122E">
      <w:pPr>
        <w:pStyle w:val="ConsPlusNormal"/>
        <w:jc w:val="both"/>
      </w:pPr>
    </w:p>
    <w:p w:rsidR="00DB122E" w:rsidRDefault="00DB122E">
      <w:pPr>
        <w:pStyle w:val="ConsPlusNormal"/>
        <w:jc w:val="both"/>
      </w:pPr>
    </w:p>
    <w:p w:rsidR="00DB122E" w:rsidRDefault="00DB122E">
      <w:pPr>
        <w:pStyle w:val="ConsPlusNormal"/>
        <w:jc w:val="both"/>
      </w:pPr>
    </w:p>
    <w:p w:rsidR="00DB122E" w:rsidRDefault="00DB122E">
      <w:pPr>
        <w:pStyle w:val="ConsPlusNormal"/>
        <w:jc w:val="both"/>
      </w:pPr>
    </w:p>
    <w:p w:rsidR="00DB122E" w:rsidRDefault="00DB122E">
      <w:pPr>
        <w:pStyle w:val="ConsPlusNormal"/>
        <w:jc w:val="both"/>
      </w:pPr>
    </w:p>
    <w:p w:rsidR="00DB122E" w:rsidRDefault="00DB122E">
      <w:pPr>
        <w:pStyle w:val="ConsPlusTitle"/>
        <w:jc w:val="center"/>
        <w:outlineLvl w:val="0"/>
      </w:pPr>
      <w:bookmarkStart w:id="0" w:name="P30"/>
      <w:bookmarkEnd w:id="0"/>
      <w:r>
        <w:t>ПЕРЕЧЕНЬ</w:t>
      </w:r>
    </w:p>
    <w:p w:rsidR="00DB122E" w:rsidRDefault="00DB122E">
      <w:pPr>
        <w:pStyle w:val="ConsPlusTitle"/>
        <w:jc w:val="center"/>
      </w:pPr>
      <w:r>
        <w:t>ДОЛЖНОСТНЫХ ЛИЦ ПЕНСИОННОГО ФОНДА РОССИЙСКОЙ ФЕДЕРАЦИИ</w:t>
      </w:r>
    </w:p>
    <w:p w:rsidR="00DB122E" w:rsidRDefault="00DB122E">
      <w:pPr>
        <w:pStyle w:val="ConsPlusTitle"/>
        <w:jc w:val="center"/>
      </w:pPr>
      <w:r>
        <w:t xml:space="preserve">И ТЕРРИТОРИАЛЬНЫХ ОРГАНОВ ПЕНСИОННОГО ФОНДА </w:t>
      </w:r>
      <w:proofErr w:type="gramStart"/>
      <w:r>
        <w:t>РОССИЙСКОЙ</w:t>
      </w:r>
      <w:proofErr w:type="gramEnd"/>
    </w:p>
    <w:p w:rsidR="00DB122E" w:rsidRDefault="00DB122E">
      <w:pPr>
        <w:pStyle w:val="ConsPlusTitle"/>
        <w:jc w:val="center"/>
      </w:pPr>
      <w:r>
        <w:t>ФЕДЕРАЦИИ, УПОЛНОМОЧЕННЫХ СОСТАВЛЯТЬ ПРОТОКОЛЫ</w:t>
      </w:r>
    </w:p>
    <w:p w:rsidR="00DB122E" w:rsidRDefault="00DB122E">
      <w:pPr>
        <w:pStyle w:val="ConsPlusTitle"/>
        <w:jc w:val="center"/>
      </w:pPr>
      <w:r>
        <w:t>ОБ АДМИНИСТРАТИВНЫХ ПРАВОНАРУШЕНИЯХ</w:t>
      </w:r>
    </w:p>
    <w:p w:rsidR="00DB122E" w:rsidRDefault="00DB12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B12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122E" w:rsidRDefault="00DB12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122E" w:rsidRDefault="00DB12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30.10.2014 </w:t>
            </w:r>
            <w:hyperlink r:id="rId9" w:history="1">
              <w:r>
                <w:rPr>
                  <w:color w:val="0000FF"/>
                </w:rPr>
                <w:t>N 446п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122E" w:rsidRDefault="00DB12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10" w:history="1">
              <w:r>
                <w:rPr>
                  <w:color w:val="0000FF"/>
                </w:rPr>
                <w:t>N 183п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122E" w:rsidRDefault="00DB122E">
      <w:pPr>
        <w:pStyle w:val="ConsPlusNormal"/>
        <w:jc w:val="both"/>
      </w:pPr>
    </w:p>
    <w:p w:rsidR="00DB122E" w:rsidRDefault="00DB122E">
      <w:pPr>
        <w:pStyle w:val="ConsPlusNormal"/>
        <w:ind w:firstLine="540"/>
        <w:jc w:val="both"/>
      </w:pPr>
      <w:r>
        <w:t>1. Первые заместители Председателя Правления Пенсионного фонда Российской Федерации, заместители Председателя Правления Пенсионного фонда Российской Федерации.</w:t>
      </w:r>
    </w:p>
    <w:p w:rsidR="00DB122E" w:rsidRDefault="00DB122E">
      <w:pPr>
        <w:pStyle w:val="ConsPlusNormal"/>
        <w:spacing w:before="220"/>
        <w:ind w:firstLine="540"/>
        <w:jc w:val="both"/>
      </w:pPr>
      <w:r>
        <w:t>2. Должностные лица Исполнительной дирекции Пенсионного фонда Российской Федерации:</w:t>
      </w:r>
    </w:p>
    <w:p w:rsidR="00DB122E" w:rsidRDefault="00DB122E">
      <w:pPr>
        <w:pStyle w:val="ConsPlusNormal"/>
        <w:spacing w:before="220"/>
        <w:ind w:firstLine="540"/>
        <w:jc w:val="both"/>
      </w:pPr>
      <w:r>
        <w:t>2.1. Начальник Департамента организации администрирования страховых взносов, его заместители.</w:t>
      </w:r>
    </w:p>
    <w:p w:rsidR="00DB122E" w:rsidRDefault="00DB122E">
      <w:pPr>
        <w:pStyle w:val="ConsPlusNormal"/>
        <w:spacing w:before="220"/>
        <w:ind w:firstLine="540"/>
        <w:jc w:val="both"/>
      </w:pPr>
      <w:r>
        <w:t>2.2. Начальник Департамента организации и контроля инвестиционных процессов, его заместители.</w:t>
      </w:r>
    </w:p>
    <w:p w:rsidR="00DB122E" w:rsidRDefault="00DB122E">
      <w:pPr>
        <w:pStyle w:val="ConsPlusNormal"/>
        <w:spacing w:before="220"/>
        <w:ind w:firstLine="540"/>
        <w:jc w:val="both"/>
      </w:pPr>
      <w:r>
        <w:t>2.3. Начальник Департамента организации персонифицированного учета пенсионных прав застрахованных лиц, его заместители.</w:t>
      </w:r>
    </w:p>
    <w:p w:rsidR="00DB122E" w:rsidRDefault="00DB122E">
      <w:pPr>
        <w:pStyle w:val="ConsPlusNormal"/>
        <w:jc w:val="both"/>
      </w:pPr>
      <w:r>
        <w:t xml:space="preserve">(пп. 2.3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Правления ПФ РФ от 27.03.2017 N 183п)</w:t>
      </w:r>
    </w:p>
    <w:p w:rsidR="00DB122E" w:rsidRDefault="00DB122E">
      <w:pPr>
        <w:pStyle w:val="ConsPlusNormal"/>
        <w:spacing w:before="220"/>
        <w:ind w:firstLine="540"/>
        <w:jc w:val="both"/>
      </w:pPr>
      <w:r>
        <w:t>3. Должностные лица территориальных органов Пенсионного фонда Российской Федерации:</w:t>
      </w:r>
    </w:p>
    <w:p w:rsidR="00DB122E" w:rsidRDefault="00DB122E">
      <w:pPr>
        <w:pStyle w:val="ConsPlusNormal"/>
        <w:spacing w:before="220"/>
        <w:ind w:firstLine="540"/>
        <w:jc w:val="both"/>
      </w:pPr>
      <w:r>
        <w:t>3.1. Управляющие отделениями Пенсионного фонда Российской Федерации, их заместители.</w:t>
      </w:r>
    </w:p>
    <w:p w:rsidR="00DB122E" w:rsidRDefault="00DB122E">
      <w:pPr>
        <w:pStyle w:val="ConsPlusNormal"/>
        <w:spacing w:before="220"/>
        <w:ind w:firstLine="540"/>
        <w:jc w:val="both"/>
      </w:pPr>
      <w:r>
        <w:t>3.2. Начальники управлений (отделов) организации администрирования страховых взносов и взыскания задолженностей отделений Пенсионного фонда Российской Федерации, их заместители.</w:t>
      </w:r>
    </w:p>
    <w:p w:rsidR="00DB122E" w:rsidRDefault="00DB122E">
      <w:pPr>
        <w:pStyle w:val="ConsPlusNormal"/>
        <w:spacing w:before="220"/>
        <w:ind w:firstLine="540"/>
        <w:jc w:val="both"/>
      </w:pPr>
      <w:r>
        <w:t>3.3. Начальники управлений (отделов) организации и учета процесса инвестирования отделений Пенсионного фонда Российской Федерации, их заместители.</w:t>
      </w:r>
    </w:p>
    <w:p w:rsidR="00DB122E" w:rsidRDefault="00DB122E">
      <w:pPr>
        <w:pStyle w:val="ConsPlusNormal"/>
        <w:spacing w:before="220"/>
        <w:ind w:firstLine="540"/>
        <w:jc w:val="both"/>
      </w:pPr>
      <w:r>
        <w:t xml:space="preserve">3.4. Начальники управлений (отделов) организации персонифицированного </w:t>
      </w:r>
      <w:proofErr w:type="gramStart"/>
      <w:r>
        <w:t>учета пенсионных прав застрахованных лиц отделений Пенсионного фонда Российской</w:t>
      </w:r>
      <w:proofErr w:type="gramEnd"/>
      <w:r>
        <w:t xml:space="preserve"> Федерации, их заместители.</w:t>
      </w:r>
    </w:p>
    <w:p w:rsidR="00DB122E" w:rsidRDefault="00DB122E">
      <w:pPr>
        <w:pStyle w:val="ConsPlusNormal"/>
        <w:jc w:val="both"/>
      </w:pPr>
      <w:r>
        <w:t xml:space="preserve">(пп. 3.4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Правления ПФ РФ от 27.03.2017 N 183п)</w:t>
      </w:r>
    </w:p>
    <w:p w:rsidR="00DB122E" w:rsidRDefault="00DB122E">
      <w:pPr>
        <w:pStyle w:val="ConsPlusNormal"/>
        <w:spacing w:before="220"/>
        <w:ind w:firstLine="540"/>
        <w:jc w:val="both"/>
      </w:pPr>
      <w:r>
        <w:t>4. Начальники территориальных органов Пенсионного фонда Российской Федерации, подведомственных отделениям Пенсионного фонда Российской Федерации, их заместители.</w:t>
      </w:r>
    </w:p>
    <w:p w:rsidR="00DB122E" w:rsidRDefault="00DB12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Правления ПФ РФ от 30.10.2014 N 446п)</w:t>
      </w:r>
    </w:p>
    <w:p w:rsidR="00DB122E" w:rsidRDefault="00DB122E">
      <w:pPr>
        <w:pStyle w:val="ConsPlusNormal"/>
        <w:jc w:val="both"/>
      </w:pPr>
    </w:p>
    <w:p w:rsidR="00DB122E" w:rsidRDefault="00DB122E">
      <w:pPr>
        <w:pStyle w:val="ConsPlusNormal"/>
        <w:jc w:val="both"/>
      </w:pPr>
    </w:p>
    <w:p w:rsidR="00DB122E" w:rsidRDefault="00DB12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04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B122E"/>
    <w:rsid w:val="000F10E4"/>
    <w:rsid w:val="001E7A05"/>
    <w:rsid w:val="00597403"/>
    <w:rsid w:val="008C2107"/>
    <w:rsid w:val="00B80888"/>
    <w:rsid w:val="00C957A6"/>
    <w:rsid w:val="00DB122E"/>
    <w:rsid w:val="00E5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C803AEF9F09669456013FEA283DEE592CBFFFE7668E2F8339A01A4524049F63C41A9D097A24B79B6C9F6kEm9M" TargetMode="External"/><Relationship Id="rId13" Type="http://schemas.openxmlformats.org/officeDocument/2006/relationships/hyperlink" Target="consultantplus://offline/ref=103BC803AEF9F09669456013FEA283DEE79CCDFBFC7D35E8F06A9603A35D1F4CF12D41A8D289A24361BF9DA6A42C5CF399D38BBBDC570E97kFm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3BC803AEF9F09669456013FEA283DEE599C4FAFD7E35E8F06A9603A35D1F4CF12D41ADD381A64833E58DA2ED7953ED9BC595B1C254k0m7M" TargetMode="External"/><Relationship Id="rId12" Type="http://schemas.openxmlformats.org/officeDocument/2006/relationships/hyperlink" Target="consultantplus://offline/ref=103BC803AEF9F09669456013FEA283DEE49AC9FDF87C35E8F06A9603A35D1F4CF12D41A8D289A2436EBF9DA6A42C5CF399D38BBBDC570E97kFm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BC803AEF9F09669456013FEA283DEE49AC9FDF87C35E8F06A9603A35D1F4CF12D41A8D289A24361BF9DA6A42C5CF399D38BBBDC570E97kFm2M" TargetMode="External"/><Relationship Id="rId11" Type="http://schemas.openxmlformats.org/officeDocument/2006/relationships/hyperlink" Target="consultantplus://offline/ref=103BC803AEF9F09669456013FEA283DEE49AC9FDF87C35E8F06A9603A35D1F4CF12D41A8D289A24360BF9DA6A42C5CF399D38BBBDC570E97kFm2M" TargetMode="External"/><Relationship Id="rId5" Type="http://schemas.openxmlformats.org/officeDocument/2006/relationships/hyperlink" Target="consultantplus://offline/ref=103BC803AEF9F09669456013FEA283DEE79CCDFBFC7D35E8F06A9603A35D1F4CF12D41A8D289A24361BF9DA6A42C5CF399D38BBBDC570E97kFm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3BC803AEF9F09669456013FEA283DEE49AC9FDF87C35E8F06A9603A35D1F4CF12D41A8D289A24361BF9DA6A42C5CF399D38BBBDC570E97kFm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3BC803AEF9F09669456013FEA283DEE79CCDFBFC7D35E8F06A9603A35D1F4CF12D41A8D289A24361BF9DA6A42C5CF399D38BBBDC570E97kFm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2019-08-02T12:38:00Z</dcterms:created>
  <dcterms:modified xsi:type="dcterms:W3CDTF">2019-08-02T12:38:00Z</dcterms:modified>
</cp:coreProperties>
</file>