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A9" w:rsidRPr="0041575B" w:rsidRDefault="005251CA" w:rsidP="00297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правовой помощи детям</w:t>
      </w:r>
    </w:p>
    <w:p w:rsidR="0039616F" w:rsidRPr="0041575B" w:rsidRDefault="0039616F" w:rsidP="00AF0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5B">
        <w:rPr>
          <w:rFonts w:ascii="Times New Roman" w:hAnsi="Times New Roman" w:cs="Times New Roman"/>
          <w:b/>
          <w:sz w:val="24"/>
          <w:szCs w:val="24"/>
        </w:rPr>
        <w:t>20 ноября 201</w:t>
      </w:r>
      <w:r w:rsidR="00A631AF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13751" w:type="dxa"/>
        <w:jc w:val="center"/>
        <w:tblInd w:w="-664" w:type="dxa"/>
        <w:tblLayout w:type="fixed"/>
        <w:tblLook w:val="04A0"/>
      </w:tblPr>
      <w:tblGrid>
        <w:gridCol w:w="672"/>
        <w:gridCol w:w="3014"/>
        <w:gridCol w:w="3827"/>
        <w:gridCol w:w="6238"/>
      </w:tblGrid>
      <w:tr w:rsidR="00127610" w:rsidRPr="00903E7C" w:rsidTr="00127610">
        <w:trPr>
          <w:trHeight w:val="1095"/>
          <w:jc w:val="center"/>
        </w:trPr>
        <w:tc>
          <w:tcPr>
            <w:tcW w:w="672" w:type="dxa"/>
            <w:vAlign w:val="center"/>
          </w:tcPr>
          <w:p w:rsidR="00127610" w:rsidRPr="0061158F" w:rsidRDefault="00127610" w:rsidP="009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7610" w:rsidRPr="0061158F" w:rsidRDefault="00127610" w:rsidP="009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115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15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vAlign w:val="center"/>
          </w:tcPr>
          <w:p w:rsidR="00127610" w:rsidRPr="0061158F" w:rsidRDefault="00127610" w:rsidP="009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27" w:type="dxa"/>
            <w:vAlign w:val="center"/>
          </w:tcPr>
          <w:p w:rsidR="00127610" w:rsidRPr="0061158F" w:rsidRDefault="00127610" w:rsidP="009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пункта для проведения индивидуального консультирования</w:t>
            </w:r>
          </w:p>
        </w:tc>
        <w:tc>
          <w:tcPr>
            <w:tcW w:w="6238" w:type="dxa"/>
            <w:vAlign w:val="center"/>
          </w:tcPr>
          <w:p w:rsidR="00127610" w:rsidRPr="0061158F" w:rsidRDefault="0061158F" w:rsidP="009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Пенсионного фонда</w:t>
            </w:r>
          </w:p>
        </w:tc>
      </w:tr>
      <w:tr w:rsidR="00C00406" w:rsidRPr="00903E7C" w:rsidTr="005251CA">
        <w:trPr>
          <w:trHeight w:val="1815"/>
          <w:jc w:val="center"/>
        </w:trPr>
        <w:tc>
          <w:tcPr>
            <w:tcW w:w="672" w:type="dxa"/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Городской округ Иваново</w:t>
            </w:r>
          </w:p>
        </w:tc>
        <w:tc>
          <w:tcPr>
            <w:tcW w:w="3827" w:type="dxa"/>
          </w:tcPr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Иваново, пр. Ленина, д. 114 (МБУ «Центр культуры и отдыха города Иванова»)</w:t>
            </w:r>
          </w:p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  <w:tc>
          <w:tcPr>
            <w:tcW w:w="6238" w:type="dxa"/>
          </w:tcPr>
          <w:p w:rsidR="0061158F" w:rsidRPr="0061158F" w:rsidRDefault="00C00406" w:rsidP="0061158F">
            <w:pPr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Вдовичева Елена Владимировна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специалист-эксперт отдела назначения и перерасчета пенсий </w:t>
            </w:r>
          </w:p>
          <w:p w:rsidR="0061158F" w:rsidRPr="0061158F" w:rsidRDefault="0061158F" w:rsidP="0061158F">
            <w:pPr>
              <w:jc w:val="both"/>
              <w:rPr>
                <w:rStyle w:val="211pt"/>
                <w:rFonts w:eastAsia="Calibri"/>
                <w:sz w:val="24"/>
                <w:szCs w:val="24"/>
              </w:rPr>
            </w:pPr>
          </w:p>
          <w:p w:rsidR="00C00406" w:rsidRPr="0061158F" w:rsidRDefault="00A631AF" w:rsidP="00A631A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A631A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406"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0406" w:rsidRPr="0061158F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назначения и перерасчета пенсий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ПФР</w:t>
            </w:r>
          </w:p>
        </w:tc>
      </w:tr>
      <w:tr w:rsidR="00C00406" w:rsidRPr="00903E7C" w:rsidTr="005251CA">
        <w:trPr>
          <w:trHeight w:val="1402"/>
          <w:jc w:val="center"/>
        </w:trPr>
        <w:tc>
          <w:tcPr>
            <w:tcW w:w="672" w:type="dxa"/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Вичуга, 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</w:tcPr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г. Вичуга, ул. 50 лет Октября, д.13, каб.8 (ТУ СЗН по городскому округу Вичуга и 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Вичугскому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</w:tcPr>
          <w:p w:rsidR="00C00406" w:rsidRPr="0061158F" w:rsidRDefault="00C00406" w:rsidP="00C00406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Style w:val="211pt"/>
                <w:rFonts w:eastAsiaTheme="minorHAnsi"/>
                <w:sz w:val="24"/>
                <w:szCs w:val="24"/>
              </w:rPr>
              <w:t>Юрышева Елена Николаевна, главный специалист-эксперт (юрисконсульт)</w:t>
            </w:r>
          </w:p>
        </w:tc>
      </w:tr>
      <w:tr w:rsidR="00C00406" w:rsidRPr="00903E7C" w:rsidTr="005251CA">
        <w:trPr>
          <w:trHeight w:val="1503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Кинешма, Кинешемский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г. Кинешма,  ул. Им. Крупской, д. 7 (Гимназия им. А.Н. Островского)</w:t>
            </w:r>
          </w:p>
          <w:p w:rsidR="00C00406" w:rsidRPr="0061158F" w:rsidRDefault="00C00406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C00406" w:rsidRPr="0061158F" w:rsidRDefault="00A631AF" w:rsidP="00A631A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631AF">
              <w:rPr>
                <w:rStyle w:val="211pt"/>
                <w:rFonts w:eastAsiaTheme="minorHAnsi"/>
                <w:sz w:val="24"/>
                <w:szCs w:val="24"/>
              </w:rPr>
              <w:t>Лакеева Любовь Геннадьевна</w:t>
            </w:r>
            <w:r w:rsidR="00C00406" w:rsidRPr="0061158F">
              <w:rPr>
                <w:rStyle w:val="211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="00C00406" w:rsidRPr="0061158F">
              <w:rPr>
                <w:rStyle w:val="211pt"/>
                <w:rFonts w:eastAsiaTheme="minorHAnsi"/>
                <w:sz w:val="24"/>
                <w:szCs w:val="24"/>
              </w:rPr>
              <w:t>ачальник Управления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ПФР</w:t>
            </w:r>
          </w:p>
        </w:tc>
      </w:tr>
      <w:tr w:rsidR="00C00406" w:rsidRPr="00903E7C" w:rsidTr="005251CA">
        <w:trPr>
          <w:trHeight w:val="1401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Городской округ Кохма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г. Кохма, ул. Советская, д. </w:t>
            </w:r>
            <w:r w:rsidR="00A631AF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proofErr w:type="spellStart"/>
            <w:r w:rsidR="00A631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631AF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C00406" w:rsidRPr="0061158F" w:rsidRDefault="00A631AF" w:rsidP="00A631A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631AF">
              <w:rPr>
                <w:rStyle w:val="211pt"/>
                <w:rFonts w:eastAsiaTheme="minorHAnsi"/>
                <w:sz w:val="24"/>
                <w:szCs w:val="24"/>
              </w:rPr>
              <w:t>Пешкова Елена Витальевна, заместитель начальника отдела назначения и перерасчета пенсий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ивановского Управления ПФР</w:t>
            </w:r>
          </w:p>
        </w:tc>
      </w:tr>
      <w:tr w:rsidR="00C00406" w:rsidRPr="00903E7C" w:rsidTr="005251CA">
        <w:trPr>
          <w:trHeight w:val="1259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Тейково, 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Тейково, пл. Ленина, д. 2 (Дворец культуры им. В.И. Ленина)</w:t>
            </w:r>
          </w:p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C00406" w:rsidRPr="0061158F" w:rsidRDefault="00C00406" w:rsidP="0061158F">
            <w:pPr>
              <w:snapToGrid w:val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Вера Аркадьевна</w:t>
            </w:r>
            <w:r w:rsidR="006115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назначения, перерасчета, выплаты пенсий и оценки пенсионных прав застрахованных лиц </w:t>
            </w:r>
          </w:p>
        </w:tc>
      </w:tr>
      <w:tr w:rsidR="00C00406" w:rsidRPr="00903E7C" w:rsidTr="005251CA">
        <w:trPr>
          <w:trHeight w:val="1773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Городской округ Шуя, Шуйский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Шуя, ул. 1-я Московская, д. 56 (Многофункциональный центр оказания государственных и муниципальных услуг)</w:t>
            </w:r>
          </w:p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C00406" w:rsidRPr="0061158F" w:rsidRDefault="00A631AF" w:rsidP="00A631AF">
            <w:pPr>
              <w:snapToGrid w:val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631A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Наталья Германовна, начальник Управления ПФР</w:t>
            </w:r>
          </w:p>
        </w:tc>
      </w:tr>
      <w:tr w:rsidR="00C00406" w:rsidRPr="00903E7C" w:rsidTr="005251CA">
        <w:trPr>
          <w:trHeight w:val="1203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п. Верхний Ландех, пер. Школьный, д. 1</w:t>
            </w:r>
          </w:p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C00406" w:rsidRPr="0061158F" w:rsidRDefault="00C00406" w:rsidP="0061158F">
            <w:pPr>
              <w:snapToGrid w:val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Валерьевна</w:t>
            </w:r>
            <w:r w:rsidR="006115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 w:rsidR="006115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лиентской службы</w:t>
            </w:r>
            <w:r w:rsidR="00A36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C00406" w:rsidRPr="00903E7C" w:rsidTr="005251CA">
        <w:trPr>
          <w:trHeight w:val="2124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Гаврилово-Посадский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Гаврилов-Посад, ул. Р.Люксембург, д. 3 (зал заседаний администрации муниципального района)</w:t>
            </w:r>
          </w:p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C00406" w:rsidRPr="0061158F" w:rsidRDefault="00C00406" w:rsidP="00C0040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Селюженкова</w:t>
            </w:r>
            <w:proofErr w:type="spellEnd"/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  <w:r w:rsidR="006115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назначения, перерасчета, выплаты пенсий и оценки пенсионных прав застрахованных лиц</w:t>
            </w:r>
            <w:r w:rsidRPr="0061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406" w:rsidRPr="0061158F" w:rsidRDefault="00C00406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C00406" w:rsidRPr="00903E7C" w:rsidTr="005251CA">
        <w:trPr>
          <w:trHeight w:val="896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Заволжский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A631A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г. Заволжск, ул. Мира, д. 20, (МКОУ Заволжский лицей)</w:t>
            </w:r>
          </w:p>
          <w:p w:rsidR="00C00406" w:rsidRPr="0061158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C00406" w:rsidRPr="0061158F" w:rsidRDefault="00C00406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Ольга Валерьевна</w:t>
            </w:r>
            <w:r w:rsidR="006115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Управления</w:t>
            </w:r>
            <w:r w:rsidR="00A6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C00406" w:rsidRPr="00903E7C" w:rsidTr="005251CA">
        <w:trPr>
          <w:trHeight w:val="1106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Ивановский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Ново-Талицы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, ул. Цветаева, д. 33 (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Новоталицкий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C00406" w:rsidRPr="0061158F" w:rsidRDefault="00C00406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Цветкова Марина Валерьевна</w:t>
            </w:r>
            <w:r w:rsidR="006115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специалист-эксперт отдела назначения и перерасчета пенсий</w:t>
            </w:r>
          </w:p>
        </w:tc>
      </w:tr>
      <w:tr w:rsidR="00C00406" w:rsidRPr="00903E7C" w:rsidTr="005251CA">
        <w:trPr>
          <w:trHeight w:val="1401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C00406" w:rsidRPr="00903E7C" w:rsidRDefault="00C00406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Ильинское-Хованское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 2, 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  <w:p w:rsidR="00C00406" w:rsidRPr="0061158F" w:rsidRDefault="00C00406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C00406" w:rsidRPr="0061158F" w:rsidRDefault="00C00406" w:rsidP="0061158F">
            <w:pPr>
              <w:snapToGrid w:val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Краскина Ольга Николаевна</w:t>
            </w:r>
            <w:r w:rsidR="006115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 w:rsidR="006115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лиентской службы </w:t>
            </w:r>
            <w:r w:rsidR="00A36DE4">
              <w:rPr>
                <w:rFonts w:ascii="Times New Roman" w:eastAsia="Calibri" w:hAnsi="Times New Roman" w:cs="Times New Roman"/>
                <w:sz w:val="24"/>
                <w:szCs w:val="24"/>
              </w:rPr>
              <w:t>ПФР</w:t>
            </w:r>
          </w:p>
        </w:tc>
      </w:tr>
      <w:tr w:rsidR="00A631AF" w:rsidRPr="00903E7C" w:rsidTr="005251CA">
        <w:trPr>
          <w:trHeight w:val="1401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44F0" w:rsidRDefault="00A631AF" w:rsidP="00CE62EB">
            <w:pPr>
              <w:rPr>
                <w:rFonts w:ascii="Times New Roman" w:hAnsi="Times New Roman" w:cs="Times New Roman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Кинешемский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A631A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г. Наволоки, ул. Энгельса, д. 25 (Кинешемский районный центр внешкольной работы)</w:t>
            </w:r>
          </w:p>
          <w:p w:rsidR="00A631AF" w:rsidRPr="0061158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A631A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Калистратова Анна Викторовна, заместитель начальника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31A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A631AF" w:rsidRPr="00903E7C" w:rsidTr="005251CA">
        <w:trPr>
          <w:trHeight w:val="1401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 Комсомольск, ул. Колганова, д. 19 (Комсомольский ДДТ)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Бабурина Надежда </w:t>
            </w:r>
            <w:proofErr w:type="spellStart"/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Владиленовна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A631AF" w:rsidRPr="00903E7C" w:rsidTr="005251CA">
        <w:trPr>
          <w:trHeight w:val="1335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A631A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п. Лежнево, ул. Советская, д. 8а (</w:t>
            </w:r>
            <w:proofErr w:type="spellStart"/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Лежне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631A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искусств)</w:t>
            </w:r>
          </w:p>
          <w:p w:rsidR="00A631AF" w:rsidRPr="0061158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snapToGrid w:val="0"/>
              <w:jc w:val="both"/>
              <w:rPr>
                <w:rStyle w:val="211pt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Курыгина</w:t>
            </w:r>
            <w:proofErr w:type="spellEnd"/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лиентской службы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ПФР</w:t>
            </w:r>
          </w:p>
        </w:tc>
      </w:tr>
      <w:tr w:rsidR="00A631AF" w:rsidRPr="00903E7C" w:rsidTr="005251CA">
        <w:trPr>
          <w:trHeight w:val="1260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, ул. Октябрьская, д. 4, 1 этаж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A631A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Коростелева Наталья Федоровна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лиентской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A631AF" w:rsidRPr="00903E7C" w:rsidTr="005251CA">
        <w:trPr>
          <w:trHeight w:val="1743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Палехский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A631A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п. Палех, пер. Школьный, д. 1</w:t>
            </w:r>
          </w:p>
          <w:p w:rsidR="00A631AF" w:rsidRPr="00A631A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(Палехская средняя школа)</w:t>
            </w:r>
          </w:p>
          <w:p w:rsidR="00A631AF" w:rsidRPr="0061158F" w:rsidRDefault="00A631AF" w:rsidP="00A6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pStyle w:val="a7"/>
              <w:snapToGrid w:val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631AF">
              <w:rPr>
                <w:rFonts w:ascii="Times New Roman" w:hAnsi="Times New Roman"/>
                <w:sz w:val="24"/>
                <w:szCs w:val="24"/>
              </w:rPr>
              <w:t>Бычкова Ольга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31AF">
              <w:rPr>
                <w:rFonts w:ascii="Times New Roman" w:hAnsi="Times New Roman"/>
                <w:sz w:val="24"/>
                <w:szCs w:val="24"/>
              </w:rPr>
              <w:t xml:space="preserve"> руководитель клиентской службы </w:t>
            </w:r>
            <w:r>
              <w:rPr>
                <w:rFonts w:ascii="Times New Roman" w:hAnsi="Times New Roman"/>
                <w:sz w:val="24"/>
                <w:szCs w:val="24"/>
              </w:rPr>
              <w:t>ПФР</w:t>
            </w:r>
          </w:p>
        </w:tc>
      </w:tr>
      <w:tr w:rsidR="00A631AF" w:rsidRPr="00903E7C" w:rsidTr="005251CA">
        <w:trPr>
          <w:trHeight w:val="1117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п. Пестяки, ул. Ленина, д. 4 (кабинет Правового центра)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Светлана Анатольевна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лиентской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A631AF" w:rsidRPr="00903E7C" w:rsidTr="005251CA">
        <w:trPr>
          <w:trHeight w:val="1038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Приволжский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олжск, ул. Революционная, д. 63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Шестириков</w:t>
            </w:r>
            <w:proofErr w:type="spellEnd"/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Евгений Павлович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A631AF" w:rsidRPr="00903E7C" w:rsidTr="005251CA">
        <w:trPr>
          <w:trHeight w:val="1493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Пучежский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Пучеж, ул. Радищева, д. 42 (Центр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Default="00A631AF" w:rsidP="006115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Ирина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31AF" w:rsidRPr="0061158F" w:rsidRDefault="00A631AF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A631AF" w:rsidRPr="00903E7C" w:rsidTr="005251CA">
        <w:trPr>
          <w:trHeight w:val="1542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Родниковский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Родники, пл. Ленина, д. 10/6 (Центральная городская средняя общеобразовательная школа)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Якимова Елена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назначения, перерасчета и выплаты пенсий и оценки пенсионных прав застрахованных лиц </w:t>
            </w:r>
          </w:p>
        </w:tc>
      </w:tr>
      <w:tr w:rsidR="00A631AF" w:rsidRPr="00903E7C" w:rsidTr="005251CA">
        <w:trPr>
          <w:trHeight w:val="1070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Савинский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п.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вино, ул. Первомайская, д. 9 (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ЦДО)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snapToGrid w:val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A631AF">
              <w:rPr>
                <w:rFonts w:ascii="Times New Roman" w:eastAsia="Calibri" w:hAnsi="Times New Roman" w:cs="Times New Roman"/>
                <w:sz w:val="24"/>
                <w:szCs w:val="24"/>
              </w:rPr>
              <w:t>Шиганова</w:t>
            </w:r>
            <w:proofErr w:type="spellEnd"/>
            <w:r w:rsidRPr="00A6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клиентской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A631AF" w:rsidRPr="00903E7C" w:rsidTr="005251CA">
        <w:trPr>
          <w:trHeight w:val="1498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г. Фурманов, ул. 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, д. 3 (Центральная библиотека им. Д.А. Фурманова)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pStyle w:val="a7"/>
              <w:snapToGrid w:val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/>
                <w:sz w:val="24"/>
                <w:szCs w:val="24"/>
              </w:rPr>
              <w:t>Ильинцева</w:t>
            </w:r>
            <w:proofErr w:type="spellEnd"/>
            <w:r w:rsidRPr="0061158F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1158F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ПФР</w:t>
            </w:r>
          </w:p>
        </w:tc>
      </w:tr>
      <w:tr w:rsidR="00A631AF" w:rsidRPr="00903E7C" w:rsidTr="005251CA">
        <w:trPr>
          <w:trHeight w:val="1064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Южа, ул. Советская, д. 13 (</w:t>
            </w: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центр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Куприна Светлана Вячеславовна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58F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ПФР</w:t>
            </w:r>
          </w:p>
        </w:tc>
      </w:tr>
      <w:tr w:rsidR="00A631AF" w:rsidRPr="00903E7C" w:rsidTr="005251CA">
        <w:trPr>
          <w:trHeight w:val="975"/>
          <w:jc w:val="center"/>
        </w:trPr>
        <w:tc>
          <w:tcPr>
            <w:tcW w:w="672" w:type="dxa"/>
            <w:tcBorders>
              <w:top w:val="single" w:sz="24" w:space="0" w:color="00B050"/>
            </w:tcBorders>
          </w:tcPr>
          <w:p w:rsidR="00A631AF" w:rsidRPr="00903E7C" w:rsidRDefault="00A631AF" w:rsidP="00903E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3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24" w:space="0" w:color="00B050"/>
            </w:tcBorders>
          </w:tcPr>
          <w:p w:rsidR="00A631AF" w:rsidRPr="0061158F" w:rsidRDefault="00A631AF" w:rsidP="009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6115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24" w:space="0" w:color="00B050"/>
            </w:tcBorders>
          </w:tcPr>
          <w:p w:rsidR="00A631AF" w:rsidRPr="006144F0" w:rsidRDefault="00A631AF" w:rsidP="00A631AF">
            <w:pPr>
              <w:jc w:val="both"/>
              <w:rPr>
                <w:rFonts w:ascii="Times New Roman" w:hAnsi="Times New Roman" w:cs="Times New Roman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г. Юрьевец, ул. Титова,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F0">
              <w:rPr>
                <w:rFonts w:ascii="Times New Roman" w:hAnsi="Times New Roman" w:cs="Times New Roman"/>
              </w:rPr>
              <w:t>(</w:t>
            </w:r>
            <w:proofErr w:type="spellStart"/>
            <w:r w:rsidRPr="006144F0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6144F0">
              <w:rPr>
                <w:rFonts w:ascii="Times New Roman" w:hAnsi="Times New Roman" w:cs="Times New Roman"/>
              </w:rPr>
              <w:t xml:space="preserve"> агропромышленный колледж)</w:t>
            </w:r>
          </w:p>
          <w:p w:rsidR="00A631AF" w:rsidRPr="0061158F" w:rsidRDefault="00A631AF" w:rsidP="0090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F">
              <w:rPr>
                <w:rFonts w:ascii="Times New Roman" w:hAnsi="Times New Roman" w:cs="Times New Roman"/>
                <w:sz w:val="24"/>
                <w:szCs w:val="24"/>
              </w:rPr>
              <w:t>с 8.00 до 16.00</w:t>
            </w:r>
          </w:p>
        </w:tc>
        <w:tc>
          <w:tcPr>
            <w:tcW w:w="6238" w:type="dxa"/>
            <w:tcBorders>
              <w:top w:val="single" w:sz="24" w:space="0" w:color="00B050"/>
            </w:tcBorders>
          </w:tcPr>
          <w:p w:rsidR="00A631AF" w:rsidRPr="0061158F" w:rsidRDefault="00A631AF" w:rsidP="0061158F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144F0">
              <w:rPr>
                <w:rFonts w:ascii="Times New Roman" w:eastAsia="Calibri" w:hAnsi="Times New Roman" w:cs="Times New Roman"/>
              </w:rPr>
              <w:t>Лазарева Любовь Александровна</w:t>
            </w:r>
            <w:r w:rsidRPr="006144F0">
              <w:rPr>
                <w:rFonts w:ascii="Times New Roman" w:hAnsi="Times New Roman" w:cs="Times New Roman"/>
              </w:rPr>
              <w:t xml:space="preserve"> </w:t>
            </w:r>
            <w:r w:rsidRPr="006144F0">
              <w:rPr>
                <w:rFonts w:ascii="Times New Roman" w:eastAsia="Calibri" w:hAnsi="Times New Roman" w:cs="Times New Roman"/>
              </w:rPr>
              <w:t>руководитель клиентской службы</w:t>
            </w:r>
            <w:r>
              <w:rPr>
                <w:rFonts w:ascii="Times New Roman" w:eastAsia="Calibri" w:hAnsi="Times New Roman" w:cs="Times New Roman"/>
              </w:rPr>
              <w:t xml:space="preserve"> ПФР</w:t>
            </w:r>
          </w:p>
        </w:tc>
      </w:tr>
    </w:tbl>
    <w:p w:rsidR="00F66402" w:rsidRPr="00F66402" w:rsidRDefault="00F66402" w:rsidP="005251CA">
      <w:pPr>
        <w:rPr>
          <w:rFonts w:ascii="Times New Roman" w:hAnsi="Times New Roman" w:cs="Times New Roman"/>
          <w:sz w:val="24"/>
          <w:szCs w:val="24"/>
        </w:rPr>
      </w:pPr>
    </w:p>
    <w:sectPr w:rsidR="00F66402" w:rsidRPr="00F66402" w:rsidSect="00F24BA7">
      <w:headerReference w:type="default" r:id="rId8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CA" w:rsidRDefault="005251CA" w:rsidP="00F24BA7">
      <w:pPr>
        <w:spacing w:after="0" w:line="240" w:lineRule="auto"/>
      </w:pPr>
      <w:r>
        <w:separator/>
      </w:r>
    </w:p>
  </w:endnote>
  <w:endnote w:type="continuationSeparator" w:id="1">
    <w:p w:rsidR="005251CA" w:rsidRDefault="005251CA" w:rsidP="00F2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CA" w:rsidRDefault="005251CA" w:rsidP="00F24BA7">
      <w:pPr>
        <w:spacing w:after="0" w:line="240" w:lineRule="auto"/>
      </w:pPr>
      <w:r>
        <w:separator/>
      </w:r>
    </w:p>
  </w:footnote>
  <w:footnote w:type="continuationSeparator" w:id="1">
    <w:p w:rsidR="005251CA" w:rsidRDefault="005251CA" w:rsidP="00F2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36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251CA" w:rsidRPr="00F24BA7" w:rsidRDefault="00017367">
        <w:pPr>
          <w:pStyle w:val="a7"/>
          <w:jc w:val="center"/>
          <w:rPr>
            <w:rFonts w:ascii="Times New Roman" w:hAnsi="Times New Roman"/>
            <w:sz w:val="18"/>
            <w:szCs w:val="18"/>
          </w:rPr>
        </w:pPr>
        <w:r w:rsidRPr="00F24BA7">
          <w:rPr>
            <w:rFonts w:ascii="Times New Roman" w:hAnsi="Times New Roman"/>
            <w:sz w:val="18"/>
            <w:szCs w:val="18"/>
          </w:rPr>
          <w:fldChar w:fldCharType="begin"/>
        </w:r>
        <w:r w:rsidR="005251CA" w:rsidRPr="00F24B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F24BA7">
          <w:rPr>
            <w:rFonts w:ascii="Times New Roman" w:hAnsi="Times New Roman"/>
            <w:sz w:val="18"/>
            <w:szCs w:val="18"/>
          </w:rPr>
          <w:fldChar w:fldCharType="separate"/>
        </w:r>
        <w:r w:rsidR="00A36DE4">
          <w:rPr>
            <w:rFonts w:ascii="Times New Roman" w:hAnsi="Times New Roman"/>
            <w:noProof/>
            <w:sz w:val="18"/>
            <w:szCs w:val="18"/>
          </w:rPr>
          <w:t>2</w:t>
        </w:r>
        <w:r w:rsidRPr="00F24BA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251CA" w:rsidRDefault="00525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39C"/>
    <w:multiLevelType w:val="hybridMultilevel"/>
    <w:tmpl w:val="C94AB004"/>
    <w:lvl w:ilvl="0" w:tplc="0F4677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2EC2"/>
    <w:multiLevelType w:val="hybridMultilevel"/>
    <w:tmpl w:val="71BA5D0E"/>
    <w:lvl w:ilvl="0" w:tplc="E2D6D6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5B71"/>
    <w:multiLevelType w:val="hybridMultilevel"/>
    <w:tmpl w:val="0344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83025"/>
    <w:multiLevelType w:val="hybridMultilevel"/>
    <w:tmpl w:val="4AA4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C6A"/>
    <w:rsid w:val="00002EFC"/>
    <w:rsid w:val="00017367"/>
    <w:rsid w:val="00024C81"/>
    <w:rsid w:val="0003765A"/>
    <w:rsid w:val="000444E0"/>
    <w:rsid w:val="00044A83"/>
    <w:rsid w:val="000623F6"/>
    <w:rsid w:val="000D5E78"/>
    <w:rsid w:val="00111106"/>
    <w:rsid w:val="00127610"/>
    <w:rsid w:val="00132439"/>
    <w:rsid w:val="00135ACD"/>
    <w:rsid w:val="001519C6"/>
    <w:rsid w:val="001607A9"/>
    <w:rsid w:val="00167C51"/>
    <w:rsid w:val="001707FD"/>
    <w:rsid w:val="0022178D"/>
    <w:rsid w:val="0027394E"/>
    <w:rsid w:val="00297A86"/>
    <w:rsid w:val="00297CC9"/>
    <w:rsid w:val="002B6CCB"/>
    <w:rsid w:val="00313EA5"/>
    <w:rsid w:val="00375767"/>
    <w:rsid w:val="0039616F"/>
    <w:rsid w:val="003B2A0F"/>
    <w:rsid w:val="003D1965"/>
    <w:rsid w:val="003D278D"/>
    <w:rsid w:val="003D7C93"/>
    <w:rsid w:val="003E7FF5"/>
    <w:rsid w:val="0041575B"/>
    <w:rsid w:val="004255DB"/>
    <w:rsid w:val="00482210"/>
    <w:rsid w:val="00483C24"/>
    <w:rsid w:val="004A6B5C"/>
    <w:rsid w:val="004C7213"/>
    <w:rsid w:val="004F2FB3"/>
    <w:rsid w:val="004F72AC"/>
    <w:rsid w:val="004F73B8"/>
    <w:rsid w:val="005251CA"/>
    <w:rsid w:val="00527EE7"/>
    <w:rsid w:val="00531B57"/>
    <w:rsid w:val="00544F2D"/>
    <w:rsid w:val="00590769"/>
    <w:rsid w:val="0061158F"/>
    <w:rsid w:val="006466F3"/>
    <w:rsid w:val="006871AA"/>
    <w:rsid w:val="00695188"/>
    <w:rsid w:val="006A2D3C"/>
    <w:rsid w:val="006B2045"/>
    <w:rsid w:val="006E63A7"/>
    <w:rsid w:val="00727D8D"/>
    <w:rsid w:val="007363A6"/>
    <w:rsid w:val="00751906"/>
    <w:rsid w:val="007D4021"/>
    <w:rsid w:val="00837EBA"/>
    <w:rsid w:val="00852F4D"/>
    <w:rsid w:val="0086590A"/>
    <w:rsid w:val="008935EF"/>
    <w:rsid w:val="008A42F6"/>
    <w:rsid w:val="008B4D07"/>
    <w:rsid w:val="008F3A78"/>
    <w:rsid w:val="00903E7C"/>
    <w:rsid w:val="0094330F"/>
    <w:rsid w:val="00951D82"/>
    <w:rsid w:val="00965444"/>
    <w:rsid w:val="00977428"/>
    <w:rsid w:val="00983649"/>
    <w:rsid w:val="009F562B"/>
    <w:rsid w:val="00A31C30"/>
    <w:rsid w:val="00A36DE4"/>
    <w:rsid w:val="00A40511"/>
    <w:rsid w:val="00A631AF"/>
    <w:rsid w:val="00A67C6A"/>
    <w:rsid w:val="00A87A84"/>
    <w:rsid w:val="00A87ABE"/>
    <w:rsid w:val="00AA10D4"/>
    <w:rsid w:val="00AB7263"/>
    <w:rsid w:val="00AF0CB9"/>
    <w:rsid w:val="00AF3C1B"/>
    <w:rsid w:val="00B02481"/>
    <w:rsid w:val="00B20128"/>
    <w:rsid w:val="00B4782D"/>
    <w:rsid w:val="00B50798"/>
    <w:rsid w:val="00B55AA8"/>
    <w:rsid w:val="00B62368"/>
    <w:rsid w:val="00B839A0"/>
    <w:rsid w:val="00BB05B7"/>
    <w:rsid w:val="00BD6418"/>
    <w:rsid w:val="00BF75E3"/>
    <w:rsid w:val="00C00406"/>
    <w:rsid w:val="00C243C2"/>
    <w:rsid w:val="00C27641"/>
    <w:rsid w:val="00C35444"/>
    <w:rsid w:val="00C5555F"/>
    <w:rsid w:val="00C563E3"/>
    <w:rsid w:val="00C5765C"/>
    <w:rsid w:val="00C62E42"/>
    <w:rsid w:val="00C63CCA"/>
    <w:rsid w:val="00C67642"/>
    <w:rsid w:val="00C70AAF"/>
    <w:rsid w:val="00C72A7D"/>
    <w:rsid w:val="00C82875"/>
    <w:rsid w:val="00CA6FA6"/>
    <w:rsid w:val="00CB4F33"/>
    <w:rsid w:val="00CD1978"/>
    <w:rsid w:val="00CE6E05"/>
    <w:rsid w:val="00CF234D"/>
    <w:rsid w:val="00CF2F13"/>
    <w:rsid w:val="00D14626"/>
    <w:rsid w:val="00D2423C"/>
    <w:rsid w:val="00D67A15"/>
    <w:rsid w:val="00D72434"/>
    <w:rsid w:val="00D94F50"/>
    <w:rsid w:val="00DE3837"/>
    <w:rsid w:val="00DE70F0"/>
    <w:rsid w:val="00E1288A"/>
    <w:rsid w:val="00E3261D"/>
    <w:rsid w:val="00E61A6C"/>
    <w:rsid w:val="00E62BAE"/>
    <w:rsid w:val="00E80C1F"/>
    <w:rsid w:val="00E82013"/>
    <w:rsid w:val="00E917CF"/>
    <w:rsid w:val="00EA78D5"/>
    <w:rsid w:val="00EB2212"/>
    <w:rsid w:val="00EF16B4"/>
    <w:rsid w:val="00F06294"/>
    <w:rsid w:val="00F24BA7"/>
    <w:rsid w:val="00F66402"/>
    <w:rsid w:val="00FB1DC7"/>
    <w:rsid w:val="00FE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B9"/>
    <w:pPr>
      <w:ind w:left="720"/>
      <w:contextualSpacing/>
    </w:pPr>
  </w:style>
  <w:style w:type="paragraph" w:customStyle="1" w:styleId="a5">
    <w:name w:val="Знак Знак Знак Знак"/>
    <w:basedOn w:val="a"/>
    <w:rsid w:val="00531B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11pt">
    <w:name w:val="Основной текст (2) + 11 pt"/>
    <w:basedOn w:val="a0"/>
    <w:rsid w:val="00B83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5A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ACD"/>
    <w:pPr>
      <w:widowControl w:val="0"/>
      <w:shd w:val="clear" w:color="auto" w:fill="FFFFFF"/>
      <w:spacing w:before="42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Содержимое таблицы"/>
    <w:basedOn w:val="a"/>
    <w:rsid w:val="00D242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707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707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2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BA7"/>
  </w:style>
  <w:style w:type="character" w:customStyle="1" w:styleId="1">
    <w:name w:val="Заголовок №1_"/>
    <w:basedOn w:val="a0"/>
    <w:link w:val="10"/>
    <w:rsid w:val="007363A6"/>
    <w:rPr>
      <w:rFonts w:ascii="Times New Roman" w:eastAsia="Times New Roman" w:hAnsi="Times New Roman" w:cs="Times New Roman"/>
      <w:w w:val="6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363A6"/>
    <w:pPr>
      <w:widowControl w:val="0"/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w w:val="60"/>
      <w:sz w:val="30"/>
      <w:szCs w:val="30"/>
    </w:rPr>
  </w:style>
  <w:style w:type="character" w:customStyle="1" w:styleId="2105pt0pt">
    <w:name w:val="Основной текст (2) + 10;5 pt;Интервал 0 pt"/>
    <w:basedOn w:val="2"/>
    <w:rsid w:val="007363A6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0623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B024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B0248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CB9"/>
    <w:pPr>
      <w:ind w:left="720"/>
      <w:contextualSpacing/>
    </w:pPr>
  </w:style>
  <w:style w:type="paragraph" w:customStyle="1" w:styleId="a5">
    <w:name w:val="Знак Знак Знак Знак"/>
    <w:basedOn w:val="a"/>
    <w:rsid w:val="00531B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9A76-4058-4322-88AE-6F872B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2202</cp:lastModifiedBy>
  <cp:revision>4</cp:revision>
  <cp:lastPrinted>2017-11-08T06:24:00Z</cp:lastPrinted>
  <dcterms:created xsi:type="dcterms:W3CDTF">2018-11-13T10:46:00Z</dcterms:created>
  <dcterms:modified xsi:type="dcterms:W3CDTF">2018-11-13T11:17:00Z</dcterms:modified>
</cp:coreProperties>
</file>