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89" w:rsidRPr="00255A5F" w:rsidRDefault="00D90F89" w:rsidP="00255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5A5F">
        <w:rPr>
          <w:rFonts w:ascii="Times New Roman" w:hAnsi="Times New Roman" w:cs="Times New Roman"/>
          <w:b/>
          <w:sz w:val="24"/>
          <w:szCs w:val="24"/>
        </w:rPr>
        <w:t>Перечень услуг ПФР, оказываемых в КОГАУ «</w:t>
      </w:r>
      <w:r w:rsidR="00255A5F">
        <w:rPr>
          <w:rFonts w:ascii="Times New Roman" w:hAnsi="Times New Roman" w:cs="Times New Roman"/>
          <w:b/>
          <w:sz w:val="24"/>
          <w:szCs w:val="24"/>
        </w:rPr>
        <w:t>МФЦ</w:t>
      </w:r>
      <w:r w:rsidRPr="00255A5F">
        <w:rPr>
          <w:rFonts w:ascii="Times New Roman" w:hAnsi="Times New Roman" w:cs="Times New Roman"/>
          <w:b/>
          <w:sz w:val="24"/>
          <w:szCs w:val="24"/>
        </w:rPr>
        <w:t>»</w:t>
      </w:r>
    </w:p>
    <w:p w:rsidR="005252E6" w:rsidRPr="00D90F89" w:rsidRDefault="005252E6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F89">
        <w:rPr>
          <w:rFonts w:ascii="Times New Roman" w:hAnsi="Times New Roman" w:cs="Times New Roman"/>
          <w:sz w:val="24"/>
          <w:szCs w:val="24"/>
        </w:rPr>
        <w:t>Информирование зарегистрированных лиц о состоянии их индивидуальных лицевых счетов в системе обязательного пенсионного страхования</w:t>
      </w:r>
    </w:p>
    <w:p w:rsidR="005252E6" w:rsidRPr="00D90F89" w:rsidRDefault="005252E6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F89">
        <w:rPr>
          <w:rFonts w:ascii="Times New Roman" w:hAnsi="Times New Roman" w:cs="Times New Roman"/>
          <w:sz w:val="24"/>
          <w:szCs w:val="24"/>
        </w:rPr>
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</w:r>
    </w:p>
    <w:p w:rsidR="005252E6" w:rsidRPr="00D90F89" w:rsidRDefault="005252E6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F89">
        <w:rPr>
          <w:rFonts w:ascii="Times New Roman" w:hAnsi="Times New Roman" w:cs="Times New Roman"/>
          <w:sz w:val="24"/>
          <w:szCs w:val="24"/>
        </w:rPr>
        <w:t>Выдача справки о размере пенсии и иных выплат (на дату, за период)</w:t>
      </w:r>
    </w:p>
    <w:p w:rsidR="005252E6" w:rsidRPr="00D90F89" w:rsidRDefault="005252E6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F89">
        <w:rPr>
          <w:rFonts w:ascii="Times New Roman" w:hAnsi="Times New Roman" w:cs="Times New Roman"/>
          <w:sz w:val="24"/>
          <w:szCs w:val="24"/>
        </w:rPr>
        <w:t>Выплата страховых пенсий, накопительной пенсии и пенсий по государственному пенсионному обеспечению</w:t>
      </w:r>
    </w:p>
    <w:p w:rsidR="005252E6" w:rsidRPr="00D90F89" w:rsidRDefault="005252E6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F89">
        <w:rPr>
          <w:rFonts w:ascii="Times New Roman" w:hAnsi="Times New Roman" w:cs="Times New Roman"/>
          <w:sz w:val="24"/>
          <w:szCs w:val="24"/>
        </w:rPr>
        <w:t>Установление федеральной социальной доплаты к пенсии</w:t>
      </w:r>
    </w:p>
    <w:p w:rsidR="005252E6" w:rsidRPr="00D90F89" w:rsidRDefault="005252E6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F89">
        <w:rPr>
          <w:rFonts w:ascii="Times New Roman" w:hAnsi="Times New Roman" w:cs="Times New Roman"/>
          <w:sz w:val="24"/>
          <w:szCs w:val="24"/>
        </w:rPr>
        <w:t>Установление ежемесячной денежной выплаты отдельным категориям граждан в Российской Федерации</w:t>
      </w:r>
    </w:p>
    <w:p w:rsidR="005252E6" w:rsidRPr="00D90F89" w:rsidRDefault="005252E6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F89">
        <w:rPr>
          <w:rFonts w:ascii="Times New Roman" w:hAnsi="Times New Roman" w:cs="Times New Roman"/>
          <w:sz w:val="24"/>
          <w:szCs w:val="24"/>
        </w:rPr>
        <w:t>Информирование граждан о предоставлении государственной социальной помощи в виде набора социальных услуг</w:t>
      </w:r>
    </w:p>
    <w:p w:rsidR="005252E6" w:rsidRPr="00D90F89" w:rsidRDefault="005252E6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F89">
        <w:rPr>
          <w:rFonts w:ascii="Times New Roman" w:hAnsi="Times New Roman" w:cs="Times New Roman"/>
          <w:sz w:val="24"/>
          <w:szCs w:val="24"/>
        </w:rPr>
        <w:t>Осуществление ежемесячных выплат лицам, осуществляющим уход за детьми-инвалидами или инвалидами с детства I группы</w:t>
      </w:r>
    </w:p>
    <w:p w:rsidR="005252E6" w:rsidRPr="00D90F89" w:rsidRDefault="005252E6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F89">
        <w:rPr>
          <w:rFonts w:ascii="Times New Roman" w:hAnsi="Times New Roman" w:cs="Times New Roman"/>
          <w:sz w:val="24"/>
          <w:szCs w:val="24"/>
        </w:rPr>
        <w:t>Осуществление компенсационных выплат неработающим трудоспособным лицам, осуществляющим уход за нетрудоспособными гражданами</w:t>
      </w:r>
    </w:p>
    <w:p w:rsidR="005252E6" w:rsidRPr="00D90F89" w:rsidRDefault="005252E6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F89">
        <w:rPr>
          <w:rFonts w:ascii="Times New Roman" w:hAnsi="Times New Roman" w:cs="Times New Roman"/>
          <w:sz w:val="24"/>
          <w:szCs w:val="24"/>
        </w:rPr>
        <w:t>Выдача государственного сертификата на материнский (семейный) капитал</w:t>
      </w:r>
    </w:p>
    <w:p w:rsidR="005252E6" w:rsidRPr="00D90F89" w:rsidRDefault="005252E6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F89">
        <w:rPr>
          <w:rFonts w:ascii="Times New Roman" w:hAnsi="Times New Roman" w:cs="Times New Roman"/>
          <w:sz w:val="24"/>
          <w:szCs w:val="24"/>
        </w:rPr>
        <w:t>Рассмотрение заявления о распоряжении средствами (частью средств) материнского (семейного) капитала</w:t>
      </w:r>
    </w:p>
    <w:p w:rsidR="005252E6" w:rsidRPr="00D90F89" w:rsidRDefault="005252E6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F89">
        <w:rPr>
          <w:rFonts w:ascii="Times New Roman" w:hAnsi="Times New Roman" w:cs="Times New Roman"/>
          <w:sz w:val="24"/>
          <w:szCs w:val="24"/>
        </w:rPr>
        <w:t>Выдача справки о размере материнского (семейного) капитала (его оставшейся части)</w:t>
      </w:r>
    </w:p>
    <w:p w:rsidR="005252E6" w:rsidRPr="00D90F89" w:rsidRDefault="005252E6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F89">
        <w:rPr>
          <w:rFonts w:ascii="Times New Roman" w:hAnsi="Times New Roman" w:cs="Times New Roman"/>
          <w:sz w:val="24"/>
          <w:szCs w:val="24"/>
        </w:rPr>
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</w:r>
    </w:p>
    <w:p w:rsidR="005252E6" w:rsidRPr="00D90F89" w:rsidRDefault="005252E6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F89">
        <w:rPr>
          <w:rFonts w:ascii="Times New Roman" w:hAnsi="Times New Roman" w:cs="Times New Roman"/>
          <w:sz w:val="24"/>
          <w:szCs w:val="24"/>
        </w:rPr>
        <w:t>Информирование граждан об отнесении к категории граждан предпенсионного возраста</w:t>
      </w:r>
    </w:p>
    <w:p w:rsidR="00ED00A6" w:rsidRPr="00D90F89" w:rsidRDefault="005252E6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F89">
        <w:rPr>
          <w:rFonts w:ascii="Times New Roman" w:hAnsi="Times New Roman" w:cs="Times New Roman"/>
          <w:sz w:val="24"/>
          <w:szCs w:val="24"/>
        </w:rPr>
        <w:t>Предоставление сведений о трудовой деятельности зарегистрированного лица, содержащихся в его индивидуальном лицевом счете</w:t>
      </w:r>
    </w:p>
    <w:p w:rsidR="005F78B8" w:rsidRPr="008E48E1" w:rsidRDefault="005F78B8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48E1">
        <w:rPr>
          <w:rFonts w:ascii="Times New Roman" w:hAnsi="Times New Roman" w:cs="Times New Roman"/>
          <w:sz w:val="24"/>
          <w:szCs w:val="24"/>
        </w:rPr>
        <w:t xml:space="preserve">Прием заявлений о предоставлении ежемесячной выплаты в размере 5000 рублей на </w:t>
      </w:r>
      <w:r w:rsidR="00F8179C" w:rsidRPr="008E48E1">
        <w:rPr>
          <w:rFonts w:ascii="Times New Roman" w:hAnsi="Times New Roman" w:cs="Times New Roman"/>
          <w:sz w:val="24"/>
          <w:szCs w:val="24"/>
        </w:rPr>
        <w:t>детей</w:t>
      </w:r>
      <w:r w:rsidRPr="008E48E1">
        <w:rPr>
          <w:rFonts w:ascii="Times New Roman" w:hAnsi="Times New Roman" w:cs="Times New Roman"/>
          <w:sz w:val="24"/>
          <w:szCs w:val="24"/>
        </w:rPr>
        <w:t xml:space="preserve"> в возрасте до 3-х лет</w:t>
      </w:r>
    </w:p>
    <w:p w:rsidR="005F78B8" w:rsidRPr="008E48E1" w:rsidRDefault="005F78B8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48E1">
        <w:rPr>
          <w:rFonts w:ascii="Times New Roman" w:hAnsi="Times New Roman" w:cs="Times New Roman"/>
          <w:sz w:val="24"/>
          <w:szCs w:val="24"/>
        </w:rPr>
        <w:t xml:space="preserve">Прием заявлений о предоставлении единовременной выплаты в размере 10000 рублей на </w:t>
      </w:r>
      <w:r w:rsidR="00F8179C" w:rsidRPr="008E48E1">
        <w:rPr>
          <w:rFonts w:ascii="Times New Roman" w:hAnsi="Times New Roman" w:cs="Times New Roman"/>
          <w:sz w:val="24"/>
          <w:szCs w:val="24"/>
        </w:rPr>
        <w:t>детей</w:t>
      </w:r>
      <w:r w:rsidRPr="008E48E1">
        <w:rPr>
          <w:rFonts w:ascii="Times New Roman" w:hAnsi="Times New Roman" w:cs="Times New Roman"/>
          <w:sz w:val="24"/>
          <w:szCs w:val="24"/>
        </w:rPr>
        <w:t xml:space="preserve"> в возрасте от 3 до 16 лет</w:t>
      </w:r>
    </w:p>
    <w:p w:rsidR="005F78B8" w:rsidRPr="00D90F89" w:rsidRDefault="00D90F89" w:rsidP="00D90F89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0F89">
        <w:rPr>
          <w:rFonts w:ascii="Times New Roman" w:hAnsi="Times New Roman" w:cs="Times New Roman"/>
          <w:color w:val="000000"/>
          <w:sz w:val="24"/>
          <w:szCs w:val="24"/>
        </w:rPr>
        <w:t>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</w:t>
      </w:r>
    </w:p>
    <w:sectPr w:rsidR="005F78B8" w:rsidRPr="00D9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8209F"/>
    <w:multiLevelType w:val="hybridMultilevel"/>
    <w:tmpl w:val="6808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E6"/>
    <w:rsid w:val="00137FE1"/>
    <w:rsid w:val="00255A5F"/>
    <w:rsid w:val="00406D77"/>
    <w:rsid w:val="005252E6"/>
    <w:rsid w:val="005F78B8"/>
    <w:rsid w:val="008E48E1"/>
    <w:rsid w:val="00D52B91"/>
    <w:rsid w:val="00D844B0"/>
    <w:rsid w:val="00D90F89"/>
    <w:rsid w:val="00ED00A6"/>
    <w:rsid w:val="00F8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Николаевна</dc:creator>
  <cp:lastModifiedBy>Носова Татьяна Петровна</cp:lastModifiedBy>
  <cp:revision>2</cp:revision>
  <dcterms:created xsi:type="dcterms:W3CDTF">2020-09-15T06:42:00Z</dcterms:created>
  <dcterms:modified xsi:type="dcterms:W3CDTF">2020-09-15T06:42:00Z</dcterms:modified>
</cp:coreProperties>
</file>