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91F" w:rsidRPr="002F091F" w:rsidRDefault="002F091F" w:rsidP="002F091F">
      <w:pPr>
        <w:spacing w:after="0" w:line="240" w:lineRule="auto"/>
        <w:ind w:left="5385"/>
        <w:jc w:val="right"/>
        <w:rPr>
          <w:rFonts w:ascii="Times New Roman" w:hAnsi="Times New Roman" w:cs="Times New Roman"/>
          <w:sz w:val="24"/>
          <w:szCs w:val="24"/>
        </w:rPr>
      </w:pPr>
      <w:r w:rsidRPr="002F091F">
        <w:rPr>
          <w:rFonts w:ascii="Times New Roman" w:hAnsi="Times New Roman" w:cs="Times New Roman"/>
          <w:sz w:val="24"/>
          <w:szCs w:val="24"/>
        </w:rPr>
        <w:t>УТВЕРЖДЕНО</w:t>
      </w:r>
    </w:p>
    <w:p w:rsidR="002F091F" w:rsidRPr="002F091F" w:rsidRDefault="002F091F" w:rsidP="002F091F">
      <w:pPr>
        <w:spacing w:after="0" w:line="240" w:lineRule="auto"/>
        <w:ind w:left="5385"/>
        <w:jc w:val="right"/>
        <w:rPr>
          <w:rFonts w:ascii="Times New Roman" w:hAnsi="Times New Roman" w:cs="Times New Roman"/>
          <w:sz w:val="24"/>
          <w:szCs w:val="24"/>
        </w:rPr>
      </w:pPr>
      <w:r w:rsidRPr="002F091F">
        <w:rPr>
          <w:rFonts w:ascii="Times New Roman" w:hAnsi="Times New Roman" w:cs="Times New Roman"/>
          <w:sz w:val="24"/>
          <w:szCs w:val="24"/>
        </w:rPr>
        <w:t xml:space="preserve">приказом ОПФР </w:t>
      </w:r>
    </w:p>
    <w:p w:rsidR="002F091F" w:rsidRPr="002F091F" w:rsidRDefault="002F091F" w:rsidP="002F091F">
      <w:pPr>
        <w:spacing w:after="0" w:line="240" w:lineRule="auto"/>
        <w:ind w:left="5385"/>
        <w:jc w:val="right"/>
        <w:rPr>
          <w:rFonts w:ascii="Times New Roman" w:hAnsi="Times New Roman" w:cs="Times New Roman"/>
          <w:sz w:val="24"/>
          <w:szCs w:val="24"/>
        </w:rPr>
      </w:pPr>
      <w:r w:rsidRPr="002F091F">
        <w:rPr>
          <w:rFonts w:ascii="Times New Roman" w:hAnsi="Times New Roman" w:cs="Times New Roman"/>
          <w:sz w:val="24"/>
          <w:szCs w:val="24"/>
        </w:rPr>
        <w:t xml:space="preserve">по Республике Коми </w:t>
      </w:r>
    </w:p>
    <w:p w:rsidR="008B7701" w:rsidRDefault="002F091F" w:rsidP="002F091F">
      <w:pPr>
        <w:spacing w:after="0" w:line="240" w:lineRule="auto"/>
        <w:ind w:left="5385"/>
        <w:jc w:val="right"/>
        <w:rPr>
          <w:rFonts w:ascii="Times New Roman" w:hAnsi="Times New Roman" w:cs="Times New Roman"/>
          <w:sz w:val="24"/>
          <w:szCs w:val="24"/>
        </w:rPr>
      </w:pPr>
      <w:r w:rsidRPr="002F091F">
        <w:rPr>
          <w:rFonts w:ascii="Times New Roman" w:hAnsi="Times New Roman" w:cs="Times New Roman"/>
          <w:sz w:val="24"/>
          <w:szCs w:val="24"/>
        </w:rPr>
        <w:t xml:space="preserve">от «   »  </w:t>
      </w:r>
      <w:r w:rsidR="008B7701">
        <w:rPr>
          <w:rFonts w:ascii="Times New Roman" w:hAnsi="Times New Roman" w:cs="Times New Roman"/>
          <w:sz w:val="24"/>
          <w:szCs w:val="24"/>
        </w:rPr>
        <w:t xml:space="preserve">марта 2017 года                  </w:t>
      </w:r>
    </w:p>
    <w:p w:rsidR="008B7701" w:rsidRDefault="002F091F" w:rsidP="002F091F">
      <w:pPr>
        <w:spacing w:after="0" w:line="240" w:lineRule="auto"/>
        <w:ind w:left="5385"/>
        <w:jc w:val="right"/>
        <w:rPr>
          <w:rFonts w:ascii="Times New Roman" w:hAnsi="Times New Roman" w:cs="Times New Roman"/>
          <w:sz w:val="24"/>
          <w:szCs w:val="24"/>
        </w:rPr>
      </w:pPr>
      <w:r w:rsidRPr="002F091F">
        <w:rPr>
          <w:rFonts w:ascii="Times New Roman" w:hAnsi="Times New Roman" w:cs="Times New Roman"/>
          <w:sz w:val="24"/>
          <w:szCs w:val="24"/>
        </w:rPr>
        <w:t>№</w:t>
      </w:r>
      <w:r w:rsidR="008B7701">
        <w:rPr>
          <w:rFonts w:ascii="Times New Roman" w:hAnsi="Times New Roman" w:cs="Times New Roman"/>
          <w:sz w:val="24"/>
          <w:szCs w:val="24"/>
        </w:rPr>
        <w:t xml:space="preserve"> _____                 </w:t>
      </w:r>
    </w:p>
    <w:p w:rsidR="002F091F" w:rsidRPr="002F091F" w:rsidRDefault="008B7701" w:rsidP="002F091F">
      <w:pPr>
        <w:spacing w:after="0" w:line="240" w:lineRule="auto"/>
        <w:ind w:left="538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F091F" w:rsidRPr="002F09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2F091F" w:rsidRDefault="00C00AA9" w:rsidP="006E6F59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0AA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2F091F" w:rsidRPr="002F091F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2F091F" w:rsidRDefault="002F091F" w:rsidP="002F09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091F">
        <w:rPr>
          <w:rFonts w:ascii="Times New Roman" w:hAnsi="Times New Roman" w:cs="Times New Roman"/>
          <w:b/>
          <w:sz w:val="24"/>
          <w:szCs w:val="24"/>
        </w:rPr>
        <w:t>Об ор</w:t>
      </w:r>
      <w:r w:rsidR="00D131F8">
        <w:rPr>
          <w:rFonts w:ascii="Times New Roman" w:hAnsi="Times New Roman" w:cs="Times New Roman"/>
          <w:b/>
          <w:sz w:val="24"/>
          <w:szCs w:val="24"/>
        </w:rPr>
        <w:t xml:space="preserve">ганизации и проведении конкурса творческих работ </w:t>
      </w:r>
      <w:r w:rsidRPr="00C00A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среди </w:t>
      </w:r>
      <w:r w:rsidR="00544E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учащихся</w:t>
      </w:r>
      <w:r w:rsidR="00C602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93E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321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</w:t>
      </w:r>
      <w:r w:rsidR="00544E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</w:t>
      </w:r>
      <w:r w:rsidR="00E321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студентов вузов и </w:t>
      </w:r>
      <w:proofErr w:type="spellStart"/>
      <w:r w:rsidR="00E321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ссузов</w:t>
      </w:r>
      <w:proofErr w:type="spellEnd"/>
      <w:r w:rsidR="00544E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F09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Республики Коми</w:t>
      </w:r>
      <w:r w:rsidR="00CC2D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1144D9" w:rsidRPr="002F091F" w:rsidRDefault="001144D9" w:rsidP="002F09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091F" w:rsidRPr="002F091F" w:rsidRDefault="000119B8" w:rsidP="002F091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2F091F">
        <w:rPr>
          <w:rFonts w:ascii="Times New Roman" w:hAnsi="Times New Roman" w:cs="Times New Roman"/>
          <w:b/>
          <w:sz w:val="24"/>
          <w:szCs w:val="24"/>
        </w:rPr>
        <w:t>бщие положения</w:t>
      </w:r>
    </w:p>
    <w:p w:rsidR="00DF0011" w:rsidRDefault="00DF0011" w:rsidP="00033F8A">
      <w:pPr>
        <w:pStyle w:val="a5"/>
        <w:tabs>
          <w:tab w:val="left" w:pos="600"/>
        </w:tabs>
        <w:spacing w:before="0" w:beforeAutospacing="0" w:after="0" w:afterAutospacing="0"/>
        <w:ind w:left="600" w:hanging="600"/>
        <w:rPr>
          <w:color w:val="000000"/>
        </w:rPr>
      </w:pPr>
    </w:p>
    <w:p w:rsidR="00033F8A" w:rsidRDefault="002F091F" w:rsidP="00F94173">
      <w:pPr>
        <w:pStyle w:val="a5"/>
        <w:tabs>
          <w:tab w:val="left" w:pos="600"/>
        </w:tabs>
        <w:spacing w:before="0" w:beforeAutospacing="0" w:after="0" w:afterAutospacing="0"/>
        <w:ind w:left="600" w:hanging="600"/>
        <w:jc w:val="both"/>
        <w:rPr>
          <w:color w:val="000000"/>
        </w:rPr>
      </w:pPr>
      <w:r w:rsidRPr="002F091F">
        <w:rPr>
          <w:color w:val="000000"/>
        </w:rPr>
        <w:t>1.1.</w:t>
      </w:r>
      <w:r w:rsidRPr="002F091F">
        <w:rPr>
          <w:color w:val="000000"/>
        </w:rPr>
        <w:tab/>
      </w:r>
      <w:r w:rsidR="00C40FAA">
        <w:rPr>
          <w:color w:val="000000"/>
        </w:rPr>
        <w:t xml:space="preserve"> </w:t>
      </w:r>
      <w:r w:rsidRPr="002F091F">
        <w:rPr>
          <w:color w:val="000000"/>
        </w:rPr>
        <w:t>Цели конкурса:</w:t>
      </w:r>
    </w:p>
    <w:p w:rsidR="002F091F" w:rsidRDefault="00033F8A" w:rsidP="00F94173">
      <w:pPr>
        <w:pStyle w:val="a5"/>
        <w:numPr>
          <w:ilvl w:val="0"/>
          <w:numId w:val="2"/>
        </w:numPr>
        <w:tabs>
          <w:tab w:val="left" w:pos="600"/>
        </w:tabs>
        <w:spacing w:before="0" w:beforeAutospacing="0" w:after="0" w:afterAutospacing="0"/>
        <w:jc w:val="both"/>
      </w:pPr>
      <w:r>
        <w:rPr>
          <w:color w:val="000000"/>
        </w:rPr>
        <w:t xml:space="preserve">  </w:t>
      </w:r>
      <w:r w:rsidR="002F091F" w:rsidRPr="002F091F">
        <w:t xml:space="preserve">повышение информированности населения о </w:t>
      </w:r>
      <w:r w:rsidR="001144D9">
        <w:t>пенсионном страховании, социальных выплатах, электронных услугах</w:t>
      </w:r>
      <w:r w:rsidR="00A84C6D">
        <w:t xml:space="preserve"> ПФР</w:t>
      </w:r>
      <w:r w:rsidR="002F091F" w:rsidRPr="002F091F">
        <w:t>;</w:t>
      </w:r>
    </w:p>
    <w:p w:rsidR="00DE428C" w:rsidRPr="002F091F" w:rsidRDefault="00DE428C" w:rsidP="00F94173">
      <w:pPr>
        <w:pStyle w:val="a5"/>
        <w:numPr>
          <w:ilvl w:val="0"/>
          <w:numId w:val="2"/>
        </w:numPr>
        <w:tabs>
          <w:tab w:val="left" w:pos="600"/>
        </w:tabs>
        <w:spacing w:before="0" w:beforeAutospacing="0" w:after="0" w:afterAutospacing="0"/>
        <w:jc w:val="both"/>
      </w:pPr>
      <w:r>
        <w:t xml:space="preserve">  создание коллекции лучших творческих </w:t>
      </w:r>
      <w:r w:rsidR="00525878">
        <w:t>работ</w:t>
      </w:r>
      <w:r>
        <w:t xml:space="preserve"> для </w:t>
      </w:r>
      <w:r w:rsidR="00525878">
        <w:t>использования</w:t>
      </w:r>
      <w:r>
        <w:t xml:space="preserve"> в информационно-разъяснительной </w:t>
      </w:r>
      <w:r w:rsidR="00525878">
        <w:t>деятельности</w:t>
      </w:r>
      <w:r>
        <w:t>;</w:t>
      </w:r>
    </w:p>
    <w:p w:rsidR="007F528B" w:rsidRPr="007F528B" w:rsidRDefault="00865486" w:rsidP="00E024AC">
      <w:pPr>
        <w:pStyle w:val="a3"/>
        <w:numPr>
          <w:ilvl w:val="0"/>
          <w:numId w:val="2"/>
        </w:numPr>
        <w:spacing w:before="0" w:beforeAutospacing="0" w:after="0"/>
        <w:contextualSpacing/>
        <w:jc w:val="both"/>
        <w:rPr>
          <w:color w:val="000000"/>
        </w:rPr>
      </w:pPr>
      <w:r>
        <w:t>улучшение имиджа ПФР</w:t>
      </w:r>
      <w:r w:rsidR="00B56656">
        <w:t xml:space="preserve"> и ПАО Сбербанк.</w:t>
      </w:r>
    </w:p>
    <w:p w:rsidR="002F091F" w:rsidRPr="007F528B" w:rsidRDefault="002F091F" w:rsidP="00E024AC">
      <w:pPr>
        <w:spacing w:after="0" w:line="240" w:lineRule="auto"/>
        <w:ind w:left="705" w:hanging="705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528B">
        <w:rPr>
          <w:rFonts w:ascii="Times New Roman" w:hAnsi="Times New Roman" w:cs="Times New Roman"/>
          <w:color w:val="000000"/>
          <w:sz w:val="24"/>
          <w:szCs w:val="24"/>
        </w:rPr>
        <w:t>1.2.</w:t>
      </w:r>
      <w:r w:rsidRPr="007F528B">
        <w:rPr>
          <w:rFonts w:ascii="Times New Roman" w:hAnsi="Times New Roman" w:cs="Times New Roman"/>
          <w:color w:val="000000"/>
          <w:sz w:val="24"/>
          <w:szCs w:val="24"/>
        </w:rPr>
        <w:tab/>
        <w:t>Инициатором конкурса является Государственное учреждение – Отделение Пенсионного фонда Российской Федерации по Республике Коми (далее - ОПФР по Республике Коми).</w:t>
      </w:r>
    </w:p>
    <w:p w:rsidR="007F528B" w:rsidRDefault="007F528B" w:rsidP="00E024AC">
      <w:pPr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F528B" w:rsidRDefault="007F528B" w:rsidP="00E024AC">
      <w:pPr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1.3.      Партнером конкурса является Коми отделение ПАО Сбербанк.</w:t>
      </w:r>
    </w:p>
    <w:p w:rsidR="007F528B" w:rsidRPr="002F091F" w:rsidRDefault="007F528B" w:rsidP="00E024AC">
      <w:pPr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F091F" w:rsidRDefault="002F091F" w:rsidP="00E024AC">
      <w:pPr>
        <w:pStyle w:val="a5"/>
        <w:tabs>
          <w:tab w:val="left" w:pos="600"/>
        </w:tabs>
        <w:spacing w:before="0" w:beforeAutospacing="0" w:after="0" w:afterAutospacing="0"/>
        <w:jc w:val="both"/>
        <w:rPr>
          <w:color w:val="000000"/>
        </w:rPr>
      </w:pPr>
      <w:r w:rsidRPr="002F091F">
        <w:rPr>
          <w:color w:val="000000"/>
        </w:rPr>
        <w:t>1.</w:t>
      </w:r>
      <w:r w:rsidR="007F528B">
        <w:rPr>
          <w:color w:val="000000"/>
        </w:rPr>
        <w:t>4</w:t>
      </w:r>
      <w:r w:rsidRPr="002F091F">
        <w:rPr>
          <w:color w:val="000000"/>
        </w:rPr>
        <w:t>.</w:t>
      </w:r>
      <w:r w:rsidRPr="002F091F">
        <w:rPr>
          <w:color w:val="000000"/>
        </w:rPr>
        <w:tab/>
      </w:r>
      <w:r w:rsidR="000119B8">
        <w:rPr>
          <w:color w:val="000000"/>
        </w:rPr>
        <w:t xml:space="preserve"> </w:t>
      </w:r>
      <w:r w:rsidR="0056639D">
        <w:rPr>
          <w:color w:val="000000"/>
        </w:rPr>
        <w:t xml:space="preserve"> </w:t>
      </w:r>
      <w:r w:rsidRPr="002F091F">
        <w:rPr>
          <w:color w:val="000000"/>
        </w:rPr>
        <w:t>Организацию конкурса осуществляет ОПФР по Республике Коми.</w:t>
      </w:r>
    </w:p>
    <w:p w:rsidR="007F528B" w:rsidRDefault="007F528B" w:rsidP="00E024AC">
      <w:pPr>
        <w:pStyle w:val="a5"/>
        <w:tabs>
          <w:tab w:val="left" w:pos="600"/>
        </w:tabs>
        <w:spacing w:before="0" w:beforeAutospacing="0" w:after="0" w:afterAutospacing="0"/>
        <w:jc w:val="both"/>
        <w:rPr>
          <w:color w:val="000000"/>
        </w:rPr>
      </w:pPr>
    </w:p>
    <w:p w:rsidR="007F528B" w:rsidRPr="002F091F" w:rsidRDefault="007F528B" w:rsidP="00E024AC">
      <w:pPr>
        <w:pStyle w:val="a5"/>
        <w:tabs>
          <w:tab w:val="left" w:pos="600"/>
        </w:tabs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1.5.      Призовой фонд формируется партнером конкурса.</w:t>
      </w:r>
    </w:p>
    <w:p w:rsidR="002F091F" w:rsidRDefault="002F091F" w:rsidP="00643561">
      <w:pPr>
        <w:pStyle w:val="a5"/>
        <w:spacing w:before="0" w:beforeAutospacing="0" w:after="0" w:afterAutospacing="0"/>
        <w:jc w:val="both"/>
      </w:pPr>
    </w:p>
    <w:p w:rsidR="002F091F" w:rsidRPr="0056639D" w:rsidRDefault="002F091F" w:rsidP="00643561">
      <w:pPr>
        <w:pStyle w:val="a5"/>
        <w:spacing w:before="0" w:beforeAutospacing="0" w:after="0" w:afterAutospacing="0"/>
        <w:jc w:val="both"/>
        <w:rPr>
          <w:color w:val="000000"/>
        </w:rPr>
      </w:pPr>
      <w:r w:rsidRPr="0056639D">
        <w:rPr>
          <w:rStyle w:val="a6"/>
          <w:color w:val="000000"/>
        </w:rPr>
        <w:t xml:space="preserve">2. </w:t>
      </w:r>
      <w:r w:rsidR="000119B8" w:rsidRPr="0056639D">
        <w:rPr>
          <w:rStyle w:val="a6"/>
          <w:color w:val="000000"/>
        </w:rPr>
        <w:t xml:space="preserve">Сроки проведения </w:t>
      </w:r>
    </w:p>
    <w:p w:rsidR="00DF0011" w:rsidRDefault="00DF0011" w:rsidP="00643561">
      <w:pPr>
        <w:pStyle w:val="a5"/>
        <w:spacing w:before="0" w:beforeAutospacing="0" w:after="0" w:afterAutospacing="0"/>
        <w:ind w:left="705" w:hanging="705"/>
        <w:jc w:val="both"/>
        <w:rPr>
          <w:color w:val="000000"/>
        </w:rPr>
      </w:pPr>
    </w:p>
    <w:p w:rsidR="002F091F" w:rsidRPr="0056639D" w:rsidRDefault="002F091F" w:rsidP="00643561">
      <w:pPr>
        <w:pStyle w:val="a5"/>
        <w:spacing w:before="0" w:beforeAutospacing="0" w:after="0" w:afterAutospacing="0"/>
        <w:ind w:left="705" w:hanging="705"/>
        <w:jc w:val="both"/>
        <w:rPr>
          <w:color w:val="000000"/>
        </w:rPr>
      </w:pPr>
      <w:r w:rsidRPr="0056639D">
        <w:rPr>
          <w:color w:val="000000"/>
        </w:rPr>
        <w:t>2.1.</w:t>
      </w:r>
      <w:r w:rsidRPr="0056639D">
        <w:rPr>
          <w:color w:val="000000"/>
        </w:rPr>
        <w:tab/>
      </w:r>
      <w:r w:rsidR="00A84C6D">
        <w:rPr>
          <w:color w:val="000000"/>
        </w:rPr>
        <w:t xml:space="preserve">Конкурсные работы принимаются </w:t>
      </w:r>
      <w:r w:rsidR="00C83B4A">
        <w:rPr>
          <w:color w:val="000000"/>
        </w:rPr>
        <w:t>до</w:t>
      </w:r>
      <w:r w:rsidRPr="0056639D">
        <w:rPr>
          <w:color w:val="000000"/>
        </w:rPr>
        <w:t xml:space="preserve"> </w:t>
      </w:r>
      <w:r w:rsidR="00FC19C6">
        <w:rPr>
          <w:color w:val="000000"/>
        </w:rPr>
        <w:t>01</w:t>
      </w:r>
      <w:r w:rsidRPr="0056639D">
        <w:rPr>
          <w:color w:val="000000"/>
        </w:rPr>
        <w:t xml:space="preserve"> </w:t>
      </w:r>
      <w:r w:rsidR="00FC19C6">
        <w:rPr>
          <w:color w:val="000000"/>
        </w:rPr>
        <w:t>мая</w:t>
      </w:r>
      <w:r w:rsidRPr="0056639D">
        <w:rPr>
          <w:color w:val="000000"/>
        </w:rPr>
        <w:t xml:space="preserve"> 201</w:t>
      </w:r>
      <w:r w:rsidR="00865486">
        <w:rPr>
          <w:color w:val="000000"/>
        </w:rPr>
        <w:t>7</w:t>
      </w:r>
      <w:r w:rsidRPr="0056639D">
        <w:rPr>
          <w:color w:val="000000"/>
        </w:rPr>
        <w:t xml:space="preserve"> </w:t>
      </w:r>
      <w:r w:rsidR="00DE428C">
        <w:rPr>
          <w:color w:val="000000"/>
        </w:rPr>
        <w:t xml:space="preserve"> </w:t>
      </w:r>
      <w:r w:rsidRPr="0056639D">
        <w:rPr>
          <w:color w:val="000000"/>
        </w:rPr>
        <w:t xml:space="preserve">года. </w:t>
      </w:r>
    </w:p>
    <w:p w:rsidR="002F091F" w:rsidRPr="0056639D" w:rsidRDefault="002F091F" w:rsidP="00643561">
      <w:pPr>
        <w:pStyle w:val="a5"/>
        <w:spacing w:before="0" w:beforeAutospacing="0" w:after="0" w:afterAutospacing="0"/>
        <w:ind w:left="705" w:hanging="705"/>
        <w:jc w:val="both"/>
        <w:rPr>
          <w:color w:val="000000"/>
        </w:rPr>
      </w:pPr>
      <w:r w:rsidRPr="0056639D">
        <w:rPr>
          <w:color w:val="000000"/>
        </w:rPr>
        <w:t>2.2.</w:t>
      </w:r>
      <w:r w:rsidRPr="0056639D">
        <w:rPr>
          <w:color w:val="000000"/>
        </w:rPr>
        <w:tab/>
      </w:r>
      <w:r w:rsidRPr="0056639D">
        <w:rPr>
          <w:color w:val="000000"/>
        </w:rPr>
        <w:tab/>
        <w:t>Итоги конкурса должн</w:t>
      </w:r>
      <w:r w:rsidR="009A7E6B">
        <w:rPr>
          <w:color w:val="000000"/>
        </w:rPr>
        <w:t xml:space="preserve">ы быть подведены не позднее </w:t>
      </w:r>
      <w:r w:rsidR="00FC19C6">
        <w:rPr>
          <w:color w:val="000000"/>
        </w:rPr>
        <w:t>05</w:t>
      </w:r>
      <w:r w:rsidR="009A7E6B">
        <w:rPr>
          <w:color w:val="000000"/>
        </w:rPr>
        <w:t xml:space="preserve"> </w:t>
      </w:r>
      <w:r w:rsidR="00FC19C6">
        <w:rPr>
          <w:color w:val="000000"/>
        </w:rPr>
        <w:t xml:space="preserve">мая </w:t>
      </w:r>
      <w:r w:rsidRPr="0056639D">
        <w:rPr>
          <w:color w:val="000000"/>
        </w:rPr>
        <w:t>201</w:t>
      </w:r>
      <w:r w:rsidR="00865486">
        <w:rPr>
          <w:color w:val="000000"/>
        </w:rPr>
        <w:t>7</w:t>
      </w:r>
      <w:r w:rsidRPr="0056639D">
        <w:rPr>
          <w:color w:val="000000"/>
        </w:rPr>
        <w:t xml:space="preserve"> года. </w:t>
      </w:r>
    </w:p>
    <w:p w:rsidR="00BA5C04" w:rsidRDefault="00BA5C04" w:rsidP="00643561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12566" w:rsidRPr="00FB078B" w:rsidRDefault="00112566" w:rsidP="00643561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B078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3. Порядок и условия проведения </w:t>
      </w:r>
    </w:p>
    <w:p w:rsidR="00DF0011" w:rsidRDefault="00DF0011" w:rsidP="00643561">
      <w:pPr>
        <w:pStyle w:val="a5"/>
        <w:spacing w:before="0" w:beforeAutospacing="0" w:after="0" w:afterAutospacing="0"/>
        <w:ind w:left="720" w:hanging="720"/>
        <w:jc w:val="both"/>
        <w:rPr>
          <w:color w:val="000000"/>
        </w:rPr>
      </w:pPr>
    </w:p>
    <w:p w:rsidR="004E6B5D" w:rsidRDefault="004D04C7" w:rsidP="00643561">
      <w:pPr>
        <w:pStyle w:val="a5"/>
        <w:spacing w:before="0" w:beforeAutospacing="0" w:after="0" w:afterAutospacing="0"/>
        <w:ind w:left="720" w:hanging="720"/>
        <w:jc w:val="both"/>
        <w:rPr>
          <w:color w:val="000000"/>
        </w:rPr>
      </w:pPr>
      <w:r w:rsidRPr="00FB078B">
        <w:rPr>
          <w:color w:val="000000"/>
        </w:rPr>
        <w:t xml:space="preserve">3.1. </w:t>
      </w:r>
      <w:r w:rsidR="00B56656" w:rsidRPr="00FB078B">
        <w:rPr>
          <w:color w:val="000000"/>
        </w:rPr>
        <w:t xml:space="preserve">  </w:t>
      </w:r>
      <w:r w:rsidR="00112566" w:rsidRPr="00FB078B">
        <w:rPr>
          <w:color w:val="000000"/>
        </w:rPr>
        <w:t>К участию в конкурсе приглашаются учащиеся школ</w:t>
      </w:r>
      <w:r w:rsidR="00A0187C" w:rsidRPr="00FB078B">
        <w:rPr>
          <w:color w:val="000000"/>
        </w:rPr>
        <w:t xml:space="preserve">, студенты </w:t>
      </w:r>
      <w:proofErr w:type="spellStart"/>
      <w:r w:rsidR="00A0187C" w:rsidRPr="00FB078B">
        <w:rPr>
          <w:color w:val="000000"/>
        </w:rPr>
        <w:t>ссузов</w:t>
      </w:r>
      <w:proofErr w:type="spellEnd"/>
      <w:r w:rsidR="00A0187C" w:rsidRPr="00FB078B">
        <w:rPr>
          <w:color w:val="000000"/>
        </w:rPr>
        <w:t xml:space="preserve"> и вузов</w:t>
      </w:r>
      <w:r w:rsidR="00B56656" w:rsidRPr="00FB078B">
        <w:rPr>
          <w:color w:val="000000"/>
        </w:rPr>
        <w:t xml:space="preserve"> Республики Коми</w:t>
      </w:r>
      <w:r w:rsidR="00A0187C" w:rsidRPr="00FB078B">
        <w:rPr>
          <w:color w:val="000000"/>
        </w:rPr>
        <w:t>.</w:t>
      </w:r>
      <w:r w:rsidR="00112566" w:rsidRPr="00FB078B">
        <w:rPr>
          <w:color w:val="000000"/>
        </w:rPr>
        <w:t xml:space="preserve"> </w:t>
      </w:r>
    </w:p>
    <w:p w:rsidR="007A5F9A" w:rsidRPr="007A5F9A" w:rsidRDefault="007A5F9A" w:rsidP="007A5F9A">
      <w:pPr>
        <w:pStyle w:val="a5"/>
        <w:spacing w:before="0" w:beforeAutospacing="0" w:after="0" w:afterAutospacing="0"/>
        <w:ind w:left="709" w:hanging="709"/>
        <w:jc w:val="both"/>
        <w:rPr>
          <w:color w:val="000000"/>
        </w:rPr>
      </w:pPr>
      <w:r>
        <w:rPr>
          <w:color w:val="000000"/>
        </w:rPr>
        <w:t xml:space="preserve">3.2.  Для участия в конкурсе </w:t>
      </w:r>
      <w:r>
        <w:t xml:space="preserve">необходимо представить заявку с указанием ФИО, контактных данных (телефон, электронная почта) и темы </w:t>
      </w:r>
      <w:r w:rsidR="00F82F49">
        <w:t>работы</w:t>
      </w:r>
      <w:r>
        <w:t xml:space="preserve">. Заявки направляются на адрес </w:t>
      </w:r>
      <w:hyperlink r:id="rId6" w:history="1">
        <w:r w:rsidRPr="00941274">
          <w:rPr>
            <w:rStyle w:val="a4"/>
            <w:lang w:val="en-US"/>
          </w:rPr>
          <w:t>press</w:t>
        </w:r>
        <w:r w:rsidRPr="007A5F9A">
          <w:rPr>
            <w:rStyle w:val="a4"/>
          </w:rPr>
          <w:t>@007.</w:t>
        </w:r>
        <w:proofErr w:type="spellStart"/>
        <w:r w:rsidRPr="00941274">
          <w:rPr>
            <w:rStyle w:val="a4"/>
            <w:lang w:val="en-US"/>
          </w:rPr>
          <w:t>pfr</w:t>
        </w:r>
        <w:proofErr w:type="spellEnd"/>
        <w:r w:rsidRPr="007A5F9A">
          <w:rPr>
            <w:rStyle w:val="a4"/>
          </w:rPr>
          <w:t>.</w:t>
        </w:r>
        <w:proofErr w:type="spellStart"/>
        <w:r w:rsidRPr="00941274">
          <w:rPr>
            <w:rStyle w:val="a4"/>
            <w:lang w:val="en-US"/>
          </w:rPr>
          <w:t>ru</w:t>
        </w:r>
        <w:proofErr w:type="spellEnd"/>
      </w:hyperlink>
      <w:r w:rsidRPr="007A5F9A">
        <w:t xml:space="preserve">. </w:t>
      </w:r>
      <w:proofErr w:type="gramStart"/>
      <w:r>
        <w:rPr>
          <w:lang w:val="en-US"/>
        </w:rPr>
        <w:t>C</w:t>
      </w:r>
      <w:proofErr w:type="gramEnd"/>
      <w:r>
        <w:t>рок приема заявок – до 1 апреля 2017 года.</w:t>
      </w:r>
    </w:p>
    <w:p w:rsidR="009269F4" w:rsidRDefault="004E6B5D" w:rsidP="00643561">
      <w:pPr>
        <w:pStyle w:val="a5"/>
        <w:spacing w:before="0" w:beforeAutospacing="0" w:after="0" w:afterAutospacing="0"/>
        <w:ind w:left="720" w:hanging="720"/>
        <w:jc w:val="both"/>
        <w:rPr>
          <w:color w:val="000000"/>
        </w:rPr>
      </w:pPr>
      <w:r>
        <w:rPr>
          <w:color w:val="000000"/>
        </w:rPr>
        <w:t>3.</w:t>
      </w:r>
      <w:r w:rsidR="00520E3A">
        <w:rPr>
          <w:color w:val="000000"/>
        </w:rPr>
        <w:t>3</w:t>
      </w:r>
      <w:r>
        <w:rPr>
          <w:color w:val="000000"/>
        </w:rPr>
        <w:t xml:space="preserve">.   </w:t>
      </w:r>
      <w:r w:rsidR="009269F4">
        <w:t>Количество конкурсных работ, представленных на Конкурс одним заявителем, не ограничено.</w:t>
      </w:r>
    </w:p>
    <w:p w:rsidR="00D63F38" w:rsidRPr="00D63F38" w:rsidRDefault="00A0187C" w:rsidP="00643561">
      <w:pPr>
        <w:pStyle w:val="a5"/>
        <w:spacing w:before="0" w:beforeAutospacing="0" w:after="0" w:afterAutospacing="0"/>
        <w:ind w:left="720" w:hanging="720"/>
        <w:jc w:val="both"/>
        <w:rPr>
          <w:color w:val="000000"/>
        </w:rPr>
      </w:pPr>
      <w:r w:rsidRPr="00FB078B">
        <w:rPr>
          <w:color w:val="000000"/>
        </w:rPr>
        <w:t>3.</w:t>
      </w:r>
      <w:r w:rsidR="004E6B5D">
        <w:rPr>
          <w:color w:val="000000"/>
        </w:rPr>
        <w:t>4</w:t>
      </w:r>
      <w:r w:rsidRPr="00FB078B">
        <w:rPr>
          <w:color w:val="000000"/>
        </w:rPr>
        <w:t xml:space="preserve">.   </w:t>
      </w:r>
      <w:r w:rsidR="00FB078B">
        <w:rPr>
          <w:color w:val="000000"/>
        </w:rPr>
        <w:t xml:space="preserve">  </w:t>
      </w:r>
      <w:r w:rsidRPr="00FB078B">
        <w:rPr>
          <w:color w:val="000000"/>
        </w:rPr>
        <w:t xml:space="preserve">Участники конкурса представляют творческие работы </w:t>
      </w:r>
      <w:r w:rsidR="007B3B2F">
        <w:rPr>
          <w:color w:val="000000"/>
        </w:rPr>
        <w:t xml:space="preserve">на </w:t>
      </w:r>
      <w:r w:rsidRPr="00D63F38">
        <w:rPr>
          <w:color w:val="000000"/>
        </w:rPr>
        <w:t>тем</w:t>
      </w:r>
      <w:r w:rsidR="007B3B2F">
        <w:rPr>
          <w:color w:val="000000"/>
        </w:rPr>
        <w:t>ы</w:t>
      </w:r>
      <w:r w:rsidRPr="00D63F38">
        <w:rPr>
          <w:color w:val="000000"/>
        </w:rPr>
        <w:t>:</w:t>
      </w:r>
    </w:p>
    <w:p w:rsidR="00D63F38" w:rsidRDefault="00D63F38" w:rsidP="00643561">
      <w:pPr>
        <w:pStyle w:val="a5"/>
        <w:spacing w:before="0" w:beforeAutospacing="0" w:after="0" w:afterAutospacing="0"/>
        <w:ind w:left="720" w:hanging="720"/>
        <w:jc w:val="both"/>
        <w:rPr>
          <w:color w:val="000000"/>
        </w:rPr>
      </w:pPr>
      <w:r w:rsidRPr="00D63F38">
        <w:rPr>
          <w:color w:val="000000"/>
        </w:rPr>
        <w:tab/>
        <w:t>- Как формируется пенсия</w:t>
      </w:r>
      <w:r w:rsidR="00FD7EBE">
        <w:rPr>
          <w:color w:val="000000"/>
        </w:rPr>
        <w:t>.</w:t>
      </w:r>
    </w:p>
    <w:p w:rsidR="00A0187C" w:rsidRPr="00D63F38" w:rsidRDefault="00FD7EBE" w:rsidP="001B0469">
      <w:pPr>
        <w:pStyle w:val="a5"/>
        <w:spacing w:before="0" w:beforeAutospacing="0" w:after="0" w:afterAutospacing="0"/>
        <w:ind w:left="720" w:hanging="720"/>
        <w:jc w:val="both"/>
        <w:rPr>
          <w:color w:val="000000"/>
        </w:rPr>
      </w:pPr>
      <w:r>
        <w:rPr>
          <w:color w:val="000000"/>
        </w:rPr>
        <w:tab/>
      </w:r>
      <w:r w:rsidR="00D63F38" w:rsidRPr="00D63F38">
        <w:rPr>
          <w:color w:val="000000"/>
        </w:rPr>
        <w:t>- Электронные услуги ПФР</w:t>
      </w:r>
      <w:r>
        <w:rPr>
          <w:color w:val="000000"/>
        </w:rPr>
        <w:t xml:space="preserve">: </w:t>
      </w:r>
      <w:r w:rsidR="00E024AC">
        <w:rPr>
          <w:color w:val="000000"/>
        </w:rPr>
        <w:t>удобно и просто</w:t>
      </w:r>
      <w:r>
        <w:rPr>
          <w:color w:val="000000"/>
        </w:rPr>
        <w:t>.</w:t>
      </w:r>
      <w:r w:rsidR="00A0187C" w:rsidRPr="00D63F38">
        <w:rPr>
          <w:color w:val="000000"/>
        </w:rPr>
        <w:t xml:space="preserve"> </w:t>
      </w:r>
    </w:p>
    <w:p w:rsidR="007F528B" w:rsidRPr="007F528B" w:rsidRDefault="00A0187C" w:rsidP="00643561">
      <w:pPr>
        <w:pStyle w:val="a5"/>
        <w:spacing w:before="0" w:beforeAutospacing="0" w:after="0" w:afterAutospacing="0"/>
        <w:ind w:left="720" w:hanging="720"/>
        <w:jc w:val="both"/>
        <w:rPr>
          <w:b/>
          <w:color w:val="FF0000"/>
        </w:rPr>
      </w:pPr>
      <w:r w:rsidRPr="00D63F38">
        <w:rPr>
          <w:color w:val="000000"/>
        </w:rPr>
        <w:t xml:space="preserve">         </w:t>
      </w:r>
      <w:r w:rsidR="00D63F38">
        <w:rPr>
          <w:color w:val="000000"/>
        </w:rPr>
        <w:t xml:space="preserve">   </w:t>
      </w:r>
      <w:r w:rsidR="001B0469">
        <w:rPr>
          <w:color w:val="000000"/>
        </w:rPr>
        <w:t>- Безопасность использования банковских карт.</w:t>
      </w:r>
    </w:p>
    <w:p w:rsidR="00DE428C" w:rsidRPr="00DE428C" w:rsidRDefault="004E6B5D" w:rsidP="00643561">
      <w:pPr>
        <w:pStyle w:val="a5"/>
        <w:spacing w:before="0" w:beforeAutospacing="0" w:after="0" w:afterAutospacing="0"/>
        <w:ind w:left="720" w:hanging="720"/>
        <w:jc w:val="both"/>
        <w:rPr>
          <w:color w:val="000000"/>
        </w:rPr>
      </w:pPr>
      <w:r>
        <w:t>3.</w:t>
      </w:r>
      <w:r w:rsidR="007F528B">
        <w:t>5</w:t>
      </w:r>
      <w:r>
        <w:t xml:space="preserve">.   </w:t>
      </w:r>
      <w:r w:rsidR="006B0EF6">
        <w:t xml:space="preserve"> </w:t>
      </w:r>
      <w:proofErr w:type="gramStart"/>
      <w:r w:rsidR="00910ECC">
        <w:t>Работа должна быть выполнена</w:t>
      </w:r>
      <w:r w:rsidR="00DE428C">
        <w:t xml:space="preserve"> в технике </w:t>
      </w:r>
      <w:r w:rsidR="00DE428C" w:rsidRPr="00FB078B">
        <w:rPr>
          <w:color w:val="000000"/>
        </w:rPr>
        <w:t>«</w:t>
      </w:r>
      <w:proofErr w:type="spellStart"/>
      <w:r w:rsidR="00DE428C" w:rsidRPr="00FB078B">
        <w:rPr>
          <w:color w:val="000000"/>
        </w:rPr>
        <w:t>скрайбинг</w:t>
      </w:r>
      <w:proofErr w:type="spellEnd"/>
      <w:r w:rsidR="00DE428C" w:rsidRPr="00FB078B">
        <w:rPr>
          <w:color w:val="000000"/>
        </w:rPr>
        <w:t>»</w:t>
      </w:r>
      <w:r w:rsidR="00DE428C">
        <w:t xml:space="preserve">: в виде визуальных заметок, </w:t>
      </w:r>
      <w:r w:rsidR="00DE428C" w:rsidRPr="00DE428C">
        <w:t>состоящих из рисунков, схем, изобразительных элементов (стрелок, рамок, линий и т.д.)</w:t>
      </w:r>
      <w:r w:rsidR="00580BE8">
        <w:t xml:space="preserve">, </w:t>
      </w:r>
      <w:r w:rsidR="00DE428C" w:rsidRPr="00DE428C">
        <w:t>рукописного текста</w:t>
      </w:r>
      <w:r w:rsidR="00580BE8">
        <w:t xml:space="preserve">, </w:t>
      </w:r>
      <w:r w:rsidR="00DE428C" w:rsidRPr="00DE428C">
        <w:t>анимации.</w:t>
      </w:r>
      <w:proofErr w:type="gramEnd"/>
      <w:r w:rsidR="00580BE8">
        <w:t xml:space="preserve"> При подготовке проекта возможно использование компьютерных программ (</w:t>
      </w:r>
      <w:proofErr w:type="spellStart"/>
      <w:r w:rsidR="00580BE8">
        <w:rPr>
          <w:lang w:val="en-US"/>
        </w:rPr>
        <w:t>VideoScribe</w:t>
      </w:r>
      <w:proofErr w:type="spellEnd"/>
      <w:r w:rsidR="00580BE8" w:rsidRPr="00580BE8">
        <w:t xml:space="preserve">, </w:t>
      </w:r>
      <w:proofErr w:type="spellStart"/>
      <w:r w:rsidR="00580BE8">
        <w:rPr>
          <w:lang w:val="en-US"/>
        </w:rPr>
        <w:t>Powtoon</w:t>
      </w:r>
      <w:proofErr w:type="spellEnd"/>
      <w:r w:rsidR="00580BE8" w:rsidRPr="00580BE8">
        <w:t xml:space="preserve"> </w:t>
      </w:r>
      <w:r w:rsidR="00580BE8">
        <w:t xml:space="preserve">и др.) </w:t>
      </w:r>
    </w:p>
    <w:p w:rsidR="00DE428C" w:rsidRDefault="00D6059C" w:rsidP="00BC3BF9">
      <w:pPr>
        <w:pStyle w:val="a5"/>
        <w:spacing w:before="0" w:beforeAutospacing="0" w:after="0" w:afterAutospacing="0"/>
        <w:ind w:left="709" w:hanging="709"/>
        <w:jc w:val="both"/>
      </w:pPr>
      <w:r>
        <w:lastRenderedPageBreak/>
        <w:t>3.</w:t>
      </w:r>
      <w:r w:rsidR="007F528B">
        <w:t>6</w:t>
      </w:r>
      <w:r>
        <w:t xml:space="preserve">. </w:t>
      </w:r>
      <w:r w:rsidR="00DE428C">
        <w:t xml:space="preserve">   </w:t>
      </w:r>
      <w:r w:rsidR="00BC3BF9">
        <w:tab/>
      </w:r>
      <w:r w:rsidR="00DE428C">
        <w:t xml:space="preserve">При подготовке проекта </w:t>
      </w:r>
      <w:r w:rsidR="00BC3BF9">
        <w:t>участникам рекомендовано</w:t>
      </w:r>
      <w:r w:rsidR="00DE428C">
        <w:t xml:space="preserve"> изучить справочные материалы:</w:t>
      </w:r>
    </w:p>
    <w:p w:rsidR="00BC46C0" w:rsidRPr="00FE2EBE" w:rsidRDefault="00DE428C" w:rsidP="00643561">
      <w:pPr>
        <w:pStyle w:val="a5"/>
        <w:spacing w:before="0" w:beforeAutospacing="0" w:after="0" w:afterAutospacing="0"/>
        <w:ind w:left="720" w:hanging="12"/>
        <w:jc w:val="both"/>
      </w:pPr>
      <w:r w:rsidRPr="007D7683">
        <w:rPr>
          <w:u w:val="single"/>
        </w:rPr>
        <w:t>Разделы</w:t>
      </w:r>
      <w:r w:rsidR="001F6294" w:rsidRPr="007D7683">
        <w:rPr>
          <w:u w:val="single"/>
        </w:rPr>
        <w:t xml:space="preserve"> сайта ПФР</w:t>
      </w:r>
      <w:r w:rsidR="00FE2EBE">
        <w:t xml:space="preserve"> </w:t>
      </w:r>
      <w:hyperlink r:id="rId7" w:history="1">
        <w:r w:rsidR="00FE2EBE" w:rsidRPr="00B95FDA">
          <w:rPr>
            <w:rStyle w:val="a4"/>
            <w:lang w:val="en-US"/>
          </w:rPr>
          <w:t>www</w:t>
        </w:r>
        <w:r w:rsidR="00FE2EBE" w:rsidRPr="00B95FDA">
          <w:rPr>
            <w:rStyle w:val="a4"/>
          </w:rPr>
          <w:t>.</w:t>
        </w:r>
        <w:proofErr w:type="spellStart"/>
        <w:r w:rsidR="00FE2EBE" w:rsidRPr="00B95FDA">
          <w:rPr>
            <w:rStyle w:val="a4"/>
            <w:lang w:val="en-US"/>
          </w:rPr>
          <w:t>pfrf</w:t>
        </w:r>
        <w:proofErr w:type="spellEnd"/>
        <w:r w:rsidR="00FE2EBE" w:rsidRPr="00B95FDA">
          <w:rPr>
            <w:rStyle w:val="a4"/>
          </w:rPr>
          <w:t>.</w:t>
        </w:r>
        <w:proofErr w:type="spellStart"/>
        <w:r w:rsidR="00FE2EBE" w:rsidRPr="00B95FDA">
          <w:rPr>
            <w:rStyle w:val="a4"/>
            <w:lang w:val="en-US"/>
          </w:rPr>
          <w:t>ru</w:t>
        </w:r>
        <w:proofErr w:type="spellEnd"/>
      </w:hyperlink>
      <w:r w:rsidR="00BC46C0" w:rsidRPr="001F6294">
        <w:t>:</w:t>
      </w:r>
      <w:r w:rsidR="00FE2EBE" w:rsidRPr="00FE2EBE">
        <w:t xml:space="preserve"> </w:t>
      </w:r>
    </w:p>
    <w:p w:rsidR="00DE428C" w:rsidRDefault="00DE428C" w:rsidP="00643561">
      <w:pPr>
        <w:pStyle w:val="a5"/>
        <w:spacing w:before="0" w:beforeAutospacing="0" w:after="0" w:afterAutospacing="0"/>
        <w:ind w:left="720" w:hanging="12"/>
        <w:jc w:val="both"/>
        <w:rPr>
          <w:rStyle w:val="a4"/>
        </w:rPr>
      </w:pPr>
      <w:r w:rsidRPr="001F6294">
        <w:t>«</w:t>
      </w:r>
      <w:r w:rsidR="00BC46C0" w:rsidRPr="001F6294">
        <w:t>Как формируется и рассчитывается будущая пенсия</w:t>
      </w:r>
      <w:r w:rsidRPr="001F6294">
        <w:t>»</w:t>
      </w:r>
      <w:r w:rsidR="00BC46C0" w:rsidRPr="001F6294">
        <w:t xml:space="preserve"> </w:t>
      </w:r>
      <w:hyperlink r:id="rId8" w:history="1">
        <w:r w:rsidR="00BC46C0" w:rsidRPr="001F6294">
          <w:rPr>
            <w:rStyle w:val="a4"/>
          </w:rPr>
          <w:t>http://www.pfrf.ru/grazdanam/pensions/kak_form_bud_pens/</w:t>
        </w:r>
      </w:hyperlink>
    </w:p>
    <w:p w:rsidR="00CA2AD4" w:rsidRDefault="00CA2AD4" w:rsidP="00643561">
      <w:pPr>
        <w:pStyle w:val="a5"/>
        <w:spacing w:before="0" w:beforeAutospacing="0" w:after="0" w:afterAutospacing="0"/>
        <w:ind w:left="720" w:hanging="12"/>
        <w:jc w:val="both"/>
        <w:rPr>
          <w:rStyle w:val="a4"/>
          <w:color w:val="auto"/>
          <w:u w:val="none"/>
        </w:rPr>
      </w:pPr>
      <w:r w:rsidRPr="00CA2AD4">
        <w:rPr>
          <w:rStyle w:val="a4"/>
          <w:color w:val="auto"/>
          <w:u w:val="none"/>
        </w:rPr>
        <w:t>Электронные сервисы ПФР</w:t>
      </w:r>
    </w:p>
    <w:p w:rsidR="00CA2AD4" w:rsidRPr="00222456" w:rsidRDefault="00CD7B50" w:rsidP="00643561">
      <w:pPr>
        <w:pStyle w:val="a5"/>
        <w:spacing w:before="0" w:beforeAutospacing="0" w:after="0" w:afterAutospacing="0"/>
        <w:ind w:left="720" w:hanging="12"/>
        <w:jc w:val="both"/>
      </w:pPr>
      <w:hyperlink r:id="rId9" w:history="1">
        <w:r w:rsidR="00483138" w:rsidRPr="00E064B9">
          <w:rPr>
            <w:rStyle w:val="a4"/>
            <w:lang w:val="en-US"/>
          </w:rPr>
          <w:t>www</w:t>
        </w:r>
        <w:r w:rsidR="00483138" w:rsidRPr="00222456">
          <w:rPr>
            <w:rStyle w:val="a4"/>
          </w:rPr>
          <w:t>.</w:t>
        </w:r>
        <w:proofErr w:type="spellStart"/>
        <w:r w:rsidR="00483138" w:rsidRPr="00E064B9">
          <w:rPr>
            <w:rStyle w:val="a4"/>
            <w:lang w:val="en-US"/>
          </w:rPr>
          <w:t>es</w:t>
        </w:r>
        <w:proofErr w:type="spellEnd"/>
        <w:r w:rsidR="00483138" w:rsidRPr="00222456">
          <w:rPr>
            <w:rStyle w:val="a4"/>
          </w:rPr>
          <w:t>.</w:t>
        </w:r>
        <w:proofErr w:type="spellStart"/>
        <w:r w:rsidR="00483138" w:rsidRPr="00E064B9">
          <w:rPr>
            <w:rStyle w:val="a4"/>
            <w:lang w:val="en-US"/>
          </w:rPr>
          <w:t>pfrf</w:t>
        </w:r>
        <w:proofErr w:type="spellEnd"/>
        <w:r w:rsidR="00483138" w:rsidRPr="00222456">
          <w:rPr>
            <w:rStyle w:val="a4"/>
          </w:rPr>
          <w:t>.</w:t>
        </w:r>
        <w:proofErr w:type="spellStart"/>
        <w:r w:rsidR="00483138" w:rsidRPr="00E064B9">
          <w:rPr>
            <w:rStyle w:val="a4"/>
            <w:lang w:val="en-US"/>
          </w:rPr>
          <w:t>ru</w:t>
        </w:r>
        <w:proofErr w:type="spellEnd"/>
      </w:hyperlink>
      <w:r w:rsidR="00483138" w:rsidRPr="00222456">
        <w:rPr>
          <w:rStyle w:val="a4"/>
          <w:color w:val="auto"/>
          <w:u w:val="none"/>
        </w:rPr>
        <w:t xml:space="preserve"> </w:t>
      </w:r>
    </w:p>
    <w:p w:rsidR="00FE4625" w:rsidRDefault="00FE4625" w:rsidP="00643561">
      <w:pPr>
        <w:pStyle w:val="a5"/>
        <w:spacing w:before="0" w:beforeAutospacing="0" w:after="0" w:afterAutospacing="0"/>
        <w:ind w:left="720" w:hanging="12"/>
        <w:jc w:val="both"/>
        <w:rPr>
          <w:u w:val="single"/>
        </w:rPr>
      </w:pPr>
    </w:p>
    <w:p w:rsidR="001F6294" w:rsidRPr="007D7683" w:rsidRDefault="001F6294" w:rsidP="00643561">
      <w:pPr>
        <w:pStyle w:val="a5"/>
        <w:spacing w:before="0" w:beforeAutospacing="0" w:after="0" w:afterAutospacing="0"/>
        <w:ind w:left="720" w:hanging="12"/>
        <w:jc w:val="both"/>
        <w:rPr>
          <w:u w:val="single"/>
        </w:rPr>
      </w:pPr>
      <w:r w:rsidRPr="007D7683">
        <w:rPr>
          <w:u w:val="single"/>
        </w:rPr>
        <w:t>Главы из учебника для школьников и студентов «Все о будущей пенсии. Для учебы и жизни»:</w:t>
      </w:r>
    </w:p>
    <w:p w:rsidR="00BC46C0" w:rsidRPr="001F6294" w:rsidRDefault="00BC46C0" w:rsidP="00643561">
      <w:pPr>
        <w:pStyle w:val="a5"/>
        <w:spacing w:before="0" w:beforeAutospacing="0" w:after="0" w:afterAutospacing="0"/>
        <w:ind w:left="720" w:hanging="12"/>
        <w:jc w:val="both"/>
      </w:pPr>
      <w:r w:rsidRPr="001F6294">
        <w:t>«Как сформировать достойную пенсию</w:t>
      </w:r>
    </w:p>
    <w:p w:rsidR="00BC46C0" w:rsidRPr="001F6294" w:rsidRDefault="00CD7B50" w:rsidP="00643561">
      <w:pPr>
        <w:pStyle w:val="a5"/>
        <w:spacing w:before="0" w:beforeAutospacing="0" w:after="0" w:afterAutospacing="0"/>
        <w:ind w:left="720" w:hanging="12"/>
        <w:jc w:val="both"/>
      </w:pPr>
      <w:hyperlink r:id="rId10" w:history="1">
        <w:r w:rsidR="00BC46C0" w:rsidRPr="001F6294">
          <w:rPr>
            <w:rStyle w:val="a4"/>
          </w:rPr>
          <w:t>http://www.pfrf.ru/files/id/press_center/pr/uchebnik/SchoolBook_2016.jpg.pdf</w:t>
        </w:r>
      </w:hyperlink>
    </w:p>
    <w:p w:rsidR="001F6294" w:rsidRPr="001F6294" w:rsidRDefault="001F6294" w:rsidP="00643561">
      <w:pPr>
        <w:pStyle w:val="a5"/>
        <w:spacing w:before="0" w:beforeAutospacing="0" w:after="0" w:afterAutospacing="0"/>
        <w:ind w:left="720" w:hanging="12"/>
        <w:jc w:val="both"/>
      </w:pPr>
      <w:r w:rsidRPr="001F6294">
        <w:t>«Пенсионная формула»</w:t>
      </w:r>
    </w:p>
    <w:p w:rsidR="00BC46C0" w:rsidRPr="001F6294" w:rsidRDefault="00CD7B50" w:rsidP="00643561">
      <w:pPr>
        <w:pStyle w:val="a5"/>
        <w:spacing w:before="0" w:beforeAutospacing="0" w:after="0" w:afterAutospacing="0"/>
        <w:ind w:left="720" w:hanging="12"/>
        <w:jc w:val="both"/>
      </w:pPr>
      <w:hyperlink r:id="rId11" w:history="1">
        <w:r w:rsidR="001F6294" w:rsidRPr="001F6294">
          <w:rPr>
            <w:rStyle w:val="a4"/>
          </w:rPr>
          <w:t>http://www.pfrf.ru/files/id/press_center/pr/uchebnik/SchoolBook_2016.jpg.pdf</w:t>
        </w:r>
      </w:hyperlink>
      <w:r w:rsidR="001F6294" w:rsidRPr="001F6294">
        <w:t xml:space="preserve"> </w:t>
      </w:r>
      <w:r w:rsidR="00BC46C0" w:rsidRPr="001F6294">
        <w:t xml:space="preserve">  </w:t>
      </w:r>
    </w:p>
    <w:p w:rsidR="00FE4625" w:rsidRDefault="00E00AB4" w:rsidP="00643561">
      <w:pPr>
        <w:pStyle w:val="a5"/>
        <w:spacing w:before="0" w:beforeAutospacing="0" w:after="0" w:afterAutospacing="0"/>
        <w:ind w:left="720" w:hanging="720"/>
        <w:jc w:val="both"/>
      </w:pPr>
      <w:r>
        <w:tab/>
      </w:r>
    </w:p>
    <w:p w:rsidR="00A0187C" w:rsidRPr="00DE428C" w:rsidRDefault="00B47729" w:rsidP="00643561">
      <w:pPr>
        <w:pStyle w:val="a5"/>
        <w:spacing w:before="0" w:beforeAutospacing="0" w:after="0" w:afterAutospacing="0"/>
        <w:ind w:left="720" w:hanging="720"/>
        <w:jc w:val="both"/>
        <w:rPr>
          <w:color w:val="000000"/>
        </w:rPr>
      </w:pPr>
      <w:r>
        <w:t xml:space="preserve"> </w:t>
      </w:r>
      <w:r w:rsidR="00A0187C" w:rsidRPr="00DE428C">
        <w:rPr>
          <w:color w:val="000000"/>
        </w:rPr>
        <w:t>3.</w:t>
      </w:r>
      <w:r w:rsidR="007F528B">
        <w:rPr>
          <w:color w:val="000000"/>
        </w:rPr>
        <w:t>7</w:t>
      </w:r>
      <w:r w:rsidR="00A0187C" w:rsidRPr="00DE428C">
        <w:rPr>
          <w:color w:val="000000"/>
        </w:rPr>
        <w:t xml:space="preserve">.     </w:t>
      </w:r>
      <w:r w:rsidR="00DE428C">
        <w:rPr>
          <w:color w:val="000000"/>
        </w:rPr>
        <w:t xml:space="preserve"> </w:t>
      </w:r>
      <w:r w:rsidR="003539CE" w:rsidRPr="00DE428C">
        <w:rPr>
          <w:color w:val="000000"/>
        </w:rPr>
        <w:t xml:space="preserve">Требования к </w:t>
      </w:r>
      <w:r w:rsidR="00910ECC">
        <w:rPr>
          <w:color w:val="000000"/>
        </w:rPr>
        <w:t>работам</w:t>
      </w:r>
      <w:r w:rsidR="00A0187C" w:rsidRPr="00DE428C">
        <w:rPr>
          <w:color w:val="000000"/>
        </w:rPr>
        <w:t>:</w:t>
      </w:r>
    </w:p>
    <w:p w:rsidR="003539CE" w:rsidRPr="00DE428C" w:rsidRDefault="00090D64" w:rsidP="00643561">
      <w:pPr>
        <w:pStyle w:val="a5"/>
        <w:spacing w:before="0" w:beforeAutospacing="0" w:after="0" w:afterAutospacing="0"/>
        <w:ind w:left="709" w:hanging="1"/>
        <w:jc w:val="both"/>
        <w:rPr>
          <w:color w:val="000000"/>
        </w:rPr>
      </w:pPr>
      <w:r w:rsidRPr="00DE428C">
        <w:rPr>
          <w:color w:val="000000"/>
        </w:rPr>
        <w:t>- хронометраж работы – не более 5 (пяти) минут</w:t>
      </w:r>
      <w:r w:rsidR="004E6B5D">
        <w:rPr>
          <w:color w:val="000000"/>
        </w:rPr>
        <w:t>.</w:t>
      </w:r>
    </w:p>
    <w:p w:rsidR="00DE428C" w:rsidRDefault="00090D64" w:rsidP="00643561">
      <w:pPr>
        <w:pStyle w:val="a5"/>
        <w:spacing w:before="0" w:beforeAutospacing="0" w:after="0" w:afterAutospacing="0"/>
        <w:ind w:firstLine="708"/>
        <w:jc w:val="both"/>
      </w:pPr>
      <w:r w:rsidRPr="00DE428C">
        <w:rPr>
          <w:color w:val="000000"/>
        </w:rPr>
        <w:t>- ф</w:t>
      </w:r>
      <w:r w:rsidR="003539CE" w:rsidRPr="00DE428C">
        <w:rPr>
          <w:color w:val="000000"/>
        </w:rPr>
        <w:t>ормат файлов</w:t>
      </w:r>
      <w:r w:rsidRPr="00DE428C">
        <w:rPr>
          <w:color w:val="000000"/>
        </w:rPr>
        <w:t>: видеофайлы</w:t>
      </w:r>
      <w:r w:rsidR="00DE428C" w:rsidRPr="00DE428C">
        <w:rPr>
          <w:color w:val="000000"/>
        </w:rPr>
        <w:t xml:space="preserve"> </w:t>
      </w:r>
      <w:proofErr w:type="spellStart"/>
      <w:r w:rsidR="00DE428C" w:rsidRPr="00DE428C">
        <w:rPr>
          <w:bCs/>
        </w:rPr>
        <w:t>avi</w:t>
      </w:r>
      <w:proofErr w:type="spellEnd"/>
      <w:r w:rsidR="00DE428C" w:rsidRPr="00DE428C">
        <w:rPr>
          <w:bCs/>
        </w:rPr>
        <w:t xml:space="preserve">, </w:t>
      </w:r>
      <w:proofErr w:type="spellStart"/>
      <w:r w:rsidR="00DE428C" w:rsidRPr="00DE428C">
        <w:rPr>
          <w:bCs/>
        </w:rPr>
        <w:t>wmv</w:t>
      </w:r>
      <w:proofErr w:type="spellEnd"/>
      <w:r w:rsidR="00DE428C" w:rsidRPr="00DE428C">
        <w:rPr>
          <w:bCs/>
        </w:rPr>
        <w:t xml:space="preserve">, </w:t>
      </w:r>
      <w:proofErr w:type="spellStart"/>
      <w:r w:rsidR="00DE428C" w:rsidRPr="00DE428C">
        <w:rPr>
          <w:bCs/>
        </w:rPr>
        <w:t>mov</w:t>
      </w:r>
      <w:proofErr w:type="spellEnd"/>
      <w:r w:rsidR="00DE428C">
        <w:rPr>
          <w:bCs/>
        </w:rPr>
        <w:t>.</w:t>
      </w:r>
      <w:r w:rsidR="00DE428C" w:rsidRPr="00DE428C">
        <w:t xml:space="preserve"> </w:t>
      </w:r>
    </w:p>
    <w:p w:rsidR="004E6B5D" w:rsidRDefault="004E6B5D" w:rsidP="00643561">
      <w:pPr>
        <w:pStyle w:val="a5"/>
        <w:spacing w:before="0" w:beforeAutospacing="0" w:after="0" w:afterAutospacing="0"/>
        <w:ind w:left="708"/>
        <w:jc w:val="both"/>
      </w:pPr>
      <w:r>
        <w:t xml:space="preserve">Работы представляются в электронном виде по электронной почте </w:t>
      </w:r>
      <w:hyperlink r:id="rId12" w:history="1">
        <w:r w:rsidR="00B47729" w:rsidRPr="00B95FDA">
          <w:rPr>
            <w:rStyle w:val="a4"/>
            <w:lang w:val="en-US"/>
          </w:rPr>
          <w:t>press</w:t>
        </w:r>
        <w:r w:rsidR="00B47729" w:rsidRPr="00B95FDA">
          <w:rPr>
            <w:rStyle w:val="a4"/>
          </w:rPr>
          <w:t>@007.</w:t>
        </w:r>
        <w:proofErr w:type="spellStart"/>
        <w:r w:rsidR="00B47729" w:rsidRPr="00B95FDA">
          <w:rPr>
            <w:rStyle w:val="a4"/>
            <w:lang w:val="en-US"/>
          </w:rPr>
          <w:t>pfr</w:t>
        </w:r>
        <w:proofErr w:type="spellEnd"/>
        <w:r w:rsidR="00B47729" w:rsidRPr="00B95FDA">
          <w:rPr>
            <w:rStyle w:val="a4"/>
          </w:rPr>
          <w:t>.</w:t>
        </w:r>
        <w:proofErr w:type="spellStart"/>
        <w:r w:rsidR="00B47729" w:rsidRPr="00B95FDA">
          <w:rPr>
            <w:rStyle w:val="a4"/>
            <w:lang w:val="en-US"/>
          </w:rPr>
          <w:t>ru</w:t>
        </w:r>
        <w:proofErr w:type="spellEnd"/>
      </w:hyperlink>
      <w:r>
        <w:t xml:space="preserve"> либо в электронном виде на цифровом носителе.</w:t>
      </w:r>
    </w:p>
    <w:p w:rsidR="007B3B2F" w:rsidRDefault="007B3B2F" w:rsidP="00643561">
      <w:pPr>
        <w:pStyle w:val="a5"/>
        <w:spacing w:before="0" w:beforeAutospacing="0" w:after="0" w:afterAutospacing="0"/>
        <w:ind w:left="708"/>
        <w:jc w:val="both"/>
      </w:pPr>
    </w:p>
    <w:p w:rsidR="007B3B2F" w:rsidRDefault="00346CAE" w:rsidP="00346CAE">
      <w:pPr>
        <w:pStyle w:val="a5"/>
        <w:spacing w:before="0" w:beforeAutospacing="0" w:after="0" w:afterAutospacing="0"/>
        <w:ind w:left="709" w:hanging="851"/>
        <w:jc w:val="both"/>
      </w:pPr>
      <w:r>
        <w:t xml:space="preserve">   </w:t>
      </w:r>
      <w:r w:rsidR="007B3B2F">
        <w:t xml:space="preserve">3.8.   </w:t>
      </w:r>
      <w:r>
        <w:t xml:space="preserve"> Победители конкурса определяются конкурсной комиссией в двух номинациях (по одному победителю в каждой номинации):</w:t>
      </w:r>
    </w:p>
    <w:p w:rsidR="00346CAE" w:rsidRPr="00D63F38" w:rsidRDefault="00346CAE" w:rsidP="00346CAE">
      <w:pPr>
        <w:pStyle w:val="a5"/>
        <w:spacing w:before="0" w:beforeAutospacing="0" w:after="0" w:afterAutospacing="0"/>
        <w:ind w:left="851" w:hanging="143"/>
        <w:jc w:val="both"/>
        <w:rPr>
          <w:color w:val="000000"/>
        </w:rPr>
      </w:pPr>
      <w:r>
        <w:t xml:space="preserve">«Лучший ролик на тему: </w:t>
      </w:r>
      <w:r w:rsidRPr="00D63F38">
        <w:rPr>
          <w:color w:val="000000"/>
        </w:rPr>
        <w:t>Как формируется пенсия</w:t>
      </w:r>
      <w:r>
        <w:rPr>
          <w:color w:val="000000"/>
        </w:rPr>
        <w:t xml:space="preserve"> / </w:t>
      </w:r>
      <w:r w:rsidRPr="00D63F38">
        <w:rPr>
          <w:color w:val="000000"/>
        </w:rPr>
        <w:t>Электронные услуги ПФР</w:t>
      </w:r>
      <w:r>
        <w:rPr>
          <w:color w:val="000000"/>
        </w:rPr>
        <w:t>».</w:t>
      </w:r>
      <w:r w:rsidRPr="00D63F38">
        <w:rPr>
          <w:color w:val="000000"/>
        </w:rPr>
        <w:t xml:space="preserve"> </w:t>
      </w:r>
    </w:p>
    <w:p w:rsidR="00346CAE" w:rsidRPr="00DE428C" w:rsidRDefault="00346CAE" w:rsidP="00346CAE">
      <w:pPr>
        <w:pStyle w:val="a5"/>
        <w:spacing w:before="0" w:beforeAutospacing="0" w:after="0" w:afterAutospacing="0"/>
        <w:ind w:firstLine="708"/>
        <w:jc w:val="both"/>
      </w:pPr>
      <w:r>
        <w:t xml:space="preserve">«Лучший ролик на тему: </w:t>
      </w:r>
      <w:r>
        <w:rPr>
          <w:color w:val="000000"/>
        </w:rPr>
        <w:t>Безопасность использования банковских карт</w:t>
      </w:r>
      <w:r>
        <w:t>».</w:t>
      </w:r>
    </w:p>
    <w:p w:rsidR="00E32149" w:rsidRPr="009269F4" w:rsidRDefault="00090D64" w:rsidP="00643561">
      <w:pPr>
        <w:pStyle w:val="a5"/>
        <w:spacing w:before="0" w:beforeAutospacing="0" w:after="0" w:afterAutospacing="0"/>
        <w:ind w:left="709" w:hanging="720"/>
        <w:jc w:val="both"/>
      </w:pPr>
      <w:r w:rsidRPr="00DE428C">
        <w:rPr>
          <w:color w:val="000000"/>
        </w:rPr>
        <w:t xml:space="preserve"> </w:t>
      </w:r>
    </w:p>
    <w:p w:rsidR="00A0187C" w:rsidRPr="009269F4" w:rsidRDefault="00A0187C" w:rsidP="00643561">
      <w:pPr>
        <w:pStyle w:val="a5"/>
        <w:spacing w:before="0" w:beforeAutospacing="0" w:after="0" w:afterAutospacing="0"/>
        <w:ind w:left="720" w:hanging="720"/>
        <w:jc w:val="both"/>
        <w:rPr>
          <w:bCs/>
        </w:rPr>
      </w:pPr>
      <w:r w:rsidRPr="009269F4">
        <w:rPr>
          <w:color w:val="000000"/>
        </w:rPr>
        <w:t>3.</w:t>
      </w:r>
      <w:r w:rsidR="00AC6F0E">
        <w:rPr>
          <w:color w:val="000000"/>
        </w:rPr>
        <w:t>9</w:t>
      </w:r>
      <w:r w:rsidRPr="009269F4">
        <w:rPr>
          <w:color w:val="000000"/>
        </w:rPr>
        <w:t xml:space="preserve">.   </w:t>
      </w:r>
      <w:r w:rsidR="009269F4">
        <w:rPr>
          <w:bCs/>
        </w:rPr>
        <w:t xml:space="preserve"> </w:t>
      </w:r>
      <w:r w:rsidR="00B609D5">
        <w:rPr>
          <w:bCs/>
        </w:rPr>
        <w:t xml:space="preserve">  </w:t>
      </w:r>
      <w:r w:rsidR="009269F4">
        <w:rPr>
          <w:bCs/>
        </w:rPr>
        <w:t>П</w:t>
      </w:r>
      <w:r w:rsidRPr="009269F4">
        <w:rPr>
          <w:bCs/>
        </w:rPr>
        <w:t>ри подведении итогов конкурса будут учитываться:</w:t>
      </w:r>
      <w:r w:rsidR="00346CAE">
        <w:rPr>
          <w:bCs/>
        </w:rPr>
        <w:t xml:space="preserve"> </w:t>
      </w:r>
    </w:p>
    <w:p w:rsidR="00D6059C" w:rsidRPr="00D6059C" w:rsidRDefault="00D6059C" w:rsidP="006435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D60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достоверность (содержит достоверную информацию); </w:t>
      </w:r>
    </w:p>
    <w:p w:rsidR="00D6059C" w:rsidRPr="00D6059C" w:rsidRDefault="00D6059C" w:rsidP="006435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9F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D60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понятность (выбрана доступная для понимания форма изложения); </w:t>
      </w:r>
    </w:p>
    <w:p w:rsidR="00D6059C" w:rsidRPr="00D6059C" w:rsidRDefault="00D6059C" w:rsidP="006435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9F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D60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оригинальность (использованы творческие приёмы визуализации). </w:t>
      </w:r>
    </w:p>
    <w:p w:rsidR="00B17283" w:rsidRDefault="00B17283" w:rsidP="00643561">
      <w:pPr>
        <w:pStyle w:val="a5"/>
        <w:spacing w:before="0" w:beforeAutospacing="0" w:after="0" w:afterAutospacing="0"/>
        <w:ind w:left="708"/>
        <w:jc w:val="both"/>
        <w:rPr>
          <w:color w:val="000000"/>
        </w:rPr>
      </w:pPr>
    </w:p>
    <w:p w:rsidR="0055589E" w:rsidRDefault="009269F4" w:rsidP="00346CAE">
      <w:pPr>
        <w:pStyle w:val="a5"/>
        <w:spacing w:before="0" w:beforeAutospacing="0" w:after="0" w:afterAutospacing="0"/>
        <w:ind w:left="709" w:hanging="709"/>
        <w:jc w:val="both"/>
      </w:pPr>
      <w:r>
        <w:rPr>
          <w:color w:val="000000"/>
        </w:rPr>
        <w:t>3.</w:t>
      </w:r>
      <w:r w:rsidR="00AC6F0E">
        <w:rPr>
          <w:color w:val="000000"/>
        </w:rPr>
        <w:t>10</w:t>
      </w:r>
      <w:r>
        <w:rPr>
          <w:color w:val="000000"/>
        </w:rPr>
        <w:t xml:space="preserve">.  </w:t>
      </w:r>
      <w:r w:rsidR="0075522F">
        <w:rPr>
          <w:color w:val="000000"/>
        </w:rPr>
        <w:t xml:space="preserve"> </w:t>
      </w:r>
      <w:r w:rsidR="00B609D5">
        <w:rPr>
          <w:color w:val="000000"/>
        </w:rPr>
        <w:t xml:space="preserve"> </w:t>
      </w:r>
      <w:r w:rsidR="00346CAE">
        <w:rPr>
          <w:color w:val="000000"/>
        </w:rPr>
        <w:t xml:space="preserve"> </w:t>
      </w:r>
      <w:r w:rsidR="00A0187C" w:rsidRPr="009269F4">
        <w:rPr>
          <w:color w:val="000000"/>
        </w:rPr>
        <w:t xml:space="preserve">Объявление победителей </w:t>
      </w:r>
      <w:r w:rsidR="008E156E">
        <w:rPr>
          <w:color w:val="000000"/>
        </w:rPr>
        <w:t xml:space="preserve">Конкурса </w:t>
      </w:r>
      <w:r w:rsidR="00A0187C" w:rsidRPr="009269F4">
        <w:rPr>
          <w:color w:val="000000"/>
        </w:rPr>
        <w:t xml:space="preserve">состоится </w:t>
      </w:r>
      <w:r w:rsidR="00E32149" w:rsidRPr="009269F4">
        <w:rPr>
          <w:color w:val="000000"/>
        </w:rPr>
        <w:t>не позднее 5 мая</w:t>
      </w:r>
      <w:r w:rsidR="00A0187C" w:rsidRPr="009269F4">
        <w:rPr>
          <w:color w:val="000000"/>
        </w:rPr>
        <w:t xml:space="preserve"> 201</w:t>
      </w:r>
      <w:r w:rsidR="00E32149" w:rsidRPr="009269F4">
        <w:rPr>
          <w:color w:val="000000"/>
        </w:rPr>
        <w:t>7</w:t>
      </w:r>
      <w:r w:rsidR="00A0187C" w:rsidRPr="009269F4">
        <w:rPr>
          <w:color w:val="000000"/>
        </w:rPr>
        <w:t xml:space="preserve"> года в </w:t>
      </w:r>
      <w:r w:rsidR="00A0187C" w:rsidRPr="009269F4">
        <w:t xml:space="preserve">ОПФР по </w:t>
      </w:r>
      <w:r w:rsidR="0075522F">
        <w:t xml:space="preserve"> </w:t>
      </w:r>
      <w:r w:rsidR="00A0187C" w:rsidRPr="009269F4">
        <w:t xml:space="preserve">Республике Коми. </w:t>
      </w:r>
    </w:p>
    <w:p w:rsidR="0055589E" w:rsidRDefault="0055589E" w:rsidP="00643561">
      <w:pPr>
        <w:pStyle w:val="a5"/>
        <w:spacing w:before="0" w:beforeAutospacing="0" w:after="0" w:afterAutospacing="0"/>
        <w:ind w:left="567" w:hanging="567"/>
        <w:jc w:val="both"/>
      </w:pPr>
    </w:p>
    <w:p w:rsidR="00A0187C" w:rsidRPr="009269F4" w:rsidRDefault="0055589E" w:rsidP="00643561">
      <w:pPr>
        <w:pStyle w:val="a5"/>
        <w:spacing w:before="0" w:beforeAutospacing="0" w:after="0" w:afterAutospacing="0"/>
        <w:ind w:left="567" w:hanging="567"/>
        <w:jc w:val="both"/>
      </w:pPr>
      <w:r>
        <w:t>3.</w:t>
      </w:r>
      <w:r w:rsidR="007F528B">
        <w:t>1</w:t>
      </w:r>
      <w:r w:rsidR="00AC6F0E">
        <w:t>1</w:t>
      </w:r>
      <w:r>
        <w:t xml:space="preserve">.  </w:t>
      </w:r>
      <w:r w:rsidR="00346CAE">
        <w:t xml:space="preserve">  </w:t>
      </w:r>
      <w:r w:rsidR="00A0187C" w:rsidRPr="009269F4">
        <w:rPr>
          <w:color w:val="000000"/>
        </w:rPr>
        <w:t xml:space="preserve">Победители конкурса награждаются дипломами и ценными призами. </w:t>
      </w:r>
      <w:r w:rsidR="00A0187C" w:rsidRPr="009269F4">
        <w:t xml:space="preserve"> </w:t>
      </w:r>
    </w:p>
    <w:p w:rsidR="00A0187C" w:rsidRPr="009269F4" w:rsidRDefault="00A0187C" w:rsidP="00643561">
      <w:pPr>
        <w:pStyle w:val="a5"/>
        <w:spacing w:before="0" w:beforeAutospacing="0" w:after="0" w:afterAutospacing="0"/>
        <w:ind w:left="567" w:hanging="567"/>
        <w:jc w:val="both"/>
      </w:pPr>
    </w:p>
    <w:p w:rsidR="00A0187C" w:rsidRPr="009269F4" w:rsidRDefault="00A0187C" w:rsidP="00C40FAA">
      <w:pPr>
        <w:pStyle w:val="a5"/>
        <w:spacing w:before="0" w:beforeAutospacing="0" w:after="0" w:afterAutospacing="0"/>
        <w:ind w:left="709" w:hanging="709"/>
        <w:jc w:val="both"/>
        <w:rPr>
          <w:color w:val="000000"/>
        </w:rPr>
      </w:pPr>
      <w:r w:rsidRPr="009269F4">
        <w:rPr>
          <w:color w:val="000000"/>
        </w:rPr>
        <w:t>3.</w:t>
      </w:r>
      <w:r w:rsidR="007F528B">
        <w:rPr>
          <w:color w:val="000000"/>
        </w:rPr>
        <w:t>1</w:t>
      </w:r>
      <w:r w:rsidR="00AC6F0E">
        <w:rPr>
          <w:color w:val="000000"/>
        </w:rPr>
        <w:t>2</w:t>
      </w:r>
      <w:r w:rsidRPr="009269F4">
        <w:rPr>
          <w:color w:val="000000"/>
        </w:rPr>
        <w:t>. Итоги конкурса будут размещены на региональном разделе сайта ПФР</w:t>
      </w:r>
      <w:r w:rsidR="0055589E">
        <w:rPr>
          <w:color w:val="000000"/>
        </w:rPr>
        <w:t xml:space="preserve">, в </w:t>
      </w:r>
      <w:r w:rsidR="00B17283" w:rsidRPr="00B17283">
        <w:rPr>
          <w:color w:val="000000"/>
        </w:rPr>
        <w:t xml:space="preserve"> </w:t>
      </w:r>
      <w:r w:rsidR="00B17283">
        <w:rPr>
          <w:color w:val="000000"/>
        </w:rPr>
        <w:t xml:space="preserve">  </w:t>
      </w:r>
      <w:r w:rsidR="007B3B2F">
        <w:rPr>
          <w:color w:val="000000"/>
        </w:rPr>
        <w:t xml:space="preserve">  </w:t>
      </w:r>
      <w:r w:rsidR="00B17283">
        <w:rPr>
          <w:color w:val="000000"/>
        </w:rPr>
        <w:t>о</w:t>
      </w:r>
      <w:r w:rsidR="0055589E">
        <w:rPr>
          <w:color w:val="000000"/>
        </w:rPr>
        <w:t>фициальных сообществах организаторов в социальных сетях, в СМИ.</w:t>
      </w:r>
      <w:r w:rsidRPr="009269F4">
        <w:rPr>
          <w:color w:val="000000"/>
        </w:rPr>
        <w:t xml:space="preserve"> </w:t>
      </w:r>
    </w:p>
    <w:p w:rsidR="00A0187C" w:rsidRPr="003C72B3" w:rsidRDefault="00A0187C" w:rsidP="00643561">
      <w:pPr>
        <w:pStyle w:val="a5"/>
        <w:jc w:val="both"/>
        <w:rPr>
          <w:b/>
        </w:rPr>
      </w:pPr>
      <w:r w:rsidRPr="003C72B3">
        <w:rPr>
          <w:b/>
        </w:rPr>
        <w:t xml:space="preserve">4. </w:t>
      </w:r>
      <w:r w:rsidR="004E0321">
        <w:rPr>
          <w:b/>
        </w:rPr>
        <w:t>С</w:t>
      </w:r>
      <w:r w:rsidR="004E0321" w:rsidRPr="003C72B3">
        <w:rPr>
          <w:b/>
        </w:rPr>
        <w:t>остав конкурсной комиссии</w:t>
      </w:r>
    </w:p>
    <w:p w:rsidR="00A0187C" w:rsidRDefault="00A0187C" w:rsidP="00643561">
      <w:pPr>
        <w:pStyle w:val="a5"/>
        <w:spacing w:before="0" w:beforeAutospacing="0" w:after="0" w:afterAutospacing="0"/>
        <w:ind w:left="720" w:hanging="720"/>
        <w:jc w:val="both"/>
      </w:pPr>
      <w:r w:rsidRPr="003C72B3">
        <w:t>Шаталова Е.Ю. – заместитель управляющего ОПФР по Республике Коми;</w:t>
      </w:r>
    </w:p>
    <w:p w:rsidR="00C77D03" w:rsidRPr="00C77D03" w:rsidRDefault="00C77D03" w:rsidP="00CD7B50">
      <w:pPr>
        <w:pStyle w:val="a5"/>
        <w:spacing w:before="0" w:beforeAutospacing="0" w:after="0" w:afterAutospacing="0"/>
        <w:jc w:val="both"/>
      </w:pPr>
      <w:r w:rsidRPr="00C77D03">
        <w:t>Ильчуков В.Н. – нача</w:t>
      </w:r>
      <w:r>
        <w:t>ль</w:t>
      </w:r>
      <w:r w:rsidRPr="00C77D03">
        <w:t>ни</w:t>
      </w:r>
      <w:r>
        <w:t>к</w:t>
      </w:r>
      <w:r w:rsidRPr="00C77D03">
        <w:t xml:space="preserve"> Управления прямых продаж Коми отделения</w:t>
      </w:r>
      <w:r>
        <w:t xml:space="preserve"> ПАО Сбербанк</w:t>
      </w:r>
      <w:r w:rsidR="00CD7B50">
        <w:t xml:space="preserve"> (по согласованию)</w:t>
      </w:r>
      <w:r>
        <w:t>;</w:t>
      </w:r>
    </w:p>
    <w:p w:rsidR="007F528B" w:rsidRPr="00092373" w:rsidRDefault="007F528B" w:rsidP="00643561">
      <w:pPr>
        <w:pStyle w:val="a5"/>
        <w:spacing w:before="0" w:beforeAutospacing="0" w:after="0" w:afterAutospacing="0"/>
        <w:jc w:val="both"/>
      </w:pPr>
      <w:r>
        <w:t xml:space="preserve">Гаврилова И.П. – </w:t>
      </w:r>
      <w:r w:rsidRPr="00092373">
        <w:t xml:space="preserve">начальник отдела организации назначения, перерасчета пенсий и </w:t>
      </w:r>
      <w:proofErr w:type="gramStart"/>
      <w:r w:rsidRPr="00092373">
        <w:t>оценки</w:t>
      </w:r>
      <w:proofErr w:type="gramEnd"/>
      <w:r w:rsidRPr="00092373">
        <w:t xml:space="preserve"> пенсионных прав застрахованных лиц ОПФР по Республике Коми;</w:t>
      </w:r>
    </w:p>
    <w:p w:rsidR="00C77D03" w:rsidRPr="00092373" w:rsidRDefault="003C72B3" w:rsidP="00C77D03">
      <w:pPr>
        <w:pStyle w:val="a5"/>
        <w:spacing w:before="0" w:beforeAutospacing="0" w:after="0" w:afterAutospacing="0"/>
        <w:jc w:val="both"/>
      </w:pPr>
      <w:proofErr w:type="spellStart"/>
      <w:r w:rsidRPr="00092373">
        <w:t>Ситкарева</w:t>
      </w:r>
      <w:proofErr w:type="spellEnd"/>
      <w:r w:rsidRPr="00092373">
        <w:t xml:space="preserve"> Е.Ф</w:t>
      </w:r>
      <w:r w:rsidR="00A0187C" w:rsidRPr="00092373">
        <w:t>. – руководитель группы по взаимодействию со СМИ</w:t>
      </w:r>
      <w:r w:rsidR="00C77D03" w:rsidRPr="00092373">
        <w:t xml:space="preserve"> ОПФР по Республике Коми;</w:t>
      </w:r>
    </w:p>
    <w:p w:rsidR="00A0187C" w:rsidRPr="00092373" w:rsidRDefault="00483138" w:rsidP="00092373">
      <w:pPr>
        <w:pStyle w:val="a5"/>
        <w:spacing w:before="0" w:beforeAutospacing="0" w:after="0" w:afterAutospacing="0"/>
        <w:jc w:val="both"/>
      </w:pPr>
      <w:r w:rsidRPr="00092373">
        <w:t>Горюнов</w:t>
      </w:r>
      <w:r w:rsidR="00C77D03" w:rsidRPr="00092373">
        <w:t xml:space="preserve"> Ю.</w:t>
      </w:r>
      <w:r w:rsidR="00223497" w:rsidRPr="00092373">
        <w:t xml:space="preserve">В. - </w:t>
      </w:r>
      <w:r w:rsidR="00092373" w:rsidRPr="00092373">
        <w:rPr>
          <w:bCs/>
        </w:rPr>
        <w:t xml:space="preserve">начальник сектора по работе с </w:t>
      </w:r>
      <w:r w:rsidR="00FC7C36">
        <w:rPr>
          <w:bCs/>
        </w:rPr>
        <w:t>ПФР</w:t>
      </w:r>
      <w:r w:rsidR="00092373">
        <w:rPr>
          <w:bCs/>
        </w:rPr>
        <w:t xml:space="preserve"> Коми отделения </w:t>
      </w:r>
      <w:r w:rsidR="00092373" w:rsidRPr="00092373">
        <w:rPr>
          <w:bCs/>
        </w:rPr>
        <w:t>№8617 ПАО Сбербанк</w:t>
      </w:r>
      <w:r w:rsidR="00CD7B50">
        <w:rPr>
          <w:bCs/>
        </w:rPr>
        <w:t xml:space="preserve"> </w:t>
      </w:r>
      <w:r w:rsidR="00CD7B50">
        <w:t>(по согласованию)</w:t>
      </w:r>
      <w:bookmarkStart w:id="0" w:name="_GoBack"/>
      <w:bookmarkEnd w:id="0"/>
      <w:r w:rsidR="007D7683">
        <w:rPr>
          <w:bCs/>
        </w:rPr>
        <w:t>.</w:t>
      </w:r>
    </w:p>
    <w:p w:rsidR="00346CAE" w:rsidRPr="007F528B" w:rsidRDefault="00346CAE" w:rsidP="00643561">
      <w:pPr>
        <w:pStyle w:val="a5"/>
        <w:spacing w:before="0" w:beforeAutospacing="0" w:after="0" w:afterAutospacing="0"/>
        <w:ind w:left="720" w:hanging="720"/>
        <w:jc w:val="both"/>
        <w:rPr>
          <w:color w:val="FF0000"/>
        </w:rPr>
      </w:pPr>
    </w:p>
    <w:sectPr w:rsidR="00346CAE" w:rsidRPr="007F528B" w:rsidSect="00BA4EF3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E3634E"/>
    <w:multiLevelType w:val="multilevel"/>
    <w:tmpl w:val="E6862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53024E"/>
    <w:multiLevelType w:val="hybridMultilevel"/>
    <w:tmpl w:val="7598AA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BA41E9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D447693"/>
    <w:multiLevelType w:val="hybridMultilevel"/>
    <w:tmpl w:val="91FE23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3B37DB"/>
    <w:multiLevelType w:val="hybridMultilevel"/>
    <w:tmpl w:val="01D80C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4A04B3"/>
    <w:multiLevelType w:val="hybridMultilevel"/>
    <w:tmpl w:val="CAB2B2C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76B549D8"/>
    <w:multiLevelType w:val="multilevel"/>
    <w:tmpl w:val="5DCA61CC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6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AA9"/>
    <w:rsid w:val="000119B8"/>
    <w:rsid w:val="0003217A"/>
    <w:rsid w:val="00033F8A"/>
    <w:rsid w:val="00053E5E"/>
    <w:rsid w:val="00090D64"/>
    <w:rsid w:val="00092373"/>
    <w:rsid w:val="000B7614"/>
    <w:rsid w:val="000F5F44"/>
    <w:rsid w:val="00112566"/>
    <w:rsid w:val="001144D9"/>
    <w:rsid w:val="001325F4"/>
    <w:rsid w:val="00142F11"/>
    <w:rsid w:val="001436CC"/>
    <w:rsid w:val="001652C1"/>
    <w:rsid w:val="00183EFF"/>
    <w:rsid w:val="001B0469"/>
    <w:rsid w:val="001D38C7"/>
    <w:rsid w:val="001E55E6"/>
    <w:rsid w:val="001F6294"/>
    <w:rsid w:val="0020490B"/>
    <w:rsid w:val="00211780"/>
    <w:rsid w:val="00222456"/>
    <w:rsid w:val="00223497"/>
    <w:rsid w:val="00244BF6"/>
    <w:rsid w:val="002570D7"/>
    <w:rsid w:val="00260027"/>
    <w:rsid w:val="00276C58"/>
    <w:rsid w:val="002B0553"/>
    <w:rsid w:val="002D0901"/>
    <w:rsid w:val="002D5AC1"/>
    <w:rsid w:val="002E01F0"/>
    <w:rsid w:val="002F091F"/>
    <w:rsid w:val="0031500B"/>
    <w:rsid w:val="0033100A"/>
    <w:rsid w:val="00346CAE"/>
    <w:rsid w:val="003539CE"/>
    <w:rsid w:val="0039452B"/>
    <w:rsid w:val="003B07B5"/>
    <w:rsid w:val="003C72B3"/>
    <w:rsid w:val="003D6E84"/>
    <w:rsid w:val="004160A0"/>
    <w:rsid w:val="0042622F"/>
    <w:rsid w:val="00482E38"/>
    <w:rsid w:val="00483138"/>
    <w:rsid w:val="00496ACE"/>
    <w:rsid w:val="004A36B3"/>
    <w:rsid w:val="004C2BB7"/>
    <w:rsid w:val="004D04C7"/>
    <w:rsid w:val="004E0321"/>
    <w:rsid w:val="004E4D55"/>
    <w:rsid w:val="004E6B5D"/>
    <w:rsid w:val="004F0768"/>
    <w:rsid w:val="00517B9A"/>
    <w:rsid w:val="00520E3A"/>
    <w:rsid w:val="00525878"/>
    <w:rsid w:val="00544E2B"/>
    <w:rsid w:val="0055589E"/>
    <w:rsid w:val="005650D7"/>
    <w:rsid w:val="0056639D"/>
    <w:rsid w:val="00580BE8"/>
    <w:rsid w:val="00581C30"/>
    <w:rsid w:val="005C36F3"/>
    <w:rsid w:val="00643561"/>
    <w:rsid w:val="00647AB5"/>
    <w:rsid w:val="0066459C"/>
    <w:rsid w:val="00684C6B"/>
    <w:rsid w:val="00687AAD"/>
    <w:rsid w:val="00695057"/>
    <w:rsid w:val="006A0428"/>
    <w:rsid w:val="006B0EF6"/>
    <w:rsid w:val="006B4BEA"/>
    <w:rsid w:val="006B5D22"/>
    <w:rsid w:val="006E6F59"/>
    <w:rsid w:val="00702DDE"/>
    <w:rsid w:val="0073463A"/>
    <w:rsid w:val="00736113"/>
    <w:rsid w:val="0075522F"/>
    <w:rsid w:val="007657EA"/>
    <w:rsid w:val="00770F5F"/>
    <w:rsid w:val="00793E9E"/>
    <w:rsid w:val="007A5F9A"/>
    <w:rsid w:val="007B3B2F"/>
    <w:rsid w:val="007C284F"/>
    <w:rsid w:val="007D74DB"/>
    <w:rsid w:val="007D7683"/>
    <w:rsid w:val="007F528B"/>
    <w:rsid w:val="00865486"/>
    <w:rsid w:val="00865E1F"/>
    <w:rsid w:val="00871BD5"/>
    <w:rsid w:val="00875690"/>
    <w:rsid w:val="00893382"/>
    <w:rsid w:val="008B7701"/>
    <w:rsid w:val="008D7043"/>
    <w:rsid w:val="008E156E"/>
    <w:rsid w:val="00910ECC"/>
    <w:rsid w:val="009269F4"/>
    <w:rsid w:val="00963B12"/>
    <w:rsid w:val="009A7E6B"/>
    <w:rsid w:val="009D70D6"/>
    <w:rsid w:val="009E6B4F"/>
    <w:rsid w:val="00A0187C"/>
    <w:rsid w:val="00A44AE4"/>
    <w:rsid w:val="00A6450F"/>
    <w:rsid w:val="00A84C6D"/>
    <w:rsid w:val="00A9201A"/>
    <w:rsid w:val="00A92E69"/>
    <w:rsid w:val="00A95298"/>
    <w:rsid w:val="00AC6F0E"/>
    <w:rsid w:val="00B17283"/>
    <w:rsid w:val="00B25C7B"/>
    <w:rsid w:val="00B47729"/>
    <w:rsid w:val="00B56656"/>
    <w:rsid w:val="00B609D5"/>
    <w:rsid w:val="00B9678C"/>
    <w:rsid w:val="00BA4EF3"/>
    <w:rsid w:val="00BA5C04"/>
    <w:rsid w:val="00BC3BF9"/>
    <w:rsid w:val="00BC46C0"/>
    <w:rsid w:val="00BC6160"/>
    <w:rsid w:val="00BD4454"/>
    <w:rsid w:val="00BE0B78"/>
    <w:rsid w:val="00C00AA9"/>
    <w:rsid w:val="00C40FAA"/>
    <w:rsid w:val="00C43E0E"/>
    <w:rsid w:val="00C602AC"/>
    <w:rsid w:val="00C605D6"/>
    <w:rsid w:val="00C60C88"/>
    <w:rsid w:val="00C7216A"/>
    <w:rsid w:val="00C73912"/>
    <w:rsid w:val="00C77D03"/>
    <w:rsid w:val="00C83B4A"/>
    <w:rsid w:val="00C86358"/>
    <w:rsid w:val="00CA2AD4"/>
    <w:rsid w:val="00CC2D5F"/>
    <w:rsid w:val="00CD0343"/>
    <w:rsid w:val="00CD7731"/>
    <w:rsid w:val="00CD7B50"/>
    <w:rsid w:val="00CE1957"/>
    <w:rsid w:val="00CE2E03"/>
    <w:rsid w:val="00CF5C09"/>
    <w:rsid w:val="00D0530B"/>
    <w:rsid w:val="00D131F8"/>
    <w:rsid w:val="00D24E1B"/>
    <w:rsid w:val="00D418F0"/>
    <w:rsid w:val="00D51ED0"/>
    <w:rsid w:val="00D6059C"/>
    <w:rsid w:val="00D63F38"/>
    <w:rsid w:val="00D74E3D"/>
    <w:rsid w:val="00D850A9"/>
    <w:rsid w:val="00D90AEA"/>
    <w:rsid w:val="00DB7BFD"/>
    <w:rsid w:val="00DD5F65"/>
    <w:rsid w:val="00DE428C"/>
    <w:rsid w:val="00DF0011"/>
    <w:rsid w:val="00E00AB4"/>
    <w:rsid w:val="00E024AC"/>
    <w:rsid w:val="00E32149"/>
    <w:rsid w:val="00EE7D44"/>
    <w:rsid w:val="00F13DDE"/>
    <w:rsid w:val="00F46E4B"/>
    <w:rsid w:val="00F54CAD"/>
    <w:rsid w:val="00F623BB"/>
    <w:rsid w:val="00F712B0"/>
    <w:rsid w:val="00F720BD"/>
    <w:rsid w:val="00F82F49"/>
    <w:rsid w:val="00F94173"/>
    <w:rsid w:val="00FA6B4D"/>
    <w:rsid w:val="00FB078B"/>
    <w:rsid w:val="00FB536D"/>
    <w:rsid w:val="00FC19C6"/>
    <w:rsid w:val="00FC7C36"/>
    <w:rsid w:val="00FD7EBE"/>
    <w:rsid w:val="00FE2EBE"/>
    <w:rsid w:val="00FE4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0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00AA9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C00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2F091F"/>
    <w:rPr>
      <w:b/>
      <w:bCs/>
    </w:rPr>
  </w:style>
  <w:style w:type="paragraph" w:styleId="a7">
    <w:name w:val="Body Text Indent"/>
    <w:basedOn w:val="a"/>
    <w:link w:val="a8"/>
    <w:rsid w:val="0011256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11256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D5A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D5A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0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00AA9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C00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2F091F"/>
    <w:rPr>
      <w:b/>
      <w:bCs/>
    </w:rPr>
  </w:style>
  <w:style w:type="paragraph" w:styleId="a7">
    <w:name w:val="Body Text Indent"/>
    <w:basedOn w:val="a"/>
    <w:link w:val="a8"/>
    <w:rsid w:val="0011256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11256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D5A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D5A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704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7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frf.ru/grazdanam/pensions/kak_form_bud_pens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pfrf.ru" TargetMode="External"/><Relationship Id="rId12" Type="http://schemas.openxmlformats.org/officeDocument/2006/relationships/hyperlink" Target="mailto:press@007.pf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ss@007.pfr.ru" TargetMode="External"/><Relationship Id="rId11" Type="http://schemas.openxmlformats.org/officeDocument/2006/relationships/hyperlink" Target="http://www.pfrf.ru/files/id/press_center/pr/uchebnik/SchoolBook_2016.jpg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pfrf.ru/files/id/press_center/pr/uchebnik/SchoolBook_2016.jpg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s.pfrf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2</Pages>
  <Words>691</Words>
  <Characters>3942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ОПФР по Республика Коми</Company>
  <LinksUpToDate>false</LinksUpToDate>
  <CharactersWithSpaces>4624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Ухова Ю.В.</dc:creator>
  <cp:lastModifiedBy>Ситкарева Екатерина Федоровна</cp:lastModifiedBy>
  <cp:revision>73</cp:revision>
  <cp:lastPrinted>2017-03-07T09:20:00Z</cp:lastPrinted>
  <dcterms:created xsi:type="dcterms:W3CDTF">2017-02-02T12:14:00Z</dcterms:created>
  <dcterms:modified xsi:type="dcterms:W3CDTF">2017-03-09T08:23:00Z</dcterms:modified>
</cp:coreProperties>
</file>