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4" w:rsidRPr="00735CD8" w:rsidRDefault="00735CD8" w:rsidP="00735CD8">
      <w:pPr>
        <w:jc w:val="center"/>
        <w:rPr>
          <w:rFonts w:ascii="Times New Roman" w:hAnsi="Times New Roman"/>
          <w:b/>
          <w:sz w:val="28"/>
          <w:szCs w:val="28"/>
        </w:rPr>
      </w:pPr>
      <w:r w:rsidRPr="00735CD8">
        <w:rPr>
          <w:rFonts w:ascii="Times New Roman" w:hAnsi="Times New Roman"/>
          <w:b/>
          <w:sz w:val="28"/>
          <w:szCs w:val="28"/>
        </w:rPr>
        <w:t>О</w:t>
      </w:r>
      <w:r w:rsidR="0045039E">
        <w:rPr>
          <w:rFonts w:ascii="Times New Roman" w:hAnsi="Times New Roman"/>
          <w:b/>
          <w:sz w:val="28"/>
          <w:szCs w:val="28"/>
        </w:rPr>
        <w:t>повещение</w:t>
      </w:r>
    </w:p>
    <w:p w:rsidR="000C739B" w:rsidRDefault="001F7D2F" w:rsidP="008D4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еление 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Фонда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енсионного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proofErr w:type="gramStart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Московской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области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бщает о проведении общественных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капитальн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03E26">
        <w:rPr>
          <w:rFonts w:ascii="Times New Roman" w:eastAsia="Times New Roman" w:hAnsi="Times New Roman"/>
          <w:sz w:val="28"/>
          <w:szCs w:val="28"/>
          <w:lang w:eastAsia="ru-RU"/>
        </w:rPr>
        <w:t>помещений в административном здании</w:t>
      </w:r>
      <w:r w:rsidR="00924D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</w:t>
      </w:r>
      <w:proofErr w:type="gramStart"/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 xml:space="preserve">. Ступино, </w:t>
      </w:r>
      <w:r w:rsidR="002109E3">
        <w:rPr>
          <w:rFonts w:ascii="Times New Roman" w:eastAsia="Times New Roman" w:hAnsi="Times New Roman"/>
          <w:sz w:val="28"/>
          <w:szCs w:val="28"/>
          <w:lang w:eastAsia="ru-RU"/>
        </w:rPr>
        <w:br/>
        <w:t>ул. Тимирязева, д.15а</w:t>
      </w:r>
      <w:r w:rsidR="008D4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D2F" w:rsidRPr="000C739B" w:rsidRDefault="001F7D2F" w:rsidP="008D4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</w:t>
      </w:r>
      <w:r w:rsidRPr="00625E4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комплексному </w:t>
      </w:r>
      <w:r w:rsidRPr="000C739B">
        <w:rPr>
          <w:rFonts w:ascii="Times New Roman" w:eastAsia="Times New Roman" w:hAnsi="Times New Roman"/>
          <w:sz w:val="28"/>
          <w:szCs w:val="28"/>
          <w:lang w:eastAsia="ru-RU"/>
        </w:rPr>
        <w:t>капитальному ремонту</w:t>
      </w:r>
      <w:r w:rsidR="009244F2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="000C739B" w:rsidRPr="000C739B">
        <w:rPr>
          <w:rFonts w:ascii="Times New Roman" w:eastAsia="Times New Roman" w:hAnsi="Times New Roman"/>
          <w:sz w:val="28"/>
          <w:szCs w:val="28"/>
          <w:lang w:eastAsia="ru-RU"/>
        </w:rPr>
        <w:t>: ремонт главного входа</w:t>
      </w:r>
      <w:r w:rsidRPr="000C739B">
        <w:rPr>
          <w:rFonts w:ascii="Times New Roman" w:eastAsia="Times New Roman" w:hAnsi="Times New Roman"/>
          <w:sz w:val="28"/>
          <w:szCs w:val="28"/>
          <w:lang w:eastAsia="ru-RU"/>
        </w:rPr>
        <w:t>, системы водоснабжения и канализации, системы отопления и вентиляции, системы электроснабжения, полов</w:t>
      </w:r>
      <w:r w:rsidR="00625E44" w:rsidRPr="000C739B">
        <w:rPr>
          <w:rFonts w:ascii="Times New Roman" w:eastAsia="Times New Roman" w:hAnsi="Times New Roman"/>
          <w:sz w:val="28"/>
          <w:szCs w:val="28"/>
          <w:lang w:eastAsia="ru-RU"/>
        </w:rPr>
        <w:t>, потолков, стен, а также замене</w:t>
      </w:r>
      <w:r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дверей, окон, в том числе</w:t>
      </w:r>
      <w:r w:rsidRPr="000C739B">
        <w:rPr>
          <w:rFonts w:eastAsia="+mn-ea"/>
          <w:kern w:val="24"/>
        </w:rPr>
        <w:t xml:space="preserve"> </w:t>
      </w:r>
      <w:r w:rsidR="00625E44" w:rsidRPr="000C739B">
        <w:rPr>
          <w:rFonts w:ascii="Times New Roman" w:eastAsia="Times New Roman" w:hAnsi="Times New Roman"/>
          <w:sz w:val="28"/>
          <w:szCs w:val="28"/>
          <w:lang w:eastAsia="ru-RU"/>
        </w:rPr>
        <w:t>отделке откосов, установке подоконников, благоустройству, приведению</w:t>
      </w:r>
      <w:r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="000C739B" w:rsidRPr="000C73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Pr="000C739B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пожарной безопасности и доступности для маломобильных групп населения.</w:t>
      </w:r>
    </w:p>
    <w:p w:rsidR="004F6694" w:rsidRPr="00DB6C3E" w:rsidRDefault="00A40D7B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участию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приглашаются представители </w:t>
      </w:r>
      <w:r w:rsidR="00880AAA" w:rsidRPr="00DB6C3E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организаций социального обеспечения населения, профсоюзных </w:t>
      </w:r>
      <w:r w:rsidR="00CF4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и ветеранских объединений, </w:t>
      </w:r>
      <w:r w:rsidR="00EA36AD" w:rsidRPr="00DB6C3E">
        <w:rPr>
          <w:rFonts w:ascii="Times New Roman" w:hAnsi="Times New Roman"/>
          <w:color w:val="000000"/>
          <w:sz w:val="28"/>
          <w:szCs w:val="28"/>
        </w:rPr>
        <w:t>представители законодательного собрания субъекта Российской Федерации от парламентских партий,</w:t>
      </w:r>
      <w:r w:rsidR="00EA36AD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>активисты общественных движений и все заинтересованные граждане и организации.</w:t>
      </w:r>
    </w:p>
    <w:p w:rsidR="00CE0545" w:rsidRPr="00DB6C3E" w:rsidRDefault="004F6694" w:rsidP="00CE0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слушаний: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</w:t>
      </w:r>
      <w:proofErr w:type="gramStart"/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Ступино, 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>ул. Тимирязева, д.15а</w:t>
      </w:r>
      <w:r w:rsidR="00944574">
        <w:rPr>
          <w:rFonts w:ascii="Times New Roman" w:eastAsia="Times New Roman" w:hAnsi="Times New Roman"/>
          <w:sz w:val="28"/>
          <w:szCs w:val="28"/>
          <w:lang w:eastAsia="ru-RU"/>
        </w:rPr>
        <w:t xml:space="preserve"> (актовый зал)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39B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и время проведения: </w:t>
      </w:r>
      <w:r w:rsidR="002109E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F4A2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63E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> года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>, 11</w:t>
      </w:r>
      <w:r w:rsidR="009A57C1" w:rsidRPr="009A5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2319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69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 начнется в</w:t>
      </w:r>
      <w:r w:rsidR="001B1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F3E" w:rsidRPr="001B1F3E">
        <w:rPr>
          <w:rFonts w:ascii="Times New Roman" w:eastAsia="Times New Roman" w:hAnsi="Times New Roman"/>
          <w:sz w:val="28"/>
          <w:szCs w:val="28"/>
          <w:lang w:eastAsia="ru-RU"/>
        </w:rPr>
        <w:t>10.30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 регистрации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необходим документ, удостоверяющий личность.</w:t>
      </w:r>
    </w:p>
    <w:p w:rsidR="00A66825" w:rsidRDefault="006D54FD" w:rsidP="00A668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Участники могут </w:t>
      </w:r>
      <w:r w:rsidR="00875847"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</w:t>
      </w:r>
      <w:r w:rsidR="009A57C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едварительно зарегистрироваться </w:t>
      </w:r>
      <w:r w:rsidR="00875847"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 слушания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4B7E4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направить запросы для получения информационных материалов</w:t>
      </w:r>
      <w:r w:rsidR="008F3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а так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же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предложения и замечания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A7070" w:rsidRPr="009E5F9B" w:rsidRDefault="00EE1ED3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9B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EF1026">
        <w:rPr>
          <w:rFonts w:ascii="Times New Roman" w:eastAsia="Times New Roman" w:hAnsi="Times New Roman"/>
          <w:sz w:val="28"/>
          <w:szCs w:val="28"/>
          <w:lang w:eastAsia="ru-RU"/>
        </w:rPr>
        <w:t>+7</w:t>
      </w:r>
      <w:r w:rsidR="009A57C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EF1026">
        <w:rPr>
          <w:rFonts w:ascii="Times New Roman" w:eastAsia="Times New Roman" w:hAnsi="Times New Roman"/>
          <w:sz w:val="28"/>
          <w:szCs w:val="28"/>
          <w:lang w:eastAsia="ru-RU"/>
        </w:rPr>
        <w:t>(916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A57C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EF1026">
        <w:rPr>
          <w:rFonts w:ascii="Times New Roman" w:eastAsia="Times New Roman" w:hAnsi="Times New Roman"/>
          <w:sz w:val="28"/>
          <w:szCs w:val="28"/>
          <w:lang w:eastAsia="ru-RU"/>
        </w:rPr>
        <w:t>960</w:t>
      </w:r>
      <w:r w:rsidR="000C73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1026">
        <w:rPr>
          <w:rFonts w:ascii="Times New Roman" w:eastAsia="Times New Roman" w:hAnsi="Times New Roman"/>
          <w:sz w:val="28"/>
          <w:szCs w:val="28"/>
          <w:lang w:eastAsia="ru-RU"/>
        </w:rPr>
        <w:t>14-86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1026" w:rsidRDefault="008F3534" w:rsidP="006D54FD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026">
        <w:rPr>
          <w:rFonts w:ascii="Times New Roman" w:eastAsia="Times New Roman" w:hAnsi="Times New Roman"/>
          <w:sz w:val="28"/>
          <w:szCs w:val="28"/>
          <w:lang w:eastAsia="ru-RU"/>
        </w:rPr>
        <w:t>электронная</w:t>
      </w:r>
      <w:r w:rsidR="00A66825" w:rsidRPr="00EF10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Pr="00EF10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6825" w:rsidRPr="00EF10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EF1026" w:rsidRPr="00DF51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gu</w:t>
        </w:r>
        <w:r w:rsidR="00EF1026" w:rsidRPr="009A57C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2529@</w:t>
        </w:r>
        <w:r w:rsidR="00EF1026" w:rsidRPr="00DF51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pfrmo</w:t>
        </w:r>
        <w:r w:rsidR="00EF1026" w:rsidRPr="009A57C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F1026" w:rsidRPr="00DF5195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9A57C1">
        <w:t>;</w:t>
      </w:r>
    </w:p>
    <w:p w:rsidR="002109E3" w:rsidRPr="00EF1026" w:rsidRDefault="00625E44" w:rsidP="006D54FD">
      <w:pPr>
        <w:pStyle w:val="a3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026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</w:t>
      </w:r>
      <w:r w:rsidR="008F3534" w:rsidRPr="00EF1026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A66825" w:rsidRPr="00EF10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109E3" w:rsidRPr="00EF1026">
        <w:rPr>
          <w:rFonts w:ascii="Times New Roman" w:eastAsia="Times New Roman" w:hAnsi="Times New Roman"/>
          <w:sz w:val="28"/>
          <w:szCs w:val="28"/>
          <w:lang w:eastAsia="ru-RU"/>
        </w:rPr>
        <w:t>142803,</w:t>
      </w:r>
      <w:r w:rsidR="00EF1026" w:rsidRPr="00EF1026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Московская область, г. Ступино, 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EF1026" w:rsidRPr="00EF1026">
        <w:rPr>
          <w:rFonts w:ascii="Times New Roman" w:eastAsia="Times New Roman" w:hAnsi="Times New Roman"/>
          <w:sz w:val="28"/>
          <w:szCs w:val="28"/>
          <w:lang w:eastAsia="ru-RU"/>
        </w:rPr>
        <w:t>ул. Тимирязева, д. 15а</w:t>
      </w:r>
      <w:r w:rsidR="009A57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54FD" w:rsidRPr="009A57C1" w:rsidRDefault="006D54FD" w:rsidP="009A57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C1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лицо:</w:t>
      </w:r>
      <w:r w:rsidR="00EB2A4F" w:rsidRPr="009A57C1">
        <w:rPr>
          <w:rFonts w:ascii="Times New Roman" w:hAnsi="Times New Roman"/>
          <w:sz w:val="28"/>
        </w:rPr>
        <w:t xml:space="preserve"> </w:t>
      </w:r>
      <w:proofErr w:type="spellStart"/>
      <w:r w:rsidR="002109E3" w:rsidRPr="009A57C1">
        <w:rPr>
          <w:rFonts w:ascii="Times New Roman" w:hAnsi="Times New Roman"/>
          <w:sz w:val="28"/>
        </w:rPr>
        <w:t>Поддубская</w:t>
      </w:r>
      <w:proofErr w:type="spellEnd"/>
      <w:r w:rsidR="002109E3" w:rsidRPr="009A57C1">
        <w:rPr>
          <w:rFonts w:ascii="Times New Roman" w:hAnsi="Times New Roman"/>
          <w:sz w:val="28"/>
        </w:rPr>
        <w:t xml:space="preserve"> Елена Валерьевна</w:t>
      </w:r>
      <w:r w:rsidR="009A57C1">
        <w:rPr>
          <w:rFonts w:ascii="Times New Roman" w:hAnsi="Times New Roman"/>
          <w:sz w:val="28"/>
        </w:rPr>
        <w:t>.</w:t>
      </w:r>
    </w:p>
    <w:p w:rsidR="006D54FD" w:rsidRPr="00302156" w:rsidRDefault="006D54FD" w:rsidP="00625E44">
      <w:pPr>
        <w:tabs>
          <w:tab w:val="right" w:pos="9498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Протокол общественных слушаний и заключение о результатах будут опубл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икованы на странице </w:t>
      </w:r>
      <w:r w:rsidR="00625E4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Отделения </w:t>
      </w:r>
      <w:r w:rsidR="00042547">
        <w:rPr>
          <w:rFonts w:ascii="Times New Roman" w:eastAsia="Times New Roman" w:hAnsi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 </w:t>
      </w:r>
      <w:proofErr w:type="gramStart"/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</w:t>
      </w:r>
      <w:proofErr w:type="gramEnd"/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. Москве и Московской области </w:t>
      </w:r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https</w:t>
      </w:r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://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sfr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gov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branches</w:t>
      </w:r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="00302156" w:rsidRPr="00302156">
        <w:rPr>
          <w:rFonts w:ascii="Times New Roman" w:eastAsia="Times New Roman" w:hAnsi="Times New Roman"/>
          <w:sz w:val="28"/>
          <w:szCs w:val="28"/>
          <w:lang w:val="en-US" w:eastAsia="ar-SA"/>
        </w:rPr>
        <w:t>moscow</w:t>
      </w:r>
      <w:proofErr w:type="spellEnd"/>
      <w:r w:rsidR="00302156" w:rsidRPr="0030215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625E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6694" w:rsidRPr="006D54FD" w:rsidRDefault="004F6694" w:rsidP="004F6694">
      <w:pPr>
        <w:rPr>
          <w:rFonts w:ascii="Times New Roman" w:hAnsi="Times New Roman"/>
          <w:sz w:val="26"/>
          <w:szCs w:val="26"/>
        </w:rPr>
      </w:pPr>
    </w:p>
    <w:sectPr w:rsidR="004F6694" w:rsidRPr="006D54FD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6290C"/>
    <w:rsid w:val="00085A3D"/>
    <w:rsid w:val="000B0F54"/>
    <w:rsid w:val="000B78E8"/>
    <w:rsid w:val="000C6BA7"/>
    <w:rsid w:val="000C739B"/>
    <w:rsid w:val="000E3780"/>
    <w:rsid w:val="000F4C52"/>
    <w:rsid w:val="00101228"/>
    <w:rsid w:val="00115D2B"/>
    <w:rsid w:val="00151969"/>
    <w:rsid w:val="001557A9"/>
    <w:rsid w:val="0017111D"/>
    <w:rsid w:val="0017443F"/>
    <w:rsid w:val="001945E2"/>
    <w:rsid w:val="001B1384"/>
    <w:rsid w:val="001B1F3E"/>
    <w:rsid w:val="001D5D1C"/>
    <w:rsid w:val="001F1B71"/>
    <w:rsid w:val="001F7D2F"/>
    <w:rsid w:val="002109E3"/>
    <w:rsid w:val="002224CA"/>
    <w:rsid w:val="0022571C"/>
    <w:rsid w:val="002757BE"/>
    <w:rsid w:val="002B77F2"/>
    <w:rsid w:val="002E33D3"/>
    <w:rsid w:val="003003F6"/>
    <w:rsid w:val="003009B5"/>
    <w:rsid w:val="00302156"/>
    <w:rsid w:val="00363E99"/>
    <w:rsid w:val="003D1894"/>
    <w:rsid w:val="004364B5"/>
    <w:rsid w:val="00436FFC"/>
    <w:rsid w:val="0045039E"/>
    <w:rsid w:val="00454169"/>
    <w:rsid w:val="00471792"/>
    <w:rsid w:val="004718C6"/>
    <w:rsid w:val="004B7E4B"/>
    <w:rsid w:val="004C3FED"/>
    <w:rsid w:val="004E1232"/>
    <w:rsid w:val="004E3228"/>
    <w:rsid w:val="004F6694"/>
    <w:rsid w:val="00506144"/>
    <w:rsid w:val="00527842"/>
    <w:rsid w:val="00584A38"/>
    <w:rsid w:val="00591CDD"/>
    <w:rsid w:val="005A64BE"/>
    <w:rsid w:val="005B2626"/>
    <w:rsid w:val="005C0951"/>
    <w:rsid w:val="005C6062"/>
    <w:rsid w:val="005D18E8"/>
    <w:rsid w:val="005F08ED"/>
    <w:rsid w:val="00625E44"/>
    <w:rsid w:val="006764C1"/>
    <w:rsid w:val="00680A2C"/>
    <w:rsid w:val="006A19C2"/>
    <w:rsid w:val="006B485E"/>
    <w:rsid w:val="006D54FD"/>
    <w:rsid w:val="00702319"/>
    <w:rsid w:val="00720563"/>
    <w:rsid w:val="007250C9"/>
    <w:rsid w:val="0073144A"/>
    <w:rsid w:val="00735CD8"/>
    <w:rsid w:val="007B2E1C"/>
    <w:rsid w:val="007C5FEC"/>
    <w:rsid w:val="007F204F"/>
    <w:rsid w:val="0081020F"/>
    <w:rsid w:val="00875847"/>
    <w:rsid w:val="00880AAA"/>
    <w:rsid w:val="008A3001"/>
    <w:rsid w:val="008D4027"/>
    <w:rsid w:val="008F3534"/>
    <w:rsid w:val="008F7C18"/>
    <w:rsid w:val="009244F2"/>
    <w:rsid w:val="00924D41"/>
    <w:rsid w:val="00944574"/>
    <w:rsid w:val="0094688D"/>
    <w:rsid w:val="00952739"/>
    <w:rsid w:val="009A57C1"/>
    <w:rsid w:val="009C7A51"/>
    <w:rsid w:val="009E5F9B"/>
    <w:rsid w:val="00A20806"/>
    <w:rsid w:val="00A34ED4"/>
    <w:rsid w:val="00A40D7B"/>
    <w:rsid w:val="00A66825"/>
    <w:rsid w:val="00A80D2B"/>
    <w:rsid w:val="00A96297"/>
    <w:rsid w:val="00A9768F"/>
    <w:rsid w:val="00AA7070"/>
    <w:rsid w:val="00AD2F19"/>
    <w:rsid w:val="00AF4A28"/>
    <w:rsid w:val="00B67371"/>
    <w:rsid w:val="00B95908"/>
    <w:rsid w:val="00B96E44"/>
    <w:rsid w:val="00BE6ABB"/>
    <w:rsid w:val="00BF302D"/>
    <w:rsid w:val="00C30611"/>
    <w:rsid w:val="00C40F06"/>
    <w:rsid w:val="00C769FA"/>
    <w:rsid w:val="00C979F8"/>
    <w:rsid w:val="00CC7614"/>
    <w:rsid w:val="00CD1705"/>
    <w:rsid w:val="00CE0545"/>
    <w:rsid w:val="00CE4754"/>
    <w:rsid w:val="00CF4787"/>
    <w:rsid w:val="00D3532B"/>
    <w:rsid w:val="00D60EB0"/>
    <w:rsid w:val="00D65B3B"/>
    <w:rsid w:val="00D81F32"/>
    <w:rsid w:val="00DB6C3E"/>
    <w:rsid w:val="00DE3447"/>
    <w:rsid w:val="00E23C38"/>
    <w:rsid w:val="00E24023"/>
    <w:rsid w:val="00E6206F"/>
    <w:rsid w:val="00E64BA1"/>
    <w:rsid w:val="00E77280"/>
    <w:rsid w:val="00E77E64"/>
    <w:rsid w:val="00E92FF4"/>
    <w:rsid w:val="00EA36AD"/>
    <w:rsid w:val="00EA4B5E"/>
    <w:rsid w:val="00EA74B6"/>
    <w:rsid w:val="00EB2A4F"/>
    <w:rsid w:val="00EE1ED3"/>
    <w:rsid w:val="00EF1026"/>
    <w:rsid w:val="00F03E26"/>
    <w:rsid w:val="00F2661D"/>
    <w:rsid w:val="00F45CC8"/>
    <w:rsid w:val="00F70699"/>
    <w:rsid w:val="00F955E2"/>
    <w:rsid w:val="00FC2EBB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2529@pf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060GilevskayaEV</cp:lastModifiedBy>
  <cp:revision>2</cp:revision>
  <cp:lastPrinted>2023-12-27T08:39:00Z</cp:lastPrinted>
  <dcterms:created xsi:type="dcterms:W3CDTF">2024-02-13T06:29:00Z</dcterms:created>
  <dcterms:modified xsi:type="dcterms:W3CDTF">2024-02-13T06:29:00Z</dcterms:modified>
</cp:coreProperties>
</file>