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A" w:rsidRDefault="00257D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D6A" w:rsidRDefault="00257D6A">
      <w:pPr>
        <w:pStyle w:val="ConsPlusNormal"/>
        <w:jc w:val="both"/>
        <w:outlineLvl w:val="0"/>
      </w:pPr>
    </w:p>
    <w:p w:rsidR="00257D6A" w:rsidRDefault="00257D6A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257D6A" w:rsidRDefault="00257D6A">
      <w:pPr>
        <w:pStyle w:val="ConsPlusTitle"/>
        <w:jc w:val="both"/>
      </w:pPr>
    </w:p>
    <w:p w:rsidR="00257D6A" w:rsidRDefault="00257D6A">
      <w:pPr>
        <w:pStyle w:val="ConsPlusTitle"/>
        <w:jc w:val="center"/>
      </w:pPr>
      <w:r>
        <w:t>РАСПОРЯЖЕНИЕ</w:t>
      </w:r>
    </w:p>
    <w:p w:rsidR="00257D6A" w:rsidRDefault="00257D6A">
      <w:pPr>
        <w:pStyle w:val="ConsPlusTitle"/>
        <w:jc w:val="center"/>
      </w:pPr>
      <w:r>
        <w:t>от 12 июля 2018 г. N 352р</w:t>
      </w:r>
    </w:p>
    <w:p w:rsidR="00257D6A" w:rsidRDefault="00257D6A">
      <w:pPr>
        <w:pStyle w:val="ConsPlusTitle"/>
        <w:jc w:val="both"/>
      </w:pPr>
    </w:p>
    <w:p w:rsidR="00257D6A" w:rsidRDefault="00257D6A">
      <w:pPr>
        <w:pStyle w:val="ConsPlusTitle"/>
        <w:jc w:val="center"/>
      </w:pPr>
      <w:r>
        <w:t>Об УТВЕРЖДЕНИИ ПЕРЕЧНЯ</w:t>
      </w:r>
    </w:p>
    <w:p w:rsidR="00257D6A" w:rsidRDefault="00257D6A">
      <w:pPr>
        <w:pStyle w:val="ConsPlusTitle"/>
        <w:jc w:val="center"/>
      </w:pPr>
      <w:r>
        <w:t>ГОСУДАРСТВЕННЫХ УСЛУГ, ПРЕДОСТАВЛЯЕМЫХ ПЕНСИОННЫМ ФОНДОМ</w:t>
      </w:r>
    </w:p>
    <w:p w:rsidR="00257D6A" w:rsidRDefault="00257D6A">
      <w:pPr>
        <w:pStyle w:val="ConsPlusTitle"/>
        <w:jc w:val="center"/>
      </w:pPr>
      <w:r>
        <w:t>РОССИЙСКОЙ ФЕДЕРАЦИИ</w:t>
      </w:r>
    </w:p>
    <w:p w:rsidR="00257D6A" w:rsidRDefault="00257D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D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D6A" w:rsidRDefault="00257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D6A" w:rsidRDefault="00257D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ПФ РФ от 04.02.2019 N 37р)</w:t>
            </w:r>
          </w:p>
        </w:tc>
      </w:tr>
    </w:tbl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ind w:firstLine="540"/>
        <w:jc w:val="both"/>
      </w:pPr>
      <w:r>
        <w:t xml:space="preserve">В рамках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услуг":</w:t>
      </w:r>
    </w:p>
    <w:p w:rsidR="00257D6A" w:rsidRDefault="00257D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Пенсионным фондом Российской Федерации.</w:t>
      </w:r>
    </w:p>
    <w:p w:rsidR="00257D6A" w:rsidRDefault="00257D6A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Правления ПФР от 10 февраля 2017 г. N 56р "Об утверждении Перечня государственных услуг" признать утратившим силу.</w:t>
      </w:r>
    </w:p>
    <w:p w:rsidR="00257D6A" w:rsidRDefault="00257D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Правления ПФР Иванова А.М.</w:t>
      </w: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right"/>
      </w:pPr>
      <w:r>
        <w:t>Председатель</w:t>
      </w:r>
    </w:p>
    <w:p w:rsidR="00257D6A" w:rsidRDefault="00257D6A">
      <w:pPr>
        <w:pStyle w:val="ConsPlusNormal"/>
        <w:jc w:val="right"/>
      </w:pPr>
      <w:r>
        <w:t>А.ДРОЗДОВ</w:t>
      </w: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right"/>
        <w:outlineLvl w:val="0"/>
      </w:pPr>
      <w:r>
        <w:t>Приложение</w:t>
      </w: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right"/>
      </w:pPr>
      <w:r>
        <w:t>Утвержден</w:t>
      </w:r>
    </w:p>
    <w:p w:rsidR="00257D6A" w:rsidRDefault="00257D6A">
      <w:pPr>
        <w:pStyle w:val="ConsPlusNormal"/>
        <w:jc w:val="right"/>
      </w:pPr>
      <w:r>
        <w:t>распоряжением Правления ПФР</w:t>
      </w:r>
    </w:p>
    <w:p w:rsidR="00257D6A" w:rsidRDefault="00257D6A">
      <w:pPr>
        <w:pStyle w:val="ConsPlusNormal"/>
        <w:jc w:val="right"/>
      </w:pPr>
      <w:r>
        <w:t>от 12 июля 2018 г. N 352р</w:t>
      </w: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Title"/>
        <w:jc w:val="center"/>
      </w:pPr>
      <w:bookmarkStart w:id="0" w:name="P30"/>
      <w:bookmarkEnd w:id="0"/>
      <w:r>
        <w:t>ПЕРЕЧЕНЬ</w:t>
      </w:r>
    </w:p>
    <w:p w:rsidR="00257D6A" w:rsidRDefault="00257D6A">
      <w:pPr>
        <w:pStyle w:val="ConsPlusTitle"/>
        <w:jc w:val="center"/>
      </w:pPr>
      <w:r>
        <w:t>ГОСУДАРСТВЕННЫХ УСЛУГ, ПРЕДОСТАВЛЯЕМЫХ ПЕНСИОННЫМ ФОНДОМ</w:t>
      </w:r>
    </w:p>
    <w:p w:rsidR="00257D6A" w:rsidRDefault="00257D6A">
      <w:pPr>
        <w:pStyle w:val="ConsPlusTitle"/>
        <w:jc w:val="center"/>
      </w:pPr>
      <w:r>
        <w:t>РОССИЙСКОЙ ФЕДЕРАЦИИ</w:t>
      </w:r>
    </w:p>
    <w:p w:rsidR="00257D6A" w:rsidRDefault="00257D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D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D6A" w:rsidRDefault="00257D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D6A" w:rsidRDefault="00257D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ПФ РФ от 04.02.2019 N 37р)</w:t>
            </w:r>
          </w:p>
        </w:tc>
      </w:tr>
    </w:tbl>
    <w:p w:rsidR="00257D6A" w:rsidRDefault="00257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3"/>
      </w:tblGrid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center"/>
            </w:pPr>
            <w:r>
              <w:t>Наименование государственной услуги/наименование подуслуги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</w:t>
            </w:r>
            <w:hyperlink r:id="rId10" w:history="1">
              <w:r>
                <w:rPr>
                  <w:color w:val="0000FF"/>
                </w:rPr>
                <w:t>Об индивидуальном</w:t>
              </w:r>
            </w:hyperlink>
            <w:r>
              <w:t xml:space="preserve"> (персонифицированном) учете в системе </w:t>
            </w:r>
            <w:r>
              <w:lastRenderedPageBreak/>
              <w:t>обязательного пенсионного страхования" и "</w:t>
            </w:r>
            <w:hyperlink r:id="rId11" w:history="1">
              <w:r>
                <w:rPr>
                  <w:color w:val="0000FF"/>
                </w:rPr>
                <w:t>Об инвестировании</w:t>
              </w:r>
            </w:hyperlink>
            <w:r>
              <w:t xml:space="preserve"> сре</w:t>
            </w:r>
            <w:proofErr w:type="gramStart"/>
            <w:r>
              <w:t>дств дл</w:t>
            </w:r>
            <w:proofErr w:type="gramEnd"/>
            <w:r>
              <w:t>я финансирования накопительной пенсии в Российской Федерации"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застрахованных лиц о состоянии их индивидуальных лицевых счетов в системе обязательного пенсионного страхования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граждан анкет в целях регистрации в системе обязательного пенсионного страхования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застрахованных лиц заявлений об обмене страхового свидетельства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застрахованных лиц заявлений о выдаче дубликата страхового свидетельства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от застрахованных лиц заявлений о добровольном вступлении в правоотношения по обязательному пенсионному страхованию в целях</w:t>
            </w:r>
            <w:proofErr w:type="gramEnd"/>
            <w:r>
              <w:t xml:space="preserve"> уплаты дополнительных страховых взносов на накопительную пенсию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апреля 2008 г. N 56-ФЗ "О дополнительных страховых взносах на накопительную пенсию и государственной поддержке формирования пенсионных накоплений"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>от застрахованных лиц заявлений о добровольном вступлении в правоотношения по обязательному пенсионному страхованию в целях</w:t>
            </w:r>
            <w:proofErr w:type="gramEnd"/>
            <w:r>
              <w:t xml:space="preserve"> уплаты дополнительных страховых взносов на накопительную пенсию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Назначение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Перерасчет размера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Перевод с одной пенсии на другую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 о размере пенсии и иных выплат (на дату, за период)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доставке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об изменении персональных данных гражданина (представителя)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Запрос выплатного дела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 о суммах пенсии, не полученных при жизни пенсионером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Восстановление выплаты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Возобновление выплаты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Добровольное возмещение излишне полученных сумм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5.8.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начисленных сумм пенсии, причитавшихся пенсионеру и оставшихся не полученными в связи с его смертью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Прекращение выплаты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Отказ от получения назначенной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подтверждении места фактического проживания гражданина Российской Федерации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факте осуществления (прекращения) работы и (или) иной деятельности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накопительной пенсии в связи с прекращением деятельности негосударственного пенсионного фонда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Перечисление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Назначение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Перерасчет размера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Перевод с одного вида пенсии на другой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пенсий гражданам, выезжающим (выехавшим) на постоянное жительство за пределы территории Российской Федерации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доставке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об изменении персональных данных гражданина (представителя)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Запрос выплатного дела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 о суммах пенсий, не полученных при жизни пенсионером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Восстановление выплаты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Возобновление выплаты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Добровольное возмещение излишне полученных сумм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начисленных сумм пенсии, причитавшихся пенсионеру и оставшихся не полученными в связи с его смертью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Прекращение выплаты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Отказ от получения назначенной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выезде за пределы территории Российской Федерации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федеральной социальной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федеральной социальной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и выплата дополнительного ежемесячного материального обеспечения за выдающиеся достижения и особые заслуги перед Российской Федерацией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Назначение дополнительного ежемесячного материального обеспечения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Возобновление выплаты дополнительного материального обеспечения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Прекращение выплаты дополнительного материального обеспечения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Добровольное возмещение излишне полученных сумм дополнительного материального обеспечения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извещения о выполнении оплачиваемой работы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Назначение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Перерасчет размера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Восстановление выплаты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Возобновление выплаты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Прекращение выплаты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Приостановление выплаты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Добровольное возмещение излишне полученных сумм ежемесячной доплаты к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Предоставление компенсации в виде предоставления проездных документов, обеспечивающих проезд пенсионера к месту отдыха и обратно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Предоставление компенсации в виде возмещения фактически произведенных пенсионером расходов на оплату стоимости проезда к месту отдыха и обратно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Установление ежемесячной денежной выплаты отдельным категориям граждан в </w:t>
            </w:r>
            <w:r>
              <w:lastRenderedPageBreak/>
              <w:t>Российской Федерации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ветеранам и членам семей погибших (умерших) ветеранов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Героям Советского Союза, Героям Российской Федерации и полным кавалерам ордена Славы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гражданам, подвергшимся воздействию радиации вследствие катастрофы на Чернобыльской АЭС, ядерных испытаний и техногенных катастроф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инвалидам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Установление ежемесячной денежной выплаты членам семей умерших (погибших) Героев Советского Союза, Героев Российской Федерации и полных кавалеров ордена Славы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переводе ежемесячной денежной выплаты с одного основания на другое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 о размере назначенной ежемесячной денежной выплаты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справки, подтверждающей право на получение набора социальных услуг (социальной услуги)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доставке социальных выплат (ежемесячной денежной выплаты)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предоставлении набора социальных услуг (социальной услуги)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об отказе от получения набора социальных услуг (социальной услуги)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 возобновлении предоставления набора социальных услуг (социальной услуги)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об отзыве ранее поданного заявления 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Осуществление ежемесячных выплат лицам, осуществляющим уход за детьми-инвалидами или инвалидами с детства I группы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Назначение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Перерасчет размера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Прекращение осуществления ежемесячной выплаты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Возобновление осуществления ежемесячной выплаты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лицу, осуществлявшему уход за ребенком-инвалидом в возрасте до 18 лет или инвалидом с детства I группы, сумм ежемесячной выплаты, оставшихся им не полученными в связи со смертью ребенка-инвалида в возрасте до 18 лет или инвалида с детства I группы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proofErr w:type="gramStart"/>
            <w:r>
              <w:t>Выплата начисленных сумм ежемесячной выплаты, причитавшихся неработавшему трудоспособному лицу, осуществлявшему уход за ребенком-инвалидом в возрасте до 18 лет или инвалидом с детства I группы,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  <w:proofErr w:type="gramEnd"/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 о суммах ежемесячной выплаты, не полученных при жизни неработавшим трудоспособным лицом, осуществлявшим уход за ребенком-инвалидом в возрасте до 18 лет или инвалидом с детства I группы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Получение согласия на осуществление неработающим трудоспособным лицом ухода за ребенком-инвалидом в возрасте до 18 лет или инвалидом с детства I группы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извещения о наступлении обстоятельств, влекущих прекращение осуществления ежемесячной выплаты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Назначение ежемесячной компенсационной выплаты неработающему трудоспособному лицу, осуществляющему уход за нетрудоспособным гражданином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Прекращение осуществления компенсационной выплаты неработающему трудоспособному лицу, осуществлявшему уход за нетрудоспособным гражданином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Возобновление осуществления компенсационной выплаты неработающему трудоспособному лицу, осуществляющему уход за нетрудоспособным гражданином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неработающему трудоспособному лицу, осуществлявшему уход за нетрудоспособным гражданином, сумм компенсационной выплаты, оставшихся не полученными в связи со смертью нетрудоспособного гражданина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Выплата начисленных сумм компенсационной выплаты, причитавшихся неработавшему трудоспособному лицу, осуществлявшему уход за нетрудоспособным гражданином, и оставшихся не полученными им в связи с его смертью, членам семьи умершего, проживавшим с ним на день его смерти, либо наследникам умершего по свидетельству о праве на наследство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Выдача справки о суммах компенсационной выплаты, не полученных при жизни </w:t>
            </w:r>
            <w:r>
              <w:lastRenderedPageBreak/>
              <w:t>неработавшим трудоспособным лицом, осуществлявшим уход за нетрудоспособным гражданином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16.7.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Получение согласия нетрудоспособного гражданина на осуществление за ним ухода неработающим трудоспособным лицом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извещения о наступлении обстоятельств, влекущих прекращение осуществления компенсационной выплаты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государственного сертификата на материнский (семейный) капитал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государственного сертификата на материнский (семейный) капитал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дубликата государственного сертификата на материнский (семейный) капитал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 распоряжении средствами (частью средств) материнского (семейного) капитала на улучшение жилищных условий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 распоряжении средствами (частью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 распоряжении средствами (частью средств) материнского (семейного) капитала на формирование накопительной пенсии женщины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 распоряжении средствами (частью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 распоряжении средствами (частью средств) материнского (семейного) капитала на ежемесячную выплату в связи с рождением (усыновлением) второго ребенка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об отказе от получения ежемесячной выплаты в связи с рождением (усыновлением) второго ребенка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об аннулировании ранее поданного заявления о распоряжении средствами (частью средств) материнского (семейного) капитала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Рассмотрение заявления об отказе от направления средств (части средств) материнского (семейного) капитала на формирование накопительной пенсии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 размере материнского (семейного) капитала (его оставшейся части)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Выдача справки о размере материнского (семейного) капитала (его оставшейся части)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Прием </w:t>
            </w:r>
            <w:proofErr w:type="gramStart"/>
            <w:r>
              <w:t xml:space="preserve">от страхователей реестров застрахованных лиц о перечислении дополнительных страховых взносов на накопительную пенсию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  <w:proofErr w:type="gramEnd"/>
            </w:hyperlink>
            <w:r>
              <w:t xml:space="preserve"> "О дополнительных страховых взносах на накопительную пенсию и государственной поддержке формирования пенсионных накоплений"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страхователей реестров застрахованных лиц, за которых перечислены дополнительные страховые взносы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досрочном переходе из Пенсионного фонда Российской Федерации в негосударственный пенсионный фонд, осуществляющий деятельность по обязательному пенсионному страхованию,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переходе из негосударственного пенсионного фонда в Пенсионный фонд Российской Федерации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досрочном переходе из негосударственного пенсионного фонда в Пенсионный фонд Российской Федерации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досрочном переходе из одного негосударственного пенсионного фонда в другой негосударственный пенсионный фонд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застрахованного лица о выборе инвестиционного портфеля (управляющей компании)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Прием, рассмотрение уведомления застрахованного </w:t>
            </w:r>
            <w:proofErr w:type="gramStart"/>
            <w:r>
              <w:t>лица</w:t>
            </w:r>
            <w:proofErr w:type="gramEnd"/>
            <w:r>
              <w:t xml:space="preserve"> о замене выбранного им страховщика по обязательному пенсионному страхованию, указанного в заявлении застрахованного лица,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 xml:space="preserve">Прием, рассмотрение уведомления застрахованного </w:t>
            </w:r>
            <w:proofErr w:type="gramStart"/>
            <w:r>
              <w:t>лица</w:t>
            </w:r>
            <w:proofErr w:type="gramEnd"/>
            <w:r>
              <w:t xml:space="preserve"> о замене выбранного им инвестиционного портфеля (управляющей компании), указанного в заявлении застрахованного лица, и принятие решения по нему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об отказе от финансирования накопительной пенсии и направлении на финансирование страховой пенсии 6,0 процентов индивидуальной части тарифа страхового взноса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заявления об отзыве заявления об отказе от финансирования накопительной пенсии и направлении на финансирование страховой пенсии 6,0 процентов индивидуальной части тарифа страхового взноса</w:t>
            </w:r>
          </w:p>
        </w:tc>
      </w:tr>
      <w:tr w:rsidR="00257D6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57D6A" w:rsidRDefault="00257D6A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8333" w:type="dxa"/>
            <w:tcBorders>
              <w:bottom w:val="nil"/>
            </w:tcBorders>
          </w:tcPr>
          <w:p w:rsidR="00257D6A" w:rsidRDefault="00257D6A">
            <w:pPr>
              <w:pStyle w:val="ConsPlusNormal"/>
              <w:jc w:val="both"/>
            </w:pPr>
            <w:r>
              <w:t>Прием, рассмотрение уведомления застрахованного лица об отказе от смены страховщика по обязательному пенсионному страхованию</w:t>
            </w:r>
          </w:p>
        </w:tc>
      </w:tr>
      <w:tr w:rsidR="00257D6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57D6A" w:rsidRDefault="00257D6A">
            <w:pPr>
              <w:pStyle w:val="ConsPlusNormal"/>
              <w:jc w:val="both"/>
            </w:pPr>
            <w:r>
              <w:t xml:space="preserve">(пп. 21.12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ПФ РФ от 04.02.2019 N 37р)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застрахованного лица о распределении средств пенсионных накоплений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заявления застрахованного лица о распределении средств пенсионных накоплений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за периоды до 1 января 2017 года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граждан, признанных в установленном порядке инвалидами, о сведениях, содержащихся о них в федеральной государственной информационной системе "Федеральный реестр инвалидов"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граждан, признанных в установленном порядке инвалидами, о сведениях, содержащихся о них в федеральной государственной информационной системе "Федеральный реестр инвалидов"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 сведениях, содержащихся о них в федеральной государственной информационной системе "Единая государственная информационная система социального обеспечения"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 сведениях, содержащихся о них в федеральной государственной информационной системе "Единая государственная информационная система социального обеспечения"</w:t>
            </w:r>
          </w:p>
        </w:tc>
      </w:tr>
      <w:tr w:rsidR="00257D6A">
        <w:tc>
          <w:tcPr>
            <w:tcW w:w="737" w:type="dxa"/>
          </w:tcPr>
          <w:p w:rsidR="00257D6A" w:rsidRDefault="00257D6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8333" w:type="dxa"/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об отнесении к категории граждан предпенсионного возраста</w:t>
            </w:r>
          </w:p>
        </w:tc>
      </w:tr>
      <w:tr w:rsidR="00257D6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257D6A" w:rsidRDefault="00257D6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8333" w:type="dxa"/>
            <w:tcBorders>
              <w:bottom w:val="nil"/>
            </w:tcBorders>
          </w:tcPr>
          <w:p w:rsidR="00257D6A" w:rsidRDefault="00257D6A">
            <w:pPr>
              <w:pStyle w:val="ConsPlusNormal"/>
              <w:jc w:val="both"/>
            </w:pPr>
            <w:r>
              <w:t>Информирование граждан об отнесении к категории граждан предпенсионного возраста</w:t>
            </w:r>
          </w:p>
        </w:tc>
      </w:tr>
      <w:tr w:rsidR="00257D6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57D6A" w:rsidRDefault="00257D6A">
            <w:pPr>
              <w:pStyle w:val="ConsPlusNormal"/>
              <w:jc w:val="both"/>
            </w:pPr>
            <w:r>
              <w:t xml:space="preserve">(п. 26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ПФ РФ от 04.02.2019 N 37р)</w:t>
            </w:r>
          </w:p>
        </w:tc>
      </w:tr>
    </w:tbl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right"/>
      </w:pPr>
      <w:r>
        <w:t>Начальник Департамента</w:t>
      </w:r>
    </w:p>
    <w:p w:rsidR="00257D6A" w:rsidRDefault="00257D6A">
      <w:pPr>
        <w:pStyle w:val="ConsPlusNormal"/>
        <w:jc w:val="right"/>
      </w:pPr>
      <w:r>
        <w:t>организации предоставления</w:t>
      </w:r>
    </w:p>
    <w:p w:rsidR="00257D6A" w:rsidRDefault="00257D6A">
      <w:pPr>
        <w:pStyle w:val="ConsPlusNormal"/>
        <w:jc w:val="right"/>
      </w:pPr>
      <w:r>
        <w:t>государственных услуг</w:t>
      </w:r>
    </w:p>
    <w:p w:rsidR="00257D6A" w:rsidRDefault="00257D6A">
      <w:pPr>
        <w:pStyle w:val="ConsPlusNormal"/>
        <w:jc w:val="right"/>
      </w:pPr>
      <w:r>
        <w:t>Е.И.ТУРЧАК</w:t>
      </w: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jc w:val="both"/>
      </w:pPr>
    </w:p>
    <w:p w:rsidR="00257D6A" w:rsidRDefault="00257D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D22" w:rsidRDefault="00927D22">
      <w:bookmarkStart w:id="1" w:name="_GoBack"/>
      <w:bookmarkEnd w:id="1"/>
    </w:p>
    <w:sectPr w:rsidR="00927D22" w:rsidSect="001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A"/>
    <w:rsid w:val="00257D6A"/>
    <w:rsid w:val="009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64DAAEEDAC6E1F3789FB8E78D453956A04FE78EBEF847E1FE98B4EC02CAF95BC4A4BF66ACC2678F1AFB5819Y0X2J" TargetMode="External"/><Relationship Id="rId13" Type="http://schemas.openxmlformats.org/officeDocument/2006/relationships/hyperlink" Target="consultantplus://offline/ref=D9364DAAEEDAC6E1F3789FB8E78D453957AB48E38BBDF847E1FE98B4EC02CAF95BC4A4BF66ACC2678F1AFB5819Y0X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364DAAEEDAC6E1F3789FB8E78D453957AB48E38BBAF847E1FE98B4EC02CAF949C4FCB367A9DC66850FAD095C5ED9058C27C6FB0A010135Y2XDJ" TargetMode="External"/><Relationship Id="rId12" Type="http://schemas.openxmlformats.org/officeDocument/2006/relationships/hyperlink" Target="consultantplus://offline/ref=D9364DAAEEDAC6E1F3789FB8E78D453957AB48E38BBDF847E1FE98B4EC02CAF95BC4A4BF66ACC2678F1AFB5819Y0X2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64DAAEEDAC6E1F3789FB8E78D453957AB4EE788BAF847E1FE98B4EC02CAF949C4FCB367A9DC67830FAD095C5ED9058C27C6FB0A010135Y2XDJ" TargetMode="External"/><Relationship Id="rId11" Type="http://schemas.openxmlformats.org/officeDocument/2006/relationships/hyperlink" Target="consultantplus://offline/ref=D9364DAAEEDAC6E1F3789FB8E78D453957A94AEE89BCF847E1FE98B4EC02CAF95BC4A4BF66ACC2678F1AFB5819Y0X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364DAAEEDAC6E1F3789FB8E78D453957AB4EE788BAF847E1FE98B4EC02CAF949C4FCB367A9DC67800FAD095C5ED9058C27C6FB0A010135Y2XDJ" TargetMode="External"/><Relationship Id="rId10" Type="http://schemas.openxmlformats.org/officeDocument/2006/relationships/hyperlink" Target="consultantplus://offline/ref=D9364DAAEEDAC6E1F3789FB8E78D453957AB48E38ABDF847E1FE98B4EC02CAF95BC4A4BF66ACC2678F1AFB5819Y0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364DAAEEDAC6E1F3789FB8E78D453957AB4EE788BAF847E1FE98B4EC02CAF949C4FCB367A9DC67830FAD095C5ED9058C27C6FB0A010135Y2XDJ" TargetMode="External"/><Relationship Id="rId14" Type="http://schemas.openxmlformats.org/officeDocument/2006/relationships/hyperlink" Target="consultantplus://offline/ref=D9364DAAEEDAC6E1F3789FB8E78D453957AB4EE788BAF847E1FE98B4EC02CAF949C4FCB367A9DC67820FAD095C5ED9058C27C6FB0A010135Y2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3150</Words>
  <Characters>17955</Characters>
  <Application>Microsoft Office Word</Application>
  <DocSecurity>0</DocSecurity>
  <Lines>149</Lines>
  <Paragraphs>42</Paragraphs>
  <ScaleCrop>false</ScaleCrop>
  <Company>Пенсионнй фонд Российской Федерации</Company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Сергей Сергеевич</dc:creator>
  <cp:lastModifiedBy>Голованов Сергей Сергеевич</cp:lastModifiedBy>
  <cp:revision>1</cp:revision>
  <dcterms:created xsi:type="dcterms:W3CDTF">2019-08-15T09:23:00Z</dcterms:created>
  <dcterms:modified xsi:type="dcterms:W3CDTF">2019-08-15T09:23:00Z</dcterms:modified>
</cp:coreProperties>
</file>