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DF0877">
        <w:rPr>
          <w:rFonts w:ascii="Calibri" w:hAnsi="Calibri" w:cs="Calibri"/>
          <w:b/>
          <w:bCs/>
        </w:rPr>
        <w:t>ПРАВИТЕЛЬСТВО РОССИЙСКОЙ ФЕДЕРАЦИИ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0877">
        <w:rPr>
          <w:rFonts w:ascii="Calibri" w:hAnsi="Calibri" w:cs="Calibri"/>
          <w:b/>
          <w:bCs/>
        </w:rPr>
        <w:t>ПОСТАНОВЛЕНИЕ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0877">
        <w:rPr>
          <w:rFonts w:ascii="Calibri" w:hAnsi="Calibri" w:cs="Calibri"/>
          <w:b/>
          <w:bCs/>
        </w:rPr>
        <w:t>от 24 июля 2014 г. N 703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0877">
        <w:rPr>
          <w:rFonts w:ascii="Calibri" w:hAnsi="Calibri" w:cs="Calibri"/>
          <w:b/>
          <w:bCs/>
        </w:rPr>
        <w:t>ОБ УСТАНОВЛЕНИИ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0877">
        <w:rPr>
          <w:rFonts w:ascii="Calibri" w:hAnsi="Calibri" w:cs="Calibri"/>
          <w:b/>
          <w:bCs/>
        </w:rPr>
        <w:t>ДОПОЛНИТЕЛЬНЫХ ТРЕБОВАНИЙ К ПОРЯДКУ ФОРМИРОВАНИЯ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0877">
        <w:rPr>
          <w:rFonts w:ascii="Calibri" w:hAnsi="Calibri" w:cs="Calibri"/>
          <w:b/>
          <w:bCs/>
        </w:rPr>
        <w:t xml:space="preserve">И ИСПОЛЬЗОВАНИЯ РЕЗЕРВА ПЕНСИОННОГО ФОНДА </w:t>
      </w:r>
      <w:proofErr w:type="gramStart"/>
      <w:r w:rsidRPr="00DF0877">
        <w:rPr>
          <w:rFonts w:ascii="Calibri" w:hAnsi="Calibri" w:cs="Calibri"/>
          <w:b/>
          <w:bCs/>
        </w:rPr>
        <w:t>РОССИЙСКОЙ</w:t>
      </w:r>
      <w:proofErr w:type="gramEnd"/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0877">
        <w:rPr>
          <w:rFonts w:ascii="Calibri" w:hAnsi="Calibri" w:cs="Calibri"/>
          <w:b/>
          <w:bCs/>
        </w:rPr>
        <w:t>ФЕДЕРАЦИИ ПО ОБЯЗАТЕЛЬНОМУ ПЕНСИОННОМУ СТРАХОВАНИЮ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 xml:space="preserve">В соответствии с </w:t>
      </w:r>
      <w:hyperlink r:id="rId5" w:history="1">
        <w:r w:rsidRPr="00DF0877">
          <w:rPr>
            <w:rFonts w:ascii="Calibri" w:hAnsi="Calibri" w:cs="Calibri"/>
          </w:rPr>
          <w:t>пунктом 9 статьи 30.1</w:t>
        </w:r>
      </w:hyperlink>
      <w:r w:rsidRPr="00DF0877">
        <w:rPr>
          <w:rFonts w:ascii="Calibri" w:hAnsi="Calibri" w:cs="Calibri"/>
        </w:rPr>
        <w:t xml:space="preserve"> Федерального закона "Об инвестировании сре</w:t>
      </w:r>
      <w:proofErr w:type="gramStart"/>
      <w:r w:rsidRPr="00DF0877">
        <w:rPr>
          <w:rFonts w:ascii="Calibri" w:hAnsi="Calibri" w:cs="Calibri"/>
        </w:rPr>
        <w:t>дств дл</w:t>
      </w:r>
      <w:proofErr w:type="gramEnd"/>
      <w:r w:rsidRPr="00DF0877">
        <w:rPr>
          <w:rFonts w:ascii="Calibri" w:hAnsi="Calibri" w:cs="Calibri"/>
        </w:rPr>
        <w:t>я финансирования накопительной части трудовой пенсии в Российской Федерации" Правительство Российской Федерации постановляет: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1. Установить, что: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а) при формировании резерва Пенсионного фонда Российской Федерации по обязательному пенсионному страхованию подлежат утверждению Пенсионным фондом Российской Федерации суммы: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отчислений от дохода от инвестирования средств пенсионных накоплений (ежегодно);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отчислений от средств пенсионных накоплений при недостаточности или отсутствии дохода от инвестирования средств пенсионных накоплений (ежегодно);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средств пенсионных накоплений, не полученных правопреемниками умерших застрахованных лиц (ежемесячно);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чистого финансового результата, полученного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 (ежегодно);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страховых взносов на финансирование накопительной части трудовой пенсии по старости, не учтенные на индивидуальных лицевых счетах (ежегодно);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F0877">
        <w:rPr>
          <w:rFonts w:ascii="Calibri" w:hAnsi="Calibri" w:cs="Calibri"/>
        </w:rPr>
        <w:t>пеней, штрафов и финансовых санкций, поступающих в Пенсионный фонд Российской Федерации в соответствии с законодательством Российской Федерации об обязательном пенсионном страховании в связи с неисполнением обязанностей по уплате взносов на финансирование накопительной части трудовой пенсии, а также за непредставление в установленные сроки сведений, необходимых для осуществления индивидуального (персонифицированного) учета в системе обязательного пенсионного страхования, либо представление неполных и (или) недостоверных</w:t>
      </w:r>
      <w:proofErr w:type="gramEnd"/>
      <w:r w:rsidRPr="00DF0877">
        <w:rPr>
          <w:rFonts w:ascii="Calibri" w:hAnsi="Calibri" w:cs="Calibri"/>
        </w:rPr>
        <w:t xml:space="preserve"> сведений по уплате взносов на финансирование накопительной части трудовой пенсии (ежеквартально);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доходов от инвестирования средств резерва Пенсионного фонда Российской Федерации по обязательному пенсионному страхованию (ежегодно);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б) при использовании резерва Пенсионного фонда Российской Федерации по обязательному пенсионному страхованию подлежат утверждению Пенсионным фондом Российской Федерации суммы: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 xml:space="preserve">гарантийного восполнения на счета застрахованных лиц в случаях, предусмотренных Федеральным </w:t>
      </w:r>
      <w:hyperlink r:id="rId6" w:history="1">
        <w:r w:rsidRPr="00DF0877">
          <w:rPr>
            <w:rFonts w:ascii="Calibri" w:hAnsi="Calibri" w:cs="Calibri"/>
          </w:rPr>
          <w:t>законом</w:t>
        </w:r>
      </w:hyperlink>
      <w:r w:rsidRPr="00DF0877">
        <w:rPr>
          <w:rFonts w:ascii="Calibri" w:hAnsi="Calibri" w:cs="Calibri"/>
        </w:rP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(при возникновении случая гарантийного восполнения);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расходов на выплату средств пенсионных накоплений правопреемникам умершего застрахованного лица (ежемесячно);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>оплаты услуг по доставке застрахованным лицам накопительной части трудовой пенсии по старости, срочной пенсионной выплаты и единовременной выплаты средств пенсионных накоплений организациям федеральной почтовой связи и организациям, занимающимся доставкой трудовых пенсий и заключившим соответствующие договоры с органом, осуществляющим пенсионное обеспечение (ежемесячно).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0877">
        <w:rPr>
          <w:rFonts w:ascii="Calibri" w:hAnsi="Calibri" w:cs="Calibri"/>
        </w:rPr>
        <w:t xml:space="preserve">2. </w:t>
      </w:r>
      <w:proofErr w:type="gramStart"/>
      <w:r w:rsidRPr="00DF0877">
        <w:rPr>
          <w:rFonts w:ascii="Calibri" w:hAnsi="Calibri" w:cs="Calibri"/>
        </w:rPr>
        <w:t xml:space="preserve">Пенсионный фонд Российской Федерации ежеквартально одновременно с отчетом об </w:t>
      </w:r>
      <w:r w:rsidRPr="00DF0877">
        <w:rPr>
          <w:rFonts w:ascii="Calibri" w:hAnsi="Calibri" w:cs="Calibri"/>
        </w:rPr>
        <w:lastRenderedPageBreak/>
        <w:t xml:space="preserve">исполнении бюджета Пенсионного фонда Российской Федерации за соответствующий период текущего финансового года представляет в Министерство финансов Российской Федерации и Министерство труда и социальной защиты Российской Федерации сведения о формировании и использовании резерва Пенсионного фонда Российской Федерации по обязательному пенсионному страхованию по форме согласно </w:t>
      </w:r>
      <w:hyperlink w:anchor="Par42" w:history="1">
        <w:r w:rsidRPr="00DF0877">
          <w:rPr>
            <w:rFonts w:ascii="Calibri" w:hAnsi="Calibri" w:cs="Calibri"/>
          </w:rPr>
          <w:t>приложению</w:t>
        </w:r>
      </w:hyperlink>
      <w:r w:rsidRPr="00DF0877">
        <w:rPr>
          <w:rFonts w:ascii="Calibri" w:hAnsi="Calibri" w:cs="Calibri"/>
        </w:rPr>
        <w:t>.</w:t>
      </w:r>
      <w:proofErr w:type="gramEnd"/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0877">
        <w:rPr>
          <w:rFonts w:ascii="Calibri" w:hAnsi="Calibri" w:cs="Calibri"/>
        </w:rPr>
        <w:t>Председатель Правительства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0877">
        <w:rPr>
          <w:rFonts w:ascii="Calibri" w:hAnsi="Calibri" w:cs="Calibri"/>
        </w:rPr>
        <w:t>Российской Федерации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0877">
        <w:rPr>
          <w:rFonts w:ascii="Calibri" w:hAnsi="Calibri" w:cs="Calibri"/>
        </w:rPr>
        <w:t>Д.МЕДВЕДЕВ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 w:rsidRPr="00DF0877">
        <w:rPr>
          <w:rFonts w:ascii="Calibri" w:hAnsi="Calibri" w:cs="Calibri"/>
        </w:rPr>
        <w:t>Приложение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0877">
        <w:rPr>
          <w:rFonts w:ascii="Calibri" w:hAnsi="Calibri" w:cs="Calibri"/>
        </w:rPr>
        <w:t>к постановлению Правительства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0877">
        <w:rPr>
          <w:rFonts w:ascii="Calibri" w:hAnsi="Calibri" w:cs="Calibri"/>
        </w:rPr>
        <w:t>Российской Федерации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0877">
        <w:rPr>
          <w:rFonts w:ascii="Calibri" w:hAnsi="Calibri" w:cs="Calibri"/>
        </w:rPr>
        <w:t>от 24 июля 2014 г. N 703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0877">
        <w:rPr>
          <w:rFonts w:ascii="Calibri" w:hAnsi="Calibri" w:cs="Calibri"/>
        </w:rPr>
        <w:t>Форма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F0877" w:rsidRPr="00DF0877" w:rsidSect="00EC7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pStyle w:val="ConsPlusNonformat"/>
        <w:jc w:val="both"/>
      </w:pPr>
      <w:bookmarkStart w:id="3" w:name="Par42"/>
      <w:bookmarkEnd w:id="3"/>
      <w:r w:rsidRPr="00DF0877">
        <w:t xml:space="preserve">             Формирование и использование резерва Пенсионного</w:t>
      </w:r>
    </w:p>
    <w:p w:rsidR="00DF0877" w:rsidRPr="00DF0877" w:rsidRDefault="00DF0877">
      <w:pPr>
        <w:pStyle w:val="ConsPlusNonformat"/>
        <w:jc w:val="both"/>
      </w:pPr>
      <w:r w:rsidRPr="00DF0877">
        <w:t xml:space="preserve">          фонда Российской Федерации по </w:t>
      </w:r>
      <w:proofErr w:type="gramStart"/>
      <w:r w:rsidRPr="00DF0877">
        <w:t>обязательному</w:t>
      </w:r>
      <w:proofErr w:type="gramEnd"/>
      <w:r w:rsidRPr="00DF0877">
        <w:t xml:space="preserve"> пенсионному</w:t>
      </w:r>
    </w:p>
    <w:p w:rsidR="00DF0877" w:rsidRPr="00DF0877" w:rsidRDefault="00DF0877">
      <w:pPr>
        <w:pStyle w:val="ConsPlusNonformat"/>
        <w:jc w:val="both"/>
      </w:pPr>
      <w:r w:rsidRPr="00DF0877">
        <w:t xml:space="preserve">                    страхованию в      году (в рублях)</w:t>
      </w:r>
    </w:p>
    <w:p w:rsidR="00DF0877" w:rsidRPr="00DF0877" w:rsidRDefault="00DF0877">
      <w:pPr>
        <w:pStyle w:val="ConsPlusNonformat"/>
        <w:jc w:val="both"/>
      </w:pPr>
    </w:p>
    <w:p w:rsidR="00DF0877" w:rsidRPr="00DF0877" w:rsidRDefault="00DF0877">
      <w:pPr>
        <w:pStyle w:val="ConsPlusNonformat"/>
        <w:jc w:val="both"/>
      </w:pPr>
      <w:bookmarkStart w:id="4" w:name="Par46"/>
      <w:bookmarkEnd w:id="4"/>
      <w:r w:rsidRPr="00DF0877">
        <w:t xml:space="preserve">           Размер резерва Пенсионного фонда Российской Федерации</w:t>
      </w:r>
    </w:p>
    <w:p w:rsidR="00DF0877" w:rsidRPr="00DF0877" w:rsidRDefault="00DF0877">
      <w:pPr>
        <w:pStyle w:val="ConsPlusNonformat"/>
        <w:jc w:val="both"/>
      </w:pPr>
      <w:r w:rsidRPr="00DF0877">
        <w:t xml:space="preserve">           по обязательному пенсионному страхованию </w:t>
      </w:r>
      <w:proofErr w:type="gramStart"/>
      <w:r w:rsidRPr="00DF0877">
        <w:t>нарастающим</w:t>
      </w:r>
      <w:proofErr w:type="gramEnd"/>
    </w:p>
    <w:p w:rsidR="00DF0877" w:rsidRPr="00DF0877" w:rsidRDefault="00DF0877">
      <w:pPr>
        <w:pStyle w:val="ConsPlusNonformat"/>
        <w:jc w:val="both"/>
      </w:pPr>
      <w:r w:rsidRPr="00DF0877">
        <w:t xml:space="preserve">                 итогом на 1 января      г.      (рублей)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020"/>
        <w:gridCol w:w="1020"/>
        <w:gridCol w:w="964"/>
        <w:gridCol w:w="1077"/>
        <w:gridCol w:w="1531"/>
      </w:tblGrid>
      <w:tr w:rsidR="00DF0877" w:rsidRPr="00DF0877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I квартал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II квартал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III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IV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Итого нарастающим итогом с начала года на конец отчетного периода</w:t>
            </w:r>
          </w:p>
        </w:tc>
      </w:tr>
      <w:tr w:rsidR="00DF0877" w:rsidRPr="00DF0877">
        <w:tc>
          <w:tcPr>
            <w:tcW w:w="498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1. Размер резерва Пенсионного фонда Российской Федерации по обязательному пенсионному страхованию на начало отчетного периода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2. Формирование резерва Пенсионного фонда Российской Федерации: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отчислений от дохода от инвестирования средств пенсионных накоплений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отчислений от средств пенсионных накоплений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средств пенсионных накоплений, не полученных правопреемниками умерших застрахованных лиц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 xml:space="preserve">суммы страховых взносов на финансирование накопительной части трудовой пенсии по старости, </w:t>
            </w:r>
            <w:r w:rsidRPr="00DF0877">
              <w:rPr>
                <w:rFonts w:ascii="Calibri" w:hAnsi="Calibri" w:cs="Calibri"/>
              </w:rPr>
              <w:lastRenderedPageBreak/>
              <w:t>не учтенные на индивидуальных лицевых счетах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lastRenderedPageBreak/>
              <w:t>суммы чистого финансового результата, полученного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пеней, штрафов и финансовых санкций, поступающих в Пенсионный фонд Российской Федерации в соответствии с законодательством Российской Федерации об обязательном пенсионном страховании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F0877">
              <w:rPr>
                <w:rFonts w:ascii="Calibri" w:hAnsi="Calibri" w:cs="Calibri"/>
              </w:rPr>
              <w:t>проценты за неправомерное пользование средствами пенсионных накоплений негосударственным пенсионным фондом, являвшимся предыдущим страховщиком по обязательному пенсионному страхованию, и средства, направленные таким негосударственным пенсионным фондом на формирование имущества, предназначенного для обеспечения уставной деятельности указанного фонда, сформированные за счет дохода от инвестирования неправомерно полученных средств пенсионных накоплений застрахованных лиц</w:t>
            </w:r>
            <w:proofErr w:type="gramEnd"/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доходов от инвестирования средств резерва Пенсионного фонда Российской Федерации по обязательному пенсионному страхованию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иных не запрещенных законодательством Российской Федерации поступлений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lastRenderedPageBreak/>
              <w:t>3. Использование резерва Пенсионного фонда Российской Федерации: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гарантийного восполнения на счета застрахованных лиц в случаях, предусмотренных законодательством Российской Федерации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выплат средств пенсионных накоплений правопреемникам умершего застрахованного лица в случаях, предусмотренных законодательством Российской Федерации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оплаты услуг по доставке накопительной части трудовой пенсии по старости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оплаты услуг по доставке срочной пенсионной выплаты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суммы оплаты услуг по доставке единовременной выплаты средств пенсионных накоплений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F0877">
              <w:rPr>
                <w:rFonts w:ascii="Calibri" w:hAnsi="Calibri" w:cs="Calibri"/>
              </w:rPr>
              <w:t>исключенные из резерва Пенсионного фонда Российской Федерации по обязательному пенсионному страхованию суммы страховых взносов на финансирование накопительной части трудовой пенсии по старости, не учтенные на индивидуальных лицевых счетах, в случае их учета</w:t>
            </w:r>
            <w:proofErr w:type="gramEnd"/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877" w:rsidRPr="00DF0877">
        <w:tc>
          <w:tcPr>
            <w:tcW w:w="498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4. Размер резерва Пенсионного фонда Российской Федерации по обязательному пенсионному страхованию на конец отчетного периода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877" w:rsidRPr="00DF0877" w:rsidRDefault="00DF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0877">
              <w:rPr>
                <w:rFonts w:ascii="Calibri" w:hAnsi="Calibri" w:cs="Calibri"/>
              </w:rPr>
              <w:t>-</w:t>
            </w:r>
          </w:p>
        </w:tc>
      </w:tr>
    </w:tbl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pStyle w:val="ConsPlusNonformat"/>
        <w:jc w:val="both"/>
      </w:pPr>
      <w:r w:rsidRPr="00DF0877">
        <w:t>___________________________________________________ __________ ____________</w:t>
      </w:r>
    </w:p>
    <w:p w:rsidR="00DF0877" w:rsidRPr="00DF0877" w:rsidRDefault="00DF0877">
      <w:pPr>
        <w:pStyle w:val="ConsPlusNonformat"/>
        <w:jc w:val="both"/>
      </w:pPr>
      <w:r w:rsidRPr="00DF0877">
        <w:t xml:space="preserve">Руководитель Пенсионного фонда Российской Федерации   подпись     </w:t>
      </w:r>
      <w:proofErr w:type="spellStart"/>
      <w:r w:rsidRPr="00DF0877">
        <w:t>ф.и.</w:t>
      </w:r>
      <w:proofErr w:type="gramStart"/>
      <w:r w:rsidRPr="00DF0877">
        <w:t>о</w:t>
      </w:r>
      <w:proofErr w:type="gramEnd"/>
      <w:r w:rsidRPr="00DF0877">
        <w:t>.</w:t>
      </w:r>
      <w:proofErr w:type="spellEnd"/>
    </w:p>
    <w:p w:rsidR="00DF0877" w:rsidRPr="00DF0877" w:rsidRDefault="00DF0877">
      <w:pPr>
        <w:pStyle w:val="ConsPlusNonformat"/>
        <w:jc w:val="both"/>
      </w:pPr>
    </w:p>
    <w:p w:rsidR="00DF0877" w:rsidRPr="00DF0877" w:rsidRDefault="00DF0877">
      <w:pPr>
        <w:pStyle w:val="ConsPlusNonformat"/>
        <w:jc w:val="both"/>
      </w:pPr>
      <w:r w:rsidRPr="00DF0877">
        <w:t xml:space="preserve">                                                              М.П.</w:t>
      </w:r>
    </w:p>
    <w:p w:rsidR="00DF0877" w:rsidRPr="00DF0877" w:rsidRDefault="00DF0877">
      <w:pPr>
        <w:pStyle w:val="ConsPlusNonformat"/>
        <w:jc w:val="both"/>
      </w:pPr>
    </w:p>
    <w:p w:rsidR="00DF0877" w:rsidRPr="00DF0877" w:rsidRDefault="00DF0877">
      <w:pPr>
        <w:pStyle w:val="ConsPlusNonformat"/>
        <w:jc w:val="both"/>
      </w:pPr>
      <w:r w:rsidRPr="00DF0877">
        <w:t>___________________________________________________ __________ ____________</w:t>
      </w:r>
    </w:p>
    <w:p w:rsidR="00DF0877" w:rsidRPr="00DF0877" w:rsidRDefault="00DF0877">
      <w:pPr>
        <w:pStyle w:val="ConsPlusNonformat"/>
        <w:jc w:val="both"/>
      </w:pPr>
      <w:r w:rsidRPr="00DF0877">
        <w:t xml:space="preserve">       Главный бухгалтер Пенсионного фонда            подпись     </w:t>
      </w:r>
      <w:proofErr w:type="spellStart"/>
      <w:r w:rsidRPr="00DF0877">
        <w:t>ф.и.</w:t>
      </w:r>
      <w:proofErr w:type="gramStart"/>
      <w:r w:rsidRPr="00DF0877">
        <w:t>о</w:t>
      </w:r>
      <w:proofErr w:type="gramEnd"/>
      <w:r w:rsidRPr="00DF0877">
        <w:t>.</w:t>
      </w:r>
      <w:proofErr w:type="spellEnd"/>
    </w:p>
    <w:p w:rsidR="00DF0877" w:rsidRPr="00DF0877" w:rsidRDefault="00DF0877">
      <w:pPr>
        <w:pStyle w:val="ConsPlusNonformat"/>
        <w:jc w:val="both"/>
      </w:pPr>
      <w:r w:rsidRPr="00DF0877">
        <w:t xml:space="preserve">              Российской Федерации</w:t>
      </w: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877" w:rsidRPr="00DF0877" w:rsidRDefault="00DF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7733" w:rsidRPr="00DF0877" w:rsidRDefault="00827733">
      <w:pPr>
        <w:rPr>
          <w:lang w:val="en-US"/>
        </w:rPr>
      </w:pPr>
    </w:p>
    <w:sectPr w:rsidR="00827733" w:rsidRPr="00DF087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77"/>
    <w:rsid w:val="00827733"/>
    <w:rsid w:val="00D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415B07AEC2CB577974B58F928976A7E94ED4CEAC0AE8E07455B334QCl5M" TargetMode="External"/><Relationship Id="rId5" Type="http://schemas.openxmlformats.org/officeDocument/2006/relationships/hyperlink" Target="consultantplus://offline/ref=5710415B07AEC2CB577974B58F928976A7E94ED4CEA30AE8E07455B334C5E7A2EE73D12E0B42ADC3QBl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2014-12-29T12:37:00Z</dcterms:created>
  <dcterms:modified xsi:type="dcterms:W3CDTF">2014-12-29T12:38:00Z</dcterms:modified>
</cp:coreProperties>
</file>