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26" w:rsidRDefault="00834F26" w:rsidP="00834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F26" w:rsidRPr="00B8264A" w:rsidRDefault="00834F26" w:rsidP="00834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4A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по соблюдению требований к служебному поведению и урегулированию конфликта интересов от </w:t>
      </w:r>
      <w:r>
        <w:rPr>
          <w:rFonts w:ascii="Times New Roman" w:hAnsi="Times New Roman" w:cs="Times New Roman"/>
          <w:b/>
          <w:sz w:val="28"/>
          <w:szCs w:val="28"/>
        </w:rPr>
        <w:t>28 сентября</w:t>
      </w:r>
      <w:r w:rsidRPr="00B8264A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834F26" w:rsidRDefault="00834F26" w:rsidP="00834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834F26" w:rsidRPr="002A1EB1" w:rsidRDefault="00834F26" w:rsidP="00834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EB1">
        <w:rPr>
          <w:rFonts w:ascii="Times New Roman" w:hAnsi="Times New Roman" w:cs="Times New Roman"/>
          <w:sz w:val="28"/>
          <w:szCs w:val="28"/>
        </w:rPr>
        <w:t>28 сентября 2018 года состоялась Комиссия Отделения ПФР по Белгородской области по соблюдению требований к служебному поведению и урегулированию конфликта интересов</w:t>
      </w:r>
      <w:r w:rsidR="00FC46E2" w:rsidRPr="002A1EB1">
        <w:rPr>
          <w:rFonts w:ascii="Times New Roman" w:hAnsi="Times New Roman" w:cs="Times New Roman"/>
          <w:sz w:val="28"/>
          <w:szCs w:val="28"/>
        </w:rPr>
        <w:t>.</w:t>
      </w:r>
    </w:p>
    <w:p w:rsidR="00FC46E2" w:rsidRPr="002A1EB1" w:rsidRDefault="00FC46E2" w:rsidP="00FC46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EB1">
        <w:rPr>
          <w:rFonts w:ascii="Times New Roman" w:hAnsi="Times New Roman" w:cs="Times New Roman"/>
          <w:sz w:val="28"/>
          <w:szCs w:val="28"/>
        </w:rPr>
        <w:t>Повестка дня заседания Комиссии ОПФР включала:</w:t>
      </w:r>
    </w:p>
    <w:p w:rsidR="00FC46E2" w:rsidRPr="002A1EB1" w:rsidRDefault="00FC46E2" w:rsidP="00FC46E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EB1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Комиссией.</w:t>
      </w:r>
    </w:p>
    <w:p w:rsidR="00834F26" w:rsidRPr="002A1EB1" w:rsidRDefault="00FC46E2" w:rsidP="00FC4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EB1">
        <w:rPr>
          <w:rFonts w:ascii="Times New Roman" w:hAnsi="Times New Roman" w:cs="Times New Roman"/>
          <w:sz w:val="28"/>
          <w:szCs w:val="28"/>
        </w:rPr>
        <w:t xml:space="preserve">2. </w:t>
      </w:r>
      <w:r w:rsidR="00834F26" w:rsidRPr="002A1EB1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2A1EB1">
        <w:rPr>
          <w:rFonts w:ascii="Times New Roman" w:hAnsi="Times New Roman" w:cs="Times New Roman"/>
          <w:sz w:val="28"/>
          <w:szCs w:val="28"/>
        </w:rPr>
        <w:t>1</w:t>
      </w:r>
      <w:r w:rsidR="00834F26" w:rsidRPr="002A1EB1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Pr="002A1EB1">
        <w:rPr>
          <w:rFonts w:ascii="Times New Roman" w:hAnsi="Times New Roman" w:cs="Times New Roman"/>
          <w:sz w:val="28"/>
          <w:szCs w:val="28"/>
        </w:rPr>
        <w:t>работника</w:t>
      </w:r>
      <w:r w:rsidR="00834F26" w:rsidRPr="002A1EB1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конфликта интересов.</w:t>
      </w:r>
      <w:r w:rsidRPr="002A1EB1">
        <w:rPr>
          <w:rFonts w:ascii="Times New Roman" w:hAnsi="Times New Roman" w:cs="Times New Roman"/>
          <w:sz w:val="28"/>
          <w:szCs w:val="28"/>
        </w:rPr>
        <w:t xml:space="preserve"> </w:t>
      </w:r>
      <w:r w:rsidR="00834F26" w:rsidRPr="002A1EB1">
        <w:rPr>
          <w:rFonts w:ascii="Times New Roman" w:hAnsi="Times New Roman" w:cs="Times New Roman"/>
          <w:sz w:val="28"/>
          <w:szCs w:val="28"/>
        </w:rPr>
        <w:t>Вопрос рассматривается в соответствии с подпунктом «в» пункта 10 Положения о Комиссиях территориальных органов ПФР (постановление Правления ПФР о</w:t>
      </w:r>
      <w:r w:rsidR="006B252B">
        <w:rPr>
          <w:rFonts w:ascii="Times New Roman" w:hAnsi="Times New Roman" w:cs="Times New Roman"/>
          <w:sz w:val="28"/>
          <w:szCs w:val="28"/>
        </w:rPr>
        <w:t xml:space="preserve">т 11.06.2013 </w:t>
      </w:r>
      <w:r w:rsidR="00834F26" w:rsidRPr="002A1EB1">
        <w:rPr>
          <w:rFonts w:ascii="Times New Roman" w:hAnsi="Times New Roman" w:cs="Times New Roman"/>
          <w:sz w:val="28"/>
          <w:szCs w:val="28"/>
        </w:rPr>
        <w:t>№ 137п).</w:t>
      </w:r>
    </w:p>
    <w:p w:rsidR="00834F26" w:rsidRPr="002A1EB1" w:rsidRDefault="00012E82" w:rsidP="00FC4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EB1">
        <w:rPr>
          <w:rFonts w:ascii="Times New Roman" w:hAnsi="Times New Roman" w:cs="Times New Roman"/>
          <w:sz w:val="28"/>
          <w:szCs w:val="28"/>
        </w:rPr>
        <w:t xml:space="preserve">3. </w:t>
      </w:r>
      <w:r w:rsidR="00834F26" w:rsidRPr="002A1EB1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FC46E2" w:rsidRPr="002A1EB1">
        <w:rPr>
          <w:rFonts w:ascii="Times New Roman" w:hAnsi="Times New Roman" w:cs="Times New Roman"/>
          <w:sz w:val="28"/>
          <w:szCs w:val="28"/>
        </w:rPr>
        <w:t>2</w:t>
      </w:r>
      <w:r w:rsidR="00834F26" w:rsidRPr="002A1EB1">
        <w:rPr>
          <w:rFonts w:ascii="Times New Roman" w:hAnsi="Times New Roman" w:cs="Times New Roman"/>
          <w:sz w:val="28"/>
          <w:szCs w:val="28"/>
        </w:rPr>
        <w:t xml:space="preserve"> уведомлен</w:t>
      </w:r>
      <w:r w:rsidR="00FC46E2" w:rsidRPr="002A1EB1">
        <w:rPr>
          <w:rFonts w:ascii="Times New Roman" w:hAnsi="Times New Roman" w:cs="Times New Roman"/>
          <w:sz w:val="28"/>
          <w:szCs w:val="28"/>
        </w:rPr>
        <w:t>ий</w:t>
      </w:r>
      <w:r w:rsidR="00834F26" w:rsidRPr="002A1EB1">
        <w:rPr>
          <w:rFonts w:ascii="Times New Roman" w:hAnsi="Times New Roman" w:cs="Times New Roman"/>
          <w:sz w:val="28"/>
          <w:szCs w:val="28"/>
        </w:rPr>
        <w:t xml:space="preserve"> </w:t>
      </w:r>
      <w:r w:rsidR="00FC46E2" w:rsidRPr="002A1EB1">
        <w:rPr>
          <w:rFonts w:ascii="Times New Roman" w:hAnsi="Times New Roman" w:cs="Times New Roman"/>
          <w:sz w:val="28"/>
          <w:szCs w:val="28"/>
        </w:rPr>
        <w:t>работников</w:t>
      </w:r>
      <w:r w:rsidR="00834F26" w:rsidRPr="002A1EB1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конфликта интересов в связи с намерением выпол</w:t>
      </w:r>
      <w:r w:rsidR="00FC46E2" w:rsidRPr="002A1EB1">
        <w:rPr>
          <w:rFonts w:ascii="Times New Roman" w:hAnsi="Times New Roman" w:cs="Times New Roman"/>
          <w:sz w:val="28"/>
          <w:szCs w:val="28"/>
        </w:rPr>
        <w:t xml:space="preserve">нять иную неоплачиваемую работу. </w:t>
      </w:r>
      <w:r w:rsidR="00834F26" w:rsidRPr="002A1EB1">
        <w:rPr>
          <w:rFonts w:ascii="Times New Roman" w:hAnsi="Times New Roman" w:cs="Times New Roman"/>
          <w:sz w:val="28"/>
          <w:szCs w:val="28"/>
        </w:rPr>
        <w:t xml:space="preserve">Вопрос рассматривается в соответствии с подпунктом «в» пункта 10 Положения о Комиссиях территориальных органов ПФР (постановление Правления ПФР от 11.06.2013 </w:t>
      </w:r>
      <w:bookmarkStart w:id="0" w:name="_GoBack"/>
      <w:bookmarkEnd w:id="0"/>
      <w:r w:rsidR="00834F26" w:rsidRPr="002A1EB1">
        <w:rPr>
          <w:rFonts w:ascii="Times New Roman" w:hAnsi="Times New Roman" w:cs="Times New Roman"/>
          <w:sz w:val="28"/>
          <w:szCs w:val="28"/>
        </w:rPr>
        <w:t>№ 137п).</w:t>
      </w:r>
    </w:p>
    <w:p w:rsidR="00834F26" w:rsidRPr="002A1EB1" w:rsidRDefault="00012E82" w:rsidP="00FC4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EB1">
        <w:rPr>
          <w:rFonts w:ascii="Times New Roman" w:hAnsi="Times New Roman" w:cs="Times New Roman"/>
          <w:sz w:val="28"/>
          <w:szCs w:val="28"/>
        </w:rPr>
        <w:t xml:space="preserve">4. </w:t>
      </w:r>
      <w:r w:rsidR="00834F26" w:rsidRPr="002A1EB1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FC46E2" w:rsidRPr="002A1EB1">
        <w:rPr>
          <w:rFonts w:ascii="Times New Roman" w:hAnsi="Times New Roman" w:cs="Times New Roman"/>
          <w:sz w:val="28"/>
          <w:szCs w:val="28"/>
        </w:rPr>
        <w:t>1</w:t>
      </w:r>
      <w:r w:rsidR="00834F26" w:rsidRPr="002A1EB1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834F26" w:rsidRPr="002A1E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бывшего муниципального служащего о даче согласия на замещение должности </w:t>
      </w:r>
      <w:r w:rsidR="00FC46E2" w:rsidRPr="002A1EB1">
        <w:rPr>
          <w:rFonts w:ascii="Times New Roman" w:hAnsi="Times New Roman" w:cs="Times New Roman"/>
          <w:sz w:val="28"/>
          <w:szCs w:val="28"/>
        </w:rPr>
        <w:t xml:space="preserve">начальника УПФР. </w:t>
      </w:r>
      <w:r w:rsidR="00834F26" w:rsidRPr="002A1EB1">
        <w:rPr>
          <w:rFonts w:ascii="Times New Roman" w:hAnsi="Times New Roman" w:cs="Times New Roman"/>
          <w:sz w:val="28"/>
          <w:szCs w:val="28"/>
        </w:rPr>
        <w:t>Вопрос рассматривается в соответствии с подпунктом «в» пункта 10 Положения о Комиссиях территориальных органов ПФР (постановление Правления ПФР от</w:t>
      </w:r>
      <w:r w:rsidR="00FC46E2" w:rsidRPr="002A1EB1">
        <w:rPr>
          <w:rFonts w:ascii="Times New Roman" w:hAnsi="Times New Roman" w:cs="Times New Roman"/>
          <w:sz w:val="28"/>
          <w:szCs w:val="28"/>
        </w:rPr>
        <w:t xml:space="preserve"> 11.06.2013 </w:t>
      </w:r>
      <w:r w:rsidR="00834F26" w:rsidRPr="002A1EB1">
        <w:rPr>
          <w:rFonts w:ascii="Times New Roman" w:hAnsi="Times New Roman" w:cs="Times New Roman"/>
          <w:sz w:val="28"/>
          <w:szCs w:val="28"/>
        </w:rPr>
        <w:t xml:space="preserve"> № 137п).</w:t>
      </w:r>
    </w:p>
    <w:p w:rsidR="00834F26" w:rsidRPr="002A1EB1" w:rsidRDefault="00834F26" w:rsidP="00834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6E2" w:rsidRPr="002A1EB1" w:rsidRDefault="00FC46E2" w:rsidP="00FC46E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EB1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FC46E2" w:rsidRPr="002A1EB1" w:rsidRDefault="00FC46E2" w:rsidP="00FC46E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6E2" w:rsidRPr="002A1EB1" w:rsidRDefault="00FC46E2" w:rsidP="00FC46E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EB1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FC46E2" w:rsidRPr="002A1EB1" w:rsidRDefault="00FC46E2" w:rsidP="00FC46E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6E2" w:rsidRPr="002A1EB1" w:rsidRDefault="00FC46E2" w:rsidP="00FC46E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EB1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FC46E2" w:rsidRPr="002A1EB1" w:rsidRDefault="00FC46E2" w:rsidP="00834F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F26" w:rsidRPr="002A1EB1" w:rsidRDefault="00FC46E2" w:rsidP="00012E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EB1">
        <w:rPr>
          <w:rFonts w:ascii="Times New Roman" w:hAnsi="Times New Roman" w:cs="Times New Roman"/>
          <w:sz w:val="28"/>
          <w:szCs w:val="28"/>
        </w:rPr>
        <w:t xml:space="preserve">– </w:t>
      </w:r>
      <w:r w:rsidR="00F459A4" w:rsidRPr="002A1EB1">
        <w:rPr>
          <w:rFonts w:ascii="Times New Roman" w:hAnsi="Times New Roman" w:cs="Times New Roman"/>
          <w:sz w:val="28"/>
          <w:szCs w:val="28"/>
        </w:rPr>
        <w:t>по 1 уведомлению Комиссия решила: работник соблюдал</w:t>
      </w:r>
      <w:r w:rsidR="00834F26" w:rsidRPr="002A1EB1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требования об уре</w:t>
      </w:r>
      <w:r w:rsidR="00F459A4" w:rsidRPr="002A1EB1">
        <w:rPr>
          <w:rFonts w:ascii="Times New Roman" w:hAnsi="Times New Roman" w:cs="Times New Roman"/>
          <w:sz w:val="28"/>
          <w:szCs w:val="28"/>
        </w:rPr>
        <w:t>гулировании конфликта интересов</w:t>
      </w:r>
      <w:r w:rsidR="00834F26" w:rsidRPr="002A1EB1">
        <w:rPr>
          <w:rFonts w:ascii="Times New Roman" w:hAnsi="Times New Roman" w:cs="Times New Roman"/>
          <w:sz w:val="28"/>
          <w:szCs w:val="28"/>
        </w:rPr>
        <w:t xml:space="preserve">. Несмотря на то, что в должностные обязанности </w:t>
      </w:r>
      <w:r w:rsidR="00012E82" w:rsidRPr="002A1EB1">
        <w:rPr>
          <w:rFonts w:ascii="Times New Roman" w:hAnsi="Times New Roman" w:cs="Times New Roman"/>
          <w:sz w:val="28"/>
          <w:szCs w:val="28"/>
        </w:rPr>
        <w:t>работника</w:t>
      </w:r>
      <w:r w:rsidR="00834F26" w:rsidRPr="002A1EB1">
        <w:rPr>
          <w:rFonts w:ascii="Times New Roman" w:hAnsi="Times New Roman" w:cs="Times New Roman"/>
          <w:sz w:val="28"/>
          <w:szCs w:val="28"/>
        </w:rPr>
        <w:t xml:space="preserve"> не входят полномочия по принятию (подписанию) распоряжений средствами материнского (семейного) капитала, в том числе, распоряжений о назначении ежемесячных выплат в связи с рождением (усыновлением) второго ребенка, возможность возникновения </w:t>
      </w:r>
      <w:r w:rsidR="00012E82" w:rsidRPr="002A1EB1">
        <w:rPr>
          <w:rFonts w:ascii="Times New Roman" w:hAnsi="Times New Roman" w:cs="Times New Roman"/>
          <w:sz w:val="28"/>
          <w:szCs w:val="28"/>
        </w:rPr>
        <w:t xml:space="preserve">конфликта интересов существует. </w:t>
      </w:r>
      <w:r w:rsidR="00834F26" w:rsidRPr="002A1EB1">
        <w:rPr>
          <w:rFonts w:ascii="Times New Roman" w:hAnsi="Times New Roman" w:cs="Times New Roman"/>
          <w:sz w:val="28"/>
          <w:szCs w:val="28"/>
        </w:rPr>
        <w:t xml:space="preserve">Во избежание возникновения конфликта интересов Комиссия указывает на необходимость вопрос принятия (подписания) распоряжения средствами материнского (семейного) капитала на ежемесячную выплату в связи с рождением </w:t>
      </w:r>
      <w:r w:rsidR="00834F26" w:rsidRPr="002A1EB1">
        <w:rPr>
          <w:rFonts w:ascii="Times New Roman" w:hAnsi="Times New Roman" w:cs="Times New Roman"/>
          <w:sz w:val="28"/>
          <w:szCs w:val="28"/>
        </w:rPr>
        <w:lastRenderedPageBreak/>
        <w:t>(усыновлением) второго ребенка начальнику УПФР взять под личный контроль с последующим докладом Управляющему ОПФР об исполнении.</w:t>
      </w:r>
    </w:p>
    <w:p w:rsidR="00834F26" w:rsidRPr="002A1EB1" w:rsidRDefault="00834F26" w:rsidP="00834F2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2E82" w:rsidRPr="002A1EB1" w:rsidRDefault="00012E82" w:rsidP="00012E8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EB1">
        <w:rPr>
          <w:rFonts w:ascii="Times New Roman" w:hAnsi="Times New Roman" w:cs="Times New Roman"/>
          <w:sz w:val="28"/>
          <w:szCs w:val="28"/>
        </w:rPr>
        <w:t>3. По третьему вопросу были приняты следующие решения:</w:t>
      </w:r>
    </w:p>
    <w:p w:rsidR="00012E82" w:rsidRPr="002A1EB1" w:rsidRDefault="00012E82" w:rsidP="00834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F26" w:rsidRPr="002A1EB1" w:rsidRDefault="00012E82" w:rsidP="00012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EB1">
        <w:rPr>
          <w:rFonts w:ascii="Times New Roman" w:hAnsi="Times New Roman" w:cs="Times New Roman"/>
          <w:sz w:val="28"/>
          <w:szCs w:val="28"/>
        </w:rPr>
        <w:t xml:space="preserve">– по 1 уведомлению </w:t>
      </w:r>
      <w:r w:rsidR="00834F26" w:rsidRPr="002A1EB1">
        <w:rPr>
          <w:rFonts w:ascii="Times New Roman" w:hAnsi="Times New Roman" w:cs="Times New Roman"/>
          <w:sz w:val="28"/>
          <w:szCs w:val="28"/>
        </w:rPr>
        <w:t xml:space="preserve">Комиссия решила: </w:t>
      </w:r>
      <w:r w:rsidRPr="002A1EB1">
        <w:rPr>
          <w:rFonts w:ascii="Times New Roman" w:hAnsi="Times New Roman" w:cs="Times New Roman"/>
          <w:sz w:val="28"/>
          <w:szCs w:val="28"/>
        </w:rPr>
        <w:t>работник соблюдал</w:t>
      </w:r>
      <w:r w:rsidR="00834F26" w:rsidRPr="002A1EB1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</w:t>
      </w:r>
      <w:r w:rsidRPr="002A1EB1">
        <w:rPr>
          <w:rFonts w:ascii="Times New Roman" w:hAnsi="Times New Roman" w:cs="Times New Roman"/>
          <w:sz w:val="28"/>
          <w:szCs w:val="28"/>
        </w:rPr>
        <w:t xml:space="preserve">. </w:t>
      </w:r>
      <w:r w:rsidR="00834F26" w:rsidRPr="002A1EB1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Pr="002A1EB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834F26" w:rsidRPr="002A1EB1">
        <w:rPr>
          <w:rFonts w:ascii="Times New Roman" w:hAnsi="Times New Roman" w:cs="Times New Roman"/>
          <w:sz w:val="28"/>
          <w:szCs w:val="28"/>
        </w:rPr>
        <w:t xml:space="preserve"> не представил доказательств осуществления иной неоплачиваемой работы на непостоянной основе, за пределами рабочего дня по основному месту работы, п</w:t>
      </w:r>
      <w:r w:rsidR="00834F26" w:rsidRPr="002A1EB1">
        <w:rPr>
          <w:rFonts w:ascii="Times New Roman" w:hAnsi="Times New Roman" w:cs="Times New Roman"/>
          <w:bCs/>
          <w:sz w:val="28"/>
          <w:szCs w:val="28"/>
        </w:rPr>
        <w:t>ризнать, что в качестве</w:t>
      </w:r>
      <w:r w:rsidR="00834F26" w:rsidRPr="002A1EB1">
        <w:rPr>
          <w:rFonts w:ascii="Times New Roman" w:hAnsi="Times New Roman" w:cs="Times New Roman"/>
          <w:sz w:val="28"/>
          <w:szCs w:val="28"/>
        </w:rPr>
        <w:t xml:space="preserve"> депутата поселкового собрания городского поселения, а также в качестве главы городского поселения по</w:t>
      </w:r>
      <w:r w:rsidR="00834F26" w:rsidRPr="002A1EB1">
        <w:rPr>
          <w:rFonts w:ascii="Times New Roman" w:hAnsi="Times New Roman" w:cs="Times New Roman"/>
          <w:bCs/>
          <w:sz w:val="28"/>
          <w:szCs w:val="28"/>
        </w:rPr>
        <w:t>влечет за собой конфликт интересов с его рабо</w:t>
      </w:r>
      <w:r w:rsidRPr="002A1EB1">
        <w:rPr>
          <w:rFonts w:ascii="Times New Roman" w:hAnsi="Times New Roman" w:cs="Times New Roman"/>
          <w:bCs/>
          <w:sz w:val="28"/>
          <w:szCs w:val="28"/>
        </w:rPr>
        <w:t>той в должности начальника УПФР.</w:t>
      </w:r>
      <w:r w:rsidRPr="002A1EB1">
        <w:rPr>
          <w:rFonts w:ascii="Times New Roman" w:hAnsi="Times New Roman" w:cs="Times New Roman"/>
          <w:sz w:val="28"/>
          <w:szCs w:val="28"/>
        </w:rPr>
        <w:t xml:space="preserve"> </w:t>
      </w:r>
      <w:r w:rsidR="00834F26" w:rsidRPr="002A1EB1">
        <w:rPr>
          <w:rFonts w:ascii="Times New Roman" w:hAnsi="Times New Roman" w:cs="Times New Roman"/>
          <w:sz w:val="28"/>
          <w:szCs w:val="28"/>
        </w:rPr>
        <w:t xml:space="preserve">Рекомендовать управляющему ОПФР по Белгородской области запретить </w:t>
      </w:r>
      <w:r w:rsidRPr="002A1EB1">
        <w:rPr>
          <w:rFonts w:ascii="Times New Roman" w:hAnsi="Times New Roman" w:cs="Times New Roman"/>
          <w:sz w:val="28"/>
          <w:szCs w:val="28"/>
        </w:rPr>
        <w:t>работнику</w:t>
      </w:r>
      <w:r w:rsidR="00834F26" w:rsidRPr="002A1EB1">
        <w:rPr>
          <w:rFonts w:ascii="Times New Roman" w:hAnsi="Times New Roman" w:cs="Times New Roman"/>
          <w:sz w:val="28"/>
          <w:szCs w:val="28"/>
        </w:rPr>
        <w:t xml:space="preserve"> осуществлять иную неоплачиваемую работу – полномочия депутата поселкового собрания городского поселения </w:t>
      </w:r>
      <w:r w:rsidRPr="002A1EB1">
        <w:rPr>
          <w:rFonts w:ascii="Times New Roman" w:hAnsi="Times New Roman" w:cs="Times New Roman"/>
          <w:sz w:val="28"/>
          <w:szCs w:val="28"/>
        </w:rPr>
        <w:t xml:space="preserve">и главы городского поселения </w:t>
      </w:r>
      <w:r w:rsidR="00834F26" w:rsidRPr="002A1EB1">
        <w:rPr>
          <w:rFonts w:ascii="Times New Roman" w:hAnsi="Times New Roman" w:cs="Times New Roman"/>
          <w:sz w:val="28"/>
          <w:szCs w:val="28"/>
        </w:rPr>
        <w:t xml:space="preserve">на постоянной основе, которая влечет конфликт интересов с работой в должности начальника УПФР. Предупредить </w:t>
      </w:r>
      <w:r w:rsidRPr="002A1EB1">
        <w:rPr>
          <w:rFonts w:ascii="Times New Roman" w:hAnsi="Times New Roman" w:cs="Times New Roman"/>
          <w:sz w:val="28"/>
          <w:szCs w:val="28"/>
        </w:rPr>
        <w:t>работника</w:t>
      </w:r>
      <w:r w:rsidR="00834F26" w:rsidRPr="002A1EB1">
        <w:rPr>
          <w:rFonts w:ascii="Times New Roman" w:hAnsi="Times New Roman" w:cs="Times New Roman"/>
          <w:sz w:val="28"/>
          <w:szCs w:val="28"/>
        </w:rPr>
        <w:t xml:space="preserve"> о том, что за неисполнение данного требования работник несет персональную ответственность, установленную в связи с утратой доверия к работнику со стороны работодателя.       </w:t>
      </w:r>
    </w:p>
    <w:p w:rsidR="00012E82" w:rsidRPr="002A1EB1" w:rsidRDefault="00012E82" w:rsidP="00012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F26" w:rsidRPr="002A1EB1" w:rsidRDefault="00012E82" w:rsidP="00012E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EB1">
        <w:rPr>
          <w:rFonts w:ascii="Times New Roman" w:hAnsi="Times New Roman" w:cs="Times New Roman"/>
          <w:sz w:val="28"/>
          <w:szCs w:val="28"/>
        </w:rPr>
        <w:t xml:space="preserve">– по 1 уведомлению Комиссия решила: </w:t>
      </w:r>
      <w:r w:rsidR="00834F26" w:rsidRPr="002A1EB1">
        <w:rPr>
          <w:rFonts w:ascii="Times New Roman" w:hAnsi="Times New Roman" w:cs="Times New Roman"/>
          <w:sz w:val="28"/>
          <w:szCs w:val="28"/>
        </w:rPr>
        <w:t xml:space="preserve">Комиссия решила: </w:t>
      </w:r>
      <w:r w:rsidRPr="002A1EB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2A1EB1">
        <w:rPr>
          <w:rFonts w:ascii="Times New Roman" w:hAnsi="Times New Roman" w:cs="Times New Roman"/>
          <w:bCs/>
          <w:sz w:val="28"/>
          <w:szCs w:val="28"/>
        </w:rPr>
        <w:t>соблюдал</w:t>
      </w:r>
      <w:r w:rsidR="00834F26" w:rsidRPr="002A1EB1">
        <w:rPr>
          <w:rFonts w:ascii="Times New Roman" w:hAnsi="Times New Roman" w:cs="Times New Roman"/>
          <w:bCs/>
          <w:sz w:val="28"/>
          <w:szCs w:val="28"/>
        </w:rPr>
        <w:t xml:space="preserve"> требования к служебному поведению и урегулированию конфликта интересов</w:t>
      </w:r>
      <w:r w:rsidR="00834F26" w:rsidRPr="002A1EB1">
        <w:rPr>
          <w:rFonts w:ascii="Times New Roman" w:hAnsi="Times New Roman" w:cs="Times New Roman"/>
          <w:sz w:val="28"/>
          <w:szCs w:val="28"/>
        </w:rPr>
        <w:t xml:space="preserve">. </w:t>
      </w:r>
      <w:r w:rsidR="00834F26" w:rsidRPr="002A1EB1">
        <w:rPr>
          <w:rFonts w:ascii="Times New Roman" w:hAnsi="Times New Roman" w:cs="Times New Roman"/>
          <w:bCs/>
          <w:sz w:val="28"/>
          <w:szCs w:val="28"/>
        </w:rPr>
        <w:t>Признать, что в данном случае работа в качестве</w:t>
      </w:r>
      <w:r w:rsidR="00834F26" w:rsidRPr="002A1EB1">
        <w:rPr>
          <w:rFonts w:ascii="Times New Roman" w:hAnsi="Times New Roman" w:cs="Times New Roman"/>
          <w:sz w:val="28"/>
          <w:szCs w:val="28"/>
        </w:rPr>
        <w:t xml:space="preserve"> депутата поселкового собрания городского поселения, заместителя главы городского поселения, а также члена фракции «Единая Россия» </w:t>
      </w:r>
      <w:r w:rsidR="00834F26" w:rsidRPr="002A1EB1">
        <w:rPr>
          <w:rFonts w:ascii="Times New Roman" w:hAnsi="Times New Roman" w:cs="Times New Roman"/>
          <w:bCs/>
          <w:sz w:val="28"/>
          <w:szCs w:val="28"/>
        </w:rPr>
        <w:t>не влечет какого-либо конфликта интересов с его работой в должности начальника УПФР.</w:t>
      </w:r>
      <w:r w:rsidRPr="002A1EB1">
        <w:rPr>
          <w:rFonts w:ascii="Times New Roman" w:hAnsi="Times New Roman" w:cs="Times New Roman"/>
          <w:sz w:val="28"/>
          <w:szCs w:val="28"/>
        </w:rPr>
        <w:t xml:space="preserve"> Р</w:t>
      </w:r>
      <w:r w:rsidR="00834F26" w:rsidRPr="002A1EB1">
        <w:rPr>
          <w:rFonts w:ascii="Times New Roman" w:hAnsi="Times New Roman" w:cs="Times New Roman"/>
          <w:sz w:val="28"/>
          <w:szCs w:val="28"/>
        </w:rPr>
        <w:t xml:space="preserve">екомендовать управляющему ОПФР по Белгородской области не препятствовать </w:t>
      </w:r>
      <w:r w:rsidRPr="002A1EB1">
        <w:rPr>
          <w:rFonts w:ascii="Times New Roman" w:hAnsi="Times New Roman" w:cs="Times New Roman"/>
          <w:sz w:val="28"/>
          <w:szCs w:val="28"/>
        </w:rPr>
        <w:t>работнику</w:t>
      </w:r>
      <w:r w:rsidR="00834F26" w:rsidRPr="002A1EB1">
        <w:rPr>
          <w:rFonts w:ascii="Times New Roman" w:hAnsi="Times New Roman" w:cs="Times New Roman"/>
          <w:sz w:val="28"/>
          <w:szCs w:val="28"/>
        </w:rPr>
        <w:t xml:space="preserve"> в осуществлении иной неоплачиваемой работы, которая не влечет конфликта интересов с работой в должности начальника УПФР. Разрешить </w:t>
      </w:r>
      <w:r w:rsidRPr="002A1EB1">
        <w:rPr>
          <w:rFonts w:ascii="Times New Roman" w:hAnsi="Times New Roman" w:cs="Times New Roman"/>
          <w:sz w:val="28"/>
          <w:szCs w:val="28"/>
        </w:rPr>
        <w:t>работнику</w:t>
      </w:r>
      <w:r w:rsidR="00834F26" w:rsidRPr="002A1EB1">
        <w:rPr>
          <w:rFonts w:ascii="Times New Roman" w:hAnsi="Times New Roman" w:cs="Times New Roman"/>
          <w:sz w:val="28"/>
          <w:szCs w:val="28"/>
        </w:rPr>
        <w:t xml:space="preserve"> по совместительству выполнять полномочия депутата поселкового собрания; заместителя главы городского поселения; члена фракции «Единая Россия».</w:t>
      </w:r>
    </w:p>
    <w:p w:rsidR="00834F26" w:rsidRPr="002A1EB1" w:rsidRDefault="00834F26" w:rsidP="00834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EB1">
        <w:rPr>
          <w:rFonts w:ascii="Times New Roman" w:hAnsi="Times New Roman" w:cs="Times New Roman"/>
          <w:sz w:val="28"/>
          <w:szCs w:val="28"/>
        </w:rPr>
        <w:t>Комиссия указывает на то, что работа в качестве депутата поселкового собрания городского поселения; заместителя главы городского поселения; члена фракции «Единая Россия» должна осуществляться в свободное от основной работы время.</w:t>
      </w:r>
      <w:r w:rsidRPr="002A1EB1">
        <w:rPr>
          <w:sz w:val="28"/>
          <w:szCs w:val="28"/>
        </w:rPr>
        <w:t xml:space="preserve"> </w:t>
      </w:r>
      <w:r w:rsidRPr="002A1EB1">
        <w:rPr>
          <w:rFonts w:ascii="Times New Roman" w:hAnsi="Times New Roman" w:cs="Times New Roman"/>
          <w:sz w:val="28"/>
          <w:szCs w:val="28"/>
        </w:rPr>
        <w:t>Участие в заседаниях Совета депутатов,</w:t>
      </w:r>
      <w:r w:rsidRPr="002A1EB1">
        <w:rPr>
          <w:sz w:val="28"/>
          <w:szCs w:val="28"/>
        </w:rPr>
        <w:t xml:space="preserve"> </w:t>
      </w:r>
      <w:r w:rsidRPr="002A1EB1">
        <w:rPr>
          <w:rFonts w:ascii="Times New Roman" w:hAnsi="Times New Roman" w:cs="Times New Roman"/>
          <w:sz w:val="28"/>
          <w:szCs w:val="28"/>
        </w:rPr>
        <w:t xml:space="preserve">выполнение депутатской деятельности должно осуществляться за рамками рабочего дня по основному месту работы, в выходные дни, а также во время отпуска (в том числе, краткосрочного) по основному месту работы. За неисполнение данного требования работник несет персональную ответственность, установленную в связи с утратой доверия к работнику со стороны работодателя.       </w:t>
      </w:r>
    </w:p>
    <w:p w:rsidR="00834F26" w:rsidRDefault="00834F26" w:rsidP="00834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EB1" w:rsidRPr="002A1EB1" w:rsidRDefault="002A1EB1" w:rsidP="00834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2E82" w:rsidRPr="002A1EB1" w:rsidRDefault="00012E82" w:rsidP="00834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EB1">
        <w:rPr>
          <w:rFonts w:ascii="Times New Roman" w:hAnsi="Times New Roman" w:cs="Times New Roman"/>
          <w:sz w:val="28"/>
          <w:szCs w:val="28"/>
        </w:rPr>
        <w:lastRenderedPageBreak/>
        <w:t>4. По четвертому вопросу были приняты следующие решения:</w:t>
      </w:r>
    </w:p>
    <w:p w:rsidR="00834F26" w:rsidRPr="002A1EB1" w:rsidRDefault="00834F26" w:rsidP="00834F2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F26" w:rsidRPr="002A1EB1" w:rsidRDefault="00012E82" w:rsidP="002A1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A1EB1">
        <w:rPr>
          <w:rFonts w:ascii="Times New Roman" w:hAnsi="Times New Roman" w:cs="Times New Roman"/>
          <w:sz w:val="28"/>
          <w:szCs w:val="28"/>
        </w:rPr>
        <w:t>– по 1 уведомлению Комиссия решила: работник</w:t>
      </w:r>
      <w:r w:rsidR="00834F26" w:rsidRPr="002A1EB1">
        <w:rPr>
          <w:rFonts w:ascii="Times New Roman" w:hAnsi="Times New Roman" w:cs="Times New Roman"/>
          <w:sz w:val="28"/>
          <w:szCs w:val="28"/>
        </w:rPr>
        <w:t xml:space="preserve"> соблюдал требования к служебному поведению и (или) требования об урегулировании конфликта интересов</w:t>
      </w:r>
      <w:r w:rsidRPr="002A1EB1">
        <w:rPr>
          <w:rFonts w:ascii="Times New Roman" w:hAnsi="Times New Roman" w:cs="Times New Roman"/>
          <w:sz w:val="28"/>
          <w:szCs w:val="28"/>
        </w:rPr>
        <w:t>.</w:t>
      </w:r>
      <w:r w:rsidRPr="002A1E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834F26" w:rsidRPr="002A1EB1">
        <w:rPr>
          <w:rFonts w:ascii="Times New Roman" w:eastAsia="Times New Roman" w:hAnsi="Times New Roman" w:cs="Times New Roman"/>
          <w:sz w:val="28"/>
          <w:szCs w:val="28"/>
        </w:rPr>
        <w:t xml:space="preserve">Трудоустройство </w:t>
      </w:r>
      <w:r w:rsidRPr="002A1EB1">
        <w:rPr>
          <w:rFonts w:ascii="Times New Roman" w:hAnsi="Times New Roman" w:cs="Times New Roman"/>
          <w:sz w:val="28"/>
          <w:szCs w:val="28"/>
        </w:rPr>
        <w:t>работника</w:t>
      </w:r>
      <w:r w:rsidR="00834F26" w:rsidRPr="002A1EB1">
        <w:rPr>
          <w:rFonts w:ascii="Times New Roman" w:eastAsia="Times New Roman" w:hAnsi="Times New Roman" w:cs="Times New Roman"/>
          <w:sz w:val="28"/>
          <w:szCs w:val="28"/>
        </w:rPr>
        <w:t xml:space="preserve"> после увольнения с муниципальной службы </w:t>
      </w:r>
      <w:r w:rsidR="00834F26" w:rsidRPr="002A1EB1">
        <w:rPr>
          <w:rFonts w:ascii="Times New Roman" w:hAnsi="Times New Roman" w:cs="Times New Roman"/>
          <w:sz w:val="28"/>
          <w:szCs w:val="28"/>
        </w:rPr>
        <w:t>не влечет конфликта интересов с работой в должности начальника УПФР, не влечет</w:t>
      </w:r>
      <w:r w:rsidR="00834F26" w:rsidRPr="002A1E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коллизию публичных и частных интересов с прежней занимаемой должностью муниципальной службы</w:t>
      </w:r>
      <w:r w:rsidR="00834F26" w:rsidRPr="002A1EB1">
        <w:rPr>
          <w:rFonts w:ascii="Times New Roman" w:hAnsi="Times New Roman" w:cs="Times New Roman"/>
          <w:sz w:val="28"/>
          <w:szCs w:val="28"/>
        </w:rPr>
        <w:t>.</w:t>
      </w:r>
      <w:r w:rsidR="002A1EB1" w:rsidRPr="002A1E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A1EB1" w:rsidRPr="002A1EB1">
        <w:rPr>
          <w:rFonts w:ascii="Times New Roman" w:hAnsi="Times New Roman" w:cs="Times New Roman"/>
          <w:sz w:val="28"/>
          <w:szCs w:val="28"/>
        </w:rPr>
        <w:t>Ре</w:t>
      </w:r>
      <w:r w:rsidR="00834F26" w:rsidRPr="002A1EB1">
        <w:rPr>
          <w:rFonts w:ascii="Times New Roman" w:hAnsi="Times New Roman" w:cs="Times New Roman"/>
          <w:sz w:val="28"/>
          <w:szCs w:val="28"/>
        </w:rPr>
        <w:t xml:space="preserve">комендовать управляющему ОПФР дать согласие </w:t>
      </w:r>
      <w:r w:rsidR="002A1EB1" w:rsidRPr="002A1EB1">
        <w:rPr>
          <w:rFonts w:ascii="Times New Roman" w:hAnsi="Times New Roman" w:cs="Times New Roman"/>
          <w:sz w:val="28"/>
          <w:szCs w:val="28"/>
        </w:rPr>
        <w:t>работнику</w:t>
      </w:r>
      <w:r w:rsidR="00834F26" w:rsidRPr="002A1EB1">
        <w:rPr>
          <w:rFonts w:ascii="Times New Roman" w:hAnsi="Times New Roman" w:cs="Times New Roman"/>
          <w:sz w:val="28"/>
          <w:szCs w:val="28"/>
        </w:rPr>
        <w:t>, ранее замещавш</w:t>
      </w:r>
      <w:r w:rsidR="002A1EB1" w:rsidRPr="002A1EB1">
        <w:rPr>
          <w:rFonts w:ascii="Times New Roman" w:hAnsi="Times New Roman" w:cs="Times New Roman"/>
          <w:sz w:val="28"/>
          <w:szCs w:val="28"/>
        </w:rPr>
        <w:t>ему</w:t>
      </w:r>
      <w:r w:rsidR="00834F26" w:rsidRPr="002A1EB1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834F26" w:rsidRPr="002A1E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муниципального служащего,  на замещение должности </w:t>
      </w:r>
      <w:r w:rsidR="00834F26" w:rsidRPr="002A1EB1">
        <w:rPr>
          <w:rFonts w:ascii="Times New Roman" w:hAnsi="Times New Roman" w:cs="Times New Roman"/>
          <w:sz w:val="28"/>
          <w:szCs w:val="28"/>
        </w:rPr>
        <w:t>начальника УПФР</w:t>
      </w:r>
      <w:r w:rsidR="002A1EB1" w:rsidRPr="002A1EB1">
        <w:rPr>
          <w:rFonts w:ascii="Times New Roman" w:hAnsi="Times New Roman" w:cs="Times New Roman"/>
          <w:sz w:val="28"/>
          <w:szCs w:val="28"/>
        </w:rPr>
        <w:t>.</w:t>
      </w:r>
    </w:p>
    <w:p w:rsidR="00834F26" w:rsidRPr="002A1EB1" w:rsidRDefault="00834F26" w:rsidP="00834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EB1" w:rsidRPr="002A1EB1" w:rsidRDefault="002A1EB1" w:rsidP="002A1EB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EB1">
        <w:rPr>
          <w:rFonts w:ascii="Times New Roman" w:eastAsia="Calibri" w:hAnsi="Times New Roman" w:cs="Times New Roman"/>
          <w:sz w:val="28"/>
          <w:szCs w:val="28"/>
        </w:rPr>
        <w:t>Комиссия указывает на необходимость принятия работниками мер по недопущению любой возможности возникновения конфликта интересов в дальнейшем.</w:t>
      </w:r>
    </w:p>
    <w:p w:rsidR="003E42CF" w:rsidRDefault="003E42CF"/>
    <w:sectPr w:rsidR="003E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9D1B9C"/>
    <w:multiLevelType w:val="hybridMultilevel"/>
    <w:tmpl w:val="94725040"/>
    <w:lvl w:ilvl="0" w:tplc="D804CAD2">
      <w:start w:val="1"/>
      <w:numFmt w:val="decimal"/>
      <w:lvlText w:val="%1)"/>
      <w:lvlJc w:val="left"/>
      <w:pPr>
        <w:ind w:left="1602" w:hanging="103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89"/>
    <w:rsid w:val="00012E82"/>
    <w:rsid w:val="002A1EB1"/>
    <w:rsid w:val="003E42CF"/>
    <w:rsid w:val="006B252B"/>
    <w:rsid w:val="00834F26"/>
    <w:rsid w:val="00F459A4"/>
    <w:rsid w:val="00FC3E89"/>
    <w:rsid w:val="00FC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Бинюкова Юлия Олеговна</dc:creator>
  <cp:keywords/>
  <dc:description/>
  <cp:lastModifiedBy>Бинюкова Юлия Олеговна</cp:lastModifiedBy>
  <cp:revision>4</cp:revision>
  <dcterms:created xsi:type="dcterms:W3CDTF">2018-10-09T13:06:00Z</dcterms:created>
  <dcterms:modified xsi:type="dcterms:W3CDTF">2018-12-06T06:59:00Z</dcterms:modified>
</cp:coreProperties>
</file>