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мероприятий центра общения старшего поколения г. Таруса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июнь</w:t>
      </w:r>
      <w:r>
        <w:rPr>
          <w:rFonts w:cs="Times New Roman" w:ascii="Times New Roman" w:hAnsi="Times New Roman"/>
          <w:sz w:val="28"/>
          <w:szCs w:val="28"/>
        </w:rPr>
        <w:t xml:space="preserve"> 2024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(Калужская область, Таруса, Ленина ,2)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1"/>
        <w:gridCol w:w="5359"/>
        <w:gridCol w:w="2055"/>
      </w:tblGrid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.2024 (понедельник)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Ура, лето! Прогулка к камню М</w:t>
            </w: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арины</w:t>
            </w: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Цветаевой (М. Цветаева- широко известный поэт, в детские годы бывала в Тарусе, проживала на даче «Песочное»).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04.06.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2024 (вторник)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Оказание помощи участникам СВО. Плетение браслетов выживания, плетение нашлемников, сбор жестяных банок для окопных свечей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05.06.2024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(среда) 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Спортивный комплекс «Лидер» (ул. Ленина, 74А) занятие ЛФК. Первая группа 9-00, вторая группа 11-00. 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ФОК «Лидер»</w:t>
            </w:r>
          </w:p>
        </w:tc>
      </w:tr>
      <w:tr>
        <w:trPr/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06.06.2024 (четверг)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53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Школа цифровой грамотности.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ОСФР</w:t>
            </w:r>
          </w:p>
        </w:tc>
      </w:tr>
      <w:tr>
        <w:trPr/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07.06.2024 (пятница)</w:t>
            </w:r>
          </w:p>
        </w:tc>
        <w:tc>
          <w:tcPr>
            <w:tcW w:w="53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социального работника. 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ечер воспоминаний - 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стреча работников,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осуществляющих трудовую деятельность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разные периоды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существования ПФР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друзей фонда. </w:t>
            </w:r>
          </w:p>
        </w:tc>
        <w:tc>
          <w:tcPr>
            <w:tcW w:w="20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10.06.2024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(понедельник)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Спортивный комплекс «Лидер» (ул. Ленина, 74А) занятие ЛФК. Первая группа 9-00, вторая группа 11-00. 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ФОК «Лидер»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11.06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.2024 (вторник)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12-00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День России.  Что такое малая Родина?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администрация МР «Тарусский район»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13.06.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2024 (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четверг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Занятие с психологом Т.В. Зубковой.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14.06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.2024 (пятница)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Спортивный комплекс «Лидер»(ул. Ленина, 74А) занятие ЛФК. Первая группа 9-00, вторая группа 11-00. 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ФОК «Лидер»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17.06.024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(понедельник)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Оказание помощи участникам СВО. Плетение браслетов выживания, плетение нашлемников, сбор жестяных банок для окопных свечей.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18.06.2024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(вторник) 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Час здоровья. Пешая прогулка по тропе к самому старинному пруду Тарусы (в районе оврага Посерка).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19.06.2024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(среда)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росмотр фильма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20.06.2024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(четверг)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росмотр фильма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21.06.2024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(пятница)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День памяти и скорби. </w:t>
            </w:r>
            <w:r>
              <w:rPr>
                <w:rFonts w:ascii="Times New Roman" w:hAnsi="Times New Roman"/>
                <w:sz w:val="28"/>
                <w:szCs w:val="28"/>
              </w:rPr>
              <w:t>День памяти и скорби — памятная дата. Отмечается ежегодно 22 июня в России в годовщину начала Великой Отечественной войны 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24.04.2024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(понедельни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Спортивный комплекс «Лидер» (ул. Ленина, 74А) занятие ЛФК. Первая группа 9-00, вторая группа 11-00. 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ФОК «Лидер»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25.06.2024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(вторник)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Школа цифровой грамотности.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ОСФР, МФЦ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26.06.2024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(среда)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Оказание помощи участникам СВО. Плетение браслетов выживания, плетение нашлемников, сбор жестяных банок для окопных свечей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27.06.2024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(четверг)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Посещение Арт -городка Тарусских художников (Таруса, Ленина ул., 6).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28.06.2024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 (пятница)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11-00</w:t>
            </w:r>
          </w:p>
        </w:tc>
        <w:tc>
          <w:tcPr>
            <w:tcW w:w="5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День молодежи.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ациональный праздник молодых людей, эта дата отмечается в Российской Федерации ежегодно, летом, в последнюю субботу июня. </w:t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ОСФР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36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LibreOffice/7.2.2.2$Windows_X86_64 LibreOffice_project/02b2acce88a210515b4a5bb2e46cbfb63fe97d56</Application>
  <AppVersion>15.0000</AppVersion>
  <Pages>2</Pages>
  <Words>328</Words>
  <Characters>2183</Characters>
  <CharactersWithSpaces>2454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2024-04-09T17:16:00Z</dcterms:created>
  <dc:creator>Komar And</dc:creator>
  <dc:description/>
  <dc:language>ru-RU</dc:language>
  <cp:lastModifiedBy/>
  <cp:lastPrinted>2024-05-13T10:51:51Z</cp:lastPrinted>
  <dcterms:modified xsi:type="dcterms:W3CDTF">2024-05-13T10:56:29Z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