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3C" w:rsidRPr="0042673C" w:rsidRDefault="0042673C" w:rsidP="00C82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B704F3" w:rsidRDefault="00B704F3" w:rsidP="00B704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вступают в силу новые Правила признания лица инвалидом</w:t>
      </w:r>
    </w:p>
    <w:p w:rsidR="00B704F3" w:rsidRDefault="00B704F3" w:rsidP="00B70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2022 г. продолжает действовать Временный порядок признания лица инвалидом, который предполагает автоматическое продление ранее установленной инвалидности. Однако, на смену ему придут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6C18">
        <w:rPr>
          <w:rFonts w:ascii="Times New Roman" w:hAnsi="Times New Roman" w:cs="Times New Roman"/>
          <w:sz w:val="28"/>
          <w:szCs w:val="28"/>
        </w:rPr>
        <w:t>овые правила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306C1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C1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E0568">
        <w:rPr>
          <w:rFonts w:ascii="Times New Roman" w:hAnsi="Times New Roman" w:cs="Times New Roman"/>
          <w:sz w:val="28"/>
          <w:szCs w:val="28"/>
        </w:rPr>
        <w:t>от 5 апреля 2022</w:t>
      </w:r>
      <w:r>
        <w:rPr>
          <w:rFonts w:ascii="Times New Roman" w:hAnsi="Times New Roman" w:cs="Times New Roman"/>
          <w:sz w:val="28"/>
          <w:szCs w:val="28"/>
        </w:rPr>
        <w:t>г. № 588 «О признании лица инвалидом», вступающие в силу с 1 июля</w:t>
      </w:r>
      <w:r w:rsidR="004E7246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4F3" w:rsidRDefault="00B704F3" w:rsidP="00B704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складывающуюся обстановку в России по постепенной отмене ограничительных мер, введенных в связи с распространением новой коронавирусной инфекции, дальнейшее продление Временного порядка признания лица инвалидом </w:t>
      </w:r>
      <w:r w:rsidR="00DC2ED0">
        <w:rPr>
          <w:rFonts w:ascii="Times New Roman" w:hAnsi="Times New Roman" w:cs="Times New Roman"/>
          <w:sz w:val="28"/>
          <w:szCs w:val="28"/>
        </w:rPr>
        <w:t xml:space="preserve">после 1 июля 2022 года не планируется и поэтому </w:t>
      </w:r>
      <w:r>
        <w:rPr>
          <w:rFonts w:ascii="Times New Roman" w:hAnsi="Times New Roman" w:cs="Times New Roman"/>
          <w:sz w:val="28"/>
          <w:szCs w:val="28"/>
        </w:rPr>
        <w:t>необходимо оформлять направление на медико-социальную экспертизу в медицинской организации.</w:t>
      </w:r>
    </w:p>
    <w:p w:rsidR="00B704F3" w:rsidRDefault="00B704F3" w:rsidP="00B704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постановлению </w:t>
      </w:r>
      <w:r w:rsidRPr="003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смогут сами выбирать формат прохождения медико-социальной экспертизы – очный (с личным присутствием), или заочный, когда </w:t>
      </w:r>
      <w:r w:rsidRPr="00BC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</w:t>
      </w:r>
      <w:r w:rsidRPr="00BC46A8">
        <w:rPr>
          <w:rFonts w:ascii="Times New Roman" w:hAnsi="Times New Roman" w:cs="Times New Roman"/>
          <w:sz w:val="28"/>
          <w:szCs w:val="28"/>
        </w:rPr>
        <w:t>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4F3" w:rsidRDefault="00C82755" w:rsidP="00C82755">
      <w:pPr>
        <w:tabs>
          <w:tab w:val="left" w:pos="709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4F3" w:rsidRDefault="00B704F3" w:rsidP="00B7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вопросы, связанные с медико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-социальной экспертизой, вы можете:</w:t>
      </w:r>
    </w:p>
    <w:p w:rsidR="00B704F3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1E0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1E0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(383) 319-87-68;</w:t>
      </w:r>
    </w:p>
    <w:p w:rsidR="001E0568" w:rsidRDefault="001E0568" w:rsidP="001E05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4F3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по почтовому адре</w:t>
      </w:r>
      <w:r w:rsidR="001E0568">
        <w:rPr>
          <w:rFonts w:ascii="Times New Roman" w:hAnsi="Times New Roman" w:cs="Times New Roman"/>
          <w:sz w:val="28"/>
          <w:szCs w:val="28"/>
        </w:rPr>
        <w:t xml:space="preserve">су: 630015, г. Новосибирск, </w:t>
      </w:r>
      <w:proofErr w:type="spellStart"/>
      <w:r w:rsidR="001E056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40, корп. 20;</w:t>
      </w:r>
    </w:p>
    <w:p w:rsidR="001E0568" w:rsidRPr="001E0568" w:rsidRDefault="001E0568" w:rsidP="001E05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4F3" w:rsidRPr="0037681A" w:rsidRDefault="00B704F3" w:rsidP="00B704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на сайте </w:t>
      </w:r>
      <w:hyperlink r:id="rId5" w:history="1"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5968">
          <w:rPr>
            <w:rStyle w:val="a3"/>
            <w:rFonts w:ascii="Times New Roman" w:hAnsi="Times New Roman" w:cs="Times New Roman"/>
            <w:sz w:val="28"/>
            <w:szCs w:val="28"/>
          </w:rPr>
          <w:t>.54.</w:t>
        </w:r>
        <w:proofErr w:type="spellStart"/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gbmse</w:t>
        </w:r>
        <w:proofErr w:type="spellEnd"/>
        <w:r w:rsidRPr="006D59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51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5968">
        <w:rPr>
          <w:rFonts w:ascii="Times New Roman" w:hAnsi="Times New Roman" w:cs="Times New Roman"/>
          <w:sz w:val="28"/>
          <w:szCs w:val="28"/>
        </w:rPr>
        <w:t>.</w:t>
      </w:r>
    </w:p>
    <w:p w:rsidR="00D150FC" w:rsidRDefault="00D150FC"/>
    <w:sectPr w:rsidR="00D1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7318"/>
    <w:multiLevelType w:val="hybridMultilevel"/>
    <w:tmpl w:val="83AA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E"/>
    <w:rsid w:val="000E14AC"/>
    <w:rsid w:val="000F0464"/>
    <w:rsid w:val="001E0568"/>
    <w:rsid w:val="0042673C"/>
    <w:rsid w:val="004E7246"/>
    <w:rsid w:val="005A623E"/>
    <w:rsid w:val="00B704F3"/>
    <w:rsid w:val="00C82755"/>
    <w:rsid w:val="00C936DD"/>
    <w:rsid w:val="00D150FC"/>
    <w:rsid w:val="00D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5352-E6FB-4B4E-9709-6E6EC9E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0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4.gbm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Олеся Евгеньевна</dc:creator>
  <cp:keywords/>
  <dc:description/>
  <cp:lastModifiedBy>Парахина Олеся Евгеньевна</cp:lastModifiedBy>
  <cp:revision>32</cp:revision>
  <cp:lastPrinted>2022-04-19T07:49:00Z</cp:lastPrinted>
  <dcterms:created xsi:type="dcterms:W3CDTF">2022-04-15T06:09:00Z</dcterms:created>
  <dcterms:modified xsi:type="dcterms:W3CDTF">2022-04-19T07:51:00Z</dcterms:modified>
</cp:coreProperties>
</file>