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B27" w:rsidRDefault="008B0B27" w:rsidP="008B0B27">
      <w:pPr>
        <w:pStyle w:val="ConsPlusNormal"/>
        <w:ind w:left="-567" w:right="28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52F70">
        <w:rPr>
          <w:rFonts w:ascii="Times New Roman" w:hAnsi="Times New Roman" w:cs="Times New Roman"/>
          <w:sz w:val="28"/>
          <w:szCs w:val="28"/>
        </w:rPr>
        <w:t xml:space="preserve">         </w:t>
      </w:r>
      <w:r>
        <w:rPr>
          <w:rFonts w:ascii="Times New Roman" w:hAnsi="Times New Roman" w:cs="Times New Roman"/>
          <w:sz w:val="28"/>
          <w:szCs w:val="28"/>
        </w:rPr>
        <w:t>Приложение № 1</w:t>
      </w:r>
    </w:p>
    <w:p w:rsidR="008B0B27" w:rsidRPr="00A63B9A" w:rsidRDefault="008B0B27" w:rsidP="008B0B27">
      <w:pPr>
        <w:pStyle w:val="ConsPlusNormal"/>
        <w:ind w:left="-567" w:right="281"/>
        <w:jc w:val="both"/>
        <w:outlineLvl w:val="0"/>
        <w:rPr>
          <w:rFonts w:ascii="Times New Roman" w:hAnsi="Times New Roman" w:cs="Times New Roman"/>
          <w:sz w:val="28"/>
          <w:szCs w:val="28"/>
        </w:rPr>
      </w:pPr>
      <w:r>
        <w:rPr>
          <w:rFonts w:ascii="Times New Roman" w:hAnsi="Times New Roman" w:cs="Times New Roman"/>
          <w:sz w:val="28"/>
          <w:szCs w:val="28"/>
        </w:rPr>
        <w:t xml:space="preserve">                                                                  к п</w:t>
      </w:r>
      <w:r w:rsidRPr="00A63B9A">
        <w:rPr>
          <w:rFonts w:ascii="Times New Roman" w:hAnsi="Times New Roman" w:cs="Times New Roman"/>
          <w:sz w:val="28"/>
          <w:szCs w:val="28"/>
        </w:rPr>
        <w:t>риказ</w:t>
      </w:r>
      <w:r>
        <w:rPr>
          <w:rFonts w:ascii="Times New Roman" w:hAnsi="Times New Roman" w:cs="Times New Roman"/>
          <w:sz w:val="28"/>
          <w:szCs w:val="28"/>
        </w:rPr>
        <w:t>у</w:t>
      </w:r>
      <w:r w:rsidRPr="00A63B9A">
        <w:rPr>
          <w:rFonts w:ascii="Times New Roman" w:hAnsi="Times New Roman" w:cs="Times New Roman"/>
          <w:sz w:val="28"/>
          <w:szCs w:val="28"/>
        </w:rPr>
        <w:t xml:space="preserve"> Фонда социального </w:t>
      </w:r>
    </w:p>
    <w:p w:rsidR="008B0B27" w:rsidRPr="00A63B9A" w:rsidRDefault="008B0B27" w:rsidP="008B0B27">
      <w:pPr>
        <w:pStyle w:val="ConsPlusNormal"/>
        <w:ind w:left="-567" w:right="281"/>
        <w:jc w:val="both"/>
        <w:rPr>
          <w:rFonts w:ascii="Times New Roman" w:hAnsi="Times New Roman" w:cs="Times New Roman"/>
          <w:sz w:val="28"/>
          <w:szCs w:val="28"/>
        </w:rPr>
      </w:pPr>
      <w:r>
        <w:rPr>
          <w:rFonts w:ascii="Times New Roman" w:hAnsi="Times New Roman" w:cs="Times New Roman"/>
          <w:sz w:val="28"/>
          <w:szCs w:val="28"/>
        </w:rPr>
        <w:t xml:space="preserve">                                                            </w:t>
      </w:r>
      <w:r w:rsidRPr="00A63B9A">
        <w:rPr>
          <w:rFonts w:ascii="Times New Roman" w:hAnsi="Times New Roman" w:cs="Times New Roman"/>
          <w:sz w:val="28"/>
          <w:szCs w:val="28"/>
        </w:rPr>
        <w:t>страхования Российской Федерации</w:t>
      </w:r>
    </w:p>
    <w:p w:rsidR="008B0B27" w:rsidRDefault="00B42237" w:rsidP="004E17F4">
      <w:pPr>
        <w:pStyle w:val="ConsPlusNormal"/>
        <w:ind w:left="-567" w:right="281"/>
        <w:jc w:val="both"/>
        <w:outlineLvl w:val="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3C31EA">
        <w:rPr>
          <w:rFonts w:ascii="Times New Roman" w:hAnsi="Times New Roman" w:cs="Times New Roman"/>
          <w:sz w:val="28"/>
          <w:szCs w:val="28"/>
        </w:rPr>
        <w:t xml:space="preserve">от </w:t>
      </w:r>
      <w:r>
        <w:rPr>
          <w:rFonts w:ascii="Times New Roman" w:hAnsi="Times New Roman" w:cs="Times New Roman"/>
          <w:sz w:val="28"/>
          <w:szCs w:val="28"/>
          <w:u w:val="single"/>
        </w:rPr>
        <w:t>19</w:t>
      </w:r>
      <w:r w:rsidRPr="00BA6F4F">
        <w:rPr>
          <w:rFonts w:ascii="Times New Roman" w:hAnsi="Times New Roman" w:cs="Times New Roman"/>
          <w:sz w:val="28"/>
          <w:szCs w:val="28"/>
          <w:u w:val="single"/>
        </w:rPr>
        <w:t xml:space="preserve"> </w:t>
      </w:r>
      <w:r>
        <w:rPr>
          <w:rFonts w:ascii="Times New Roman" w:hAnsi="Times New Roman" w:cs="Times New Roman"/>
          <w:sz w:val="28"/>
          <w:szCs w:val="28"/>
          <w:u w:val="single"/>
        </w:rPr>
        <w:t>ноября</w:t>
      </w:r>
      <w:r>
        <w:rPr>
          <w:rFonts w:ascii="Times New Roman" w:hAnsi="Times New Roman" w:cs="Times New Roman"/>
          <w:sz w:val="28"/>
          <w:szCs w:val="28"/>
        </w:rPr>
        <w:t xml:space="preserve"> 2019 г.</w:t>
      </w:r>
      <w:r w:rsidRPr="003C31EA">
        <w:rPr>
          <w:rFonts w:ascii="Times New Roman" w:hAnsi="Times New Roman" w:cs="Times New Roman"/>
          <w:sz w:val="28"/>
          <w:szCs w:val="28"/>
        </w:rPr>
        <w:t xml:space="preserve"> № </w:t>
      </w:r>
      <w:r>
        <w:rPr>
          <w:rFonts w:ascii="Times New Roman" w:hAnsi="Times New Roman" w:cs="Times New Roman"/>
          <w:sz w:val="28"/>
          <w:szCs w:val="28"/>
          <w:u w:val="single"/>
        </w:rPr>
        <w:t>770</w:t>
      </w:r>
      <w:r w:rsidR="00652F70">
        <w:rPr>
          <w:rFonts w:ascii="Times New Roman" w:hAnsi="Times New Roman" w:cs="Times New Roman"/>
          <w:sz w:val="28"/>
          <w:szCs w:val="28"/>
        </w:rPr>
        <w:t xml:space="preserve">                                                               </w:t>
      </w:r>
    </w:p>
    <w:p w:rsidR="008B0B27" w:rsidRDefault="008B0B27" w:rsidP="004E17F4">
      <w:pPr>
        <w:pStyle w:val="ConsPlusNormal"/>
        <w:ind w:left="-567" w:right="281"/>
        <w:jc w:val="both"/>
        <w:outlineLvl w:val="0"/>
        <w:rPr>
          <w:rFonts w:ascii="Times New Roman" w:hAnsi="Times New Roman" w:cs="Times New Roman"/>
          <w:sz w:val="28"/>
          <w:szCs w:val="28"/>
        </w:rPr>
      </w:pPr>
    </w:p>
    <w:p w:rsidR="00597049" w:rsidRDefault="008B0B27" w:rsidP="004E17F4">
      <w:pPr>
        <w:pStyle w:val="ConsPlusNormal"/>
        <w:ind w:left="-567" w:right="28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97049">
        <w:rPr>
          <w:rFonts w:ascii="Times New Roman" w:hAnsi="Times New Roman" w:cs="Times New Roman"/>
          <w:sz w:val="28"/>
          <w:szCs w:val="28"/>
        </w:rPr>
        <w:t xml:space="preserve">Приложение </w:t>
      </w:r>
      <w:r w:rsidR="00153549">
        <w:rPr>
          <w:rFonts w:ascii="Times New Roman" w:hAnsi="Times New Roman" w:cs="Times New Roman"/>
          <w:sz w:val="28"/>
          <w:szCs w:val="28"/>
        </w:rPr>
        <w:t xml:space="preserve">№ </w:t>
      </w:r>
      <w:r w:rsidR="000D017D">
        <w:rPr>
          <w:rFonts w:ascii="Times New Roman" w:hAnsi="Times New Roman" w:cs="Times New Roman"/>
          <w:sz w:val="28"/>
          <w:szCs w:val="28"/>
        </w:rPr>
        <w:t>6</w:t>
      </w:r>
    </w:p>
    <w:p w:rsidR="007626FB" w:rsidRPr="00A63B9A" w:rsidRDefault="00652F70" w:rsidP="004E17F4">
      <w:pPr>
        <w:pStyle w:val="ConsPlusNormal"/>
        <w:ind w:left="-567" w:right="28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97049">
        <w:rPr>
          <w:rFonts w:ascii="Times New Roman" w:hAnsi="Times New Roman" w:cs="Times New Roman"/>
          <w:sz w:val="28"/>
          <w:szCs w:val="28"/>
        </w:rPr>
        <w:t xml:space="preserve">к </w:t>
      </w:r>
      <w:r w:rsidR="009A34A3">
        <w:rPr>
          <w:rFonts w:ascii="Times New Roman" w:hAnsi="Times New Roman" w:cs="Times New Roman"/>
          <w:sz w:val="28"/>
          <w:szCs w:val="28"/>
        </w:rPr>
        <w:t>п</w:t>
      </w:r>
      <w:r w:rsidR="00233707" w:rsidRPr="00A63B9A">
        <w:rPr>
          <w:rFonts w:ascii="Times New Roman" w:hAnsi="Times New Roman" w:cs="Times New Roman"/>
          <w:sz w:val="28"/>
          <w:szCs w:val="28"/>
        </w:rPr>
        <w:t>риказ</w:t>
      </w:r>
      <w:r w:rsidR="00597049">
        <w:rPr>
          <w:rFonts w:ascii="Times New Roman" w:hAnsi="Times New Roman" w:cs="Times New Roman"/>
          <w:sz w:val="28"/>
          <w:szCs w:val="28"/>
        </w:rPr>
        <w:t>у</w:t>
      </w:r>
      <w:r w:rsidR="00233707" w:rsidRPr="00A63B9A">
        <w:rPr>
          <w:rFonts w:ascii="Times New Roman" w:hAnsi="Times New Roman" w:cs="Times New Roman"/>
          <w:sz w:val="28"/>
          <w:szCs w:val="28"/>
        </w:rPr>
        <w:t xml:space="preserve"> </w:t>
      </w:r>
      <w:r w:rsidR="007626FB" w:rsidRPr="00A63B9A">
        <w:rPr>
          <w:rFonts w:ascii="Times New Roman" w:hAnsi="Times New Roman" w:cs="Times New Roman"/>
          <w:sz w:val="28"/>
          <w:szCs w:val="28"/>
        </w:rPr>
        <w:t xml:space="preserve">Фонда социального </w:t>
      </w:r>
    </w:p>
    <w:p w:rsidR="00233707" w:rsidRPr="00A63B9A" w:rsidRDefault="00652F70" w:rsidP="004E17F4">
      <w:pPr>
        <w:pStyle w:val="ConsPlusNormal"/>
        <w:ind w:left="-567" w:right="281"/>
        <w:jc w:val="both"/>
        <w:rPr>
          <w:rFonts w:ascii="Times New Roman" w:hAnsi="Times New Roman" w:cs="Times New Roman"/>
          <w:sz w:val="28"/>
          <w:szCs w:val="28"/>
        </w:rPr>
      </w:pPr>
      <w:r>
        <w:rPr>
          <w:rFonts w:ascii="Times New Roman" w:hAnsi="Times New Roman" w:cs="Times New Roman"/>
          <w:sz w:val="28"/>
          <w:szCs w:val="28"/>
        </w:rPr>
        <w:t xml:space="preserve">                                                            </w:t>
      </w:r>
      <w:r w:rsidR="007626FB" w:rsidRPr="00A63B9A">
        <w:rPr>
          <w:rFonts w:ascii="Times New Roman" w:hAnsi="Times New Roman" w:cs="Times New Roman"/>
          <w:sz w:val="28"/>
          <w:szCs w:val="28"/>
        </w:rPr>
        <w:t xml:space="preserve">страхования </w:t>
      </w:r>
      <w:r w:rsidR="00233707" w:rsidRPr="00A63B9A">
        <w:rPr>
          <w:rFonts w:ascii="Times New Roman" w:hAnsi="Times New Roman" w:cs="Times New Roman"/>
          <w:sz w:val="28"/>
          <w:szCs w:val="28"/>
        </w:rPr>
        <w:t>Российской Федерации</w:t>
      </w:r>
    </w:p>
    <w:p w:rsidR="00233707" w:rsidRDefault="00E418F5" w:rsidP="004E17F4">
      <w:pPr>
        <w:pStyle w:val="ConsPlusNormal"/>
        <w:ind w:left="-567" w:right="281"/>
        <w:jc w:val="both"/>
        <w:rPr>
          <w:rFonts w:ascii="Times New Roman" w:hAnsi="Times New Roman" w:cs="Times New Roman"/>
          <w:sz w:val="28"/>
          <w:szCs w:val="28"/>
        </w:rPr>
      </w:pPr>
      <w:r>
        <w:rPr>
          <w:rFonts w:ascii="Times New Roman" w:hAnsi="Times New Roman" w:cs="Times New Roman"/>
          <w:sz w:val="28"/>
          <w:szCs w:val="28"/>
        </w:rPr>
        <w:t xml:space="preserve">                                                        </w:t>
      </w:r>
      <w:r w:rsidR="00652F70">
        <w:rPr>
          <w:rFonts w:ascii="Times New Roman" w:hAnsi="Times New Roman" w:cs="Times New Roman"/>
          <w:sz w:val="28"/>
          <w:szCs w:val="28"/>
        </w:rPr>
        <w:t xml:space="preserve"> </w:t>
      </w:r>
      <w:r w:rsidR="008B0B27">
        <w:rPr>
          <w:rFonts w:ascii="Times New Roman" w:hAnsi="Times New Roman" w:cs="Times New Roman"/>
          <w:sz w:val="28"/>
          <w:szCs w:val="28"/>
        </w:rPr>
        <w:t xml:space="preserve">           </w:t>
      </w:r>
      <w:r w:rsidR="00233707" w:rsidRPr="00A63B9A">
        <w:rPr>
          <w:rFonts w:ascii="Times New Roman" w:hAnsi="Times New Roman" w:cs="Times New Roman"/>
          <w:sz w:val="28"/>
          <w:szCs w:val="28"/>
        </w:rPr>
        <w:t xml:space="preserve">от </w:t>
      </w:r>
      <w:r w:rsidR="008B0B27">
        <w:rPr>
          <w:rFonts w:ascii="Times New Roman" w:hAnsi="Times New Roman" w:cs="Times New Roman"/>
          <w:sz w:val="28"/>
          <w:szCs w:val="28"/>
        </w:rPr>
        <w:t xml:space="preserve">26 декабря </w:t>
      </w:r>
      <w:r w:rsidR="00DA1BE2">
        <w:rPr>
          <w:rFonts w:ascii="Times New Roman" w:hAnsi="Times New Roman" w:cs="Times New Roman"/>
          <w:sz w:val="28"/>
          <w:szCs w:val="28"/>
        </w:rPr>
        <w:t>20</w:t>
      </w:r>
      <w:r w:rsidR="00597049">
        <w:rPr>
          <w:rFonts w:ascii="Times New Roman" w:hAnsi="Times New Roman" w:cs="Times New Roman"/>
          <w:sz w:val="28"/>
          <w:szCs w:val="28"/>
        </w:rPr>
        <w:t>1</w:t>
      </w:r>
      <w:r w:rsidR="000566EE">
        <w:rPr>
          <w:rFonts w:ascii="Times New Roman" w:hAnsi="Times New Roman" w:cs="Times New Roman"/>
          <w:sz w:val="28"/>
          <w:szCs w:val="28"/>
        </w:rPr>
        <w:t>7</w:t>
      </w:r>
      <w:r w:rsidR="00233707" w:rsidRPr="00A63B9A">
        <w:rPr>
          <w:rFonts w:ascii="Times New Roman" w:hAnsi="Times New Roman" w:cs="Times New Roman"/>
          <w:sz w:val="28"/>
          <w:szCs w:val="28"/>
        </w:rPr>
        <w:t xml:space="preserve"> г.</w:t>
      </w:r>
      <w:r>
        <w:rPr>
          <w:rFonts w:ascii="Times New Roman" w:hAnsi="Times New Roman" w:cs="Times New Roman"/>
          <w:sz w:val="28"/>
          <w:szCs w:val="28"/>
        </w:rPr>
        <w:t xml:space="preserve"> </w:t>
      </w:r>
      <w:r w:rsidR="007A01FB">
        <w:rPr>
          <w:rFonts w:ascii="Times New Roman" w:hAnsi="Times New Roman" w:cs="Times New Roman"/>
          <w:sz w:val="28"/>
          <w:szCs w:val="28"/>
        </w:rPr>
        <w:t>№</w:t>
      </w:r>
      <w:r w:rsidR="00233707" w:rsidRPr="00A63B9A">
        <w:rPr>
          <w:rFonts w:ascii="Times New Roman" w:hAnsi="Times New Roman" w:cs="Times New Roman"/>
          <w:sz w:val="28"/>
          <w:szCs w:val="28"/>
        </w:rPr>
        <w:t xml:space="preserve"> </w:t>
      </w:r>
      <w:r w:rsidR="00597049">
        <w:rPr>
          <w:rFonts w:ascii="Times New Roman" w:hAnsi="Times New Roman" w:cs="Times New Roman"/>
          <w:sz w:val="28"/>
          <w:szCs w:val="28"/>
        </w:rPr>
        <w:t xml:space="preserve">645 </w:t>
      </w:r>
    </w:p>
    <w:p w:rsidR="00597049" w:rsidRPr="00A63B9A" w:rsidRDefault="00597049" w:rsidP="004E17F4">
      <w:pPr>
        <w:pStyle w:val="ConsPlusNormal"/>
        <w:ind w:left="-567" w:right="281"/>
        <w:jc w:val="both"/>
        <w:rPr>
          <w:rFonts w:ascii="Times New Roman" w:hAnsi="Times New Roman" w:cs="Times New Roman"/>
          <w:sz w:val="28"/>
          <w:szCs w:val="28"/>
        </w:rPr>
      </w:pPr>
    </w:p>
    <w:p w:rsidR="008A1B55" w:rsidRDefault="008A1B55" w:rsidP="004E17F4">
      <w:pPr>
        <w:pStyle w:val="ConsPlusTitle"/>
        <w:ind w:left="-567" w:right="281"/>
        <w:jc w:val="center"/>
        <w:rPr>
          <w:rFonts w:ascii="Times New Roman" w:hAnsi="Times New Roman" w:cs="Times New Roman"/>
          <w:sz w:val="28"/>
          <w:szCs w:val="28"/>
        </w:rPr>
      </w:pPr>
      <w:bookmarkStart w:id="1" w:name="P39"/>
      <w:bookmarkEnd w:id="1"/>
    </w:p>
    <w:p w:rsidR="00E418F5" w:rsidRDefault="00E418F5" w:rsidP="004E17F4">
      <w:pPr>
        <w:pStyle w:val="ConsPlusTitle"/>
        <w:ind w:left="-567" w:right="281"/>
        <w:jc w:val="center"/>
        <w:rPr>
          <w:rFonts w:ascii="Times New Roman" w:hAnsi="Times New Roman" w:cs="Times New Roman"/>
          <w:sz w:val="28"/>
          <w:szCs w:val="28"/>
        </w:rPr>
      </w:pPr>
    </w:p>
    <w:p w:rsidR="004E17F4" w:rsidRDefault="00353757" w:rsidP="004E17F4">
      <w:pPr>
        <w:pStyle w:val="ConsPlusTitle"/>
        <w:ind w:left="-567" w:right="281" w:firstLine="709"/>
        <w:jc w:val="center"/>
        <w:rPr>
          <w:rFonts w:ascii="Times New Roman" w:hAnsi="Times New Roman" w:cs="Times New Roman"/>
          <w:sz w:val="28"/>
          <w:szCs w:val="28"/>
        </w:rPr>
      </w:pPr>
      <w:r>
        <w:rPr>
          <w:rFonts w:ascii="Times New Roman" w:hAnsi="Times New Roman" w:cs="Times New Roman"/>
          <w:sz w:val="28"/>
          <w:szCs w:val="28"/>
        </w:rPr>
        <w:t>Структура</w:t>
      </w:r>
      <w:r w:rsidR="00597049">
        <w:rPr>
          <w:rFonts w:ascii="Times New Roman" w:hAnsi="Times New Roman" w:cs="Times New Roman"/>
          <w:sz w:val="28"/>
          <w:szCs w:val="28"/>
        </w:rPr>
        <w:t xml:space="preserve"> </w:t>
      </w:r>
      <w:r>
        <w:rPr>
          <w:rFonts w:ascii="Times New Roman" w:hAnsi="Times New Roman" w:cs="Times New Roman"/>
          <w:sz w:val="28"/>
          <w:szCs w:val="28"/>
        </w:rPr>
        <w:t xml:space="preserve">нормативных затрат </w:t>
      </w:r>
      <w:r w:rsidR="00597049">
        <w:rPr>
          <w:rFonts w:ascii="Times New Roman" w:hAnsi="Times New Roman" w:cs="Times New Roman"/>
          <w:sz w:val="28"/>
          <w:szCs w:val="28"/>
        </w:rPr>
        <w:t xml:space="preserve">на оказание государственных услуг </w:t>
      </w:r>
    </w:p>
    <w:p w:rsidR="00597049" w:rsidRDefault="00597049" w:rsidP="004E17F4">
      <w:pPr>
        <w:pStyle w:val="ConsPlusTitle"/>
        <w:ind w:left="-567" w:right="281" w:firstLine="709"/>
        <w:jc w:val="center"/>
        <w:rPr>
          <w:rFonts w:ascii="Times New Roman" w:hAnsi="Times New Roman" w:cs="Times New Roman"/>
          <w:sz w:val="28"/>
          <w:szCs w:val="28"/>
        </w:rPr>
      </w:pPr>
      <w:r>
        <w:rPr>
          <w:rFonts w:ascii="Times New Roman" w:hAnsi="Times New Roman" w:cs="Times New Roman"/>
          <w:sz w:val="28"/>
          <w:szCs w:val="28"/>
        </w:rPr>
        <w:t xml:space="preserve">по медицинской реабилитации (с сопровождением), осуществляемой непосредственно после произошедшего </w:t>
      </w:r>
      <w:r w:rsidR="008B0B27">
        <w:rPr>
          <w:rFonts w:ascii="Times New Roman" w:hAnsi="Times New Roman" w:cs="Times New Roman"/>
          <w:sz w:val="28"/>
          <w:szCs w:val="28"/>
        </w:rPr>
        <w:t xml:space="preserve">тяжелого </w:t>
      </w:r>
      <w:r>
        <w:rPr>
          <w:rFonts w:ascii="Times New Roman" w:hAnsi="Times New Roman" w:cs="Times New Roman"/>
          <w:sz w:val="28"/>
          <w:szCs w:val="28"/>
        </w:rPr>
        <w:t>несчастного случая на производстве</w:t>
      </w:r>
      <w:r w:rsidR="00E418F5">
        <w:rPr>
          <w:rFonts w:ascii="Times New Roman" w:hAnsi="Times New Roman" w:cs="Times New Roman"/>
          <w:sz w:val="28"/>
          <w:szCs w:val="28"/>
        </w:rPr>
        <w:t>,</w:t>
      </w:r>
      <w:r>
        <w:rPr>
          <w:rFonts w:ascii="Times New Roman" w:hAnsi="Times New Roman" w:cs="Times New Roman"/>
          <w:sz w:val="28"/>
          <w:szCs w:val="28"/>
        </w:rPr>
        <w:t xml:space="preserve"> и</w:t>
      </w:r>
      <w:r w:rsidR="008A1B55">
        <w:rPr>
          <w:rFonts w:ascii="Times New Roman" w:hAnsi="Times New Roman" w:cs="Times New Roman"/>
          <w:sz w:val="28"/>
          <w:szCs w:val="28"/>
        </w:rPr>
        <w:t xml:space="preserve"> </w:t>
      </w:r>
      <w:r>
        <w:rPr>
          <w:rFonts w:ascii="Times New Roman" w:hAnsi="Times New Roman" w:cs="Times New Roman"/>
          <w:sz w:val="28"/>
          <w:szCs w:val="28"/>
        </w:rPr>
        <w:t>по санаторно-курортному лечению лиц (с сопровождением), получивших повреждение здоровья вследствие несчастного случая на производстве или профессионального заболевания</w:t>
      </w:r>
    </w:p>
    <w:p w:rsidR="00597049" w:rsidRDefault="00597049" w:rsidP="004E17F4">
      <w:pPr>
        <w:pStyle w:val="ConsPlusTitle"/>
        <w:ind w:left="-567" w:right="281" w:firstLine="709"/>
        <w:jc w:val="center"/>
        <w:rPr>
          <w:rFonts w:ascii="Times New Roman" w:hAnsi="Times New Roman" w:cs="Times New Roman"/>
          <w:sz w:val="28"/>
          <w:szCs w:val="28"/>
        </w:rPr>
      </w:pPr>
    </w:p>
    <w:p w:rsidR="00597049" w:rsidRDefault="00597049" w:rsidP="004E17F4">
      <w:pPr>
        <w:pStyle w:val="ConsPlusTitle"/>
        <w:ind w:left="-567" w:right="281" w:firstLine="709"/>
        <w:jc w:val="center"/>
        <w:rPr>
          <w:rFonts w:ascii="Times New Roman" w:hAnsi="Times New Roman" w:cs="Times New Roman"/>
          <w:sz w:val="28"/>
          <w:szCs w:val="28"/>
        </w:rPr>
      </w:pPr>
    </w:p>
    <w:p w:rsidR="00233707" w:rsidRPr="00D9733A" w:rsidRDefault="00233707" w:rsidP="004E17F4">
      <w:pPr>
        <w:pStyle w:val="ConsPlusNormal"/>
        <w:ind w:left="-567" w:right="281" w:firstLine="709"/>
        <w:jc w:val="both"/>
        <w:rPr>
          <w:rFonts w:ascii="Times New Roman" w:hAnsi="Times New Roman" w:cs="Times New Roman"/>
          <w:sz w:val="28"/>
          <w:szCs w:val="28"/>
        </w:rPr>
      </w:pPr>
    </w:p>
    <w:p w:rsidR="00353757" w:rsidRPr="00E466A3" w:rsidRDefault="00353757" w:rsidP="004E17F4">
      <w:pPr>
        <w:pStyle w:val="ConsPlusNormal"/>
        <w:numPr>
          <w:ilvl w:val="0"/>
          <w:numId w:val="1"/>
        </w:numPr>
        <w:ind w:left="-567" w:right="423" w:firstLine="709"/>
        <w:jc w:val="both"/>
        <w:rPr>
          <w:rFonts w:ascii="Times New Roman" w:hAnsi="Times New Roman" w:cs="Times New Roman"/>
          <w:sz w:val="28"/>
          <w:szCs w:val="28"/>
        </w:rPr>
      </w:pPr>
      <w:r w:rsidRPr="00E466A3">
        <w:rPr>
          <w:rFonts w:ascii="Times New Roman" w:hAnsi="Times New Roman" w:cs="Times New Roman"/>
          <w:sz w:val="28"/>
          <w:szCs w:val="28"/>
        </w:rPr>
        <w:t xml:space="preserve">Структура  нормативных затрат на оказание государственных услуг по медицинской реабилитации (с сопровождением), осуществляемой непосредственно после произошедшего </w:t>
      </w:r>
      <w:r w:rsidR="008B0B27">
        <w:rPr>
          <w:rFonts w:ascii="Times New Roman" w:hAnsi="Times New Roman" w:cs="Times New Roman"/>
          <w:sz w:val="28"/>
          <w:szCs w:val="28"/>
        </w:rPr>
        <w:t xml:space="preserve">тяжелого </w:t>
      </w:r>
      <w:r w:rsidRPr="00E466A3">
        <w:rPr>
          <w:rFonts w:ascii="Times New Roman" w:hAnsi="Times New Roman" w:cs="Times New Roman"/>
          <w:sz w:val="28"/>
          <w:szCs w:val="28"/>
        </w:rPr>
        <w:t>несчастного случая на производстве</w:t>
      </w:r>
      <w:r w:rsidR="00965A37">
        <w:rPr>
          <w:rFonts w:ascii="Times New Roman" w:hAnsi="Times New Roman" w:cs="Times New Roman"/>
          <w:sz w:val="28"/>
          <w:szCs w:val="28"/>
        </w:rPr>
        <w:t>,</w:t>
      </w:r>
      <w:r w:rsidRPr="00E466A3">
        <w:rPr>
          <w:rFonts w:ascii="Times New Roman" w:hAnsi="Times New Roman" w:cs="Times New Roman"/>
          <w:sz w:val="28"/>
          <w:szCs w:val="28"/>
        </w:rPr>
        <w:t xml:space="preserve"> и по санаторно-курортному лечению лиц (с сопровождением), получивших повреждение здоровья вследствие несчастного случая на производстве или профессионального заболевания (далее – </w:t>
      </w:r>
      <w:r w:rsidR="008B0B27">
        <w:rPr>
          <w:rFonts w:ascii="Times New Roman" w:hAnsi="Times New Roman" w:cs="Times New Roman"/>
          <w:sz w:val="28"/>
          <w:szCs w:val="28"/>
        </w:rPr>
        <w:t xml:space="preserve">соответственно </w:t>
      </w:r>
      <w:r w:rsidRPr="00E466A3">
        <w:rPr>
          <w:rFonts w:ascii="Times New Roman" w:hAnsi="Times New Roman" w:cs="Times New Roman"/>
          <w:sz w:val="28"/>
          <w:szCs w:val="28"/>
        </w:rPr>
        <w:t>структура норма</w:t>
      </w:r>
      <w:r w:rsidR="00DE3BB9" w:rsidRPr="00E466A3">
        <w:rPr>
          <w:rFonts w:ascii="Times New Roman" w:hAnsi="Times New Roman" w:cs="Times New Roman"/>
          <w:sz w:val="28"/>
          <w:szCs w:val="28"/>
        </w:rPr>
        <w:t>тивных</w:t>
      </w:r>
      <w:r w:rsidRPr="00E466A3">
        <w:rPr>
          <w:rFonts w:ascii="Times New Roman" w:hAnsi="Times New Roman" w:cs="Times New Roman"/>
          <w:sz w:val="28"/>
          <w:szCs w:val="28"/>
        </w:rPr>
        <w:t xml:space="preserve"> </w:t>
      </w:r>
      <w:r w:rsidR="002D4D3D" w:rsidRPr="00E466A3">
        <w:rPr>
          <w:rFonts w:ascii="Times New Roman" w:hAnsi="Times New Roman" w:cs="Times New Roman"/>
          <w:sz w:val="28"/>
          <w:szCs w:val="28"/>
        </w:rPr>
        <w:t xml:space="preserve"> </w:t>
      </w:r>
      <w:r w:rsidRPr="00E466A3">
        <w:rPr>
          <w:rFonts w:ascii="Times New Roman" w:hAnsi="Times New Roman" w:cs="Times New Roman"/>
          <w:sz w:val="28"/>
          <w:szCs w:val="28"/>
        </w:rPr>
        <w:t>затрат по медицинской реабилитации с сопровождением; структура норма</w:t>
      </w:r>
      <w:r w:rsidR="00DE3BB9" w:rsidRPr="00E466A3">
        <w:rPr>
          <w:rFonts w:ascii="Times New Roman" w:hAnsi="Times New Roman" w:cs="Times New Roman"/>
          <w:sz w:val="28"/>
          <w:szCs w:val="28"/>
        </w:rPr>
        <w:t>тивных</w:t>
      </w:r>
      <w:r w:rsidRPr="00E466A3">
        <w:rPr>
          <w:rFonts w:ascii="Times New Roman" w:hAnsi="Times New Roman" w:cs="Times New Roman"/>
          <w:sz w:val="28"/>
          <w:szCs w:val="28"/>
        </w:rPr>
        <w:t xml:space="preserve">  затрат по санаторно-курортному лечению с сопровождением)</w:t>
      </w:r>
      <w:r w:rsidR="00965A37">
        <w:rPr>
          <w:rFonts w:ascii="Times New Roman" w:hAnsi="Times New Roman" w:cs="Times New Roman"/>
          <w:sz w:val="28"/>
          <w:szCs w:val="28"/>
        </w:rPr>
        <w:t>,</w:t>
      </w:r>
      <w:r w:rsidRPr="00E466A3">
        <w:rPr>
          <w:rFonts w:ascii="Times New Roman" w:hAnsi="Times New Roman" w:cs="Times New Roman"/>
          <w:sz w:val="28"/>
          <w:szCs w:val="28"/>
        </w:rPr>
        <w:t xml:space="preserve"> </w:t>
      </w:r>
      <w:r w:rsidR="00E466A3">
        <w:rPr>
          <w:rFonts w:ascii="Times New Roman" w:hAnsi="Times New Roman" w:cs="Times New Roman"/>
          <w:sz w:val="28"/>
          <w:szCs w:val="28"/>
        </w:rPr>
        <w:t>ра</w:t>
      </w:r>
      <w:r w:rsidR="002D4D3D" w:rsidRPr="00E466A3">
        <w:rPr>
          <w:rFonts w:ascii="Times New Roman" w:hAnsi="Times New Roman" w:cs="Times New Roman"/>
          <w:sz w:val="28"/>
          <w:szCs w:val="28"/>
        </w:rPr>
        <w:t>зработан</w:t>
      </w:r>
      <w:r w:rsidRPr="00E466A3">
        <w:rPr>
          <w:rFonts w:ascii="Times New Roman" w:hAnsi="Times New Roman" w:cs="Times New Roman"/>
          <w:sz w:val="28"/>
          <w:szCs w:val="28"/>
        </w:rPr>
        <w:t>а</w:t>
      </w:r>
      <w:r w:rsidR="002D4D3D" w:rsidRPr="00E466A3">
        <w:rPr>
          <w:rFonts w:ascii="Times New Roman" w:hAnsi="Times New Roman" w:cs="Times New Roman"/>
          <w:sz w:val="28"/>
          <w:szCs w:val="28"/>
        </w:rPr>
        <w:t xml:space="preserve"> в соответствии с </w:t>
      </w:r>
      <w:hyperlink r:id="rId8" w:history="1">
        <w:r w:rsidR="002D4D3D" w:rsidRPr="00E466A3">
          <w:rPr>
            <w:rFonts w:ascii="Times New Roman" w:hAnsi="Times New Roman" w:cs="Times New Roman"/>
            <w:sz w:val="28"/>
            <w:szCs w:val="28"/>
          </w:rPr>
          <w:t>Требованиями</w:t>
        </w:r>
      </w:hyperlink>
      <w:r w:rsidR="002D4D3D" w:rsidRPr="00E466A3">
        <w:rPr>
          <w:rFonts w:ascii="Times New Roman" w:hAnsi="Times New Roman" w:cs="Times New Roman"/>
          <w:sz w:val="28"/>
          <w:szCs w:val="28"/>
        </w:rPr>
        <w:t xml:space="preserve"> к</w:t>
      </w:r>
      <w:r w:rsidR="003F5FEC" w:rsidRPr="00E466A3">
        <w:rPr>
          <w:rFonts w:ascii="Times New Roman" w:hAnsi="Times New Roman" w:cs="Times New Roman"/>
          <w:sz w:val="28"/>
          <w:szCs w:val="28"/>
        </w:rPr>
        <w:t xml:space="preserve"> определению нормативных затрат на оказание государственных услуг, применяемых при расчете объема субсидии на финансовое обеспечение выполнения государственного задания на оказание государственных услуг федеральными бюджетными учреждениями центрами реабилитации Фонда социального страхования Российской Федерации, утвержденными приказом Фонда социального страхования Российской Федерации от 26 декабря 2017 г.</w:t>
      </w:r>
      <w:r w:rsidRPr="00E466A3">
        <w:rPr>
          <w:rFonts w:ascii="Times New Roman" w:hAnsi="Times New Roman" w:cs="Times New Roman"/>
          <w:sz w:val="28"/>
          <w:szCs w:val="28"/>
        </w:rPr>
        <w:t xml:space="preserve"> </w:t>
      </w:r>
      <w:r w:rsidR="004E17F4">
        <w:rPr>
          <w:rFonts w:ascii="Times New Roman" w:hAnsi="Times New Roman" w:cs="Times New Roman"/>
          <w:sz w:val="28"/>
          <w:szCs w:val="28"/>
        </w:rPr>
        <w:br/>
      </w:r>
      <w:r w:rsidR="003F5FEC" w:rsidRPr="00E466A3">
        <w:rPr>
          <w:rFonts w:ascii="Times New Roman" w:hAnsi="Times New Roman" w:cs="Times New Roman"/>
          <w:sz w:val="28"/>
          <w:szCs w:val="28"/>
        </w:rPr>
        <w:t>№ 644</w:t>
      </w:r>
      <w:r w:rsidRPr="00E466A3">
        <w:rPr>
          <w:rFonts w:ascii="Times New Roman" w:hAnsi="Times New Roman" w:cs="Times New Roman"/>
          <w:sz w:val="28"/>
          <w:szCs w:val="28"/>
        </w:rPr>
        <w:t>.</w:t>
      </w:r>
    </w:p>
    <w:p w:rsidR="002D4D3D" w:rsidRPr="00E64ED1" w:rsidRDefault="003F5FEC" w:rsidP="004E17F4">
      <w:pPr>
        <w:pStyle w:val="a9"/>
        <w:numPr>
          <w:ilvl w:val="0"/>
          <w:numId w:val="1"/>
        </w:numPr>
        <w:ind w:left="-567" w:right="423" w:firstLine="709"/>
        <w:jc w:val="both"/>
        <w:rPr>
          <w:sz w:val="28"/>
          <w:szCs w:val="28"/>
        </w:rPr>
      </w:pPr>
      <w:r w:rsidRPr="00E466A3">
        <w:rPr>
          <w:sz w:val="28"/>
          <w:szCs w:val="28"/>
        </w:rPr>
        <w:t xml:space="preserve"> </w:t>
      </w:r>
      <w:r w:rsidR="000B2744" w:rsidRPr="00E466A3">
        <w:rPr>
          <w:sz w:val="28"/>
          <w:szCs w:val="28"/>
        </w:rPr>
        <w:t>Структура норма</w:t>
      </w:r>
      <w:r w:rsidR="00DE3BB9" w:rsidRPr="00E466A3">
        <w:rPr>
          <w:sz w:val="28"/>
          <w:szCs w:val="28"/>
        </w:rPr>
        <w:t>тивных</w:t>
      </w:r>
      <w:r w:rsidR="000B2744" w:rsidRPr="00E466A3">
        <w:rPr>
          <w:sz w:val="28"/>
          <w:szCs w:val="28"/>
        </w:rPr>
        <w:t xml:space="preserve">  затрат по медицинской реабилитации с сопровождением и структура норма</w:t>
      </w:r>
      <w:r w:rsidR="00DE3BB9" w:rsidRPr="00E466A3">
        <w:rPr>
          <w:sz w:val="28"/>
          <w:szCs w:val="28"/>
        </w:rPr>
        <w:t>тивных</w:t>
      </w:r>
      <w:r w:rsidR="000B2744" w:rsidRPr="00E466A3">
        <w:rPr>
          <w:sz w:val="28"/>
          <w:szCs w:val="28"/>
        </w:rPr>
        <w:t xml:space="preserve">  затрат по санаторно-курортному лечению с сопровождением учитыва</w:t>
      </w:r>
      <w:r w:rsidR="008B0B27">
        <w:rPr>
          <w:sz w:val="28"/>
          <w:szCs w:val="28"/>
        </w:rPr>
        <w:t>ю</w:t>
      </w:r>
      <w:r w:rsidR="000B2744" w:rsidRPr="00E466A3">
        <w:rPr>
          <w:sz w:val="28"/>
          <w:szCs w:val="28"/>
        </w:rPr>
        <w:t>тся при расчете</w:t>
      </w:r>
      <w:r w:rsidR="002D4D3D" w:rsidRPr="00E466A3">
        <w:rPr>
          <w:sz w:val="28"/>
          <w:szCs w:val="28"/>
        </w:rPr>
        <w:t xml:space="preserve"> </w:t>
      </w:r>
      <w:r w:rsidRPr="00E466A3">
        <w:rPr>
          <w:sz w:val="28"/>
          <w:szCs w:val="28"/>
        </w:rPr>
        <w:t xml:space="preserve">объема финансового обеспечения на оказание государственных услуг по медицинской реабилитации (с сопровождением), осуществляемой непосредственно после произошедшего </w:t>
      </w:r>
      <w:r w:rsidR="008B0B27">
        <w:rPr>
          <w:sz w:val="28"/>
          <w:szCs w:val="28"/>
        </w:rPr>
        <w:t xml:space="preserve">тяжелого </w:t>
      </w:r>
      <w:r w:rsidRPr="00E466A3">
        <w:rPr>
          <w:sz w:val="28"/>
          <w:szCs w:val="28"/>
        </w:rPr>
        <w:t>несчастного случая на производстве</w:t>
      </w:r>
      <w:r w:rsidR="00965A37">
        <w:rPr>
          <w:sz w:val="28"/>
          <w:szCs w:val="28"/>
        </w:rPr>
        <w:t>,</w:t>
      </w:r>
      <w:r w:rsidRPr="00E466A3">
        <w:rPr>
          <w:sz w:val="28"/>
          <w:szCs w:val="28"/>
        </w:rPr>
        <w:t xml:space="preserve"> и по санаторно-курортному лечению лиц (с сопровождением), получивших повреждение здоровья вследствие несчастного случая на производстве ил</w:t>
      </w:r>
      <w:r w:rsidR="000B2744" w:rsidRPr="00E466A3">
        <w:rPr>
          <w:sz w:val="28"/>
          <w:szCs w:val="28"/>
        </w:rPr>
        <w:t xml:space="preserve">и профессионального заболевания, а также </w:t>
      </w:r>
      <w:r w:rsidR="00DE3BB9" w:rsidRPr="00E466A3">
        <w:rPr>
          <w:sz w:val="28"/>
          <w:szCs w:val="28"/>
        </w:rPr>
        <w:t>учитыва</w:t>
      </w:r>
      <w:r w:rsidR="008B0B27">
        <w:rPr>
          <w:sz w:val="28"/>
          <w:szCs w:val="28"/>
        </w:rPr>
        <w:t>ю</w:t>
      </w:r>
      <w:r w:rsidR="00DE3BB9" w:rsidRPr="00E466A3">
        <w:rPr>
          <w:sz w:val="28"/>
          <w:szCs w:val="28"/>
        </w:rPr>
        <w:t xml:space="preserve">тся </w:t>
      </w:r>
      <w:r w:rsidR="002A664A">
        <w:rPr>
          <w:sz w:val="28"/>
          <w:szCs w:val="28"/>
        </w:rPr>
        <w:t>Фондом</w:t>
      </w:r>
      <w:r w:rsidR="00F535C4" w:rsidRPr="00F535C4">
        <w:rPr>
          <w:rFonts w:eastAsiaTheme="minorHAnsi"/>
          <w:sz w:val="28"/>
          <w:szCs w:val="28"/>
          <w:lang w:eastAsia="en-US"/>
        </w:rPr>
        <w:t xml:space="preserve"> </w:t>
      </w:r>
      <w:r w:rsidR="00F535C4" w:rsidRPr="00E466A3">
        <w:rPr>
          <w:rFonts w:eastAsiaTheme="minorHAnsi"/>
          <w:sz w:val="28"/>
          <w:szCs w:val="28"/>
          <w:lang w:eastAsia="en-US"/>
        </w:rPr>
        <w:t xml:space="preserve">социального страхования Российской Федерации (далее – </w:t>
      </w:r>
      <w:r w:rsidR="00F535C4" w:rsidRPr="00E466A3">
        <w:rPr>
          <w:rFonts w:eastAsiaTheme="minorHAnsi"/>
          <w:sz w:val="28"/>
          <w:szCs w:val="28"/>
          <w:lang w:eastAsia="en-US"/>
        </w:rPr>
        <w:lastRenderedPageBreak/>
        <w:t xml:space="preserve">Фонд) </w:t>
      </w:r>
      <w:r w:rsidR="000B2744" w:rsidRPr="00E466A3">
        <w:rPr>
          <w:sz w:val="28"/>
          <w:szCs w:val="28"/>
        </w:rPr>
        <w:t>при расчете</w:t>
      </w:r>
      <w:r w:rsidR="000B2744" w:rsidRPr="00E466A3">
        <w:rPr>
          <w:rFonts w:eastAsiaTheme="minorHAnsi"/>
          <w:sz w:val="28"/>
          <w:szCs w:val="28"/>
          <w:lang w:eastAsia="en-US"/>
        </w:rPr>
        <w:t xml:space="preserve"> средств субсидии, подлежащих перечислению в бюджет Фонда в соответствии с бюджетным законодательством Российской Федерации в объеме, соответствующем показателям, характеризующим объем </w:t>
      </w:r>
      <w:proofErr w:type="spellStart"/>
      <w:r w:rsidR="000B2744" w:rsidRPr="00E466A3">
        <w:rPr>
          <w:rFonts w:eastAsiaTheme="minorHAnsi"/>
          <w:sz w:val="28"/>
          <w:szCs w:val="28"/>
          <w:lang w:eastAsia="en-US"/>
        </w:rPr>
        <w:t>неоказа</w:t>
      </w:r>
      <w:r w:rsidR="00E17113" w:rsidRPr="00E466A3">
        <w:rPr>
          <w:rFonts w:eastAsiaTheme="minorHAnsi"/>
          <w:sz w:val="28"/>
          <w:szCs w:val="28"/>
          <w:lang w:eastAsia="en-US"/>
        </w:rPr>
        <w:t>н</w:t>
      </w:r>
      <w:r w:rsidR="000B2744" w:rsidRPr="00E466A3">
        <w:rPr>
          <w:rFonts w:eastAsiaTheme="minorHAnsi"/>
          <w:sz w:val="28"/>
          <w:szCs w:val="28"/>
          <w:lang w:eastAsia="en-US"/>
        </w:rPr>
        <w:t>ной</w:t>
      </w:r>
      <w:proofErr w:type="spellEnd"/>
      <w:r w:rsidR="000B2744" w:rsidRPr="00E466A3">
        <w:rPr>
          <w:rFonts w:eastAsiaTheme="minorHAnsi"/>
          <w:sz w:val="28"/>
          <w:szCs w:val="28"/>
          <w:lang w:eastAsia="en-US"/>
        </w:rPr>
        <w:t xml:space="preserve"> государственной услуги. </w:t>
      </w:r>
    </w:p>
    <w:p w:rsidR="00E64ED1" w:rsidRPr="00E466A3" w:rsidRDefault="00E64ED1" w:rsidP="004E17F4">
      <w:pPr>
        <w:pStyle w:val="a9"/>
        <w:numPr>
          <w:ilvl w:val="0"/>
          <w:numId w:val="1"/>
        </w:numPr>
        <w:ind w:left="-567" w:right="423" w:firstLine="709"/>
        <w:jc w:val="both"/>
        <w:rPr>
          <w:sz w:val="28"/>
          <w:szCs w:val="28"/>
        </w:rPr>
      </w:pPr>
      <w:r w:rsidRPr="00E64ED1">
        <w:rPr>
          <w:rFonts w:eastAsiaTheme="minorHAnsi"/>
          <w:sz w:val="28"/>
          <w:szCs w:val="28"/>
          <w:lang w:eastAsia="en-US"/>
        </w:rPr>
        <w:t>При расчете объема субсидии на финансовое обеспечение выполнения государственного задания на оказание государственных услуг</w:t>
      </w:r>
      <w:r w:rsidRPr="00E64ED1">
        <w:rPr>
          <w:sz w:val="28"/>
          <w:szCs w:val="28"/>
        </w:rPr>
        <w:t xml:space="preserve"> по медицинской реабилитации (с сопровождением), осуществляемой непосредственно после произошедшего тяжелого несчастного случая на производстве, и по санаторно-курортному лечению лиц (с сопровождением), получивших повреждение здоровья вследствие несчастного случая на производстве или профессионального заболевания </w:t>
      </w:r>
      <w:r w:rsidRPr="00E64ED1">
        <w:rPr>
          <w:rFonts w:eastAsiaTheme="minorHAnsi"/>
          <w:sz w:val="28"/>
          <w:szCs w:val="28"/>
          <w:lang w:eastAsia="en-US"/>
        </w:rPr>
        <w:t xml:space="preserve">федеральными бюджетными учреждениями центрами реабилитации Фонда, </w:t>
      </w:r>
      <w:r w:rsidRPr="00E64ED1">
        <w:rPr>
          <w:sz w:val="28"/>
          <w:szCs w:val="28"/>
        </w:rPr>
        <w:t>а также при расчете</w:t>
      </w:r>
      <w:r w:rsidRPr="00E64ED1">
        <w:rPr>
          <w:rFonts w:eastAsiaTheme="minorHAnsi"/>
          <w:sz w:val="28"/>
          <w:szCs w:val="28"/>
          <w:lang w:eastAsia="en-US"/>
        </w:rPr>
        <w:t xml:space="preserve"> средств субсидии, подлежащих перечислению в бюджет Фонда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E64ED1">
        <w:rPr>
          <w:rFonts w:eastAsiaTheme="minorHAnsi"/>
          <w:sz w:val="28"/>
          <w:szCs w:val="28"/>
          <w:lang w:eastAsia="en-US"/>
        </w:rPr>
        <w:t>неоказанной</w:t>
      </w:r>
      <w:proofErr w:type="spellEnd"/>
      <w:r w:rsidRPr="00E64ED1">
        <w:rPr>
          <w:rFonts w:eastAsiaTheme="minorHAnsi"/>
          <w:sz w:val="28"/>
          <w:szCs w:val="28"/>
          <w:lang w:eastAsia="en-US"/>
        </w:rPr>
        <w:t xml:space="preserve"> государственной услуги показатель, характеризующий объем указанных государственных услуг, учитывается в размере, уменьшенном в два раза</w:t>
      </w:r>
      <w:r>
        <w:rPr>
          <w:rFonts w:eastAsiaTheme="minorHAnsi"/>
          <w:sz w:val="28"/>
          <w:szCs w:val="28"/>
          <w:lang w:eastAsia="en-US"/>
        </w:rPr>
        <w:t>.</w:t>
      </w:r>
    </w:p>
    <w:p w:rsidR="00E057EE" w:rsidRDefault="00E17113" w:rsidP="004E17F4">
      <w:pPr>
        <w:pStyle w:val="a9"/>
        <w:numPr>
          <w:ilvl w:val="0"/>
          <w:numId w:val="1"/>
        </w:numPr>
        <w:ind w:left="-567" w:right="423" w:firstLine="709"/>
        <w:jc w:val="both"/>
        <w:rPr>
          <w:sz w:val="28"/>
          <w:szCs w:val="28"/>
        </w:rPr>
      </w:pPr>
      <w:r w:rsidRPr="00E466A3">
        <w:rPr>
          <w:sz w:val="28"/>
          <w:szCs w:val="28"/>
        </w:rPr>
        <w:t>Структура норма</w:t>
      </w:r>
      <w:r w:rsidR="00DE3BB9" w:rsidRPr="00E466A3">
        <w:rPr>
          <w:sz w:val="28"/>
          <w:szCs w:val="28"/>
        </w:rPr>
        <w:t>тивных</w:t>
      </w:r>
      <w:r w:rsidRPr="00E466A3">
        <w:rPr>
          <w:sz w:val="28"/>
          <w:szCs w:val="28"/>
        </w:rPr>
        <w:t xml:space="preserve"> затрат по медицинской реабилитации с сопровождением включает в себя </w:t>
      </w:r>
      <w:r w:rsidR="00346EA9" w:rsidRPr="00DE3BB9">
        <w:rPr>
          <w:rFonts w:eastAsiaTheme="minorHAnsi"/>
          <w:sz w:val="28"/>
          <w:szCs w:val="28"/>
          <w:lang w:eastAsia="en-US"/>
        </w:rPr>
        <w:t>затрат</w:t>
      </w:r>
      <w:r w:rsidR="00346EA9" w:rsidRPr="00E466A3">
        <w:rPr>
          <w:rFonts w:eastAsiaTheme="minorHAnsi"/>
          <w:sz w:val="28"/>
          <w:szCs w:val="28"/>
          <w:lang w:eastAsia="en-US"/>
        </w:rPr>
        <w:t>ы по</w:t>
      </w:r>
      <w:r w:rsidR="00346EA9" w:rsidRPr="00DE3BB9">
        <w:rPr>
          <w:rFonts w:eastAsiaTheme="minorHAnsi"/>
          <w:sz w:val="28"/>
          <w:szCs w:val="28"/>
          <w:lang w:eastAsia="en-US"/>
        </w:rPr>
        <w:t xml:space="preserve"> государственной </w:t>
      </w:r>
      <w:r w:rsidR="00E466A3">
        <w:rPr>
          <w:rFonts w:eastAsiaTheme="minorHAnsi"/>
          <w:sz w:val="28"/>
          <w:szCs w:val="28"/>
          <w:lang w:eastAsia="en-US"/>
        </w:rPr>
        <w:t xml:space="preserve">услуге </w:t>
      </w:r>
      <w:r w:rsidR="004D6330">
        <w:rPr>
          <w:rFonts w:eastAsiaTheme="minorHAnsi"/>
          <w:sz w:val="28"/>
          <w:szCs w:val="28"/>
          <w:lang w:eastAsia="en-US"/>
        </w:rPr>
        <w:t xml:space="preserve">по </w:t>
      </w:r>
      <w:r w:rsidR="00E466A3">
        <w:rPr>
          <w:rFonts w:eastAsiaTheme="minorHAnsi"/>
          <w:sz w:val="28"/>
          <w:szCs w:val="28"/>
          <w:lang w:eastAsia="en-US"/>
        </w:rPr>
        <w:t>медицинской</w:t>
      </w:r>
      <w:r w:rsidR="00346EA9" w:rsidRPr="00DE3BB9">
        <w:rPr>
          <w:rFonts w:eastAsiaTheme="minorHAnsi"/>
          <w:sz w:val="28"/>
          <w:szCs w:val="28"/>
          <w:lang w:eastAsia="en-US"/>
        </w:rPr>
        <w:t xml:space="preserve"> реабилитаци</w:t>
      </w:r>
      <w:r w:rsidR="00E466A3">
        <w:rPr>
          <w:rFonts w:eastAsiaTheme="minorHAnsi"/>
          <w:sz w:val="28"/>
          <w:szCs w:val="28"/>
          <w:lang w:eastAsia="en-US"/>
        </w:rPr>
        <w:t xml:space="preserve">и, </w:t>
      </w:r>
      <w:r w:rsidR="00E466A3" w:rsidRPr="00E466A3">
        <w:rPr>
          <w:sz w:val="28"/>
          <w:szCs w:val="28"/>
        </w:rPr>
        <w:t xml:space="preserve">осуществляемой непосредственно после произошедшего </w:t>
      </w:r>
      <w:r w:rsidR="008B0B27">
        <w:rPr>
          <w:sz w:val="28"/>
          <w:szCs w:val="28"/>
        </w:rPr>
        <w:t xml:space="preserve">тяжелого </w:t>
      </w:r>
      <w:r w:rsidR="00E466A3" w:rsidRPr="00E466A3">
        <w:rPr>
          <w:sz w:val="28"/>
          <w:szCs w:val="28"/>
        </w:rPr>
        <w:t>несчастного случая на производстве</w:t>
      </w:r>
      <w:r w:rsidR="00965A37">
        <w:rPr>
          <w:sz w:val="28"/>
          <w:szCs w:val="28"/>
        </w:rPr>
        <w:t>,</w:t>
      </w:r>
      <w:r w:rsidR="00E466A3" w:rsidRPr="00DE3BB9">
        <w:rPr>
          <w:rFonts w:eastAsiaTheme="minorHAnsi"/>
          <w:sz w:val="28"/>
          <w:szCs w:val="28"/>
          <w:lang w:eastAsia="en-US"/>
        </w:rPr>
        <w:t xml:space="preserve"> </w:t>
      </w:r>
      <w:r w:rsidR="00346EA9" w:rsidRPr="00E466A3">
        <w:rPr>
          <w:rFonts w:eastAsiaTheme="minorHAnsi"/>
          <w:sz w:val="28"/>
          <w:szCs w:val="28"/>
          <w:lang w:eastAsia="en-US"/>
        </w:rPr>
        <w:t xml:space="preserve">и </w:t>
      </w:r>
      <w:r w:rsidR="00346EA9" w:rsidRPr="00DE3BB9">
        <w:rPr>
          <w:rFonts w:eastAsiaTheme="minorHAnsi"/>
          <w:sz w:val="28"/>
          <w:szCs w:val="28"/>
          <w:lang w:eastAsia="en-US"/>
        </w:rPr>
        <w:t>затрат</w:t>
      </w:r>
      <w:r w:rsidR="00346EA9" w:rsidRPr="00E466A3">
        <w:rPr>
          <w:rFonts w:eastAsiaTheme="minorHAnsi"/>
          <w:sz w:val="28"/>
          <w:szCs w:val="28"/>
          <w:lang w:eastAsia="en-US"/>
        </w:rPr>
        <w:t>ы</w:t>
      </w:r>
      <w:r w:rsidR="00346EA9" w:rsidRPr="00DE3BB9">
        <w:rPr>
          <w:rFonts w:eastAsiaTheme="minorHAnsi"/>
          <w:sz w:val="28"/>
          <w:szCs w:val="28"/>
          <w:lang w:eastAsia="en-US"/>
        </w:rPr>
        <w:t xml:space="preserve"> на сопровождающего, если сопровождение обусловлено медицинскими показаниями</w:t>
      </w:r>
      <w:r w:rsidR="00965A37">
        <w:rPr>
          <w:rFonts w:eastAsiaTheme="minorHAnsi"/>
          <w:sz w:val="28"/>
          <w:szCs w:val="28"/>
          <w:lang w:eastAsia="en-US"/>
        </w:rPr>
        <w:t>,</w:t>
      </w:r>
      <w:r w:rsidR="004D6330">
        <w:rPr>
          <w:rFonts w:eastAsiaTheme="minorHAnsi"/>
          <w:sz w:val="28"/>
          <w:szCs w:val="28"/>
          <w:lang w:eastAsia="en-US"/>
        </w:rPr>
        <w:t xml:space="preserve"> и составляет следующие значения </w:t>
      </w:r>
      <w:r w:rsidR="00E057EE" w:rsidRPr="004D6330">
        <w:rPr>
          <w:sz w:val="28"/>
          <w:szCs w:val="28"/>
        </w:rPr>
        <w:t>на 2018 год и плановый период 2019 и 2020 годов</w:t>
      </w:r>
      <w:r w:rsidR="00E466A3" w:rsidRPr="004D6330">
        <w:rPr>
          <w:sz w:val="28"/>
          <w:szCs w:val="28"/>
        </w:rPr>
        <w:t>:</w:t>
      </w:r>
    </w:p>
    <w:p w:rsidR="00965A37" w:rsidRPr="00965A37" w:rsidRDefault="00965A37" w:rsidP="004E17F4">
      <w:pPr>
        <w:ind w:left="-567" w:right="423"/>
        <w:jc w:val="both"/>
        <w:rPr>
          <w:sz w:val="28"/>
          <w:szCs w:val="28"/>
        </w:rPr>
      </w:pPr>
    </w:p>
    <w:tbl>
      <w:tblPr>
        <w:tblW w:w="1049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2"/>
        <w:gridCol w:w="2410"/>
        <w:gridCol w:w="2410"/>
        <w:gridCol w:w="2552"/>
      </w:tblGrid>
      <w:tr w:rsidR="00E466A3" w:rsidRPr="00E466A3" w:rsidTr="00294273">
        <w:trPr>
          <w:trHeight w:val="2220"/>
        </w:trPr>
        <w:tc>
          <w:tcPr>
            <w:tcW w:w="567" w:type="dxa"/>
          </w:tcPr>
          <w:p w:rsidR="00E466A3" w:rsidRPr="009163F9" w:rsidRDefault="009163F9" w:rsidP="009163F9">
            <w:pPr>
              <w:adjustRightInd/>
              <w:ind w:left="-567" w:right="80" w:hanging="8"/>
              <w:jc w:val="center"/>
              <w:rPr>
                <w:sz w:val="24"/>
                <w:szCs w:val="24"/>
              </w:rPr>
            </w:pPr>
            <w:r>
              <w:rPr>
                <w:sz w:val="24"/>
                <w:szCs w:val="24"/>
              </w:rPr>
              <w:t>№ п</w:t>
            </w:r>
            <w:r w:rsidR="008B0B27">
              <w:rPr>
                <w:sz w:val="24"/>
                <w:szCs w:val="24"/>
              </w:rPr>
              <w:t xml:space="preserve"> </w:t>
            </w:r>
            <w:r>
              <w:rPr>
                <w:sz w:val="24"/>
                <w:szCs w:val="24"/>
              </w:rPr>
              <w:t>п/п</w:t>
            </w:r>
          </w:p>
        </w:tc>
        <w:tc>
          <w:tcPr>
            <w:tcW w:w="2552" w:type="dxa"/>
          </w:tcPr>
          <w:p w:rsidR="00E466A3" w:rsidRPr="00E466A3" w:rsidRDefault="00E466A3" w:rsidP="004E17F4">
            <w:pPr>
              <w:adjustRightInd/>
              <w:ind w:left="107" w:right="423" w:firstLine="142"/>
              <w:jc w:val="center"/>
              <w:rPr>
                <w:sz w:val="24"/>
                <w:szCs w:val="24"/>
              </w:rPr>
            </w:pPr>
            <w:r w:rsidRPr="00E466A3">
              <w:rPr>
                <w:sz w:val="24"/>
                <w:szCs w:val="24"/>
              </w:rPr>
              <w:t>Наименование федерального бюджетного учреждения</w:t>
            </w:r>
          </w:p>
        </w:tc>
        <w:tc>
          <w:tcPr>
            <w:tcW w:w="2410" w:type="dxa"/>
          </w:tcPr>
          <w:p w:rsidR="00E466A3" w:rsidRPr="00E466A3" w:rsidRDefault="00E466A3" w:rsidP="004E17F4">
            <w:pPr>
              <w:adjustRightInd/>
              <w:ind w:left="80" w:right="423"/>
              <w:jc w:val="center"/>
              <w:rPr>
                <w:sz w:val="24"/>
                <w:szCs w:val="24"/>
              </w:rPr>
            </w:pPr>
            <w:r w:rsidRPr="00E466A3">
              <w:rPr>
                <w:sz w:val="24"/>
                <w:szCs w:val="24"/>
              </w:rPr>
              <w:t>Значение нормативных затрат на оказание государственной услуги за 1 койко-день на 2018 год</w:t>
            </w:r>
          </w:p>
          <w:p w:rsidR="00E466A3" w:rsidRPr="00E466A3" w:rsidRDefault="004E17F4" w:rsidP="004E17F4">
            <w:pPr>
              <w:adjustRightInd/>
              <w:ind w:left="-567" w:right="423"/>
              <w:jc w:val="center"/>
              <w:rPr>
                <w:sz w:val="24"/>
                <w:szCs w:val="24"/>
              </w:rPr>
            </w:pPr>
            <w:r>
              <w:rPr>
                <w:sz w:val="24"/>
                <w:szCs w:val="24"/>
              </w:rPr>
              <w:t xml:space="preserve">          </w:t>
            </w:r>
            <w:r w:rsidR="00E466A3" w:rsidRPr="00E466A3">
              <w:rPr>
                <w:sz w:val="24"/>
                <w:szCs w:val="24"/>
              </w:rPr>
              <w:t>(руб.)</w:t>
            </w:r>
          </w:p>
        </w:tc>
        <w:tc>
          <w:tcPr>
            <w:tcW w:w="2410" w:type="dxa"/>
          </w:tcPr>
          <w:p w:rsidR="00E466A3" w:rsidRPr="00E466A3" w:rsidRDefault="00E466A3" w:rsidP="004E17F4">
            <w:pPr>
              <w:adjustRightInd/>
              <w:ind w:left="80" w:right="423"/>
              <w:jc w:val="center"/>
              <w:rPr>
                <w:sz w:val="24"/>
                <w:szCs w:val="24"/>
              </w:rPr>
            </w:pPr>
            <w:r w:rsidRPr="00E466A3">
              <w:rPr>
                <w:sz w:val="24"/>
                <w:szCs w:val="24"/>
              </w:rPr>
              <w:t>Значение нормативных затрат на оказание государственной услуги за 1 койко-день на 2019 год</w:t>
            </w:r>
          </w:p>
          <w:p w:rsidR="00E466A3" w:rsidRPr="00E466A3" w:rsidRDefault="00E466A3" w:rsidP="004E17F4">
            <w:pPr>
              <w:adjustRightInd/>
              <w:ind w:left="80" w:right="423"/>
              <w:jc w:val="center"/>
              <w:rPr>
                <w:sz w:val="24"/>
                <w:szCs w:val="24"/>
              </w:rPr>
            </w:pPr>
            <w:r w:rsidRPr="00E466A3">
              <w:rPr>
                <w:sz w:val="24"/>
                <w:szCs w:val="24"/>
              </w:rPr>
              <w:t>(руб.)</w:t>
            </w:r>
          </w:p>
        </w:tc>
        <w:tc>
          <w:tcPr>
            <w:tcW w:w="2552" w:type="dxa"/>
          </w:tcPr>
          <w:p w:rsidR="00E466A3" w:rsidRPr="00E466A3" w:rsidRDefault="00E466A3" w:rsidP="004E17F4">
            <w:pPr>
              <w:adjustRightInd/>
              <w:ind w:left="222" w:right="423" w:hanging="222"/>
              <w:jc w:val="center"/>
              <w:rPr>
                <w:sz w:val="24"/>
                <w:szCs w:val="24"/>
              </w:rPr>
            </w:pPr>
            <w:r w:rsidRPr="00E466A3">
              <w:rPr>
                <w:sz w:val="24"/>
                <w:szCs w:val="24"/>
              </w:rPr>
              <w:t>Значение нормативных затрат на оказание государственной услуги за 1 койко-день на 2020 год</w:t>
            </w:r>
          </w:p>
          <w:p w:rsidR="00E466A3" w:rsidRPr="00E466A3" w:rsidRDefault="00E466A3" w:rsidP="004E17F4">
            <w:pPr>
              <w:adjustRightInd/>
              <w:ind w:left="222" w:right="423" w:hanging="222"/>
              <w:jc w:val="center"/>
              <w:rPr>
                <w:sz w:val="24"/>
                <w:szCs w:val="24"/>
              </w:rPr>
            </w:pPr>
            <w:r w:rsidRPr="00E466A3">
              <w:rPr>
                <w:sz w:val="24"/>
                <w:szCs w:val="24"/>
              </w:rPr>
              <w:t>(руб.)</w:t>
            </w:r>
          </w:p>
        </w:tc>
      </w:tr>
      <w:tr w:rsidR="003E668E" w:rsidRPr="00E466A3" w:rsidTr="00294273">
        <w:trPr>
          <w:trHeight w:val="570"/>
        </w:trPr>
        <w:tc>
          <w:tcPr>
            <w:tcW w:w="567" w:type="dxa"/>
            <w:vMerge w:val="restart"/>
          </w:tcPr>
          <w:p w:rsidR="009163F9" w:rsidRDefault="003E668E" w:rsidP="004E17F4">
            <w:pPr>
              <w:adjustRightInd/>
              <w:ind w:left="-567" w:right="423"/>
              <w:jc w:val="center"/>
              <w:rPr>
                <w:sz w:val="24"/>
                <w:szCs w:val="24"/>
              </w:rPr>
            </w:pPr>
            <w:r w:rsidRPr="00E466A3">
              <w:rPr>
                <w:sz w:val="24"/>
                <w:szCs w:val="24"/>
              </w:rPr>
              <w:t>1.</w:t>
            </w:r>
          </w:p>
          <w:p w:rsidR="003E668E" w:rsidRPr="009163F9" w:rsidRDefault="009163F9" w:rsidP="009163F9">
            <w:pPr>
              <w:rPr>
                <w:sz w:val="24"/>
                <w:szCs w:val="24"/>
              </w:rPr>
            </w:pPr>
            <w:r>
              <w:rPr>
                <w:sz w:val="24"/>
                <w:szCs w:val="24"/>
              </w:rPr>
              <w:t>1.</w:t>
            </w:r>
          </w:p>
        </w:tc>
        <w:tc>
          <w:tcPr>
            <w:tcW w:w="2552" w:type="dxa"/>
            <w:vMerge w:val="restart"/>
          </w:tcPr>
          <w:p w:rsidR="003E668E" w:rsidRPr="00E466A3" w:rsidRDefault="003E668E" w:rsidP="004E17F4">
            <w:pPr>
              <w:widowControl/>
              <w:autoSpaceDE/>
              <w:autoSpaceDN/>
              <w:adjustRightInd/>
              <w:spacing w:after="60"/>
              <w:ind w:left="-35" w:right="423"/>
              <w:jc w:val="center"/>
              <w:rPr>
                <w:sz w:val="24"/>
                <w:szCs w:val="24"/>
              </w:rPr>
            </w:pPr>
            <w:r w:rsidRPr="00E466A3">
              <w:rPr>
                <w:sz w:val="24"/>
                <w:szCs w:val="24"/>
              </w:rPr>
              <w:t>Федеральное бюджетное учреждение Центр реабилитации Фонда социального страхования Российской Федерации «Волга»</w:t>
            </w:r>
          </w:p>
        </w:tc>
        <w:tc>
          <w:tcPr>
            <w:tcW w:w="2410" w:type="dxa"/>
            <w:vAlign w:val="center"/>
          </w:tcPr>
          <w:p w:rsidR="003E668E" w:rsidRDefault="003E668E" w:rsidP="004E17F4">
            <w:pPr>
              <w:widowControl/>
              <w:autoSpaceDE/>
              <w:autoSpaceDN/>
              <w:adjustRightInd/>
              <w:spacing w:after="60"/>
              <w:ind w:left="-62" w:right="423" w:firstLine="142"/>
              <w:jc w:val="center"/>
              <w:rPr>
                <w:color w:val="000000"/>
                <w:sz w:val="24"/>
                <w:szCs w:val="24"/>
              </w:rPr>
            </w:pPr>
            <w:r w:rsidRPr="00E466A3">
              <w:rPr>
                <w:color w:val="000000"/>
                <w:sz w:val="24"/>
                <w:szCs w:val="24"/>
              </w:rPr>
              <w:t>3822,32</w:t>
            </w:r>
          </w:p>
          <w:p w:rsidR="003E668E" w:rsidRPr="00E466A3" w:rsidRDefault="003E668E" w:rsidP="004E17F4">
            <w:pPr>
              <w:widowControl/>
              <w:autoSpaceDE/>
              <w:autoSpaceDN/>
              <w:adjustRightInd/>
              <w:spacing w:after="60"/>
              <w:ind w:left="-62" w:right="423" w:firstLine="142"/>
              <w:jc w:val="center"/>
              <w:rPr>
                <w:sz w:val="24"/>
                <w:szCs w:val="24"/>
              </w:rPr>
            </w:pPr>
            <w:r>
              <w:rPr>
                <w:color w:val="000000"/>
                <w:sz w:val="24"/>
                <w:szCs w:val="24"/>
              </w:rPr>
              <w:t xml:space="preserve">в том </w:t>
            </w:r>
            <w:r w:rsidR="004E17F4">
              <w:rPr>
                <w:color w:val="000000"/>
                <w:sz w:val="24"/>
                <w:szCs w:val="24"/>
              </w:rPr>
              <w:t>ч</w:t>
            </w:r>
            <w:r>
              <w:rPr>
                <w:color w:val="000000"/>
                <w:sz w:val="24"/>
                <w:szCs w:val="24"/>
              </w:rPr>
              <w:t>исле:</w:t>
            </w:r>
          </w:p>
        </w:tc>
        <w:tc>
          <w:tcPr>
            <w:tcW w:w="2410" w:type="dxa"/>
          </w:tcPr>
          <w:p w:rsidR="003E668E" w:rsidRDefault="003E668E" w:rsidP="004E17F4">
            <w:pPr>
              <w:widowControl/>
              <w:autoSpaceDE/>
              <w:autoSpaceDN/>
              <w:adjustRightInd/>
              <w:spacing w:after="60"/>
              <w:ind w:left="-204" w:right="423" w:firstLine="283"/>
              <w:jc w:val="center"/>
              <w:rPr>
                <w:color w:val="000000"/>
                <w:sz w:val="24"/>
                <w:szCs w:val="24"/>
              </w:rPr>
            </w:pPr>
            <w:r w:rsidRPr="00E466A3">
              <w:rPr>
                <w:color w:val="000000"/>
                <w:sz w:val="24"/>
                <w:szCs w:val="24"/>
              </w:rPr>
              <w:t>3975,21</w:t>
            </w:r>
          </w:p>
          <w:p w:rsidR="003E668E" w:rsidRPr="00E466A3" w:rsidRDefault="003E668E" w:rsidP="004E17F4">
            <w:pPr>
              <w:widowControl/>
              <w:autoSpaceDE/>
              <w:autoSpaceDN/>
              <w:adjustRightInd/>
              <w:spacing w:after="60"/>
              <w:ind w:left="-204" w:right="423" w:firstLine="283"/>
              <w:jc w:val="center"/>
              <w:rPr>
                <w:color w:val="000000"/>
                <w:sz w:val="24"/>
                <w:szCs w:val="24"/>
              </w:rPr>
            </w:pPr>
            <w:r>
              <w:rPr>
                <w:color w:val="000000"/>
                <w:sz w:val="24"/>
                <w:szCs w:val="24"/>
              </w:rPr>
              <w:t>в том числе:</w:t>
            </w:r>
          </w:p>
        </w:tc>
        <w:tc>
          <w:tcPr>
            <w:tcW w:w="2552" w:type="dxa"/>
          </w:tcPr>
          <w:p w:rsidR="003E668E" w:rsidRDefault="003E668E" w:rsidP="004E17F4">
            <w:pPr>
              <w:widowControl/>
              <w:autoSpaceDE/>
              <w:autoSpaceDN/>
              <w:adjustRightInd/>
              <w:spacing w:after="60"/>
              <w:ind w:left="-204" w:right="423" w:firstLine="709"/>
              <w:jc w:val="center"/>
              <w:rPr>
                <w:color w:val="000000"/>
                <w:sz w:val="24"/>
                <w:szCs w:val="24"/>
              </w:rPr>
            </w:pPr>
            <w:r w:rsidRPr="00E466A3">
              <w:rPr>
                <w:color w:val="000000"/>
                <w:sz w:val="24"/>
                <w:szCs w:val="24"/>
              </w:rPr>
              <w:t>4134,22</w:t>
            </w:r>
          </w:p>
          <w:p w:rsidR="004E17F4" w:rsidRPr="00E466A3" w:rsidRDefault="004E17F4" w:rsidP="004E17F4">
            <w:pPr>
              <w:widowControl/>
              <w:autoSpaceDE/>
              <w:autoSpaceDN/>
              <w:adjustRightInd/>
              <w:spacing w:after="60"/>
              <w:ind w:left="-204" w:right="423" w:firstLine="709"/>
              <w:jc w:val="center"/>
              <w:rPr>
                <w:color w:val="000000"/>
                <w:sz w:val="24"/>
                <w:szCs w:val="24"/>
              </w:rPr>
            </w:pPr>
            <w:r>
              <w:rPr>
                <w:color w:val="000000"/>
                <w:sz w:val="24"/>
                <w:szCs w:val="24"/>
              </w:rPr>
              <w:t>в том числе:</w:t>
            </w:r>
          </w:p>
        </w:tc>
      </w:tr>
      <w:tr w:rsidR="003E668E" w:rsidRPr="00E466A3" w:rsidTr="00294273">
        <w:trPr>
          <w:trHeight w:val="570"/>
        </w:trPr>
        <w:tc>
          <w:tcPr>
            <w:tcW w:w="567" w:type="dxa"/>
            <w:vMerge/>
          </w:tcPr>
          <w:p w:rsidR="003E668E" w:rsidRPr="00E466A3" w:rsidRDefault="003E668E" w:rsidP="004E17F4">
            <w:pPr>
              <w:adjustRightInd/>
              <w:ind w:left="-567" w:right="423"/>
              <w:jc w:val="center"/>
              <w:rPr>
                <w:sz w:val="24"/>
                <w:szCs w:val="24"/>
              </w:rPr>
            </w:pPr>
          </w:p>
        </w:tc>
        <w:tc>
          <w:tcPr>
            <w:tcW w:w="2552" w:type="dxa"/>
            <w:vMerge/>
          </w:tcPr>
          <w:p w:rsidR="003E668E" w:rsidRPr="00E466A3" w:rsidRDefault="003E668E" w:rsidP="004E17F4">
            <w:pPr>
              <w:widowControl/>
              <w:autoSpaceDE/>
              <w:autoSpaceDN/>
              <w:adjustRightInd/>
              <w:spacing w:after="60"/>
              <w:ind w:left="-567" w:right="423"/>
              <w:jc w:val="center"/>
              <w:rPr>
                <w:sz w:val="24"/>
                <w:szCs w:val="24"/>
              </w:rPr>
            </w:pPr>
          </w:p>
        </w:tc>
        <w:tc>
          <w:tcPr>
            <w:tcW w:w="2410" w:type="dxa"/>
            <w:vAlign w:val="center"/>
          </w:tcPr>
          <w:p w:rsidR="003E668E" w:rsidRDefault="003E668E" w:rsidP="004E17F4">
            <w:pPr>
              <w:widowControl/>
              <w:autoSpaceDE/>
              <w:autoSpaceDN/>
              <w:adjustRightInd/>
              <w:spacing w:after="60"/>
              <w:ind w:left="80" w:right="423"/>
              <w:jc w:val="center"/>
              <w:rPr>
                <w:color w:val="000000"/>
                <w:sz w:val="24"/>
                <w:szCs w:val="24"/>
              </w:rPr>
            </w:pPr>
            <w:r>
              <w:rPr>
                <w:color w:val="000000"/>
                <w:sz w:val="24"/>
                <w:szCs w:val="24"/>
              </w:rPr>
              <w:t>Медицинская реабилитация</w:t>
            </w:r>
          </w:p>
          <w:p w:rsidR="003E668E" w:rsidRPr="00E466A3" w:rsidRDefault="003E3A56" w:rsidP="004E17F4">
            <w:pPr>
              <w:widowControl/>
              <w:autoSpaceDE/>
              <w:autoSpaceDN/>
              <w:adjustRightInd/>
              <w:spacing w:after="60"/>
              <w:ind w:left="-204" w:right="423" w:firstLine="284"/>
              <w:jc w:val="center"/>
              <w:rPr>
                <w:color w:val="000000"/>
                <w:sz w:val="24"/>
                <w:szCs w:val="24"/>
              </w:rPr>
            </w:pPr>
            <w:r>
              <w:rPr>
                <w:color w:val="000000"/>
                <w:sz w:val="24"/>
                <w:szCs w:val="24"/>
              </w:rPr>
              <w:t>2574,13</w:t>
            </w:r>
          </w:p>
        </w:tc>
        <w:tc>
          <w:tcPr>
            <w:tcW w:w="2410" w:type="dxa"/>
            <w:vAlign w:val="center"/>
          </w:tcPr>
          <w:p w:rsidR="003E668E" w:rsidRDefault="003E668E" w:rsidP="004E17F4">
            <w:pPr>
              <w:widowControl/>
              <w:autoSpaceDE/>
              <w:autoSpaceDN/>
              <w:adjustRightInd/>
              <w:spacing w:after="60"/>
              <w:ind w:left="50" w:right="423" w:firstLine="29"/>
              <w:jc w:val="center"/>
              <w:rPr>
                <w:color w:val="000000"/>
                <w:sz w:val="24"/>
                <w:szCs w:val="24"/>
              </w:rPr>
            </w:pPr>
            <w:r>
              <w:rPr>
                <w:color w:val="000000"/>
                <w:sz w:val="24"/>
                <w:szCs w:val="24"/>
              </w:rPr>
              <w:t>Медицинская реабилитация</w:t>
            </w:r>
          </w:p>
          <w:p w:rsidR="003E668E" w:rsidRPr="00E466A3" w:rsidRDefault="003E3A56" w:rsidP="004E17F4">
            <w:pPr>
              <w:widowControl/>
              <w:autoSpaceDE/>
              <w:autoSpaceDN/>
              <w:adjustRightInd/>
              <w:spacing w:after="60"/>
              <w:ind w:left="-204" w:right="423" w:firstLine="283"/>
              <w:jc w:val="center"/>
              <w:rPr>
                <w:color w:val="000000"/>
                <w:sz w:val="24"/>
                <w:szCs w:val="24"/>
              </w:rPr>
            </w:pPr>
            <w:r>
              <w:rPr>
                <w:color w:val="000000"/>
                <w:sz w:val="24"/>
                <w:szCs w:val="24"/>
              </w:rPr>
              <w:t>2677,10</w:t>
            </w:r>
          </w:p>
        </w:tc>
        <w:tc>
          <w:tcPr>
            <w:tcW w:w="2552" w:type="dxa"/>
            <w:vAlign w:val="center"/>
          </w:tcPr>
          <w:p w:rsidR="003E668E" w:rsidRDefault="003E668E" w:rsidP="004E17F4">
            <w:pPr>
              <w:widowControl/>
              <w:autoSpaceDE/>
              <w:autoSpaceDN/>
              <w:adjustRightInd/>
              <w:spacing w:after="60"/>
              <w:ind w:left="-204" w:right="423" w:firstLine="283"/>
              <w:jc w:val="center"/>
              <w:rPr>
                <w:color w:val="000000"/>
                <w:sz w:val="24"/>
                <w:szCs w:val="24"/>
              </w:rPr>
            </w:pPr>
            <w:r>
              <w:rPr>
                <w:color w:val="000000"/>
                <w:sz w:val="24"/>
                <w:szCs w:val="24"/>
              </w:rPr>
              <w:t>Медицинская реабилитация</w:t>
            </w:r>
          </w:p>
          <w:p w:rsidR="003E668E" w:rsidRPr="00E466A3" w:rsidRDefault="003E3A56" w:rsidP="004E17F4">
            <w:pPr>
              <w:widowControl/>
              <w:autoSpaceDE/>
              <w:autoSpaceDN/>
              <w:adjustRightInd/>
              <w:spacing w:after="60"/>
              <w:ind w:left="-204" w:right="423" w:firstLine="425"/>
              <w:jc w:val="center"/>
              <w:rPr>
                <w:color w:val="000000"/>
                <w:sz w:val="24"/>
                <w:szCs w:val="24"/>
              </w:rPr>
            </w:pPr>
            <w:r>
              <w:rPr>
                <w:color w:val="000000"/>
                <w:sz w:val="24"/>
                <w:szCs w:val="24"/>
              </w:rPr>
              <w:t>2784,18</w:t>
            </w:r>
          </w:p>
        </w:tc>
      </w:tr>
      <w:tr w:rsidR="003E668E" w:rsidRPr="00E466A3" w:rsidTr="00294273">
        <w:trPr>
          <w:trHeight w:val="570"/>
        </w:trPr>
        <w:tc>
          <w:tcPr>
            <w:tcW w:w="567" w:type="dxa"/>
            <w:vMerge/>
          </w:tcPr>
          <w:p w:rsidR="003E668E" w:rsidRPr="00E466A3" w:rsidRDefault="003E668E" w:rsidP="004E17F4">
            <w:pPr>
              <w:adjustRightInd/>
              <w:ind w:left="-567" w:right="423"/>
              <w:jc w:val="center"/>
              <w:rPr>
                <w:sz w:val="24"/>
                <w:szCs w:val="24"/>
              </w:rPr>
            </w:pPr>
          </w:p>
        </w:tc>
        <w:tc>
          <w:tcPr>
            <w:tcW w:w="2552" w:type="dxa"/>
            <w:vMerge/>
          </w:tcPr>
          <w:p w:rsidR="003E668E" w:rsidRPr="00E466A3" w:rsidRDefault="003E668E" w:rsidP="004E17F4">
            <w:pPr>
              <w:widowControl/>
              <w:autoSpaceDE/>
              <w:autoSpaceDN/>
              <w:adjustRightInd/>
              <w:spacing w:after="60"/>
              <w:ind w:left="-567" w:right="423"/>
              <w:jc w:val="center"/>
              <w:rPr>
                <w:sz w:val="24"/>
                <w:szCs w:val="24"/>
              </w:rPr>
            </w:pPr>
          </w:p>
        </w:tc>
        <w:tc>
          <w:tcPr>
            <w:tcW w:w="2410" w:type="dxa"/>
            <w:vAlign w:val="center"/>
          </w:tcPr>
          <w:p w:rsidR="003E668E" w:rsidRDefault="003E668E" w:rsidP="004E17F4">
            <w:pPr>
              <w:widowControl/>
              <w:autoSpaceDE/>
              <w:autoSpaceDN/>
              <w:adjustRightInd/>
              <w:spacing w:after="60"/>
              <w:ind w:right="423" w:hanging="62"/>
              <w:jc w:val="center"/>
              <w:rPr>
                <w:color w:val="000000"/>
                <w:sz w:val="24"/>
                <w:szCs w:val="24"/>
              </w:rPr>
            </w:pPr>
            <w:r>
              <w:rPr>
                <w:color w:val="000000"/>
                <w:sz w:val="24"/>
                <w:szCs w:val="24"/>
              </w:rPr>
              <w:t>Сопровождение</w:t>
            </w:r>
          </w:p>
          <w:p w:rsidR="003E668E" w:rsidRPr="00E466A3" w:rsidRDefault="007923E5" w:rsidP="004E17F4">
            <w:pPr>
              <w:widowControl/>
              <w:autoSpaceDE/>
              <w:autoSpaceDN/>
              <w:adjustRightInd/>
              <w:spacing w:after="60"/>
              <w:ind w:left="-204" w:right="423" w:firstLine="284"/>
              <w:jc w:val="center"/>
              <w:rPr>
                <w:color w:val="000000"/>
                <w:sz w:val="24"/>
                <w:szCs w:val="24"/>
              </w:rPr>
            </w:pPr>
            <w:r>
              <w:rPr>
                <w:color w:val="000000"/>
                <w:sz w:val="24"/>
                <w:szCs w:val="24"/>
              </w:rPr>
              <w:t>1248,19</w:t>
            </w:r>
          </w:p>
        </w:tc>
        <w:tc>
          <w:tcPr>
            <w:tcW w:w="2410" w:type="dxa"/>
            <w:vAlign w:val="center"/>
          </w:tcPr>
          <w:p w:rsidR="003E668E" w:rsidRDefault="003E668E" w:rsidP="004E17F4">
            <w:pPr>
              <w:widowControl/>
              <w:autoSpaceDE/>
              <w:autoSpaceDN/>
              <w:adjustRightInd/>
              <w:spacing w:after="60"/>
              <w:ind w:left="-204" w:right="423" w:firstLine="141"/>
              <w:jc w:val="center"/>
              <w:rPr>
                <w:color w:val="000000"/>
                <w:sz w:val="24"/>
                <w:szCs w:val="24"/>
              </w:rPr>
            </w:pPr>
            <w:r>
              <w:rPr>
                <w:color w:val="000000"/>
                <w:sz w:val="24"/>
                <w:szCs w:val="24"/>
              </w:rPr>
              <w:t>Сопровождение</w:t>
            </w:r>
          </w:p>
          <w:p w:rsidR="003E668E" w:rsidRPr="00E466A3" w:rsidRDefault="007923E5" w:rsidP="004E17F4">
            <w:pPr>
              <w:widowControl/>
              <w:autoSpaceDE/>
              <w:autoSpaceDN/>
              <w:adjustRightInd/>
              <w:spacing w:after="60"/>
              <w:ind w:left="-204" w:right="423" w:firstLine="204"/>
              <w:jc w:val="center"/>
              <w:rPr>
                <w:color w:val="000000"/>
                <w:sz w:val="24"/>
                <w:szCs w:val="24"/>
              </w:rPr>
            </w:pPr>
            <w:r>
              <w:rPr>
                <w:color w:val="000000"/>
                <w:sz w:val="24"/>
                <w:szCs w:val="24"/>
              </w:rPr>
              <w:t>1298,11</w:t>
            </w:r>
          </w:p>
        </w:tc>
        <w:tc>
          <w:tcPr>
            <w:tcW w:w="2552" w:type="dxa"/>
            <w:vAlign w:val="center"/>
          </w:tcPr>
          <w:p w:rsidR="003E668E" w:rsidRDefault="003E668E" w:rsidP="004E17F4">
            <w:pPr>
              <w:widowControl/>
              <w:autoSpaceDE/>
              <w:autoSpaceDN/>
              <w:adjustRightInd/>
              <w:spacing w:after="60"/>
              <w:ind w:left="-204" w:right="423" w:firstLine="142"/>
              <w:jc w:val="center"/>
              <w:rPr>
                <w:color w:val="000000"/>
                <w:sz w:val="24"/>
                <w:szCs w:val="24"/>
              </w:rPr>
            </w:pPr>
            <w:r>
              <w:rPr>
                <w:color w:val="000000"/>
                <w:sz w:val="24"/>
                <w:szCs w:val="24"/>
              </w:rPr>
              <w:t>Сопровождение</w:t>
            </w:r>
          </w:p>
          <w:p w:rsidR="003E668E" w:rsidRPr="00E466A3" w:rsidRDefault="007923E5" w:rsidP="004E17F4">
            <w:pPr>
              <w:widowControl/>
              <w:autoSpaceDE/>
              <w:autoSpaceDN/>
              <w:adjustRightInd/>
              <w:spacing w:after="60"/>
              <w:ind w:left="-204" w:right="423" w:firstLine="283"/>
              <w:jc w:val="center"/>
              <w:rPr>
                <w:color w:val="000000"/>
                <w:sz w:val="24"/>
                <w:szCs w:val="24"/>
              </w:rPr>
            </w:pPr>
            <w:r>
              <w:rPr>
                <w:color w:val="000000"/>
                <w:sz w:val="24"/>
                <w:szCs w:val="24"/>
              </w:rPr>
              <w:t>1350,04</w:t>
            </w:r>
          </w:p>
        </w:tc>
      </w:tr>
      <w:tr w:rsidR="0099434A" w:rsidRPr="00E466A3" w:rsidTr="00294273">
        <w:trPr>
          <w:trHeight w:val="813"/>
        </w:trPr>
        <w:tc>
          <w:tcPr>
            <w:tcW w:w="567" w:type="dxa"/>
            <w:vMerge w:val="restart"/>
          </w:tcPr>
          <w:p w:rsidR="009163F9" w:rsidRDefault="003E3A56" w:rsidP="004E17F4">
            <w:pPr>
              <w:adjustRightInd/>
              <w:ind w:left="-567" w:right="423"/>
              <w:jc w:val="center"/>
              <w:rPr>
                <w:sz w:val="24"/>
                <w:szCs w:val="24"/>
              </w:rPr>
            </w:pPr>
            <w:r>
              <w:rPr>
                <w:sz w:val="24"/>
                <w:szCs w:val="24"/>
              </w:rPr>
              <w:lastRenderedPageBreak/>
              <w:t>2.</w:t>
            </w:r>
          </w:p>
          <w:p w:rsidR="0099434A" w:rsidRPr="009163F9" w:rsidRDefault="009163F9" w:rsidP="009163F9">
            <w:pPr>
              <w:rPr>
                <w:sz w:val="24"/>
                <w:szCs w:val="24"/>
              </w:rPr>
            </w:pPr>
            <w:r>
              <w:rPr>
                <w:sz w:val="24"/>
                <w:szCs w:val="24"/>
              </w:rPr>
              <w:t>2.</w:t>
            </w:r>
          </w:p>
        </w:tc>
        <w:tc>
          <w:tcPr>
            <w:tcW w:w="2552" w:type="dxa"/>
            <w:vMerge w:val="restart"/>
          </w:tcPr>
          <w:p w:rsidR="0099434A" w:rsidRPr="00E466A3" w:rsidRDefault="0099434A" w:rsidP="004E17F4">
            <w:pPr>
              <w:widowControl/>
              <w:autoSpaceDE/>
              <w:autoSpaceDN/>
              <w:adjustRightInd/>
              <w:spacing w:after="60"/>
              <w:ind w:left="80" w:right="423" w:firstLine="363"/>
              <w:jc w:val="center"/>
              <w:rPr>
                <w:sz w:val="24"/>
                <w:szCs w:val="24"/>
              </w:rPr>
            </w:pPr>
            <w:r w:rsidRPr="00E466A3">
              <w:rPr>
                <w:sz w:val="24"/>
                <w:szCs w:val="24"/>
              </w:rPr>
              <w:t>Федеральное бюджетное учреждение Центр реабилитации Фонда социального страхования Российской Федерации «Волгоград»</w:t>
            </w:r>
          </w:p>
        </w:tc>
        <w:tc>
          <w:tcPr>
            <w:tcW w:w="2410" w:type="dxa"/>
            <w:vAlign w:val="center"/>
          </w:tcPr>
          <w:p w:rsidR="0099434A" w:rsidRDefault="0099434A" w:rsidP="004E17F4">
            <w:pPr>
              <w:widowControl/>
              <w:autoSpaceDE/>
              <w:autoSpaceDN/>
              <w:adjustRightInd/>
              <w:spacing w:after="60"/>
              <w:ind w:left="-567" w:right="423"/>
              <w:jc w:val="center"/>
              <w:rPr>
                <w:color w:val="000000"/>
                <w:sz w:val="24"/>
                <w:szCs w:val="24"/>
              </w:rPr>
            </w:pPr>
            <w:r w:rsidRPr="00E466A3">
              <w:rPr>
                <w:color w:val="000000"/>
                <w:sz w:val="24"/>
                <w:szCs w:val="24"/>
              </w:rPr>
              <w:t>4185,15</w:t>
            </w:r>
          </w:p>
          <w:p w:rsidR="0099434A" w:rsidRDefault="0099434A" w:rsidP="004E17F4">
            <w:pPr>
              <w:widowControl/>
              <w:autoSpaceDE/>
              <w:autoSpaceDN/>
              <w:adjustRightInd/>
              <w:spacing w:after="60"/>
              <w:ind w:left="-567" w:right="423"/>
              <w:jc w:val="center"/>
              <w:rPr>
                <w:color w:val="000000"/>
                <w:sz w:val="24"/>
                <w:szCs w:val="24"/>
              </w:rPr>
            </w:pPr>
          </w:p>
          <w:p w:rsidR="0099434A" w:rsidRPr="00E466A3" w:rsidRDefault="0099434A" w:rsidP="004E17F4">
            <w:pPr>
              <w:widowControl/>
              <w:autoSpaceDE/>
              <w:autoSpaceDN/>
              <w:adjustRightInd/>
              <w:spacing w:after="60"/>
              <w:ind w:left="-567" w:right="423" w:firstLine="363"/>
              <w:jc w:val="center"/>
              <w:rPr>
                <w:sz w:val="24"/>
                <w:szCs w:val="24"/>
              </w:rPr>
            </w:pPr>
            <w:r>
              <w:rPr>
                <w:color w:val="000000"/>
                <w:sz w:val="24"/>
                <w:szCs w:val="24"/>
              </w:rPr>
              <w:t>в том числе:</w:t>
            </w:r>
          </w:p>
        </w:tc>
        <w:tc>
          <w:tcPr>
            <w:tcW w:w="2410" w:type="dxa"/>
          </w:tcPr>
          <w:p w:rsidR="0099434A" w:rsidRPr="00E466A3" w:rsidRDefault="0099434A" w:rsidP="004E17F4">
            <w:pPr>
              <w:widowControl/>
              <w:autoSpaceDE/>
              <w:autoSpaceDN/>
              <w:adjustRightInd/>
              <w:spacing w:after="60"/>
              <w:ind w:left="-567" w:right="423"/>
              <w:jc w:val="center"/>
              <w:rPr>
                <w:color w:val="000000"/>
                <w:sz w:val="24"/>
                <w:szCs w:val="24"/>
              </w:rPr>
            </w:pPr>
            <w:r w:rsidRPr="00E466A3">
              <w:rPr>
                <w:color w:val="000000"/>
                <w:sz w:val="24"/>
                <w:szCs w:val="24"/>
              </w:rPr>
              <w:t>4352,56</w:t>
            </w:r>
          </w:p>
          <w:p w:rsidR="0099434A" w:rsidRPr="00E466A3" w:rsidRDefault="0099434A" w:rsidP="004E17F4">
            <w:pPr>
              <w:widowControl/>
              <w:autoSpaceDE/>
              <w:autoSpaceDN/>
              <w:adjustRightInd/>
              <w:spacing w:after="60"/>
              <w:ind w:left="-567" w:right="423"/>
              <w:jc w:val="center"/>
              <w:rPr>
                <w:color w:val="000000"/>
                <w:sz w:val="24"/>
                <w:szCs w:val="24"/>
              </w:rPr>
            </w:pPr>
          </w:p>
          <w:p w:rsidR="0099434A" w:rsidRPr="00E466A3" w:rsidRDefault="0099434A" w:rsidP="004E17F4">
            <w:pPr>
              <w:widowControl/>
              <w:autoSpaceDE/>
              <w:autoSpaceDN/>
              <w:adjustRightInd/>
              <w:spacing w:after="60"/>
              <w:ind w:left="-567" w:right="423" w:firstLine="788"/>
              <w:rPr>
                <w:color w:val="000000"/>
                <w:sz w:val="24"/>
                <w:szCs w:val="24"/>
              </w:rPr>
            </w:pPr>
            <w:r>
              <w:rPr>
                <w:color w:val="000000"/>
                <w:sz w:val="24"/>
                <w:szCs w:val="24"/>
              </w:rPr>
              <w:t>в том числе:</w:t>
            </w:r>
          </w:p>
        </w:tc>
        <w:tc>
          <w:tcPr>
            <w:tcW w:w="2552" w:type="dxa"/>
          </w:tcPr>
          <w:p w:rsidR="0099434A" w:rsidRPr="00E466A3" w:rsidRDefault="0099434A" w:rsidP="004E17F4">
            <w:pPr>
              <w:widowControl/>
              <w:autoSpaceDE/>
              <w:autoSpaceDN/>
              <w:adjustRightInd/>
              <w:spacing w:after="60"/>
              <w:ind w:left="-567" w:right="423"/>
              <w:jc w:val="center"/>
              <w:rPr>
                <w:color w:val="000000"/>
                <w:sz w:val="24"/>
                <w:szCs w:val="24"/>
              </w:rPr>
            </w:pPr>
            <w:r w:rsidRPr="00E466A3">
              <w:rPr>
                <w:color w:val="000000"/>
                <w:sz w:val="24"/>
                <w:szCs w:val="24"/>
              </w:rPr>
              <w:t>4526,66</w:t>
            </w:r>
          </w:p>
          <w:p w:rsidR="0099434A" w:rsidRPr="00E466A3" w:rsidRDefault="0099434A" w:rsidP="004E17F4">
            <w:pPr>
              <w:widowControl/>
              <w:autoSpaceDE/>
              <w:autoSpaceDN/>
              <w:adjustRightInd/>
              <w:spacing w:after="60"/>
              <w:ind w:left="-567" w:right="423"/>
              <w:jc w:val="center"/>
              <w:rPr>
                <w:color w:val="000000"/>
                <w:sz w:val="24"/>
                <w:szCs w:val="24"/>
              </w:rPr>
            </w:pPr>
          </w:p>
          <w:p w:rsidR="0099434A" w:rsidRPr="00E466A3" w:rsidRDefault="0099434A" w:rsidP="004E17F4">
            <w:pPr>
              <w:widowControl/>
              <w:autoSpaceDE/>
              <w:autoSpaceDN/>
              <w:adjustRightInd/>
              <w:spacing w:after="60"/>
              <w:ind w:left="-567" w:right="423"/>
              <w:jc w:val="center"/>
              <w:rPr>
                <w:color w:val="000000"/>
                <w:sz w:val="24"/>
                <w:szCs w:val="24"/>
              </w:rPr>
            </w:pPr>
            <w:r>
              <w:rPr>
                <w:color w:val="000000"/>
                <w:sz w:val="24"/>
                <w:szCs w:val="24"/>
              </w:rPr>
              <w:t>в том числе:</w:t>
            </w:r>
          </w:p>
        </w:tc>
      </w:tr>
      <w:tr w:rsidR="0099434A" w:rsidRPr="00E466A3" w:rsidTr="00294273">
        <w:tc>
          <w:tcPr>
            <w:tcW w:w="567" w:type="dxa"/>
            <w:vMerge/>
          </w:tcPr>
          <w:p w:rsidR="0099434A" w:rsidRPr="00E466A3" w:rsidRDefault="0099434A" w:rsidP="004E17F4">
            <w:pPr>
              <w:adjustRightInd/>
              <w:ind w:left="-567" w:right="423"/>
              <w:jc w:val="center"/>
              <w:rPr>
                <w:sz w:val="24"/>
                <w:szCs w:val="24"/>
              </w:rPr>
            </w:pPr>
          </w:p>
        </w:tc>
        <w:tc>
          <w:tcPr>
            <w:tcW w:w="2552" w:type="dxa"/>
            <w:vMerge/>
          </w:tcPr>
          <w:p w:rsidR="0099434A" w:rsidRPr="00E466A3" w:rsidRDefault="0099434A" w:rsidP="004E17F4">
            <w:pPr>
              <w:widowControl/>
              <w:autoSpaceDE/>
              <w:autoSpaceDN/>
              <w:adjustRightInd/>
              <w:spacing w:after="60"/>
              <w:ind w:left="-567" w:right="423"/>
              <w:jc w:val="center"/>
              <w:rPr>
                <w:sz w:val="24"/>
                <w:szCs w:val="24"/>
              </w:rPr>
            </w:pPr>
          </w:p>
        </w:tc>
        <w:tc>
          <w:tcPr>
            <w:tcW w:w="2410" w:type="dxa"/>
            <w:vAlign w:val="center"/>
          </w:tcPr>
          <w:p w:rsidR="0099434A" w:rsidRDefault="0099434A" w:rsidP="004E17F4">
            <w:pPr>
              <w:widowControl/>
              <w:autoSpaceDE/>
              <w:autoSpaceDN/>
              <w:adjustRightInd/>
              <w:spacing w:after="60"/>
              <w:ind w:left="-487" w:firstLine="567"/>
              <w:jc w:val="center"/>
              <w:rPr>
                <w:color w:val="000000"/>
                <w:sz w:val="24"/>
                <w:szCs w:val="24"/>
              </w:rPr>
            </w:pPr>
            <w:r>
              <w:rPr>
                <w:color w:val="000000"/>
                <w:sz w:val="24"/>
                <w:szCs w:val="24"/>
              </w:rPr>
              <w:t>Медицинская реабилитация</w:t>
            </w:r>
          </w:p>
          <w:p w:rsidR="0099434A" w:rsidRPr="00E466A3" w:rsidRDefault="004849A3" w:rsidP="004E17F4">
            <w:pPr>
              <w:widowControl/>
              <w:autoSpaceDE/>
              <w:autoSpaceDN/>
              <w:adjustRightInd/>
              <w:spacing w:after="60"/>
              <w:ind w:left="-567" w:right="423" w:firstLine="647"/>
              <w:jc w:val="center"/>
              <w:rPr>
                <w:color w:val="000000"/>
                <w:sz w:val="24"/>
                <w:szCs w:val="24"/>
              </w:rPr>
            </w:pPr>
            <w:r>
              <w:rPr>
                <w:color w:val="000000"/>
                <w:sz w:val="24"/>
                <w:szCs w:val="24"/>
              </w:rPr>
              <w:t>2696,42</w:t>
            </w:r>
          </w:p>
        </w:tc>
        <w:tc>
          <w:tcPr>
            <w:tcW w:w="2410" w:type="dxa"/>
            <w:vAlign w:val="center"/>
          </w:tcPr>
          <w:p w:rsidR="0099434A" w:rsidRDefault="0099434A" w:rsidP="004E17F4">
            <w:pPr>
              <w:widowControl/>
              <w:autoSpaceDE/>
              <w:autoSpaceDN/>
              <w:adjustRightInd/>
              <w:spacing w:after="60"/>
              <w:ind w:left="79" w:right="423" w:hanging="221"/>
              <w:jc w:val="center"/>
              <w:rPr>
                <w:color w:val="000000"/>
                <w:sz w:val="24"/>
                <w:szCs w:val="24"/>
              </w:rPr>
            </w:pPr>
            <w:r>
              <w:rPr>
                <w:color w:val="000000"/>
                <w:sz w:val="24"/>
                <w:szCs w:val="24"/>
              </w:rPr>
              <w:t>Медицинская реабилитация</w:t>
            </w:r>
          </w:p>
          <w:p w:rsidR="0099434A" w:rsidRPr="00E466A3" w:rsidRDefault="004849A3" w:rsidP="004E17F4">
            <w:pPr>
              <w:widowControl/>
              <w:autoSpaceDE/>
              <w:autoSpaceDN/>
              <w:adjustRightInd/>
              <w:spacing w:after="60"/>
              <w:ind w:left="-567" w:right="423" w:firstLine="504"/>
              <w:jc w:val="center"/>
              <w:rPr>
                <w:color w:val="000000"/>
                <w:sz w:val="24"/>
                <w:szCs w:val="24"/>
              </w:rPr>
            </w:pPr>
            <w:r>
              <w:rPr>
                <w:color w:val="000000"/>
                <w:sz w:val="24"/>
                <w:szCs w:val="24"/>
              </w:rPr>
              <w:t>2804,28</w:t>
            </w:r>
          </w:p>
        </w:tc>
        <w:tc>
          <w:tcPr>
            <w:tcW w:w="2552" w:type="dxa"/>
            <w:vAlign w:val="center"/>
          </w:tcPr>
          <w:p w:rsidR="0099434A" w:rsidRDefault="0099434A" w:rsidP="004E17F4">
            <w:pPr>
              <w:widowControl/>
              <w:autoSpaceDE/>
              <w:autoSpaceDN/>
              <w:adjustRightInd/>
              <w:spacing w:after="60"/>
              <w:ind w:left="-567" w:right="423"/>
              <w:jc w:val="center"/>
              <w:rPr>
                <w:color w:val="000000"/>
                <w:sz w:val="24"/>
                <w:szCs w:val="24"/>
              </w:rPr>
            </w:pPr>
            <w:r>
              <w:rPr>
                <w:color w:val="000000"/>
                <w:sz w:val="24"/>
                <w:szCs w:val="24"/>
              </w:rPr>
              <w:t>Медицинская реабилитация</w:t>
            </w:r>
          </w:p>
          <w:p w:rsidR="0099434A" w:rsidRPr="00E466A3" w:rsidRDefault="004849A3" w:rsidP="004E17F4">
            <w:pPr>
              <w:widowControl/>
              <w:autoSpaceDE/>
              <w:autoSpaceDN/>
              <w:adjustRightInd/>
              <w:spacing w:after="60"/>
              <w:ind w:left="-567" w:right="423"/>
              <w:jc w:val="center"/>
              <w:rPr>
                <w:color w:val="000000"/>
                <w:sz w:val="24"/>
                <w:szCs w:val="24"/>
              </w:rPr>
            </w:pPr>
            <w:r>
              <w:rPr>
                <w:color w:val="000000"/>
                <w:sz w:val="24"/>
                <w:szCs w:val="24"/>
              </w:rPr>
              <w:t>2916,45</w:t>
            </w:r>
          </w:p>
        </w:tc>
      </w:tr>
      <w:tr w:rsidR="0099434A" w:rsidRPr="00E466A3" w:rsidTr="00294273">
        <w:trPr>
          <w:trHeight w:val="565"/>
        </w:trPr>
        <w:tc>
          <w:tcPr>
            <w:tcW w:w="567" w:type="dxa"/>
            <w:vMerge/>
          </w:tcPr>
          <w:p w:rsidR="0099434A" w:rsidRPr="00E466A3" w:rsidRDefault="0099434A" w:rsidP="004E17F4">
            <w:pPr>
              <w:adjustRightInd/>
              <w:ind w:left="-567" w:right="423"/>
              <w:jc w:val="center"/>
              <w:rPr>
                <w:sz w:val="24"/>
                <w:szCs w:val="24"/>
              </w:rPr>
            </w:pPr>
          </w:p>
        </w:tc>
        <w:tc>
          <w:tcPr>
            <w:tcW w:w="2552" w:type="dxa"/>
            <w:vMerge/>
          </w:tcPr>
          <w:p w:rsidR="0099434A" w:rsidRPr="00E466A3" w:rsidRDefault="0099434A" w:rsidP="004E17F4">
            <w:pPr>
              <w:widowControl/>
              <w:autoSpaceDE/>
              <w:autoSpaceDN/>
              <w:adjustRightInd/>
              <w:spacing w:after="60"/>
              <w:ind w:left="-567" w:right="423"/>
              <w:jc w:val="center"/>
              <w:rPr>
                <w:sz w:val="24"/>
                <w:szCs w:val="24"/>
              </w:rPr>
            </w:pPr>
          </w:p>
        </w:tc>
        <w:tc>
          <w:tcPr>
            <w:tcW w:w="2410" w:type="dxa"/>
            <w:vAlign w:val="center"/>
          </w:tcPr>
          <w:p w:rsidR="0099434A" w:rsidRDefault="0099434A" w:rsidP="004E17F4">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99434A" w:rsidRPr="00E466A3" w:rsidRDefault="007923E5" w:rsidP="004E17F4">
            <w:pPr>
              <w:widowControl/>
              <w:autoSpaceDE/>
              <w:autoSpaceDN/>
              <w:adjustRightInd/>
              <w:spacing w:after="60"/>
              <w:ind w:left="-567" w:right="423"/>
              <w:jc w:val="center"/>
              <w:rPr>
                <w:color w:val="000000"/>
                <w:sz w:val="24"/>
                <w:szCs w:val="24"/>
              </w:rPr>
            </w:pPr>
            <w:r>
              <w:rPr>
                <w:color w:val="000000"/>
                <w:sz w:val="24"/>
                <w:szCs w:val="24"/>
              </w:rPr>
              <w:t>1488,73</w:t>
            </w:r>
          </w:p>
        </w:tc>
        <w:tc>
          <w:tcPr>
            <w:tcW w:w="2410" w:type="dxa"/>
            <w:vAlign w:val="center"/>
          </w:tcPr>
          <w:p w:rsidR="0099434A" w:rsidRDefault="0099434A" w:rsidP="004E17F4">
            <w:pPr>
              <w:widowControl/>
              <w:autoSpaceDE/>
              <w:autoSpaceDN/>
              <w:adjustRightInd/>
              <w:spacing w:after="60"/>
              <w:ind w:left="-567" w:right="423" w:firstLine="504"/>
              <w:jc w:val="center"/>
              <w:rPr>
                <w:color w:val="000000"/>
                <w:sz w:val="24"/>
                <w:szCs w:val="24"/>
              </w:rPr>
            </w:pPr>
            <w:r>
              <w:rPr>
                <w:color w:val="000000"/>
                <w:sz w:val="24"/>
                <w:szCs w:val="24"/>
              </w:rPr>
              <w:t>Сопровождение</w:t>
            </w:r>
          </w:p>
          <w:p w:rsidR="0099434A" w:rsidRPr="00E466A3" w:rsidRDefault="007923E5" w:rsidP="004E17F4">
            <w:pPr>
              <w:widowControl/>
              <w:autoSpaceDE/>
              <w:autoSpaceDN/>
              <w:adjustRightInd/>
              <w:spacing w:after="60"/>
              <w:ind w:left="-567" w:right="423"/>
              <w:jc w:val="center"/>
              <w:rPr>
                <w:color w:val="000000"/>
                <w:sz w:val="24"/>
                <w:szCs w:val="24"/>
              </w:rPr>
            </w:pPr>
            <w:r>
              <w:rPr>
                <w:color w:val="000000"/>
                <w:sz w:val="24"/>
                <w:szCs w:val="24"/>
              </w:rPr>
              <w:t>1548,28</w:t>
            </w:r>
          </w:p>
        </w:tc>
        <w:tc>
          <w:tcPr>
            <w:tcW w:w="2552" w:type="dxa"/>
            <w:vAlign w:val="center"/>
          </w:tcPr>
          <w:p w:rsidR="0099434A" w:rsidRDefault="0099434A" w:rsidP="004E17F4">
            <w:pPr>
              <w:widowControl/>
              <w:autoSpaceDE/>
              <w:autoSpaceDN/>
              <w:adjustRightInd/>
              <w:spacing w:after="60"/>
              <w:ind w:left="-567" w:right="423" w:firstLine="221"/>
              <w:jc w:val="center"/>
              <w:rPr>
                <w:color w:val="000000"/>
                <w:sz w:val="24"/>
                <w:szCs w:val="24"/>
              </w:rPr>
            </w:pPr>
            <w:r>
              <w:rPr>
                <w:color w:val="000000"/>
                <w:sz w:val="24"/>
                <w:szCs w:val="24"/>
              </w:rPr>
              <w:t>Сопровождение</w:t>
            </w:r>
          </w:p>
          <w:p w:rsidR="0099434A" w:rsidRPr="00E466A3" w:rsidRDefault="007923E5" w:rsidP="004E17F4">
            <w:pPr>
              <w:widowControl/>
              <w:autoSpaceDE/>
              <w:autoSpaceDN/>
              <w:adjustRightInd/>
              <w:spacing w:after="60"/>
              <w:ind w:left="-567" w:right="423"/>
              <w:jc w:val="center"/>
              <w:rPr>
                <w:color w:val="000000"/>
                <w:sz w:val="24"/>
                <w:szCs w:val="24"/>
              </w:rPr>
            </w:pPr>
            <w:r>
              <w:rPr>
                <w:color w:val="000000"/>
                <w:sz w:val="24"/>
                <w:szCs w:val="24"/>
              </w:rPr>
              <w:t>1610,21</w:t>
            </w:r>
          </w:p>
        </w:tc>
      </w:tr>
      <w:tr w:rsidR="003E3A56" w:rsidRPr="00E466A3" w:rsidTr="00294273">
        <w:tc>
          <w:tcPr>
            <w:tcW w:w="567" w:type="dxa"/>
            <w:vMerge w:val="restart"/>
          </w:tcPr>
          <w:p w:rsidR="003E3A56" w:rsidRDefault="003E3A56" w:rsidP="004E17F4">
            <w:pPr>
              <w:adjustRightInd/>
              <w:ind w:left="-567" w:right="423"/>
              <w:jc w:val="center"/>
              <w:rPr>
                <w:sz w:val="24"/>
                <w:szCs w:val="24"/>
              </w:rPr>
            </w:pPr>
            <w:r>
              <w:rPr>
                <w:sz w:val="24"/>
                <w:szCs w:val="24"/>
              </w:rPr>
              <w:t>3.</w:t>
            </w:r>
          </w:p>
          <w:p w:rsidR="009163F9" w:rsidRDefault="009163F9" w:rsidP="004E17F4">
            <w:pPr>
              <w:adjustRightInd/>
              <w:ind w:left="-567" w:right="423"/>
              <w:jc w:val="center"/>
              <w:rPr>
                <w:sz w:val="24"/>
                <w:szCs w:val="24"/>
              </w:rPr>
            </w:pPr>
          </w:p>
          <w:p w:rsidR="003E3A56" w:rsidRPr="009163F9" w:rsidRDefault="009163F9" w:rsidP="009163F9">
            <w:pPr>
              <w:rPr>
                <w:sz w:val="24"/>
                <w:szCs w:val="24"/>
              </w:rPr>
            </w:pPr>
            <w:r>
              <w:rPr>
                <w:sz w:val="24"/>
                <w:szCs w:val="24"/>
              </w:rPr>
              <w:t>3.</w:t>
            </w:r>
          </w:p>
        </w:tc>
        <w:tc>
          <w:tcPr>
            <w:tcW w:w="2552" w:type="dxa"/>
            <w:vMerge w:val="restart"/>
          </w:tcPr>
          <w:p w:rsidR="003E3A56" w:rsidRPr="00E466A3" w:rsidRDefault="003E3A56" w:rsidP="00F86981">
            <w:pPr>
              <w:widowControl/>
              <w:autoSpaceDE/>
              <w:autoSpaceDN/>
              <w:adjustRightInd/>
              <w:spacing w:after="60"/>
              <w:ind w:left="-62" w:right="423" w:firstLine="62"/>
              <w:jc w:val="center"/>
              <w:rPr>
                <w:sz w:val="24"/>
                <w:szCs w:val="24"/>
              </w:rPr>
            </w:pPr>
            <w:r w:rsidRPr="00E466A3">
              <w:rPr>
                <w:sz w:val="24"/>
                <w:szCs w:val="24"/>
              </w:rPr>
              <w:t>Федеральное бюджетное учреждение Центр реабилитации Фонда социального страхования Российской Федерации «Вольгинский</w:t>
            </w:r>
            <w:r w:rsidR="004D6330">
              <w:rPr>
                <w:sz w:val="24"/>
                <w:szCs w:val="24"/>
              </w:rPr>
              <w:t>»</w:t>
            </w:r>
          </w:p>
        </w:tc>
        <w:tc>
          <w:tcPr>
            <w:tcW w:w="2410" w:type="dxa"/>
            <w:vAlign w:val="center"/>
          </w:tcPr>
          <w:p w:rsidR="003E3A56" w:rsidRDefault="003E3A56" w:rsidP="004E17F4">
            <w:pPr>
              <w:widowControl/>
              <w:autoSpaceDE/>
              <w:autoSpaceDN/>
              <w:adjustRightInd/>
              <w:spacing w:after="60"/>
              <w:ind w:left="-567" w:right="423" w:firstLine="363"/>
              <w:jc w:val="center"/>
              <w:rPr>
                <w:color w:val="000000"/>
                <w:sz w:val="24"/>
                <w:szCs w:val="24"/>
              </w:rPr>
            </w:pPr>
            <w:r>
              <w:rPr>
                <w:color w:val="000000"/>
                <w:sz w:val="24"/>
                <w:szCs w:val="24"/>
              </w:rPr>
              <w:t>4836,39</w:t>
            </w:r>
          </w:p>
          <w:p w:rsidR="003E3A56" w:rsidRDefault="003E3A56" w:rsidP="004E17F4">
            <w:pPr>
              <w:widowControl/>
              <w:autoSpaceDE/>
              <w:autoSpaceDN/>
              <w:adjustRightInd/>
              <w:spacing w:after="60"/>
              <w:ind w:left="-567" w:right="423"/>
              <w:jc w:val="center"/>
              <w:rPr>
                <w:color w:val="000000"/>
                <w:sz w:val="24"/>
                <w:szCs w:val="24"/>
              </w:rPr>
            </w:pPr>
          </w:p>
          <w:p w:rsidR="003E3A56" w:rsidRPr="00E466A3" w:rsidRDefault="003E3A56" w:rsidP="004E17F4">
            <w:pPr>
              <w:widowControl/>
              <w:autoSpaceDE/>
              <w:autoSpaceDN/>
              <w:adjustRightInd/>
              <w:spacing w:after="60"/>
              <w:ind w:left="-567" w:right="423" w:firstLine="567"/>
              <w:jc w:val="center"/>
              <w:rPr>
                <w:sz w:val="24"/>
                <w:szCs w:val="24"/>
              </w:rPr>
            </w:pPr>
            <w:r>
              <w:rPr>
                <w:color w:val="000000"/>
                <w:sz w:val="24"/>
                <w:szCs w:val="24"/>
              </w:rPr>
              <w:t>в том числе:</w:t>
            </w:r>
          </w:p>
        </w:tc>
        <w:tc>
          <w:tcPr>
            <w:tcW w:w="2410" w:type="dxa"/>
          </w:tcPr>
          <w:p w:rsidR="003E3A56" w:rsidRPr="00E466A3" w:rsidRDefault="003E3A56" w:rsidP="004E17F4">
            <w:pPr>
              <w:widowControl/>
              <w:autoSpaceDE/>
              <w:autoSpaceDN/>
              <w:adjustRightInd/>
              <w:spacing w:after="60"/>
              <w:ind w:left="-567" w:right="423" w:firstLine="646"/>
              <w:jc w:val="center"/>
              <w:rPr>
                <w:color w:val="000000"/>
                <w:sz w:val="24"/>
                <w:szCs w:val="24"/>
              </w:rPr>
            </w:pPr>
            <w:r>
              <w:rPr>
                <w:color w:val="000000"/>
                <w:sz w:val="24"/>
                <w:szCs w:val="24"/>
              </w:rPr>
              <w:t>5029,85</w:t>
            </w:r>
          </w:p>
          <w:p w:rsidR="003E3A56" w:rsidRPr="00E466A3" w:rsidRDefault="003E3A56" w:rsidP="004E17F4">
            <w:pPr>
              <w:widowControl/>
              <w:autoSpaceDE/>
              <w:autoSpaceDN/>
              <w:adjustRightInd/>
              <w:spacing w:after="60"/>
              <w:ind w:left="-567" w:right="423"/>
              <w:jc w:val="center"/>
              <w:rPr>
                <w:color w:val="000000"/>
                <w:sz w:val="24"/>
                <w:szCs w:val="24"/>
              </w:rPr>
            </w:pPr>
          </w:p>
          <w:p w:rsidR="003E3A56" w:rsidRPr="00E466A3" w:rsidRDefault="003E3A56" w:rsidP="004E17F4">
            <w:pPr>
              <w:widowControl/>
              <w:autoSpaceDE/>
              <w:autoSpaceDN/>
              <w:adjustRightInd/>
              <w:spacing w:after="60"/>
              <w:ind w:left="-567" w:right="423" w:firstLine="788"/>
              <w:rPr>
                <w:color w:val="000000"/>
                <w:sz w:val="24"/>
                <w:szCs w:val="24"/>
              </w:rPr>
            </w:pPr>
            <w:r>
              <w:rPr>
                <w:color w:val="000000"/>
                <w:sz w:val="24"/>
                <w:szCs w:val="24"/>
              </w:rPr>
              <w:t>в том числе:</w:t>
            </w:r>
          </w:p>
        </w:tc>
        <w:tc>
          <w:tcPr>
            <w:tcW w:w="2552" w:type="dxa"/>
          </w:tcPr>
          <w:p w:rsidR="003E3A56" w:rsidRPr="00E466A3" w:rsidRDefault="003E3A56" w:rsidP="004E17F4">
            <w:pPr>
              <w:widowControl/>
              <w:autoSpaceDE/>
              <w:autoSpaceDN/>
              <w:adjustRightInd/>
              <w:spacing w:after="60"/>
              <w:ind w:left="-567" w:right="423"/>
              <w:jc w:val="center"/>
              <w:rPr>
                <w:color w:val="000000"/>
                <w:sz w:val="24"/>
                <w:szCs w:val="24"/>
              </w:rPr>
            </w:pPr>
            <w:r>
              <w:rPr>
                <w:color w:val="000000"/>
                <w:sz w:val="24"/>
                <w:szCs w:val="24"/>
              </w:rPr>
              <w:t>5231,04</w:t>
            </w:r>
          </w:p>
          <w:p w:rsidR="003E3A56" w:rsidRPr="00E466A3" w:rsidRDefault="003E3A56" w:rsidP="004E17F4">
            <w:pPr>
              <w:widowControl/>
              <w:autoSpaceDE/>
              <w:autoSpaceDN/>
              <w:adjustRightInd/>
              <w:spacing w:after="60"/>
              <w:ind w:left="-567" w:right="423"/>
              <w:jc w:val="center"/>
              <w:rPr>
                <w:color w:val="000000"/>
                <w:sz w:val="24"/>
                <w:szCs w:val="24"/>
              </w:rPr>
            </w:pPr>
          </w:p>
          <w:p w:rsidR="003E3A56" w:rsidRPr="00E466A3" w:rsidRDefault="003E3A56" w:rsidP="004E17F4">
            <w:pPr>
              <w:widowControl/>
              <w:autoSpaceDE/>
              <w:autoSpaceDN/>
              <w:adjustRightInd/>
              <w:spacing w:after="60"/>
              <w:ind w:left="-567" w:right="423" w:firstLine="221"/>
              <w:jc w:val="center"/>
              <w:rPr>
                <w:color w:val="000000"/>
                <w:sz w:val="24"/>
                <w:szCs w:val="24"/>
              </w:rPr>
            </w:pPr>
            <w:r>
              <w:rPr>
                <w:color w:val="000000"/>
                <w:sz w:val="24"/>
                <w:szCs w:val="24"/>
              </w:rPr>
              <w:t>в том числе:</w:t>
            </w:r>
          </w:p>
        </w:tc>
      </w:tr>
      <w:tr w:rsidR="003E3A56" w:rsidRPr="00E466A3" w:rsidTr="00294273">
        <w:tc>
          <w:tcPr>
            <w:tcW w:w="567" w:type="dxa"/>
            <w:vMerge/>
          </w:tcPr>
          <w:p w:rsidR="003E3A56" w:rsidRDefault="003E3A56" w:rsidP="004E17F4">
            <w:pPr>
              <w:adjustRightInd/>
              <w:ind w:left="-567" w:right="423"/>
              <w:jc w:val="center"/>
              <w:rPr>
                <w:sz w:val="24"/>
                <w:szCs w:val="24"/>
              </w:rPr>
            </w:pPr>
          </w:p>
        </w:tc>
        <w:tc>
          <w:tcPr>
            <w:tcW w:w="2552" w:type="dxa"/>
            <w:vMerge/>
          </w:tcPr>
          <w:p w:rsidR="003E3A56" w:rsidRPr="00E466A3" w:rsidRDefault="003E3A56" w:rsidP="004E17F4">
            <w:pPr>
              <w:widowControl/>
              <w:autoSpaceDE/>
              <w:autoSpaceDN/>
              <w:adjustRightInd/>
              <w:spacing w:after="60"/>
              <w:ind w:left="-567" w:right="423"/>
              <w:jc w:val="center"/>
              <w:rPr>
                <w:sz w:val="24"/>
                <w:szCs w:val="24"/>
              </w:rPr>
            </w:pPr>
          </w:p>
        </w:tc>
        <w:tc>
          <w:tcPr>
            <w:tcW w:w="2410" w:type="dxa"/>
            <w:vAlign w:val="center"/>
          </w:tcPr>
          <w:p w:rsidR="003E3A56" w:rsidRDefault="003E3A56" w:rsidP="00F86981">
            <w:pPr>
              <w:widowControl/>
              <w:autoSpaceDE/>
              <w:autoSpaceDN/>
              <w:adjustRightInd/>
              <w:spacing w:after="60"/>
              <w:ind w:left="80" w:right="423"/>
              <w:jc w:val="center"/>
              <w:rPr>
                <w:color w:val="000000"/>
                <w:sz w:val="24"/>
                <w:szCs w:val="24"/>
              </w:rPr>
            </w:pPr>
            <w:r>
              <w:rPr>
                <w:color w:val="000000"/>
                <w:sz w:val="24"/>
                <w:szCs w:val="24"/>
              </w:rPr>
              <w:t>Медицинская реабилитация</w:t>
            </w:r>
          </w:p>
          <w:p w:rsidR="003E3A56" w:rsidRPr="00E466A3" w:rsidRDefault="004849A3" w:rsidP="00F86981">
            <w:pPr>
              <w:widowControl/>
              <w:autoSpaceDE/>
              <w:autoSpaceDN/>
              <w:adjustRightInd/>
              <w:spacing w:after="60"/>
              <w:ind w:left="-567" w:right="423" w:firstLine="647"/>
              <w:rPr>
                <w:color w:val="000000"/>
                <w:sz w:val="24"/>
                <w:szCs w:val="24"/>
              </w:rPr>
            </w:pPr>
            <w:r>
              <w:rPr>
                <w:color w:val="000000"/>
                <w:sz w:val="24"/>
                <w:szCs w:val="24"/>
              </w:rPr>
              <w:t xml:space="preserve">         3134,16</w:t>
            </w:r>
          </w:p>
        </w:tc>
        <w:tc>
          <w:tcPr>
            <w:tcW w:w="2410" w:type="dxa"/>
            <w:vAlign w:val="center"/>
          </w:tcPr>
          <w:p w:rsidR="003E3A56" w:rsidRDefault="003E3A56" w:rsidP="00F86981">
            <w:pPr>
              <w:widowControl/>
              <w:autoSpaceDE/>
              <w:autoSpaceDN/>
              <w:adjustRightInd/>
              <w:spacing w:after="60"/>
              <w:ind w:left="-204" w:right="423" w:firstLine="283"/>
              <w:jc w:val="center"/>
              <w:rPr>
                <w:color w:val="000000"/>
                <w:sz w:val="24"/>
                <w:szCs w:val="24"/>
              </w:rPr>
            </w:pPr>
            <w:r>
              <w:rPr>
                <w:color w:val="000000"/>
                <w:sz w:val="24"/>
                <w:szCs w:val="24"/>
              </w:rPr>
              <w:t>Медицинская реабилитация</w:t>
            </w:r>
          </w:p>
          <w:p w:rsidR="003E3A56" w:rsidRPr="00E466A3" w:rsidRDefault="004849A3" w:rsidP="00F86981">
            <w:pPr>
              <w:widowControl/>
              <w:autoSpaceDE/>
              <w:autoSpaceDN/>
              <w:adjustRightInd/>
              <w:spacing w:after="60"/>
              <w:ind w:left="-567" w:right="423" w:firstLine="363"/>
              <w:rPr>
                <w:color w:val="000000"/>
                <w:sz w:val="24"/>
                <w:szCs w:val="24"/>
              </w:rPr>
            </w:pPr>
            <w:r>
              <w:rPr>
                <w:color w:val="000000"/>
                <w:sz w:val="24"/>
                <w:szCs w:val="24"/>
              </w:rPr>
              <w:t xml:space="preserve">          3259,53</w:t>
            </w:r>
          </w:p>
        </w:tc>
        <w:tc>
          <w:tcPr>
            <w:tcW w:w="2552" w:type="dxa"/>
            <w:vAlign w:val="center"/>
          </w:tcPr>
          <w:p w:rsidR="003E3A56" w:rsidRDefault="003E3A56" w:rsidP="004E17F4">
            <w:pPr>
              <w:widowControl/>
              <w:autoSpaceDE/>
              <w:autoSpaceDN/>
              <w:adjustRightInd/>
              <w:spacing w:after="60"/>
              <w:ind w:left="-567" w:right="423"/>
              <w:jc w:val="center"/>
              <w:rPr>
                <w:color w:val="000000"/>
                <w:sz w:val="24"/>
                <w:szCs w:val="24"/>
              </w:rPr>
            </w:pPr>
            <w:r>
              <w:rPr>
                <w:color w:val="000000"/>
                <w:sz w:val="24"/>
                <w:szCs w:val="24"/>
              </w:rPr>
              <w:t>Медицинская реабилитация</w:t>
            </w:r>
          </w:p>
          <w:p w:rsidR="003E3A56" w:rsidRPr="00E466A3" w:rsidRDefault="004849A3" w:rsidP="004E17F4">
            <w:pPr>
              <w:widowControl/>
              <w:autoSpaceDE/>
              <w:autoSpaceDN/>
              <w:adjustRightInd/>
              <w:spacing w:after="60"/>
              <w:ind w:left="-567" w:right="423"/>
              <w:jc w:val="center"/>
              <w:rPr>
                <w:color w:val="000000"/>
                <w:sz w:val="24"/>
                <w:szCs w:val="24"/>
              </w:rPr>
            </w:pPr>
            <w:r>
              <w:rPr>
                <w:color w:val="000000"/>
                <w:sz w:val="24"/>
                <w:szCs w:val="24"/>
              </w:rPr>
              <w:t>3389,91</w:t>
            </w:r>
          </w:p>
        </w:tc>
      </w:tr>
      <w:tr w:rsidR="003E3A56" w:rsidRPr="00E466A3" w:rsidTr="00294273">
        <w:tc>
          <w:tcPr>
            <w:tcW w:w="567" w:type="dxa"/>
            <w:vMerge/>
          </w:tcPr>
          <w:p w:rsidR="003E3A56" w:rsidRDefault="003E3A56" w:rsidP="004E17F4">
            <w:pPr>
              <w:adjustRightInd/>
              <w:ind w:left="-567" w:right="423"/>
              <w:jc w:val="center"/>
              <w:rPr>
                <w:sz w:val="24"/>
                <w:szCs w:val="24"/>
              </w:rPr>
            </w:pPr>
          </w:p>
        </w:tc>
        <w:tc>
          <w:tcPr>
            <w:tcW w:w="2552" w:type="dxa"/>
            <w:vMerge/>
          </w:tcPr>
          <w:p w:rsidR="003E3A56" w:rsidRPr="00E466A3" w:rsidRDefault="003E3A56" w:rsidP="004E17F4">
            <w:pPr>
              <w:widowControl/>
              <w:autoSpaceDE/>
              <w:autoSpaceDN/>
              <w:adjustRightInd/>
              <w:spacing w:after="60"/>
              <w:ind w:left="-567" w:right="423"/>
              <w:jc w:val="center"/>
              <w:rPr>
                <w:sz w:val="24"/>
                <w:szCs w:val="24"/>
              </w:rPr>
            </w:pPr>
          </w:p>
        </w:tc>
        <w:tc>
          <w:tcPr>
            <w:tcW w:w="2410" w:type="dxa"/>
            <w:vAlign w:val="center"/>
          </w:tcPr>
          <w:p w:rsidR="003E3A56" w:rsidRDefault="003E3A56" w:rsidP="00F86981">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3E3A56" w:rsidRPr="00E466A3" w:rsidRDefault="007923E5" w:rsidP="00F86981">
            <w:pPr>
              <w:widowControl/>
              <w:autoSpaceDE/>
              <w:autoSpaceDN/>
              <w:adjustRightInd/>
              <w:spacing w:after="60"/>
              <w:ind w:left="-567" w:right="423" w:firstLine="363"/>
              <w:jc w:val="center"/>
              <w:rPr>
                <w:color w:val="000000"/>
                <w:sz w:val="24"/>
                <w:szCs w:val="24"/>
              </w:rPr>
            </w:pPr>
            <w:r>
              <w:rPr>
                <w:color w:val="000000"/>
                <w:sz w:val="24"/>
                <w:szCs w:val="24"/>
              </w:rPr>
              <w:t>1702,23</w:t>
            </w:r>
          </w:p>
        </w:tc>
        <w:tc>
          <w:tcPr>
            <w:tcW w:w="2410" w:type="dxa"/>
            <w:vAlign w:val="center"/>
          </w:tcPr>
          <w:p w:rsidR="003E3A56" w:rsidRDefault="003E3A56" w:rsidP="00F86981">
            <w:pPr>
              <w:widowControl/>
              <w:autoSpaceDE/>
              <w:autoSpaceDN/>
              <w:adjustRightInd/>
              <w:spacing w:after="60"/>
              <w:ind w:left="-567" w:right="423" w:firstLine="504"/>
              <w:jc w:val="center"/>
              <w:rPr>
                <w:color w:val="000000"/>
                <w:sz w:val="24"/>
                <w:szCs w:val="24"/>
              </w:rPr>
            </w:pPr>
            <w:r>
              <w:rPr>
                <w:color w:val="000000"/>
                <w:sz w:val="24"/>
                <w:szCs w:val="24"/>
              </w:rPr>
              <w:t>Сопровождение</w:t>
            </w:r>
          </w:p>
          <w:p w:rsidR="003E3A56" w:rsidRPr="00E466A3" w:rsidRDefault="008E65D3" w:rsidP="00F86981">
            <w:pPr>
              <w:widowControl/>
              <w:autoSpaceDE/>
              <w:autoSpaceDN/>
              <w:adjustRightInd/>
              <w:spacing w:after="60"/>
              <w:ind w:left="-567" w:right="423" w:firstLine="363"/>
              <w:jc w:val="center"/>
              <w:rPr>
                <w:color w:val="000000"/>
                <w:sz w:val="24"/>
                <w:szCs w:val="24"/>
              </w:rPr>
            </w:pPr>
            <w:r>
              <w:rPr>
                <w:color w:val="000000"/>
                <w:sz w:val="24"/>
                <w:szCs w:val="24"/>
              </w:rPr>
              <w:t>1770,32</w:t>
            </w:r>
          </w:p>
        </w:tc>
        <w:tc>
          <w:tcPr>
            <w:tcW w:w="2552" w:type="dxa"/>
            <w:vAlign w:val="center"/>
          </w:tcPr>
          <w:p w:rsidR="003E3A56" w:rsidRDefault="003E3A56" w:rsidP="00F86981">
            <w:pPr>
              <w:widowControl/>
              <w:autoSpaceDE/>
              <w:autoSpaceDN/>
              <w:adjustRightInd/>
              <w:spacing w:after="60"/>
              <w:ind w:left="-567" w:right="423" w:firstLine="221"/>
              <w:jc w:val="center"/>
              <w:rPr>
                <w:color w:val="000000"/>
                <w:sz w:val="24"/>
                <w:szCs w:val="24"/>
              </w:rPr>
            </w:pPr>
            <w:r>
              <w:rPr>
                <w:color w:val="000000"/>
                <w:sz w:val="24"/>
                <w:szCs w:val="24"/>
              </w:rPr>
              <w:t>Сопровождение</w:t>
            </w:r>
          </w:p>
          <w:p w:rsidR="003E3A56" w:rsidRPr="00E466A3" w:rsidRDefault="008E65D3" w:rsidP="004E17F4">
            <w:pPr>
              <w:widowControl/>
              <w:autoSpaceDE/>
              <w:autoSpaceDN/>
              <w:adjustRightInd/>
              <w:spacing w:after="60"/>
              <w:ind w:left="-567" w:right="423"/>
              <w:jc w:val="center"/>
              <w:rPr>
                <w:color w:val="000000"/>
                <w:sz w:val="24"/>
                <w:szCs w:val="24"/>
              </w:rPr>
            </w:pPr>
            <w:r>
              <w:rPr>
                <w:color w:val="000000"/>
                <w:sz w:val="24"/>
                <w:szCs w:val="24"/>
              </w:rPr>
              <w:t>1841,13</w:t>
            </w:r>
          </w:p>
        </w:tc>
      </w:tr>
      <w:tr w:rsidR="008D3FDC" w:rsidRPr="00E466A3" w:rsidTr="00294273">
        <w:tc>
          <w:tcPr>
            <w:tcW w:w="567" w:type="dxa"/>
            <w:vMerge w:val="restart"/>
          </w:tcPr>
          <w:p w:rsidR="009163F9" w:rsidRDefault="008D3FDC" w:rsidP="004E17F4">
            <w:pPr>
              <w:adjustRightInd/>
              <w:ind w:left="-567" w:right="423"/>
              <w:jc w:val="center"/>
              <w:rPr>
                <w:sz w:val="24"/>
                <w:szCs w:val="24"/>
              </w:rPr>
            </w:pPr>
            <w:r w:rsidRPr="00E466A3">
              <w:rPr>
                <w:sz w:val="24"/>
                <w:szCs w:val="24"/>
              </w:rPr>
              <w:t>4.</w:t>
            </w:r>
          </w:p>
          <w:p w:rsidR="009163F9" w:rsidRPr="009163F9" w:rsidRDefault="009163F9" w:rsidP="009163F9">
            <w:pPr>
              <w:rPr>
                <w:sz w:val="24"/>
                <w:szCs w:val="24"/>
              </w:rPr>
            </w:pPr>
          </w:p>
          <w:p w:rsidR="008D3FDC" w:rsidRPr="009163F9" w:rsidRDefault="009163F9" w:rsidP="009163F9">
            <w:pPr>
              <w:rPr>
                <w:sz w:val="24"/>
                <w:szCs w:val="24"/>
              </w:rPr>
            </w:pPr>
            <w:r>
              <w:rPr>
                <w:sz w:val="24"/>
                <w:szCs w:val="24"/>
              </w:rPr>
              <w:t>4.</w:t>
            </w:r>
          </w:p>
        </w:tc>
        <w:tc>
          <w:tcPr>
            <w:tcW w:w="2552" w:type="dxa"/>
            <w:vMerge w:val="restart"/>
          </w:tcPr>
          <w:p w:rsidR="008D3FDC" w:rsidRPr="00E466A3" w:rsidRDefault="008D3FDC" w:rsidP="00754C1D">
            <w:pPr>
              <w:widowControl/>
              <w:autoSpaceDE/>
              <w:autoSpaceDN/>
              <w:adjustRightInd/>
              <w:spacing w:after="60"/>
              <w:ind w:right="423" w:firstLine="80"/>
              <w:jc w:val="center"/>
              <w:rPr>
                <w:sz w:val="24"/>
                <w:szCs w:val="24"/>
              </w:rPr>
            </w:pPr>
            <w:r w:rsidRPr="00E466A3">
              <w:rPr>
                <w:sz w:val="24"/>
                <w:szCs w:val="24"/>
              </w:rPr>
              <w:t>Федеральное бюджетное учреждение Центр реабилитации Фонда социального страхования Российской Федерации «Вятские Увалы»</w:t>
            </w:r>
          </w:p>
        </w:tc>
        <w:tc>
          <w:tcPr>
            <w:tcW w:w="2410" w:type="dxa"/>
            <w:vAlign w:val="center"/>
          </w:tcPr>
          <w:p w:rsidR="008D3FDC" w:rsidRDefault="00FE157D" w:rsidP="00754C1D">
            <w:pPr>
              <w:widowControl/>
              <w:autoSpaceDE/>
              <w:autoSpaceDN/>
              <w:adjustRightInd/>
              <w:spacing w:after="60"/>
              <w:ind w:left="-567" w:right="423" w:firstLine="505"/>
              <w:jc w:val="center"/>
              <w:rPr>
                <w:color w:val="000000"/>
                <w:sz w:val="24"/>
                <w:szCs w:val="24"/>
              </w:rPr>
            </w:pPr>
            <w:r>
              <w:rPr>
                <w:color w:val="000000"/>
                <w:sz w:val="24"/>
                <w:szCs w:val="24"/>
              </w:rPr>
              <w:t>4752,58</w:t>
            </w:r>
          </w:p>
          <w:p w:rsidR="008D3FDC" w:rsidRDefault="008D3FDC" w:rsidP="004E17F4">
            <w:pPr>
              <w:widowControl/>
              <w:autoSpaceDE/>
              <w:autoSpaceDN/>
              <w:adjustRightInd/>
              <w:spacing w:after="60"/>
              <w:ind w:left="-567" w:right="423"/>
              <w:jc w:val="center"/>
              <w:rPr>
                <w:color w:val="000000"/>
                <w:sz w:val="24"/>
                <w:szCs w:val="24"/>
              </w:rPr>
            </w:pPr>
          </w:p>
          <w:p w:rsidR="008D3FDC" w:rsidRPr="00E466A3" w:rsidRDefault="008D3FDC" w:rsidP="00754C1D">
            <w:pPr>
              <w:widowControl/>
              <w:autoSpaceDE/>
              <w:autoSpaceDN/>
              <w:adjustRightInd/>
              <w:spacing w:after="60"/>
              <w:ind w:left="-567" w:right="423" w:firstLine="789"/>
              <w:jc w:val="center"/>
              <w:rPr>
                <w:sz w:val="24"/>
                <w:szCs w:val="24"/>
              </w:rPr>
            </w:pPr>
            <w:r>
              <w:rPr>
                <w:color w:val="000000"/>
                <w:sz w:val="24"/>
                <w:szCs w:val="24"/>
              </w:rPr>
              <w:t>в том числе:</w:t>
            </w:r>
          </w:p>
        </w:tc>
        <w:tc>
          <w:tcPr>
            <w:tcW w:w="2410" w:type="dxa"/>
          </w:tcPr>
          <w:p w:rsidR="008D3FDC" w:rsidRPr="00E466A3" w:rsidRDefault="00FE157D" w:rsidP="00754C1D">
            <w:pPr>
              <w:widowControl/>
              <w:autoSpaceDE/>
              <w:autoSpaceDN/>
              <w:adjustRightInd/>
              <w:spacing w:after="60"/>
              <w:ind w:left="-567" w:right="423" w:firstLine="646"/>
              <w:jc w:val="center"/>
              <w:rPr>
                <w:color w:val="000000"/>
                <w:sz w:val="24"/>
                <w:szCs w:val="24"/>
              </w:rPr>
            </w:pPr>
            <w:r>
              <w:rPr>
                <w:color w:val="000000"/>
                <w:sz w:val="24"/>
                <w:szCs w:val="24"/>
              </w:rPr>
              <w:t>4942,68</w:t>
            </w:r>
          </w:p>
          <w:p w:rsidR="008D3FDC" w:rsidRPr="00E466A3" w:rsidRDefault="008D3FDC" w:rsidP="004E17F4">
            <w:pPr>
              <w:widowControl/>
              <w:autoSpaceDE/>
              <w:autoSpaceDN/>
              <w:adjustRightInd/>
              <w:spacing w:after="60"/>
              <w:ind w:left="-567" w:right="423"/>
              <w:jc w:val="center"/>
              <w:rPr>
                <w:color w:val="000000"/>
                <w:sz w:val="24"/>
                <w:szCs w:val="24"/>
              </w:rPr>
            </w:pPr>
          </w:p>
          <w:p w:rsidR="008D3FDC" w:rsidRPr="00E466A3" w:rsidRDefault="008D3FDC" w:rsidP="00754C1D">
            <w:pPr>
              <w:widowControl/>
              <w:autoSpaceDE/>
              <w:autoSpaceDN/>
              <w:adjustRightInd/>
              <w:spacing w:after="60"/>
              <w:ind w:left="-567" w:right="423" w:firstLine="788"/>
              <w:rPr>
                <w:color w:val="000000"/>
                <w:sz w:val="24"/>
                <w:szCs w:val="24"/>
              </w:rPr>
            </w:pPr>
            <w:r>
              <w:rPr>
                <w:color w:val="000000"/>
                <w:sz w:val="24"/>
                <w:szCs w:val="24"/>
              </w:rPr>
              <w:t>в том числе:</w:t>
            </w:r>
          </w:p>
        </w:tc>
        <w:tc>
          <w:tcPr>
            <w:tcW w:w="2552" w:type="dxa"/>
          </w:tcPr>
          <w:p w:rsidR="008D3FDC" w:rsidRPr="00E466A3" w:rsidRDefault="00FE157D" w:rsidP="00754C1D">
            <w:pPr>
              <w:widowControl/>
              <w:autoSpaceDE/>
              <w:autoSpaceDN/>
              <w:adjustRightInd/>
              <w:spacing w:after="60"/>
              <w:ind w:left="-567" w:right="423" w:firstLine="505"/>
              <w:jc w:val="center"/>
              <w:rPr>
                <w:color w:val="000000"/>
                <w:sz w:val="24"/>
                <w:szCs w:val="24"/>
              </w:rPr>
            </w:pPr>
            <w:r>
              <w:rPr>
                <w:color w:val="000000"/>
                <w:sz w:val="24"/>
                <w:szCs w:val="24"/>
              </w:rPr>
              <w:t>5140,39</w:t>
            </w:r>
          </w:p>
          <w:p w:rsidR="008D3FDC" w:rsidRPr="00E466A3" w:rsidRDefault="008D3FDC" w:rsidP="004E17F4">
            <w:pPr>
              <w:widowControl/>
              <w:autoSpaceDE/>
              <w:autoSpaceDN/>
              <w:adjustRightInd/>
              <w:spacing w:after="60"/>
              <w:ind w:left="-567" w:right="423"/>
              <w:jc w:val="center"/>
              <w:rPr>
                <w:color w:val="000000"/>
                <w:sz w:val="24"/>
                <w:szCs w:val="24"/>
              </w:rPr>
            </w:pPr>
          </w:p>
          <w:p w:rsidR="008D3FDC" w:rsidRPr="00E466A3" w:rsidRDefault="008D3FDC" w:rsidP="00754C1D">
            <w:pPr>
              <w:widowControl/>
              <w:autoSpaceDE/>
              <w:autoSpaceDN/>
              <w:adjustRightInd/>
              <w:spacing w:after="60"/>
              <w:ind w:left="-567" w:right="423" w:firstLine="505"/>
              <w:jc w:val="center"/>
              <w:rPr>
                <w:color w:val="000000"/>
                <w:sz w:val="24"/>
                <w:szCs w:val="24"/>
              </w:rPr>
            </w:pPr>
            <w:r>
              <w:rPr>
                <w:color w:val="000000"/>
                <w:sz w:val="24"/>
                <w:szCs w:val="24"/>
              </w:rPr>
              <w:t>в том числе:</w:t>
            </w:r>
          </w:p>
        </w:tc>
      </w:tr>
      <w:tr w:rsidR="008D3FDC" w:rsidRPr="00E466A3" w:rsidTr="00294273">
        <w:tc>
          <w:tcPr>
            <w:tcW w:w="567" w:type="dxa"/>
            <w:vMerge/>
          </w:tcPr>
          <w:p w:rsidR="008D3FDC" w:rsidRDefault="008D3FDC" w:rsidP="004E17F4">
            <w:pPr>
              <w:adjustRightInd/>
              <w:ind w:left="-567" w:right="423"/>
              <w:jc w:val="center"/>
              <w:rPr>
                <w:sz w:val="24"/>
                <w:szCs w:val="24"/>
              </w:rPr>
            </w:pPr>
          </w:p>
        </w:tc>
        <w:tc>
          <w:tcPr>
            <w:tcW w:w="2552" w:type="dxa"/>
            <w:vMerge/>
          </w:tcPr>
          <w:p w:rsidR="008D3FDC" w:rsidRPr="00E466A3" w:rsidRDefault="008D3FDC" w:rsidP="004E17F4">
            <w:pPr>
              <w:widowControl/>
              <w:autoSpaceDE/>
              <w:autoSpaceDN/>
              <w:adjustRightInd/>
              <w:spacing w:after="60"/>
              <w:ind w:left="-567" w:right="423"/>
              <w:jc w:val="center"/>
              <w:rPr>
                <w:sz w:val="24"/>
                <w:szCs w:val="24"/>
              </w:rPr>
            </w:pPr>
          </w:p>
        </w:tc>
        <w:tc>
          <w:tcPr>
            <w:tcW w:w="2410" w:type="dxa"/>
            <w:vAlign w:val="center"/>
          </w:tcPr>
          <w:p w:rsidR="008D3FDC" w:rsidRDefault="008D3FDC" w:rsidP="00754C1D">
            <w:pPr>
              <w:widowControl/>
              <w:autoSpaceDE/>
              <w:autoSpaceDN/>
              <w:adjustRightInd/>
              <w:spacing w:after="60"/>
              <w:ind w:left="80" w:right="423" w:hanging="80"/>
              <w:jc w:val="center"/>
              <w:rPr>
                <w:color w:val="000000"/>
                <w:sz w:val="24"/>
                <w:szCs w:val="24"/>
              </w:rPr>
            </w:pPr>
            <w:r>
              <w:rPr>
                <w:color w:val="000000"/>
                <w:sz w:val="24"/>
                <w:szCs w:val="24"/>
              </w:rPr>
              <w:t>Медицинская реабилитация</w:t>
            </w:r>
          </w:p>
          <w:p w:rsidR="008D3FDC" w:rsidRPr="00E466A3" w:rsidRDefault="004849A3" w:rsidP="00754C1D">
            <w:pPr>
              <w:widowControl/>
              <w:autoSpaceDE/>
              <w:autoSpaceDN/>
              <w:adjustRightInd/>
              <w:spacing w:after="60"/>
              <w:ind w:left="-567" w:right="423" w:firstLine="505"/>
              <w:jc w:val="center"/>
              <w:rPr>
                <w:color w:val="000000"/>
                <w:sz w:val="24"/>
                <w:szCs w:val="24"/>
              </w:rPr>
            </w:pPr>
            <w:r>
              <w:rPr>
                <w:color w:val="000000"/>
                <w:sz w:val="24"/>
                <w:szCs w:val="24"/>
              </w:rPr>
              <w:t>3106,84</w:t>
            </w:r>
          </w:p>
        </w:tc>
        <w:tc>
          <w:tcPr>
            <w:tcW w:w="2410" w:type="dxa"/>
            <w:vAlign w:val="center"/>
          </w:tcPr>
          <w:p w:rsidR="008D3FDC" w:rsidRDefault="008D3FDC" w:rsidP="00754C1D">
            <w:pPr>
              <w:widowControl/>
              <w:autoSpaceDE/>
              <w:autoSpaceDN/>
              <w:adjustRightInd/>
              <w:spacing w:after="60"/>
              <w:ind w:left="-63" w:right="423" w:firstLine="63"/>
              <w:jc w:val="center"/>
              <w:rPr>
                <w:color w:val="000000"/>
                <w:sz w:val="24"/>
                <w:szCs w:val="24"/>
              </w:rPr>
            </w:pPr>
            <w:r>
              <w:rPr>
                <w:color w:val="000000"/>
                <w:sz w:val="24"/>
                <w:szCs w:val="24"/>
              </w:rPr>
              <w:t>Медицинская реабилитация</w:t>
            </w:r>
          </w:p>
          <w:p w:rsidR="008D3FDC" w:rsidRPr="00E466A3" w:rsidRDefault="004849A3" w:rsidP="00754C1D">
            <w:pPr>
              <w:widowControl/>
              <w:autoSpaceDE/>
              <w:autoSpaceDN/>
              <w:adjustRightInd/>
              <w:spacing w:after="60"/>
              <w:ind w:left="-567" w:right="423" w:firstLine="504"/>
              <w:jc w:val="center"/>
              <w:rPr>
                <w:color w:val="000000"/>
                <w:sz w:val="24"/>
                <w:szCs w:val="24"/>
              </w:rPr>
            </w:pPr>
            <w:r>
              <w:rPr>
                <w:color w:val="000000"/>
                <w:sz w:val="24"/>
                <w:szCs w:val="24"/>
              </w:rPr>
              <w:t>3231,11</w:t>
            </w:r>
          </w:p>
        </w:tc>
        <w:tc>
          <w:tcPr>
            <w:tcW w:w="2552" w:type="dxa"/>
            <w:vAlign w:val="center"/>
          </w:tcPr>
          <w:p w:rsidR="008D3FDC" w:rsidRDefault="008D3FDC" w:rsidP="00754C1D">
            <w:pPr>
              <w:widowControl/>
              <w:autoSpaceDE/>
              <w:autoSpaceDN/>
              <w:adjustRightInd/>
              <w:spacing w:after="60"/>
              <w:ind w:left="-204" w:right="423"/>
              <w:jc w:val="center"/>
              <w:rPr>
                <w:color w:val="000000"/>
                <w:sz w:val="24"/>
                <w:szCs w:val="24"/>
              </w:rPr>
            </w:pPr>
            <w:r>
              <w:rPr>
                <w:color w:val="000000"/>
                <w:sz w:val="24"/>
                <w:szCs w:val="24"/>
              </w:rPr>
              <w:t>Медицинская реабилитация</w:t>
            </w:r>
          </w:p>
          <w:p w:rsidR="008D3FDC" w:rsidRPr="00E466A3" w:rsidRDefault="004849A3" w:rsidP="00754C1D">
            <w:pPr>
              <w:widowControl/>
              <w:autoSpaceDE/>
              <w:autoSpaceDN/>
              <w:adjustRightInd/>
              <w:spacing w:after="60"/>
              <w:ind w:left="-567" w:right="423" w:firstLine="363"/>
              <w:jc w:val="center"/>
              <w:rPr>
                <w:color w:val="000000"/>
                <w:sz w:val="24"/>
                <w:szCs w:val="24"/>
              </w:rPr>
            </w:pPr>
            <w:r>
              <w:rPr>
                <w:color w:val="000000"/>
                <w:sz w:val="24"/>
                <w:szCs w:val="24"/>
              </w:rPr>
              <w:t>3360,36</w:t>
            </w:r>
          </w:p>
        </w:tc>
      </w:tr>
      <w:tr w:rsidR="008D3FDC" w:rsidRPr="00E466A3" w:rsidTr="00294273">
        <w:tc>
          <w:tcPr>
            <w:tcW w:w="567" w:type="dxa"/>
            <w:vMerge/>
          </w:tcPr>
          <w:p w:rsidR="008D3FDC" w:rsidRDefault="008D3FDC" w:rsidP="004E17F4">
            <w:pPr>
              <w:adjustRightInd/>
              <w:ind w:left="-567" w:right="423"/>
              <w:jc w:val="center"/>
              <w:rPr>
                <w:sz w:val="24"/>
                <w:szCs w:val="24"/>
              </w:rPr>
            </w:pPr>
          </w:p>
        </w:tc>
        <w:tc>
          <w:tcPr>
            <w:tcW w:w="2552" w:type="dxa"/>
            <w:vMerge/>
          </w:tcPr>
          <w:p w:rsidR="008D3FDC" w:rsidRPr="00E466A3" w:rsidRDefault="008D3FDC" w:rsidP="004E17F4">
            <w:pPr>
              <w:widowControl/>
              <w:autoSpaceDE/>
              <w:autoSpaceDN/>
              <w:adjustRightInd/>
              <w:spacing w:after="60"/>
              <w:ind w:left="-567" w:right="423"/>
              <w:jc w:val="center"/>
              <w:rPr>
                <w:sz w:val="24"/>
                <w:szCs w:val="24"/>
              </w:rPr>
            </w:pPr>
          </w:p>
        </w:tc>
        <w:tc>
          <w:tcPr>
            <w:tcW w:w="2410" w:type="dxa"/>
            <w:vAlign w:val="center"/>
          </w:tcPr>
          <w:p w:rsidR="008D3FDC" w:rsidRDefault="008D3FDC" w:rsidP="00754C1D">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8D3FDC" w:rsidRPr="00E466A3" w:rsidRDefault="00DD3053" w:rsidP="00754C1D">
            <w:pPr>
              <w:widowControl/>
              <w:autoSpaceDE/>
              <w:autoSpaceDN/>
              <w:adjustRightInd/>
              <w:spacing w:after="60"/>
              <w:ind w:left="-567" w:right="423" w:firstLine="363"/>
              <w:jc w:val="center"/>
              <w:rPr>
                <w:color w:val="000000"/>
                <w:sz w:val="24"/>
                <w:szCs w:val="24"/>
              </w:rPr>
            </w:pPr>
            <w:r>
              <w:rPr>
                <w:color w:val="000000"/>
                <w:sz w:val="24"/>
                <w:szCs w:val="24"/>
              </w:rPr>
              <w:t>1645,74</w:t>
            </w:r>
          </w:p>
        </w:tc>
        <w:tc>
          <w:tcPr>
            <w:tcW w:w="2410" w:type="dxa"/>
            <w:vAlign w:val="center"/>
          </w:tcPr>
          <w:p w:rsidR="008D3FDC" w:rsidRDefault="008D3FDC" w:rsidP="00754C1D">
            <w:pPr>
              <w:widowControl/>
              <w:autoSpaceDE/>
              <w:autoSpaceDN/>
              <w:adjustRightInd/>
              <w:spacing w:after="60"/>
              <w:ind w:left="-567" w:right="423" w:firstLine="504"/>
              <w:jc w:val="center"/>
              <w:rPr>
                <w:color w:val="000000"/>
                <w:sz w:val="24"/>
                <w:szCs w:val="24"/>
              </w:rPr>
            </w:pPr>
            <w:r>
              <w:rPr>
                <w:color w:val="000000"/>
                <w:sz w:val="24"/>
                <w:szCs w:val="24"/>
              </w:rPr>
              <w:t>Сопровождение</w:t>
            </w:r>
          </w:p>
          <w:p w:rsidR="008D3FDC" w:rsidRPr="00E466A3" w:rsidRDefault="00DD3053" w:rsidP="00754C1D">
            <w:pPr>
              <w:widowControl/>
              <w:autoSpaceDE/>
              <w:autoSpaceDN/>
              <w:adjustRightInd/>
              <w:spacing w:after="60"/>
              <w:ind w:left="-567" w:right="423" w:firstLine="363"/>
              <w:jc w:val="center"/>
              <w:rPr>
                <w:color w:val="000000"/>
                <w:sz w:val="24"/>
                <w:szCs w:val="24"/>
              </w:rPr>
            </w:pPr>
            <w:r>
              <w:rPr>
                <w:color w:val="000000"/>
                <w:sz w:val="24"/>
                <w:szCs w:val="24"/>
              </w:rPr>
              <w:t>1711,57</w:t>
            </w:r>
          </w:p>
        </w:tc>
        <w:tc>
          <w:tcPr>
            <w:tcW w:w="2552" w:type="dxa"/>
            <w:vAlign w:val="center"/>
          </w:tcPr>
          <w:p w:rsidR="008D3FDC" w:rsidRDefault="008D3FDC" w:rsidP="00754C1D">
            <w:pPr>
              <w:widowControl/>
              <w:autoSpaceDE/>
              <w:autoSpaceDN/>
              <w:adjustRightInd/>
              <w:spacing w:after="60"/>
              <w:ind w:left="-567" w:right="423" w:firstLine="221"/>
              <w:jc w:val="center"/>
              <w:rPr>
                <w:color w:val="000000"/>
                <w:sz w:val="24"/>
                <w:szCs w:val="24"/>
              </w:rPr>
            </w:pPr>
            <w:r>
              <w:rPr>
                <w:color w:val="000000"/>
                <w:sz w:val="24"/>
                <w:szCs w:val="24"/>
              </w:rPr>
              <w:t>Сопровождение</w:t>
            </w:r>
          </w:p>
          <w:p w:rsidR="008D3FDC" w:rsidRPr="00E466A3" w:rsidRDefault="009D6992" w:rsidP="00754C1D">
            <w:pPr>
              <w:widowControl/>
              <w:autoSpaceDE/>
              <w:autoSpaceDN/>
              <w:adjustRightInd/>
              <w:spacing w:after="60"/>
              <w:ind w:left="-567" w:right="423" w:firstLine="221"/>
              <w:jc w:val="center"/>
              <w:rPr>
                <w:color w:val="000000"/>
                <w:sz w:val="24"/>
                <w:szCs w:val="24"/>
              </w:rPr>
            </w:pPr>
            <w:r>
              <w:rPr>
                <w:color w:val="000000"/>
                <w:sz w:val="24"/>
                <w:szCs w:val="24"/>
              </w:rPr>
              <w:t>1780,03</w:t>
            </w:r>
          </w:p>
        </w:tc>
      </w:tr>
      <w:tr w:rsidR="008D3FDC" w:rsidRPr="00E466A3" w:rsidTr="00294273">
        <w:tc>
          <w:tcPr>
            <w:tcW w:w="567" w:type="dxa"/>
            <w:vMerge w:val="restart"/>
          </w:tcPr>
          <w:p w:rsidR="009163F9" w:rsidRDefault="008D3FDC" w:rsidP="004E17F4">
            <w:pPr>
              <w:adjustRightInd/>
              <w:ind w:left="-567" w:right="423"/>
              <w:jc w:val="center"/>
              <w:rPr>
                <w:sz w:val="24"/>
                <w:szCs w:val="24"/>
              </w:rPr>
            </w:pPr>
            <w:r>
              <w:rPr>
                <w:sz w:val="24"/>
                <w:szCs w:val="24"/>
              </w:rPr>
              <w:t>5.</w:t>
            </w:r>
          </w:p>
          <w:p w:rsidR="008D3FDC" w:rsidRPr="009163F9" w:rsidRDefault="009163F9" w:rsidP="009163F9">
            <w:pPr>
              <w:rPr>
                <w:sz w:val="24"/>
                <w:szCs w:val="24"/>
              </w:rPr>
            </w:pPr>
            <w:r>
              <w:rPr>
                <w:sz w:val="24"/>
                <w:szCs w:val="24"/>
              </w:rPr>
              <w:t>5.</w:t>
            </w:r>
          </w:p>
        </w:tc>
        <w:tc>
          <w:tcPr>
            <w:tcW w:w="2552" w:type="dxa"/>
            <w:vMerge w:val="restart"/>
          </w:tcPr>
          <w:p w:rsidR="008D3FDC" w:rsidRPr="00E466A3" w:rsidRDefault="008D3FDC" w:rsidP="00CE11BE">
            <w:pPr>
              <w:widowControl/>
              <w:autoSpaceDE/>
              <w:autoSpaceDN/>
              <w:adjustRightInd/>
              <w:spacing w:after="60"/>
              <w:ind w:left="-62" w:right="423" w:firstLine="62"/>
              <w:jc w:val="center"/>
              <w:rPr>
                <w:sz w:val="24"/>
                <w:szCs w:val="24"/>
              </w:rPr>
            </w:pPr>
            <w:r w:rsidRPr="00E466A3">
              <w:rPr>
                <w:sz w:val="24"/>
                <w:szCs w:val="24"/>
              </w:rPr>
              <w:t>Федеральное бюджетное учреждение Центр реабилитации Фонда социального страхования Российской Федерации «Ключи</w:t>
            </w:r>
            <w:r w:rsidR="004D6330">
              <w:rPr>
                <w:sz w:val="24"/>
                <w:szCs w:val="24"/>
              </w:rPr>
              <w:t>»</w:t>
            </w:r>
          </w:p>
        </w:tc>
        <w:tc>
          <w:tcPr>
            <w:tcW w:w="2410" w:type="dxa"/>
            <w:vAlign w:val="center"/>
          </w:tcPr>
          <w:p w:rsidR="008D3FDC" w:rsidRDefault="00FE157D" w:rsidP="00CE11BE">
            <w:pPr>
              <w:widowControl/>
              <w:autoSpaceDE/>
              <w:autoSpaceDN/>
              <w:adjustRightInd/>
              <w:spacing w:after="60"/>
              <w:ind w:left="-567" w:right="423" w:firstLine="647"/>
              <w:jc w:val="center"/>
              <w:rPr>
                <w:color w:val="000000"/>
                <w:sz w:val="24"/>
                <w:szCs w:val="24"/>
              </w:rPr>
            </w:pPr>
            <w:r>
              <w:rPr>
                <w:color w:val="000000"/>
                <w:sz w:val="24"/>
                <w:szCs w:val="24"/>
              </w:rPr>
              <w:t>5692,36</w:t>
            </w:r>
          </w:p>
          <w:p w:rsidR="008D3FDC" w:rsidRDefault="008D3FDC" w:rsidP="004E17F4">
            <w:pPr>
              <w:widowControl/>
              <w:autoSpaceDE/>
              <w:autoSpaceDN/>
              <w:adjustRightInd/>
              <w:spacing w:after="60"/>
              <w:ind w:left="-567" w:right="423"/>
              <w:jc w:val="center"/>
              <w:rPr>
                <w:color w:val="000000"/>
                <w:sz w:val="24"/>
                <w:szCs w:val="24"/>
              </w:rPr>
            </w:pPr>
          </w:p>
          <w:p w:rsidR="008D3FDC" w:rsidRPr="00E466A3" w:rsidRDefault="008D3FDC" w:rsidP="00CE11BE">
            <w:pPr>
              <w:widowControl/>
              <w:autoSpaceDE/>
              <w:autoSpaceDN/>
              <w:adjustRightInd/>
              <w:spacing w:after="60"/>
              <w:ind w:left="-567" w:right="423" w:firstLine="789"/>
              <w:jc w:val="center"/>
              <w:rPr>
                <w:sz w:val="24"/>
                <w:szCs w:val="24"/>
              </w:rPr>
            </w:pPr>
            <w:r>
              <w:rPr>
                <w:color w:val="000000"/>
                <w:sz w:val="24"/>
                <w:szCs w:val="24"/>
              </w:rPr>
              <w:t>в том числе:</w:t>
            </w:r>
          </w:p>
        </w:tc>
        <w:tc>
          <w:tcPr>
            <w:tcW w:w="2410" w:type="dxa"/>
          </w:tcPr>
          <w:p w:rsidR="008D3FDC" w:rsidRPr="00E466A3" w:rsidRDefault="00FE157D" w:rsidP="00CE11BE">
            <w:pPr>
              <w:widowControl/>
              <w:autoSpaceDE/>
              <w:autoSpaceDN/>
              <w:adjustRightInd/>
              <w:spacing w:after="60"/>
              <w:ind w:left="-567" w:right="423" w:firstLine="646"/>
              <w:jc w:val="center"/>
              <w:rPr>
                <w:color w:val="000000"/>
                <w:sz w:val="24"/>
                <w:szCs w:val="24"/>
              </w:rPr>
            </w:pPr>
            <w:r>
              <w:rPr>
                <w:color w:val="000000"/>
                <w:sz w:val="24"/>
                <w:szCs w:val="24"/>
              </w:rPr>
              <w:t>5920,05</w:t>
            </w:r>
          </w:p>
          <w:p w:rsidR="008D3FDC" w:rsidRPr="00E466A3" w:rsidRDefault="008D3FDC" w:rsidP="004E17F4">
            <w:pPr>
              <w:widowControl/>
              <w:autoSpaceDE/>
              <w:autoSpaceDN/>
              <w:adjustRightInd/>
              <w:spacing w:after="60"/>
              <w:ind w:left="-567" w:right="423"/>
              <w:jc w:val="center"/>
              <w:rPr>
                <w:color w:val="000000"/>
                <w:sz w:val="24"/>
                <w:szCs w:val="24"/>
              </w:rPr>
            </w:pPr>
          </w:p>
          <w:p w:rsidR="008D3FDC" w:rsidRPr="00E466A3" w:rsidRDefault="008D3FDC" w:rsidP="00CE11BE">
            <w:pPr>
              <w:widowControl/>
              <w:autoSpaceDE/>
              <w:autoSpaceDN/>
              <w:adjustRightInd/>
              <w:spacing w:after="60"/>
              <w:ind w:left="-567" w:right="423" w:firstLine="788"/>
              <w:rPr>
                <w:color w:val="000000"/>
                <w:sz w:val="24"/>
                <w:szCs w:val="24"/>
              </w:rPr>
            </w:pPr>
            <w:r>
              <w:rPr>
                <w:color w:val="000000"/>
                <w:sz w:val="24"/>
                <w:szCs w:val="24"/>
              </w:rPr>
              <w:t>в том числе:</w:t>
            </w:r>
          </w:p>
        </w:tc>
        <w:tc>
          <w:tcPr>
            <w:tcW w:w="2552" w:type="dxa"/>
          </w:tcPr>
          <w:p w:rsidR="008D3FDC" w:rsidRPr="00E466A3" w:rsidRDefault="00FE157D" w:rsidP="00CE11BE">
            <w:pPr>
              <w:widowControl/>
              <w:autoSpaceDE/>
              <w:autoSpaceDN/>
              <w:adjustRightInd/>
              <w:spacing w:after="60"/>
              <w:ind w:left="-567" w:right="423" w:firstLine="567"/>
              <w:jc w:val="center"/>
              <w:rPr>
                <w:color w:val="000000"/>
                <w:sz w:val="24"/>
                <w:szCs w:val="24"/>
              </w:rPr>
            </w:pPr>
            <w:r>
              <w:rPr>
                <w:color w:val="000000"/>
                <w:sz w:val="24"/>
                <w:szCs w:val="24"/>
              </w:rPr>
              <w:t>6156,86</w:t>
            </w:r>
          </w:p>
          <w:p w:rsidR="008D3FDC" w:rsidRPr="00E466A3" w:rsidRDefault="008D3FDC" w:rsidP="004E17F4">
            <w:pPr>
              <w:widowControl/>
              <w:autoSpaceDE/>
              <w:autoSpaceDN/>
              <w:adjustRightInd/>
              <w:spacing w:after="60"/>
              <w:ind w:left="-567" w:right="423"/>
              <w:jc w:val="center"/>
              <w:rPr>
                <w:color w:val="000000"/>
                <w:sz w:val="24"/>
                <w:szCs w:val="24"/>
              </w:rPr>
            </w:pPr>
          </w:p>
          <w:p w:rsidR="008D3FDC" w:rsidRPr="00E466A3" w:rsidRDefault="008D3FDC" w:rsidP="00CE11BE">
            <w:pPr>
              <w:widowControl/>
              <w:autoSpaceDE/>
              <w:autoSpaceDN/>
              <w:adjustRightInd/>
              <w:spacing w:after="60"/>
              <w:ind w:left="-62" w:right="423"/>
              <w:jc w:val="center"/>
              <w:rPr>
                <w:color w:val="000000"/>
                <w:sz w:val="24"/>
                <w:szCs w:val="24"/>
              </w:rPr>
            </w:pPr>
            <w:r>
              <w:rPr>
                <w:color w:val="000000"/>
                <w:sz w:val="24"/>
                <w:szCs w:val="24"/>
              </w:rPr>
              <w:t>в том числе:</w:t>
            </w:r>
          </w:p>
        </w:tc>
      </w:tr>
      <w:tr w:rsidR="008D3FDC" w:rsidRPr="00E466A3" w:rsidTr="00294273">
        <w:tc>
          <w:tcPr>
            <w:tcW w:w="567" w:type="dxa"/>
            <w:vMerge/>
          </w:tcPr>
          <w:p w:rsidR="008D3FDC" w:rsidRDefault="008D3FDC" w:rsidP="004E17F4">
            <w:pPr>
              <w:adjustRightInd/>
              <w:ind w:left="-567" w:right="423"/>
              <w:jc w:val="center"/>
              <w:rPr>
                <w:sz w:val="24"/>
                <w:szCs w:val="24"/>
              </w:rPr>
            </w:pPr>
          </w:p>
        </w:tc>
        <w:tc>
          <w:tcPr>
            <w:tcW w:w="2552" w:type="dxa"/>
            <w:vMerge/>
          </w:tcPr>
          <w:p w:rsidR="008D3FDC" w:rsidRPr="00E466A3" w:rsidRDefault="008D3FDC" w:rsidP="004E17F4">
            <w:pPr>
              <w:widowControl/>
              <w:autoSpaceDE/>
              <w:autoSpaceDN/>
              <w:adjustRightInd/>
              <w:spacing w:after="60"/>
              <w:ind w:left="-567" w:right="423"/>
              <w:jc w:val="center"/>
              <w:rPr>
                <w:sz w:val="24"/>
                <w:szCs w:val="24"/>
              </w:rPr>
            </w:pPr>
          </w:p>
        </w:tc>
        <w:tc>
          <w:tcPr>
            <w:tcW w:w="2410" w:type="dxa"/>
            <w:vAlign w:val="center"/>
          </w:tcPr>
          <w:p w:rsidR="008D3FDC" w:rsidRDefault="008D3FDC" w:rsidP="00CE11BE">
            <w:pPr>
              <w:widowControl/>
              <w:autoSpaceDE/>
              <w:autoSpaceDN/>
              <w:adjustRightInd/>
              <w:spacing w:after="60"/>
              <w:ind w:left="80" w:right="423"/>
              <w:jc w:val="center"/>
              <w:rPr>
                <w:color w:val="000000"/>
                <w:sz w:val="24"/>
                <w:szCs w:val="24"/>
              </w:rPr>
            </w:pPr>
            <w:r>
              <w:rPr>
                <w:color w:val="000000"/>
                <w:sz w:val="24"/>
                <w:szCs w:val="24"/>
              </w:rPr>
              <w:t>Медицинская реабилитация</w:t>
            </w:r>
          </w:p>
          <w:p w:rsidR="008D3FDC" w:rsidRPr="00E466A3" w:rsidRDefault="004849A3" w:rsidP="00CE11BE">
            <w:pPr>
              <w:widowControl/>
              <w:autoSpaceDE/>
              <w:autoSpaceDN/>
              <w:adjustRightInd/>
              <w:spacing w:after="60"/>
              <w:ind w:left="-567" w:right="423" w:firstLine="567"/>
              <w:jc w:val="center"/>
              <w:rPr>
                <w:color w:val="000000"/>
                <w:sz w:val="24"/>
                <w:szCs w:val="24"/>
              </w:rPr>
            </w:pPr>
            <w:r>
              <w:rPr>
                <w:color w:val="000000"/>
                <w:sz w:val="24"/>
                <w:szCs w:val="24"/>
              </w:rPr>
              <w:t>3859,88</w:t>
            </w:r>
          </w:p>
        </w:tc>
        <w:tc>
          <w:tcPr>
            <w:tcW w:w="2410" w:type="dxa"/>
            <w:vAlign w:val="center"/>
          </w:tcPr>
          <w:p w:rsidR="008D3FDC" w:rsidRDefault="008D3FDC" w:rsidP="00CE11BE">
            <w:pPr>
              <w:widowControl/>
              <w:autoSpaceDE/>
              <w:autoSpaceDN/>
              <w:adjustRightInd/>
              <w:spacing w:after="60"/>
              <w:ind w:right="423" w:hanging="63"/>
              <w:jc w:val="center"/>
              <w:rPr>
                <w:color w:val="000000"/>
                <w:sz w:val="24"/>
                <w:szCs w:val="24"/>
              </w:rPr>
            </w:pPr>
            <w:r>
              <w:rPr>
                <w:color w:val="000000"/>
                <w:sz w:val="24"/>
                <w:szCs w:val="24"/>
              </w:rPr>
              <w:t>Медицинская реабилитация</w:t>
            </w:r>
          </w:p>
          <w:p w:rsidR="008D3FDC" w:rsidRPr="00E466A3" w:rsidRDefault="004849A3" w:rsidP="00CE11BE">
            <w:pPr>
              <w:widowControl/>
              <w:autoSpaceDE/>
              <w:autoSpaceDN/>
              <w:adjustRightInd/>
              <w:spacing w:after="60"/>
              <w:ind w:left="-567" w:right="423" w:firstLine="363"/>
              <w:jc w:val="center"/>
              <w:rPr>
                <w:color w:val="000000"/>
                <w:sz w:val="24"/>
                <w:szCs w:val="24"/>
              </w:rPr>
            </w:pPr>
            <w:r>
              <w:rPr>
                <w:color w:val="000000"/>
                <w:sz w:val="24"/>
                <w:szCs w:val="24"/>
              </w:rPr>
              <w:t>4014,28</w:t>
            </w:r>
          </w:p>
        </w:tc>
        <w:tc>
          <w:tcPr>
            <w:tcW w:w="2552" w:type="dxa"/>
            <w:vAlign w:val="center"/>
          </w:tcPr>
          <w:p w:rsidR="008D3FDC" w:rsidRDefault="008D3FDC" w:rsidP="00CE11BE">
            <w:pPr>
              <w:widowControl/>
              <w:autoSpaceDE/>
              <w:autoSpaceDN/>
              <w:adjustRightInd/>
              <w:spacing w:after="60"/>
              <w:ind w:left="-62" w:right="423" w:firstLine="141"/>
              <w:jc w:val="center"/>
              <w:rPr>
                <w:color w:val="000000"/>
                <w:sz w:val="24"/>
                <w:szCs w:val="24"/>
              </w:rPr>
            </w:pPr>
            <w:r>
              <w:rPr>
                <w:color w:val="000000"/>
                <w:sz w:val="24"/>
                <w:szCs w:val="24"/>
              </w:rPr>
              <w:t>Медицинская реабилитация</w:t>
            </w:r>
          </w:p>
          <w:p w:rsidR="008D3FDC" w:rsidRPr="00E466A3" w:rsidRDefault="004849A3" w:rsidP="00CE11BE">
            <w:pPr>
              <w:widowControl/>
              <w:autoSpaceDE/>
              <w:autoSpaceDN/>
              <w:adjustRightInd/>
              <w:spacing w:after="60"/>
              <w:ind w:left="-567" w:right="423" w:firstLine="567"/>
              <w:jc w:val="center"/>
              <w:rPr>
                <w:color w:val="000000"/>
                <w:sz w:val="24"/>
                <w:szCs w:val="24"/>
              </w:rPr>
            </w:pPr>
            <w:r>
              <w:rPr>
                <w:color w:val="000000"/>
                <w:sz w:val="24"/>
                <w:szCs w:val="24"/>
              </w:rPr>
              <w:t>4174,85</w:t>
            </w:r>
          </w:p>
        </w:tc>
      </w:tr>
      <w:tr w:rsidR="008D3FDC" w:rsidRPr="00E466A3" w:rsidTr="00294273">
        <w:tc>
          <w:tcPr>
            <w:tcW w:w="567" w:type="dxa"/>
            <w:vMerge/>
          </w:tcPr>
          <w:p w:rsidR="008D3FDC" w:rsidRDefault="008D3FDC" w:rsidP="004E17F4">
            <w:pPr>
              <w:adjustRightInd/>
              <w:ind w:left="-567" w:right="423"/>
              <w:jc w:val="center"/>
              <w:rPr>
                <w:sz w:val="24"/>
                <w:szCs w:val="24"/>
              </w:rPr>
            </w:pPr>
          </w:p>
        </w:tc>
        <w:tc>
          <w:tcPr>
            <w:tcW w:w="2552" w:type="dxa"/>
            <w:vMerge/>
          </w:tcPr>
          <w:p w:rsidR="008D3FDC" w:rsidRPr="00E466A3" w:rsidRDefault="008D3FDC" w:rsidP="004E17F4">
            <w:pPr>
              <w:widowControl/>
              <w:autoSpaceDE/>
              <w:autoSpaceDN/>
              <w:adjustRightInd/>
              <w:spacing w:after="60"/>
              <w:ind w:left="-567" w:right="423"/>
              <w:jc w:val="center"/>
              <w:rPr>
                <w:sz w:val="24"/>
                <w:szCs w:val="24"/>
              </w:rPr>
            </w:pPr>
          </w:p>
        </w:tc>
        <w:tc>
          <w:tcPr>
            <w:tcW w:w="2410" w:type="dxa"/>
            <w:vAlign w:val="center"/>
          </w:tcPr>
          <w:p w:rsidR="008D3FDC" w:rsidRDefault="008D3FDC" w:rsidP="00CE11BE">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8D3FDC" w:rsidRPr="00E466A3" w:rsidRDefault="00DD3053" w:rsidP="00CE11BE">
            <w:pPr>
              <w:widowControl/>
              <w:autoSpaceDE/>
              <w:autoSpaceDN/>
              <w:adjustRightInd/>
              <w:spacing w:after="60"/>
              <w:ind w:left="-567" w:right="423" w:firstLine="363"/>
              <w:jc w:val="center"/>
              <w:rPr>
                <w:color w:val="000000"/>
                <w:sz w:val="24"/>
                <w:szCs w:val="24"/>
              </w:rPr>
            </w:pPr>
            <w:r>
              <w:rPr>
                <w:color w:val="000000"/>
                <w:sz w:val="24"/>
                <w:szCs w:val="24"/>
              </w:rPr>
              <w:t>1832,48</w:t>
            </w:r>
          </w:p>
        </w:tc>
        <w:tc>
          <w:tcPr>
            <w:tcW w:w="2410" w:type="dxa"/>
            <w:vAlign w:val="center"/>
          </w:tcPr>
          <w:p w:rsidR="008D3FDC" w:rsidRDefault="008D3FDC" w:rsidP="00CE11BE">
            <w:pPr>
              <w:widowControl/>
              <w:autoSpaceDE/>
              <w:autoSpaceDN/>
              <w:adjustRightInd/>
              <w:spacing w:after="60"/>
              <w:ind w:left="-567" w:right="423" w:firstLine="504"/>
              <w:jc w:val="center"/>
              <w:rPr>
                <w:color w:val="000000"/>
                <w:sz w:val="24"/>
                <w:szCs w:val="24"/>
              </w:rPr>
            </w:pPr>
            <w:r>
              <w:rPr>
                <w:color w:val="000000"/>
                <w:sz w:val="24"/>
                <w:szCs w:val="24"/>
              </w:rPr>
              <w:t>Сопровождение</w:t>
            </w:r>
          </w:p>
          <w:p w:rsidR="008D3FDC" w:rsidRPr="00E466A3" w:rsidRDefault="00DD3053" w:rsidP="00CE11BE">
            <w:pPr>
              <w:widowControl/>
              <w:autoSpaceDE/>
              <w:autoSpaceDN/>
              <w:adjustRightInd/>
              <w:spacing w:after="60"/>
              <w:ind w:left="-567" w:right="423" w:firstLine="363"/>
              <w:jc w:val="center"/>
              <w:rPr>
                <w:color w:val="000000"/>
                <w:sz w:val="24"/>
                <w:szCs w:val="24"/>
              </w:rPr>
            </w:pPr>
            <w:r>
              <w:rPr>
                <w:color w:val="000000"/>
                <w:sz w:val="24"/>
                <w:szCs w:val="24"/>
              </w:rPr>
              <w:t>1905,77</w:t>
            </w:r>
          </w:p>
        </w:tc>
        <w:tc>
          <w:tcPr>
            <w:tcW w:w="2552" w:type="dxa"/>
            <w:vAlign w:val="center"/>
          </w:tcPr>
          <w:p w:rsidR="008D3FDC" w:rsidRDefault="008D3FDC" w:rsidP="00CE11BE">
            <w:pPr>
              <w:widowControl/>
              <w:autoSpaceDE/>
              <w:autoSpaceDN/>
              <w:adjustRightInd/>
              <w:spacing w:after="60"/>
              <w:ind w:left="-567" w:right="423" w:firstLine="363"/>
              <w:jc w:val="center"/>
              <w:rPr>
                <w:color w:val="000000"/>
                <w:sz w:val="24"/>
                <w:szCs w:val="24"/>
              </w:rPr>
            </w:pPr>
            <w:r>
              <w:rPr>
                <w:color w:val="000000"/>
                <w:sz w:val="24"/>
                <w:szCs w:val="24"/>
              </w:rPr>
              <w:t>Сопровождение</w:t>
            </w:r>
          </w:p>
          <w:p w:rsidR="008D3FDC" w:rsidRPr="00E466A3" w:rsidRDefault="00DD3053" w:rsidP="00CE11BE">
            <w:pPr>
              <w:widowControl/>
              <w:autoSpaceDE/>
              <w:autoSpaceDN/>
              <w:adjustRightInd/>
              <w:spacing w:after="60"/>
              <w:ind w:left="-567" w:right="423" w:firstLine="363"/>
              <w:jc w:val="center"/>
              <w:rPr>
                <w:color w:val="000000"/>
                <w:sz w:val="24"/>
                <w:szCs w:val="24"/>
              </w:rPr>
            </w:pPr>
            <w:r>
              <w:rPr>
                <w:color w:val="000000"/>
                <w:sz w:val="24"/>
                <w:szCs w:val="24"/>
              </w:rPr>
              <w:t>1982,01</w:t>
            </w:r>
          </w:p>
        </w:tc>
      </w:tr>
      <w:tr w:rsidR="008D3FDC" w:rsidRPr="00E466A3" w:rsidTr="00294273">
        <w:tc>
          <w:tcPr>
            <w:tcW w:w="567" w:type="dxa"/>
            <w:vMerge w:val="restart"/>
          </w:tcPr>
          <w:p w:rsidR="009163F9" w:rsidRDefault="008D3FDC" w:rsidP="004E17F4">
            <w:pPr>
              <w:adjustRightInd/>
              <w:ind w:left="-567" w:right="423"/>
              <w:jc w:val="center"/>
              <w:rPr>
                <w:sz w:val="24"/>
                <w:szCs w:val="24"/>
              </w:rPr>
            </w:pPr>
            <w:r>
              <w:rPr>
                <w:sz w:val="24"/>
                <w:szCs w:val="24"/>
              </w:rPr>
              <w:t>6.</w:t>
            </w:r>
          </w:p>
          <w:p w:rsidR="009163F9" w:rsidRPr="009163F9" w:rsidRDefault="009163F9" w:rsidP="009163F9">
            <w:pPr>
              <w:rPr>
                <w:sz w:val="24"/>
                <w:szCs w:val="24"/>
              </w:rPr>
            </w:pPr>
          </w:p>
          <w:p w:rsidR="008D3FDC" w:rsidRPr="009163F9" w:rsidRDefault="009163F9" w:rsidP="009163F9">
            <w:pPr>
              <w:rPr>
                <w:sz w:val="24"/>
                <w:szCs w:val="24"/>
              </w:rPr>
            </w:pPr>
            <w:r>
              <w:rPr>
                <w:sz w:val="24"/>
                <w:szCs w:val="24"/>
              </w:rPr>
              <w:t>6.</w:t>
            </w:r>
          </w:p>
        </w:tc>
        <w:tc>
          <w:tcPr>
            <w:tcW w:w="2552" w:type="dxa"/>
            <w:vMerge w:val="restart"/>
          </w:tcPr>
          <w:p w:rsidR="008D3FDC" w:rsidRPr="00E466A3" w:rsidRDefault="008D3FDC" w:rsidP="00E418F5">
            <w:pPr>
              <w:widowControl/>
              <w:autoSpaceDE/>
              <w:autoSpaceDN/>
              <w:adjustRightInd/>
              <w:spacing w:after="60"/>
              <w:ind w:left="80" w:right="423" w:firstLine="142"/>
              <w:jc w:val="center"/>
              <w:rPr>
                <w:sz w:val="24"/>
                <w:szCs w:val="24"/>
              </w:rPr>
            </w:pPr>
            <w:r w:rsidRPr="00E466A3">
              <w:rPr>
                <w:sz w:val="24"/>
                <w:szCs w:val="24"/>
              </w:rPr>
              <w:t xml:space="preserve">Федеральное бюджетное учреждение Центр </w:t>
            </w:r>
            <w:r w:rsidRPr="00E466A3">
              <w:rPr>
                <w:sz w:val="24"/>
                <w:szCs w:val="24"/>
              </w:rPr>
              <w:lastRenderedPageBreak/>
              <w:t>реабилитации Фонда социального страхования Российской Федерации «Кристалл</w:t>
            </w:r>
            <w:r w:rsidR="004849A3">
              <w:rPr>
                <w:sz w:val="24"/>
                <w:szCs w:val="24"/>
              </w:rPr>
              <w:t>»</w:t>
            </w:r>
          </w:p>
        </w:tc>
        <w:tc>
          <w:tcPr>
            <w:tcW w:w="2410" w:type="dxa"/>
            <w:vAlign w:val="center"/>
          </w:tcPr>
          <w:p w:rsidR="008D3FDC" w:rsidRDefault="00FE157D" w:rsidP="00E418F5">
            <w:pPr>
              <w:widowControl/>
              <w:autoSpaceDE/>
              <w:autoSpaceDN/>
              <w:adjustRightInd/>
              <w:spacing w:after="60"/>
              <w:ind w:left="-567" w:right="423" w:firstLine="567"/>
              <w:jc w:val="center"/>
              <w:rPr>
                <w:color w:val="000000"/>
                <w:sz w:val="24"/>
                <w:szCs w:val="24"/>
              </w:rPr>
            </w:pPr>
            <w:r>
              <w:rPr>
                <w:color w:val="000000"/>
                <w:sz w:val="24"/>
                <w:szCs w:val="24"/>
              </w:rPr>
              <w:lastRenderedPageBreak/>
              <w:t>4285,51</w:t>
            </w:r>
          </w:p>
          <w:p w:rsidR="008D3FDC" w:rsidRDefault="008D3FDC" w:rsidP="004E17F4">
            <w:pPr>
              <w:widowControl/>
              <w:autoSpaceDE/>
              <w:autoSpaceDN/>
              <w:adjustRightInd/>
              <w:spacing w:after="60"/>
              <w:ind w:left="-567" w:right="423"/>
              <w:jc w:val="center"/>
              <w:rPr>
                <w:color w:val="000000"/>
                <w:sz w:val="24"/>
                <w:szCs w:val="24"/>
              </w:rPr>
            </w:pPr>
          </w:p>
          <w:p w:rsidR="008D3FDC" w:rsidRPr="00E466A3" w:rsidRDefault="008D3FDC" w:rsidP="00E418F5">
            <w:pPr>
              <w:widowControl/>
              <w:autoSpaceDE/>
              <w:autoSpaceDN/>
              <w:adjustRightInd/>
              <w:spacing w:after="60"/>
              <w:ind w:left="80" w:right="423"/>
              <w:jc w:val="center"/>
              <w:rPr>
                <w:sz w:val="24"/>
                <w:szCs w:val="24"/>
              </w:rPr>
            </w:pPr>
            <w:r>
              <w:rPr>
                <w:color w:val="000000"/>
                <w:sz w:val="24"/>
                <w:szCs w:val="24"/>
              </w:rPr>
              <w:t>в том числе:</w:t>
            </w:r>
          </w:p>
        </w:tc>
        <w:tc>
          <w:tcPr>
            <w:tcW w:w="2410" w:type="dxa"/>
          </w:tcPr>
          <w:p w:rsidR="008D3FDC" w:rsidRPr="00E466A3" w:rsidRDefault="004849A3" w:rsidP="00E418F5">
            <w:pPr>
              <w:widowControl/>
              <w:autoSpaceDE/>
              <w:autoSpaceDN/>
              <w:adjustRightInd/>
              <w:spacing w:after="60"/>
              <w:ind w:left="-567" w:right="423" w:firstLine="788"/>
              <w:jc w:val="center"/>
              <w:rPr>
                <w:color w:val="000000"/>
                <w:sz w:val="24"/>
                <w:szCs w:val="24"/>
              </w:rPr>
            </w:pPr>
            <w:r>
              <w:rPr>
                <w:color w:val="000000"/>
                <w:sz w:val="24"/>
                <w:szCs w:val="24"/>
              </w:rPr>
              <w:t>4456,93</w:t>
            </w:r>
          </w:p>
          <w:p w:rsidR="008D3FDC" w:rsidRPr="00E466A3" w:rsidRDefault="008D3FDC" w:rsidP="004E17F4">
            <w:pPr>
              <w:widowControl/>
              <w:autoSpaceDE/>
              <w:autoSpaceDN/>
              <w:adjustRightInd/>
              <w:spacing w:after="60"/>
              <w:ind w:left="-567" w:right="423"/>
              <w:jc w:val="center"/>
              <w:rPr>
                <w:color w:val="000000"/>
                <w:sz w:val="24"/>
                <w:szCs w:val="24"/>
              </w:rPr>
            </w:pPr>
          </w:p>
          <w:p w:rsidR="008D3FDC" w:rsidRPr="00E466A3" w:rsidRDefault="008D3FDC" w:rsidP="00E418F5">
            <w:pPr>
              <w:widowControl/>
              <w:autoSpaceDE/>
              <w:autoSpaceDN/>
              <w:adjustRightInd/>
              <w:spacing w:after="60"/>
              <w:ind w:left="221" w:right="423"/>
              <w:rPr>
                <w:color w:val="000000"/>
                <w:sz w:val="24"/>
                <w:szCs w:val="24"/>
              </w:rPr>
            </w:pPr>
            <w:r>
              <w:rPr>
                <w:color w:val="000000"/>
                <w:sz w:val="24"/>
                <w:szCs w:val="24"/>
              </w:rPr>
              <w:t>в том числе:</w:t>
            </w:r>
          </w:p>
        </w:tc>
        <w:tc>
          <w:tcPr>
            <w:tcW w:w="2552" w:type="dxa"/>
          </w:tcPr>
          <w:p w:rsidR="008D3FDC" w:rsidRPr="00E466A3" w:rsidRDefault="004849A3" w:rsidP="00E418F5">
            <w:pPr>
              <w:widowControl/>
              <w:autoSpaceDE/>
              <w:autoSpaceDN/>
              <w:adjustRightInd/>
              <w:spacing w:after="60"/>
              <w:ind w:left="-567" w:right="423" w:firstLine="646"/>
              <w:jc w:val="center"/>
              <w:rPr>
                <w:color w:val="000000"/>
                <w:sz w:val="24"/>
                <w:szCs w:val="24"/>
              </w:rPr>
            </w:pPr>
            <w:r>
              <w:rPr>
                <w:color w:val="000000"/>
                <w:sz w:val="24"/>
                <w:szCs w:val="24"/>
              </w:rPr>
              <w:t>4635,21</w:t>
            </w:r>
          </w:p>
          <w:p w:rsidR="008D3FDC" w:rsidRPr="00E466A3" w:rsidRDefault="008D3FDC" w:rsidP="004E17F4">
            <w:pPr>
              <w:widowControl/>
              <w:autoSpaceDE/>
              <w:autoSpaceDN/>
              <w:adjustRightInd/>
              <w:spacing w:after="60"/>
              <w:ind w:left="-567" w:right="423"/>
              <w:jc w:val="center"/>
              <w:rPr>
                <w:color w:val="000000"/>
                <w:sz w:val="24"/>
                <w:szCs w:val="24"/>
              </w:rPr>
            </w:pPr>
          </w:p>
          <w:p w:rsidR="008D3FDC" w:rsidRPr="00E466A3" w:rsidRDefault="008D3FDC" w:rsidP="00E418F5">
            <w:pPr>
              <w:widowControl/>
              <w:autoSpaceDE/>
              <w:autoSpaceDN/>
              <w:adjustRightInd/>
              <w:spacing w:after="60"/>
              <w:ind w:right="423"/>
              <w:jc w:val="center"/>
              <w:rPr>
                <w:color w:val="000000"/>
                <w:sz w:val="24"/>
                <w:szCs w:val="24"/>
              </w:rPr>
            </w:pPr>
            <w:r>
              <w:rPr>
                <w:color w:val="000000"/>
                <w:sz w:val="24"/>
                <w:szCs w:val="24"/>
              </w:rPr>
              <w:t>в том числе:</w:t>
            </w:r>
          </w:p>
        </w:tc>
      </w:tr>
      <w:tr w:rsidR="008D3FDC" w:rsidRPr="00E466A3" w:rsidTr="00294273">
        <w:tc>
          <w:tcPr>
            <w:tcW w:w="567" w:type="dxa"/>
            <w:vMerge/>
          </w:tcPr>
          <w:p w:rsidR="008D3FDC" w:rsidRDefault="008D3FDC" w:rsidP="004E17F4">
            <w:pPr>
              <w:adjustRightInd/>
              <w:ind w:left="-567" w:right="423"/>
              <w:jc w:val="center"/>
              <w:rPr>
                <w:sz w:val="24"/>
                <w:szCs w:val="24"/>
              </w:rPr>
            </w:pPr>
          </w:p>
        </w:tc>
        <w:tc>
          <w:tcPr>
            <w:tcW w:w="2552" w:type="dxa"/>
            <w:vMerge/>
          </w:tcPr>
          <w:p w:rsidR="008D3FDC" w:rsidRPr="00E466A3" w:rsidRDefault="008D3FDC" w:rsidP="004E17F4">
            <w:pPr>
              <w:widowControl/>
              <w:autoSpaceDE/>
              <w:autoSpaceDN/>
              <w:adjustRightInd/>
              <w:spacing w:after="60"/>
              <w:ind w:left="-567" w:right="423"/>
              <w:jc w:val="center"/>
              <w:rPr>
                <w:sz w:val="24"/>
                <w:szCs w:val="24"/>
              </w:rPr>
            </w:pPr>
          </w:p>
        </w:tc>
        <w:tc>
          <w:tcPr>
            <w:tcW w:w="2410" w:type="dxa"/>
            <w:vAlign w:val="center"/>
          </w:tcPr>
          <w:p w:rsidR="008D3FDC" w:rsidRDefault="008D3FDC" w:rsidP="00E418F5">
            <w:pPr>
              <w:widowControl/>
              <w:autoSpaceDE/>
              <w:autoSpaceDN/>
              <w:adjustRightInd/>
              <w:spacing w:after="60"/>
              <w:ind w:left="80" w:right="423"/>
              <w:jc w:val="center"/>
              <w:rPr>
                <w:color w:val="000000"/>
                <w:sz w:val="24"/>
                <w:szCs w:val="24"/>
              </w:rPr>
            </w:pPr>
            <w:r>
              <w:rPr>
                <w:color w:val="000000"/>
                <w:sz w:val="24"/>
                <w:szCs w:val="24"/>
              </w:rPr>
              <w:t>Медицинская реабилитация</w:t>
            </w:r>
          </w:p>
          <w:p w:rsidR="008D3FDC" w:rsidRPr="00E466A3" w:rsidRDefault="004849A3" w:rsidP="00E418F5">
            <w:pPr>
              <w:widowControl/>
              <w:autoSpaceDE/>
              <w:autoSpaceDN/>
              <w:adjustRightInd/>
              <w:spacing w:after="60"/>
              <w:ind w:left="222" w:right="423"/>
              <w:jc w:val="center"/>
              <w:rPr>
                <w:color w:val="000000"/>
                <w:sz w:val="24"/>
                <w:szCs w:val="24"/>
              </w:rPr>
            </w:pPr>
            <w:r>
              <w:rPr>
                <w:color w:val="000000"/>
                <w:sz w:val="24"/>
                <w:szCs w:val="24"/>
              </w:rPr>
              <w:t>2831,64</w:t>
            </w:r>
          </w:p>
        </w:tc>
        <w:tc>
          <w:tcPr>
            <w:tcW w:w="2410" w:type="dxa"/>
            <w:vAlign w:val="center"/>
          </w:tcPr>
          <w:p w:rsidR="008D3FDC" w:rsidRDefault="008D3FDC" w:rsidP="00E418F5">
            <w:pPr>
              <w:widowControl/>
              <w:autoSpaceDE/>
              <w:autoSpaceDN/>
              <w:adjustRightInd/>
              <w:spacing w:after="60"/>
              <w:ind w:left="79" w:right="423"/>
              <w:jc w:val="center"/>
              <w:rPr>
                <w:color w:val="000000"/>
                <w:sz w:val="24"/>
                <w:szCs w:val="24"/>
              </w:rPr>
            </w:pPr>
            <w:r>
              <w:rPr>
                <w:color w:val="000000"/>
                <w:sz w:val="24"/>
                <w:szCs w:val="24"/>
              </w:rPr>
              <w:t>Медицинская реабилитация</w:t>
            </w:r>
          </w:p>
          <w:p w:rsidR="008D3FDC" w:rsidRPr="00E466A3" w:rsidRDefault="004849A3" w:rsidP="00E418F5">
            <w:pPr>
              <w:widowControl/>
              <w:autoSpaceDE/>
              <w:autoSpaceDN/>
              <w:adjustRightInd/>
              <w:spacing w:after="60"/>
              <w:ind w:left="363" w:right="423"/>
              <w:jc w:val="center"/>
              <w:rPr>
                <w:color w:val="000000"/>
                <w:sz w:val="24"/>
                <w:szCs w:val="24"/>
              </w:rPr>
            </w:pPr>
            <w:r>
              <w:rPr>
                <w:color w:val="000000"/>
                <w:sz w:val="24"/>
                <w:szCs w:val="24"/>
              </w:rPr>
              <w:t>2944,91</w:t>
            </w:r>
          </w:p>
        </w:tc>
        <w:tc>
          <w:tcPr>
            <w:tcW w:w="2552" w:type="dxa"/>
            <w:vAlign w:val="center"/>
          </w:tcPr>
          <w:p w:rsidR="008D3FDC" w:rsidRDefault="008D3FDC" w:rsidP="00E418F5">
            <w:pPr>
              <w:widowControl/>
              <w:autoSpaceDE/>
              <w:autoSpaceDN/>
              <w:adjustRightInd/>
              <w:spacing w:after="60"/>
              <w:ind w:left="79" w:right="423"/>
              <w:jc w:val="center"/>
              <w:rPr>
                <w:color w:val="000000"/>
                <w:sz w:val="24"/>
                <w:szCs w:val="24"/>
              </w:rPr>
            </w:pPr>
            <w:r>
              <w:rPr>
                <w:color w:val="000000"/>
                <w:sz w:val="24"/>
                <w:szCs w:val="24"/>
              </w:rPr>
              <w:t>Медицинская реабилитация</w:t>
            </w:r>
          </w:p>
          <w:p w:rsidR="008D3FDC" w:rsidRPr="00E466A3" w:rsidRDefault="004849A3" w:rsidP="00E418F5">
            <w:pPr>
              <w:widowControl/>
              <w:autoSpaceDE/>
              <w:autoSpaceDN/>
              <w:adjustRightInd/>
              <w:spacing w:after="60"/>
              <w:ind w:left="221" w:right="423"/>
              <w:jc w:val="center"/>
              <w:rPr>
                <w:color w:val="000000"/>
                <w:sz w:val="24"/>
                <w:szCs w:val="24"/>
              </w:rPr>
            </w:pPr>
            <w:r>
              <w:rPr>
                <w:color w:val="000000"/>
                <w:sz w:val="24"/>
                <w:szCs w:val="24"/>
              </w:rPr>
              <w:t>3062,70</w:t>
            </w:r>
          </w:p>
        </w:tc>
      </w:tr>
      <w:tr w:rsidR="008D3FDC" w:rsidRPr="00E466A3" w:rsidTr="00294273">
        <w:tc>
          <w:tcPr>
            <w:tcW w:w="567" w:type="dxa"/>
            <w:vMerge/>
          </w:tcPr>
          <w:p w:rsidR="008D3FDC" w:rsidRDefault="008D3FDC" w:rsidP="004E17F4">
            <w:pPr>
              <w:adjustRightInd/>
              <w:ind w:left="-567" w:right="423"/>
              <w:jc w:val="center"/>
              <w:rPr>
                <w:sz w:val="24"/>
                <w:szCs w:val="24"/>
              </w:rPr>
            </w:pPr>
          </w:p>
        </w:tc>
        <w:tc>
          <w:tcPr>
            <w:tcW w:w="2552" w:type="dxa"/>
            <w:vMerge/>
          </w:tcPr>
          <w:p w:rsidR="008D3FDC" w:rsidRPr="00E466A3" w:rsidRDefault="008D3FDC" w:rsidP="004E17F4">
            <w:pPr>
              <w:widowControl/>
              <w:autoSpaceDE/>
              <w:autoSpaceDN/>
              <w:adjustRightInd/>
              <w:spacing w:after="60"/>
              <w:ind w:left="-567" w:right="423"/>
              <w:jc w:val="center"/>
              <w:rPr>
                <w:sz w:val="24"/>
                <w:szCs w:val="24"/>
              </w:rPr>
            </w:pPr>
          </w:p>
        </w:tc>
        <w:tc>
          <w:tcPr>
            <w:tcW w:w="2410" w:type="dxa"/>
            <w:vAlign w:val="center"/>
          </w:tcPr>
          <w:p w:rsidR="008D3FDC" w:rsidRDefault="008D3FDC" w:rsidP="00E418F5">
            <w:pPr>
              <w:widowControl/>
              <w:autoSpaceDE/>
              <w:autoSpaceDN/>
              <w:adjustRightInd/>
              <w:spacing w:after="60"/>
              <w:ind w:left="222" w:right="423" w:hanging="284"/>
              <w:jc w:val="center"/>
              <w:rPr>
                <w:color w:val="000000"/>
                <w:sz w:val="24"/>
                <w:szCs w:val="24"/>
              </w:rPr>
            </w:pPr>
            <w:r>
              <w:rPr>
                <w:color w:val="000000"/>
                <w:sz w:val="24"/>
                <w:szCs w:val="24"/>
              </w:rPr>
              <w:t>Сопровождение</w:t>
            </w:r>
          </w:p>
          <w:p w:rsidR="008D3FDC" w:rsidRPr="00E466A3" w:rsidRDefault="00DD3053" w:rsidP="00E418F5">
            <w:pPr>
              <w:widowControl/>
              <w:autoSpaceDE/>
              <w:autoSpaceDN/>
              <w:adjustRightInd/>
              <w:spacing w:after="60"/>
              <w:ind w:left="-62" w:right="423"/>
              <w:jc w:val="center"/>
              <w:rPr>
                <w:color w:val="000000"/>
                <w:sz w:val="24"/>
                <w:szCs w:val="24"/>
              </w:rPr>
            </w:pPr>
            <w:r>
              <w:rPr>
                <w:color w:val="000000"/>
                <w:sz w:val="24"/>
                <w:szCs w:val="24"/>
              </w:rPr>
              <w:t>1453,87</w:t>
            </w:r>
          </w:p>
        </w:tc>
        <w:tc>
          <w:tcPr>
            <w:tcW w:w="2410" w:type="dxa"/>
            <w:vAlign w:val="center"/>
          </w:tcPr>
          <w:p w:rsidR="008D3FDC" w:rsidRDefault="008D3FDC" w:rsidP="00E418F5">
            <w:pPr>
              <w:widowControl/>
              <w:autoSpaceDE/>
              <w:autoSpaceDN/>
              <w:adjustRightInd/>
              <w:spacing w:after="60"/>
              <w:ind w:left="-63" w:right="423"/>
              <w:jc w:val="center"/>
              <w:rPr>
                <w:color w:val="000000"/>
                <w:sz w:val="24"/>
                <w:szCs w:val="24"/>
              </w:rPr>
            </w:pPr>
            <w:r>
              <w:rPr>
                <w:color w:val="000000"/>
                <w:sz w:val="24"/>
                <w:szCs w:val="24"/>
              </w:rPr>
              <w:t>Сопровождение</w:t>
            </w:r>
          </w:p>
          <w:p w:rsidR="008D3FDC" w:rsidRPr="00E466A3" w:rsidRDefault="00DD3053" w:rsidP="00E418F5">
            <w:pPr>
              <w:widowControl/>
              <w:autoSpaceDE/>
              <w:autoSpaceDN/>
              <w:adjustRightInd/>
              <w:spacing w:after="60"/>
              <w:ind w:left="79" w:right="423"/>
              <w:jc w:val="center"/>
              <w:rPr>
                <w:color w:val="000000"/>
                <w:sz w:val="24"/>
                <w:szCs w:val="24"/>
              </w:rPr>
            </w:pPr>
            <w:r>
              <w:rPr>
                <w:color w:val="000000"/>
                <w:sz w:val="24"/>
                <w:szCs w:val="24"/>
              </w:rPr>
              <w:t>1512,02</w:t>
            </w:r>
          </w:p>
        </w:tc>
        <w:tc>
          <w:tcPr>
            <w:tcW w:w="2552" w:type="dxa"/>
            <w:vAlign w:val="center"/>
          </w:tcPr>
          <w:p w:rsidR="008D3FDC" w:rsidRDefault="008D3FDC" w:rsidP="00E418F5">
            <w:pPr>
              <w:widowControl/>
              <w:autoSpaceDE/>
              <w:autoSpaceDN/>
              <w:adjustRightInd/>
              <w:spacing w:after="60"/>
              <w:ind w:left="-204" w:right="423"/>
              <w:jc w:val="center"/>
              <w:rPr>
                <w:color w:val="000000"/>
                <w:sz w:val="24"/>
                <w:szCs w:val="24"/>
              </w:rPr>
            </w:pPr>
            <w:r>
              <w:rPr>
                <w:color w:val="000000"/>
                <w:sz w:val="24"/>
                <w:szCs w:val="24"/>
              </w:rPr>
              <w:t>Сопровождение</w:t>
            </w:r>
          </w:p>
          <w:p w:rsidR="008D3FDC" w:rsidRPr="00E466A3" w:rsidRDefault="00DD3053" w:rsidP="00E418F5">
            <w:pPr>
              <w:widowControl/>
              <w:autoSpaceDE/>
              <w:autoSpaceDN/>
              <w:adjustRightInd/>
              <w:spacing w:after="60"/>
              <w:ind w:left="-204" w:right="423"/>
              <w:jc w:val="center"/>
              <w:rPr>
                <w:color w:val="000000"/>
                <w:sz w:val="24"/>
                <w:szCs w:val="24"/>
              </w:rPr>
            </w:pPr>
            <w:r>
              <w:rPr>
                <w:color w:val="000000"/>
                <w:sz w:val="24"/>
                <w:szCs w:val="24"/>
              </w:rPr>
              <w:t>1572,51</w:t>
            </w:r>
          </w:p>
        </w:tc>
      </w:tr>
      <w:tr w:rsidR="008D3FDC" w:rsidRPr="00E466A3" w:rsidTr="00294273">
        <w:tc>
          <w:tcPr>
            <w:tcW w:w="567" w:type="dxa"/>
            <w:vMerge w:val="restart"/>
          </w:tcPr>
          <w:p w:rsidR="009163F9" w:rsidRDefault="008D3FDC" w:rsidP="004E17F4">
            <w:pPr>
              <w:adjustRightInd/>
              <w:ind w:left="-567" w:right="423"/>
              <w:jc w:val="center"/>
              <w:rPr>
                <w:sz w:val="24"/>
                <w:szCs w:val="24"/>
              </w:rPr>
            </w:pPr>
            <w:r>
              <w:rPr>
                <w:sz w:val="24"/>
                <w:szCs w:val="24"/>
              </w:rPr>
              <w:t>7.</w:t>
            </w:r>
          </w:p>
          <w:p w:rsidR="009163F9" w:rsidRPr="009163F9" w:rsidRDefault="009163F9" w:rsidP="009163F9">
            <w:pPr>
              <w:rPr>
                <w:sz w:val="24"/>
                <w:szCs w:val="24"/>
              </w:rPr>
            </w:pPr>
          </w:p>
          <w:p w:rsidR="008D3FDC" w:rsidRPr="009163F9" w:rsidRDefault="009163F9" w:rsidP="009163F9">
            <w:pPr>
              <w:rPr>
                <w:sz w:val="24"/>
                <w:szCs w:val="24"/>
              </w:rPr>
            </w:pPr>
            <w:r>
              <w:rPr>
                <w:sz w:val="24"/>
                <w:szCs w:val="24"/>
              </w:rPr>
              <w:t>7.</w:t>
            </w:r>
          </w:p>
        </w:tc>
        <w:tc>
          <w:tcPr>
            <w:tcW w:w="2552" w:type="dxa"/>
            <w:vMerge w:val="restart"/>
          </w:tcPr>
          <w:p w:rsidR="008D3FDC" w:rsidRPr="00E466A3" w:rsidRDefault="008D3FDC" w:rsidP="00E418F5">
            <w:pPr>
              <w:widowControl/>
              <w:autoSpaceDE/>
              <w:autoSpaceDN/>
              <w:adjustRightInd/>
              <w:spacing w:after="60"/>
              <w:ind w:left="80" w:right="423" w:firstLine="142"/>
              <w:jc w:val="center"/>
              <w:rPr>
                <w:sz w:val="24"/>
                <w:szCs w:val="24"/>
              </w:rPr>
            </w:pPr>
            <w:r w:rsidRPr="00E466A3">
              <w:rPr>
                <w:rFonts w:eastAsiaTheme="minorHAnsi"/>
                <w:sz w:val="24"/>
                <w:szCs w:val="24"/>
                <w:lang w:eastAsia="en-US"/>
              </w:rPr>
              <w:t>Федеральное бюджетное учреждение Центр реабилитации Фонда социального страхования Российской Федерации «Омский</w:t>
            </w:r>
            <w:r w:rsidR="004D6330">
              <w:rPr>
                <w:rFonts w:eastAsiaTheme="minorHAnsi"/>
                <w:sz w:val="24"/>
                <w:szCs w:val="24"/>
                <w:lang w:eastAsia="en-US"/>
              </w:rPr>
              <w:t>»</w:t>
            </w:r>
          </w:p>
        </w:tc>
        <w:tc>
          <w:tcPr>
            <w:tcW w:w="2410" w:type="dxa"/>
            <w:vAlign w:val="center"/>
          </w:tcPr>
          <w:p w:rsidR="008D3FDC" w:rsidRDefault="004849A3" w:rsidP="00E418F5">
            <w:pPr>
              <w:widowControl/>
              <w:autoSpaceDE/>
              <w:autoSpaceDN/>
              <w:adjustRightInd/>
              <w:spacing w:after="60"/>
              <w:ind w:right="423"/>
              <w:jc w:val="center"/>
              <w:rPr>
                <w:color w:val="000000"/>
                <w:sz w:val="24"/>
                <w:szCs w:val="24"/>
              </w:rPr>
            </w:pPr>
            <w:r>
              <w:rPr>
                <w:color w:val="000000"/>
                <w:sz w:val="24"/>
                <w:szCs w:val="24"/>
              </w:rPr>
              <w:t>4608,27</w:t>
            </w:r>
          </w:p>
          <w:p w:rsidR="008D3FDC" w:rsidRPr="00E466A3" w:rsidRDefault="008D3FDC" w:rsidP="00E418F5">
            <w:pPr>
              <w:widowControl/>
              <w:autoSpaceDE/>
              <w:autoSpaceDN/>
              <w:adjustRightInd/>
              <w:spacing w:after="60"/>
              <w:ind w:right="423"/>
              <w:jc w:val="center"/>
              <w:rPr>
                <w:sz w:val="24"/>
                <w:szCs w:val="24"/>
              </w:rPr>
            </w:pPr>
            <w:r>
              <w:rPr>
                <w:color w:val="000000"/>
                <w:sz w:val="24"/>
                <w:szCs w:val="24"/>
              </w:rPr>
              <w:t>в том числе:</w:t>
            </w:r>
          </w:p>
        </w:tc>
        <w:tc>
          <w:tcPr>
            <w:tcW w:w="2410" w:type="dxa"/>
          </w:tcPr>
          <w:p w:rsidR="008D3FDC" w:rsidRPr="00E466A3" w:rsidRDefault="004849A3" w:rsidP="00E418F5">
            <w:pPr>
              <w:widowControl/>
              <w:autoSpaceDE/>
              <w:autoSpaceDN/>
              <w:adjustRightInd/>
              <w:spacing w:after="60"/>
              <w:ind w:right="423"/>
              <w:jc w:val="center"/>
              <w:rPr>
                <w:color w:val="000000"/>
                <w:sz w:val="24"/>
                <w:szCs w:val="24"/>
              </w:rPr>
            </w:pPr>
            <w:r>
              <w:rPr>
                <w:color w:val="000000"/>
                <w:sz w:val="24"/>
                <w:szCs w:val="24"/>
              </w:rPr>
              <w:t>4792,60</w:t>
            </w:r>
          </w:p>
          <w:p w:rsidR="008D3FDC" w:rsidRPr="00E466A3" w:rsidRDefault="008D3FDC" w:rsidP="00E418F5">
            <w:pPr>
              <w:widowControl/>
              <w:autoSpaceDE/>
              <w:autoSpaceDN/>
              <w:adjustRightInd/>
              <w:spacing w:after="60"/>
              <w:ind w:left="363" w:right="423"/>
              <w:rPr>
                <w:color w:val="000000"/>
                <w:sz w:val="24"/>
                <w:szCs w:val="24"/>
              </w:rPr>
            </w:pPr>
            <w:r>
              <w:rPr>
                <w:color w:val="000000"/>
                <w:sz w:val="24"/>
                <w:szCs w:val="24"/>
              </w:rPr>
              <w:t>в том числе:</w:t>
            </w:r>
          </w:p>
        </w:tc>
        <w:tc>
          <w:tcPr>
            <w:tcW w:w="2552" w:type="dxa"/>
          </w:tcPr>
          <w:p w:rsidR="008D3FDC" w:rsidRPr="00E466A3" w:rsidRDefault="004849A3" w:rsidP="00E418F5">
            <w:pPr>
              <w:widowControl/>
              <w:autoSpaceDE/>
              <w:autoSpaceDN/>
              <w:adjustRightInd/>
              <w:spacing w:after="60"/>
              <w:ind w:left="79" w:right="423"/>
              <w:jc w:val="center"/>
              <w:rPr>
                <w:color w:val="000000"/>
                <w:sz w:val="24"/>
                <w:szCs w:val="24"/>
              </w:rPr>
            </w:pPr>
            <w:r>
              <w:rPr>
                <w:color w:val="000000"/>
                <w:sz w:val="24"/>
                <w:szCs w:val="24"/>
              </w:rPr>
              <w:t>4984,31</w:t>
            </w:r>
          </w:p>
          <w:p w:rsidR="008D3FDC" w:rsidRPr="00E466A3" w:rsidRDefault="008D3FDC" w:rsidP="00E418F5">
            <w:pPr>
              <w:widowControl/>
              <w:autoSpaceDE/>
              <w:autoSpaceDN/>
              <w:adjustRightInd/>
              <w:spacing w:after="60"/>
              <w:ind w:left="-62" w:right="423"/>
              <w:jc w:val="center"/>
              <w:rPr>
                <w:color w:val="000000"/>
                <w:sz w:val="24"/>
                <w:szCs w:val="24"/>
              </w:rPr>
            </w:pPr>
            <w:r>
              <w:rPr>
                <w:color w:val="000000"/>
                <w:sz w:val="24"/>
                <w:szCs w:val="24"/>
              </w:rPr>
              <w:t>в том числе:</w:t>
            </w:r>
          </w:p>
        </w:tc>
      </w:tr>
      <w:tr w:rsidR="008D3FDC" w:rsidRPr="00E466A3" w:rsidTr="00294273">
        <w:tc>
          <w:tcPr>
            <w:tcW w:w="567" w:type="dxa"/>
            <w:vMerge/>
          </w:tcPr>
          <w:p w:rsidR="008D3FDC" w:rsidRPr="00E466A3" w:rsidRDefault="008D3FDC" w:rsidP="004E17F4">
            <w:pPr>
              <w:adjustRightInd/>
              <w:ind w:left="-567" w:right="423"/>
              <w:jc w:val="center"/>
              <w:rPr>
                <w:sz w:val="24"/>
                <w:szCs w:val="24"/>
              </w:rPr>
            </w:pPr>
          </w:p>
        </w:tc>
        <w:tc>
          <w:tcPr>
            <w:tcW w:w="2552" w:type="dxa"/>
            <w:vMerge/>
          </w:tcPr>
          <w:p w:rsidR="008D3FDC" w:rsidRPr="00E466A3" w:rsidRDefault="008D3FDC" w:rsidP="004E17F4">
            <w:pPr>
              <w:widowControl/>
              <w:autoSpaceDE/>
              <w:autoSpaceDN/>
              <w:adjustRightInd/>
              <w:spacing w:after="60"/>
              <w:ind w:left="-567" w:right="423"/>
              <w:jc w:val="center"/>
              <w:rPr>
                <w:sz w:val="24"/>
                <w:szCs w:val="24"/>
              </w:rPr>
            </w:pPr>
          </w:p>
        </w:tc>
        <w:tc>
          <w:tcPr>
            <w:tcW w:w="2410" w:type="dxa"/>
            <w:vAlign w:val="center"/>
          </w:tcPr>
          <w:p w:rsidR="008D3FDC" w:rsidRDefault="008D3FDC" w:rsidP="00E418F5">
            <w:pPr>
              <w:widowControl/>
              <w:autoSpaceDE/>
              <w:autoSpaceDN/>
              <w:adjustRightInd/>
              <w:spacing w:after="60"/>
              <w:ind w:right="423"/>
              <w:jc w:val="center"/>
              <w:rPr>
                <w:color w:val="000000"/>
                <w:sz w:val="24"/>
                <w:szCs w:val="24"/>
              </w:rPr>
            </w:pPr>
            <w:r>
              <w:rPr>
                <w:color w:val="000000"/>
                <w:sz w:val="24"/>
                <w:szCs w:val="24"/>
              </w:rPr>
              <w:t>Медицинская реабилитация</w:t>
            </w:r>
          </w:p>
          <w:p w:rsidR="008D3FDC" w:rsidRPr="00E466A3" w:rsidRDefault="004849A3" w:rsidP="00E418F5">
            <w:pPr>
              <w:widowControl/>
              <w:autoSpaceDE/>
              <w:autoSpaceDN/>
              <w:adjustRightInd/>
              <w:spacing w:after="60"/>
              <w:ind w:left="760" w:right="423" w:hanging="538"/>
              <w:jc w:val="center"/>
              <w:rPr>
                <w:color w:val="000000"/>
                <w:sz w:val="24"/>
                <w:szCs w:val="24"/>
              </w:rPr>
            </w:pPr>
            <w:r>
              <w:rPr>
                <w:color w:val="000000"/>
                <w:sz w:val="24"/>
                <w:szCs w:val="24"/>
              </w:rPr>
              <w:t>3186,39</w:t>
            </w:r>
          </w:p>
        </w:tc>
        <w:tc>
          <w:tcPr>
            <w:tcW w:w="2410" w:type="dxa"/>
            <w:vAlign w:val="center"/>
          </w:tcPr>
          <w:p w:rsidR="008D3FDC" w:rsidRDefault="008D3FDC" w:rsidP="00E418F5">
            <w:pPr>
              <w:widowControl/>
              <w:autoSpaceDE/>
              <w:autoSpaceDN/>
              <w:adjustRightInd/>
              <w:spacing w:after="60"/>
              <w:ind w:left="79" w:right="423"/>
              <w:jc w:val="center"/>
              <w:rPr>
                <w:color w:val="000000"/>
                <w:sz w:val="24"/>
                <w:szCs w:val="24"/>
              </w:rPr>
            </w:pPr>
            <w:r>
              <w:rPr>
                <w:color w:val="000000"/>
                <w:sz w:val="24"/>
                <w:szCs w:val="24"/>
              </w:rPr>
              <w:t>Медицинская реабилитация</w:t>
            </w:r>
          </w:p>
          <w:p w:rsidR="008D3FDC" w:rsidRPr="00E466A3" w:rsidRDefault="004849A3" w:rsidP="00E418F5">
            <w:pPr>
              <w:widowControl/>
              <w:autoSpaceDE/>
              <w:autoSpaceDN/>
              <w:adjustRightInd/>
              <w:spacing w:after="60"/>
              <w:ind w:left="-567" w:right="423" w:firstLine="788"/>
              <w:jc w:val="center"/>
              <w:rPr>
                <w:color w:val="000000"/>
                <w:sz w:val="24"/>
                <w:szCs w:val="24"/>
              </w:rPr>
            </w:pPr>
            <w:r>
              <w:rPr>
                <w:color w:val="000000"/>
                <w:sz w:val="24"/>
                <w:szCs w:val="24"/>
              </w:rPr>
              <w:t>3313,85</w:t>
            </w:r>
          </w:p>
        </w:tc>
        <w:tc>
          <w:tcPr>
            <w:tcW w:w="2552" w:type="dxa"/>
            <w:vAlign w:val="center"/>
          </w:tcPr>
          <w:p w:rsidR="008D3FDC" w:rsidRDefault="008D3FDC" w:rsidP="00E418F5">
            <w:pPr>
              <w:widowControl/>
              <w:autoSpaceDE/>
              <w:autoSpaceDN/>
              <w:adjustRightInd/>
              <w:spacing w:after="60"/>
              <w:ind w:left="79" w:right="423"/>
              <w:jc w:val="center"/>
              <w:rPr>
                <w:color w:val="000000"/>
                <w:sz w:val="24"/>
                <w:szCs w:val="24"/>
              </w:rPr>
            </w:pPr>
            <w:r>
              <w:rPr>
                <w:color w:val="000000"/>
                <w:sz w:val="24"/>
                <w:szCs w:val="24"/>
              </w:rPr>
              <w:t>Медицинская реабилитация</w:t>
            </w:r>
          </w:p>
          <w:p w:rsidR="008D3FDC" w:rsidRPr="00E466A3" w:rsidRDefault="004849A3" w:rsidP="00E418F5">
            <w:pPr>
              <w:widowControl/>
              <w:autoSpaceDE/>
              <w:autoSpaceDN/>
              <w:adjustRightInd/>
              <w:spacing w:after="60"/>
              <w:ind w:left="79" w:right="423"/>
              <w:jc w:val="center"/>
              <w:rPr>
                <w:color w:val="000000"/>
                <w:sz w:val="24"/>
                <w:szCs w:val="24"/>
              </w:rPr>
            </w:pPr>
            <w:r>
              <w:rPr>
                <w:color w:val="000000"/>
                <w:sz w:val="24"/>
                <w:szCs w:val="24"/>
              </w:rPr>
              <w:t>3446,40</w:t>
            </w:r>
          </w:p>
        </w:tc>
      </w:tr>
      <w:tr w:rsidR="008D3FDC" w:rsidRPr="00E466A3" w:rsidTr="00294273">
        <w:tc>
          <w:tcPr>
            <w:tcW w:w="567" w:type="dxa"/>
            <w:vMerge/>
          </w:tcPr>
          <w:p w:rsidR="008D3FDC" w:rsidRPr="00E466A3" w:rsidRDefault="008D3FDC" w:rsidP="004E17F4">
            <w:pPr>
              <w:adjustRightInd/>
              <w:ind w:left="-567" w:right="423"/>
              <w:jc w:val="center"/>
              <w:rPr>
                <w:sz w:val="24"/>
                <w:szCs w:val="24"/>
              </w:rPr>
            </w:pPr>
          </w:p>
        </w:tc>
        <w:tc>
          <w:tcPr>
            <w:tcW w:w="2552" w:type="dxa"/>
            <w:vMerge/>
          </w:tcPr>
          <w:p w:rsidR="008D3FDC" w:rsidRPr="00E466A3" w:rsidRDefault="008D3FDC" w:rsidP="004E17F4">
            <w:pPr>
              <w:widowControl/>
              <w:autoSpaceDE/>
              <w:autoSpaceDN/>
              <w:adjustRightInd/>
              <w:spacing w:after="60"/>
              <w:ind w:left="-567" w:right="423"/>
              <w:jc w:val="center"/>
              <w:rPr>
                <w:sz w:val="24"/>
                <w:szCs w:val="24"/>
              </w:rPr>
            </w:pPr>
          </w:p>
        </w:tc>
        <w:tc>
          <w:tcPr>
            <w:tcW w:w="2410" w:type="dxa"/>
            <w:vAlign w:val="center"/>
          </w:tcPr>
          <w:p w:rsidR="008D3FDC" w:rsidRDefault="008D3FDC" w:rsidP="00E418F5">
            <w:pPr>
              <w:widowControl/>
              <w:autoSpaceDE/>
              <w:autoSpaceDN/>
              <w:adjustRightInd/>
              <w:spacing w:after="60"/>
              <w:ind w:left="-62" w:right="423"/>
              <w:jc w:val="center"/>
              <w:rPr>
                <w:color w:val="000000"/>
                <w:sz w:val="24"/>
                <w:szCs w:val="24"/>
              </w:rPr>
            </w:pPr>
            <w:r>
              <w:rPr>
                <w:color w:val="000000"/>
                <w:sz w:val="24"/>
                <w:szCs w:val="24"/>
              </w:rPr>
              <w:t>Сопровождение</w:t>
            </w:r>
          </w:p>
          <w:p w:rsidR="008D3FDC" w:rsidRPr="00E466A3" w:rsidRDefault="00DD3053" w:rsidP="00E418F5">
            <w:pPr>
              <w:widowControl/>
              <w:autoSpaceDE/>
              <w:autoSpaceDN/>
              <w:adjustRightInd/>
              <w:spacing w:after="60"/>
              <w:ind w:left="-204" w:right="423"/>
              <w:jc w:val="center"/>
              <w:rPr>
                <w:color w:val="000000"/>
                <w:sz w:val="24"/>
                <w:szCs w:val="24"/>
              </w:rPr>
            </w:pPr>
            <w:r>
              <w:rPr>
                <w:color w:val="000000"/>
                <w:sz w:val="24"/>
                <w:szCs w:val="24"/>
              </w:rPr>
              <w:t>1421,88</w:t>
            </w:r>
          </w:p>
        </w:tc>
        <w:tc>
          <w:tcPr>
            <w:tcW w:w="2410" w:type="dxa"/>
            <w:vAlign w:val="center"/>
          </w:tcPr>
          <w:p w:rsidR="008D3FDC" w:rsidRDefault="008D3FDC" w:rsidP="00E418F5">
            <w:pPr>
              <w:widowControl/>
              <w:autoSpaceDE/>
              <w:autoSpaceDN/>
              <w:adjustRightInd/>
              <w:spacing w:after="60"/>
              <w:ind w:left="-63" w:right="423"/>
              <w:jc w:val="center"/>
              <w:rPr>
                <w:color w:val="000000"/>
                <w:sz w:val="24"/>
                <w:szCs w:val="24"/>
              </w:rPr>
            </w:pPr>
            <w:r>
              <w:rPr>
                <w:color w:val="000000"/>
                <w:sz w:val="24"/>
                <w:szCs w:val="24"/>
              </w:rPr>
              <w:t>Сопровождение</w:t>
            </w:r>
          </w:p>
          <w:p w:rsidR="008D3FDC" w:rsidRPr="00E466A3" w:rsidRDefault="00DD3053" w:rsidP="00E418F5">
            <w:pPr>
              <w:widowControl/>
              <w:autoSpaceDE/>
              <w:autoSpaceDN/>
              <w:adjustRightInd/>
              <w:spacing w:after="60"/>
              <w:ind w:left="-204" w:right="423"/>
              <w:jc w:val="center"/>
              <w:rPr>
                <w:color w:val="000000"/>
                <w:sz w:val="24"/>
                <w:szCs w:val="24"/>
              </w:rPr>
            </w:pPr>
            <w:r>
              <w:rPr>
                <w:color w:val="000000"/>
                <w:sz w:val="24"/>
                <w:szCs w:val="24"/>
              </w:rPr>
              <w:t>1478,75</w:t>
            </w:r>
          </w:p>
        </w:tc>
        <w:tc>
          <w:tcPr>
            <w:tcW w:w="2552" w:type="dxa"/>
            <w:vAlign w:val="center"/>
          </w:tcPr>
          <w:p w:rsidR="008D3FDC" w:rsidRDefault="008D3FDC" w:rsidP="00E418F5">
            <w:pPr>
              <w:widowControl/>
              <w:autoSpaceDE/>
              <w:autoSpaceDN/>
              <w:adjustRightInd/>
              <w:spacing w:after="60"/>
              <w:ind w:left="-567" w:right="423" w:firstLine="363"/>
              <w:jc w:val="center"/>
              <w:rPr>
                <w:color w:val="000000"/>
                <w:sz w:val="24"/>
                <w:szCs w:val="24"/>
              </w:rPr>
            </w:pPr>
            <w:r>
              <w:rPr>
                <w:color w:val="000000"/>
                <w:sz w:val="24"/>
                <w:szCs w:val="24"/>
              </w:rPr>
              <w:t>Сопровождение</w:t>
            </w:r>
          </w:p>
          <w:p w:rsidR="008D3FDC" w:rsidRPr="00E466A3" w:rsidRDefault="00DD3053" w:rsidP="00E418F5">
            <w:pPr>
              <w:widowControl/>
              <w:autoSpaceDE/>
              <w:autoSpaceDN/>
              <w:adjustRightInd/>
              <w:spacing w:after="60"/>
              <w:ind w:left="-62" w:right="423"/>
              <w:jc w:val="center"/>
              <w:rPr>
                <w:color w:val="000000"/>
                <w:sz w:val="24"/>
                <w:szCs w:val="24"/>
              </w:rPr>
            </w:pPr>
            <w:r>
              <w:rPr>
                <w:color w:val="000000"/>
                <w:sz w:val="24"/>
                <w:szCs w:val="24"/>
              </w:rPr>
              <w:t>1537,91</w:t>
            </w:r>
          </w:p>
        </w:tc>
      </w:tr>
      <w:tr w:rsidR="00FE157D" w:rsidRPr="00E466A3" w:rsidTr="00294273">
        <w:tc>
          <w:tcPr>
            <w:tcW w:w="567" w:type="dxa"/>
            <w:vMerge w:val="restart"/>
          </w:tcPr>
          <w:p w:rsidR="009163F9" w:rsidRDefault="00FE157D" w:rsidP="004E17F4">
            <w:pPr>
              <w:adjustRightInd/>
              <w:ind w:left="-567" w:right="423"/>
              <w:jc w:val="center"/>
              <w:rPr>
                <w:sz w:val="24"/>
                <w:szCs w:val="24"/>
              </w:rPr>
            </w:pPr>
            <w:r>
              <w:rPr>
                <w:sz w:val="24"/>
                <w:szCs w:val="24"/>
              </w:rPr>
              <w:t>8.</w:t>
            </w:r>
          </w:p>
          <w:p w:rsidR="00FE157D" w:rsidRPr="009163F9" w:rsidRDefault="009163F9" w:rsidP="009163F9">
            <w:pPr>
              <w:rPr>
                <w:sz w:val="24"/>
                <w:szCs w:val="24"/>
              </w:rPr>
            </w:pPr>
            <w:r>
              <w:rPr>
                <w:sz w:val="24"/>
                <w:szCs w:val="24"/>
              </w:rPr>
              <w:t>8.</w:t>
            </w:r>
          </w:p>
        </w:tc>
        <w:tc>
          <w:tcPr>
            <w:tcW w:w="2552" w:type="dxa"/>
            <w:vMerge w:val="restart"/>
          </w:tcPr>
          <w:p w:rsidR="00FE157D" w:rsidRPr="00E466A3" w:rsidRDefault="00FE157D" w:rsidP="00CC3BAA">
            <w:pPr>
              <w:widowControl/>
              <w:autoSpaceDE/>
              <w:autoSpaceDN/>
              <w:adjustRightInd/>
              <w:spacing w:after="60"/>
              <w:ind w:left="80" w:right="423"/>
              <w:jc w:val="center"/>
              <w:rPr>
                <w:sz w:val="24"/>
                <w:szCs w:val="24"/>
              </w:rPr>
            </w:pPr>
            <w:r w:rsidRPr="00E466A3">
              <w:rPr>
                <w:rFonts w:eastAsiaTheme="minorHAnsi"/>
                <w:sz w:val="24"/>
                <w:szCs w:val="24"/>
                <w:lang w:eastAsia="en-US"/>
              </w:rPr>
              <w:t>Федеральное бюджетное учреждение Центр реабилитации Фонда социального страхования Российской Федерации «Тараскуль</w:t>
            </w:r>
            <w:r w:rsidR="004D6330">
              <w:rPr>
                <w:rFonts w:eastAsiaTheme="minorHAnsi"/>
                <w:sz w:val="24"/>
                <w:szCs w:val="24"/>
                <w:lang w:eastAsia="en-US"/>
              </w:rPr>
              <w:t>»</w:t>
            </w:r>
          </w:p>
        </w:tc>
        <w:tc>
          <w:tcPr>
            <w:tcW w:w="2410" w:type="dxa"/>
            <w:vAlign w:val="center"/>
          </w:tcPr>
          <w:p w:rsidR="00FE157D" w:rsidRDefault="00FE157D" w:rsidP="004E17F4">
            <w:pPr>
              <w:widowControl/>
              <w:autoSpaceDE/>
              <w:autoSpaceDN/>
              <w:adjustRightInd/>
              <w:spacing w:after="60"/>
              <w:ind w:left="-567" w:right="423"/>
              <w:jc w:val="center"/>
              <w:rPr>
                <w:color w:val="000000"/>
                <w:sz w:val="24"/>
                <w:szCs w:val="24"/>
              </w:rPr>
            </w:pPr>
          </w:p>
          <w:p w:rsidR="00FE157D" w:rsidRDefault="004849A3" w:rsidP="00CC3BAA">
            <w:pPr>
              <w:widowControl/>
              <w:autoSpaceDE/>
              <w:autoSpaceDN/>
              <w:adjustRightInd/>
              <w:spacing w:after="60"/>
              <w:ind w:left="-567" w:right="423" w:firstLine="647"/>
              <w:jc w:val="center"/>
              <w:rPr>
                <w:color w:val="000000"/>
                <w:sz w:val="24"/>
                <w:szCs w:val="24"/>
              </w:rPr>
            </w:pPr>
            <w:r>
              <w:rPr>
                <w:color w:val="000000"/>
                <w:sz w:val="24"/>
                <w:szCs w:val="24"/>
              </w:rPr>
              <w:t>5399,90</w:t>
            </w:r>
          </w:p>
          <w:p w:rsidR="00FE157D" w:rsidRPr="00E466A3" w:rsidRDefault="00FE157D" w:rsidP="00CC3BAA">
            <w:pPr>
              <w:widowControl/>
              <w:autoSpaceDE/>
              <w:autoSpaceDN/>
              <w:adjustRightInd/>
              <w:spacing w:after="60"/>
              <w:ind w:right="423"/>
              <w:jc w:val="center"/>
              <w:rPr>
                <w:sz w:val="24"/>
                <w:szCs w:val="24"/>
              </w:rPr>
            </w:pPr>
            <w:r>
              <w:rPr>
                <w:color w:val="000000"/>
                <w:sz w:val="24"/>
                <w:szCs w:val="24"/>
              </w:rPr>
              <w:t>в том числе:</w:t>
            </w:r>
          </w:p>
        </w:tc>
        <w:tc>
          <w:tcPr>
            <w:tcW w:w="2410" w:type="dxa"/>
          </w:tcPr>
          <w:p w:rsidR="00FE157D" w:rsidRPr="00E466A3" w:rsidRDefault="00FE157D" w:rsidP="004E17F4">
            <w:pPr>
              <w:widowControl/>
              <w:autoSpaceDE/>
              <w:autoSpaceDN/>
              <w:adjustRightInd/>
              <w:spacing w:after="60"/>
              <w:ind w:left="-567" w:right="423"/>
              <w:rPr>
                <w:color w:val="000000"/>
                <w:sz w:val="24"/>
                <w:szCs w:val="24"/>
              </w:rPr>
            </w:pPr>
          </w:p>
          <w:p w:rsidR="00FE157D" w:rsidRPr="00E466A3" w:rsidRDefault="004849A3" w:rsidP="00CC3BAA">
            <w:pPr>
              <w:widowControl/>
              <w:autoSpaceDE/>
              <w:autoSpaceDN/>
              <w:adjustRightInd/>
              <w:spacing w:after="60"/>
              <w:ind w:left="-567" w:right="423" w:firstLine="788"/>
              <w:jc w:val="center"/>
              <w:rPr>
                <w:color w:val="000000"/>
                <w:sz w:val="24"/>
                <w:szCs w:val="24"/>
              </w:rPr>
            </w:pPr>
            <w:r>
              <w:rPr>
                <w:color w:val="000000"/>
                <w:sz w:val="24"/>
                <w:szCs w:val="24"/>
              </w:rPr>
              <w:t>5615,90</w:t>
            </w:r>
          </w:p>
          <w:p w:rsidR="00FE157D" w:rsidRPr="00E466A3" w:rsidRDefault="00FE157D" w:rsidP="00CC3BAA">
            <w:pPr>
              <w:widowControl/>
              <w:autoSpaceDE/>
              <w:autoSpaceDN/>
              <w:adjustRightInd/>
              <w:spacing w:after="60"/>
              <w:ind w:left="221" w:right="423"/>
              <w:rPr>
                <w:color w:val="000000"/>
                <w:sz w:val="24"/>
                <w:szCs w:val="24"/>
              </w:rPr>
            </w:pPr>
            <w:r>
              <w:rPr>
                <w:color w:val="000000"/>
                <w:sz w:val="24"/>
                <w:szCs w:val="24"/>
              </w:rPr>
              <w:t>в том числе:</w:t>
            </w:r>
          </w:p>
        </w:tc>
        <w:tc>
          <w:tcPr>
            <w:tcW w:w="2552" w:type="dxa"/>
          </w:tcPr>
          <w:p w:rsidR="00FE157D" w:rsidRPr="00E466A3" w:rsidRDefault="00FE157D" w:rsidP="004E17F4">
            <w:pPr>
              <w:widowControl/>
              <w:autoSpaceDE/>
              <w:autoSpaceDN/>
              <w:adjustRightInd/>
              <w:spacing w:after="60"/>
              <w:ind w:left="-567" w:right="423"/>
              <w:jc w:val="center"/>
              <w:rPr>
                <w:color w:val="000000"/>
                <w:sz w:val="24"/>
                <w:szCs w:val="24"/>
              </w:rPr>
            </w:pPr>
          </w:p>
          <w:p w:rsidR="00FE157D" w:rsidRPr="00E466A3" w:rsidRDefault="004849A3" w:rsidP="00CC3BAA">
            <w:pPr>
              <w:widowControl/>
              <w:autoSpaceDE/>
              <w:autoSpaceDN/>
              <w:adjustRightInd/>
              <w:spacing w:after="60"/>
              <w:ind w:left="-567" w:right="423" w:firstLine="505"/>
              <w:jc w:val="center"/>
              <w:rPr>
                <w:color w:val="000000"/>
                <w:sz w:val="24"/>
                <w:szCs w:val="24"/>
              </w:rPr>
            </w:pPr>
            <w:r>
              <w:rPr>
                <w:color w:val="000000"/>
                <w:sz w:val="24"/>
                <w:szCs w:val="24"/>
              </w:rPr>
              <w:t>5840,53</w:t>
            </w:r>
          </w:p>
          <w:p w:rsidR="00FE157D" w:rsidRPr="00E466A3" w:rsidRDefault="00FE157D" w:rsidP="00CC3BAA">
            <w:pPr>
              <w:widowControl/>
              <w:autoSpaceDE/>
              <w:autoSpaceDN/>
              <w:adjustRightInd/>
              <w:spacing w:after="60"/>
              <w:ind w:left="-62" w:right="423"/>
              <w:jc w:val="center"/>
              <w:rPr>
                <w:color w:val="000000"/>
                <w:sz w:val="24"/>
                <w:szCs w:val="24"/>
              </w:rPr>
            </w:pPr>
            <w:r>
              <w:rPr>
                <w:color w:val="000000"/>
                <w:sz w:val="24"/>
                <w:szCs w:val="24"/>
              </w:rPr>
              <w:t>в том числе:</w:t>
            </w:r>
          </w:p>
        </w:tc>
      </w:tr>
      <w:tr w:rsidR="00FE157D" w:rsidRPr="00E466A3" w:rsidTr="00294273">
        <w:tc>
          <w:tcPr>
            <w:tcW w:w="567" w:type="dxa"/>
            <w:vMerge/>
          </w:tcPr>
          <w:p w:rsidR="00FE157D" w:rsidRPr="00E466A3" w:rsidRDefault="00FE157D" w:rsidP="004E17F4">
            <w:pPr>
              <w:adjustRightInd/>
              <w:ind w:left="-567" w:right="423"/>
              <w:jc w:val="center"/>
              <w:rPr>
                <w:sz w:val="24"/>
                <w:szCs w:val="24"/>
              </w:rPr>
            </w:pPr>
          </w:p>
        </w:tc>
        <w:tc>
          <w:tcPr>
            <w:tcW w:w="2552" w:type="dxa"/>
            <w:vMerge/>
          </w:tcPr>
          <w:p w:rsidR="00FE157D" w:rsidRPr="00E466A3" w:rsidRDefault="00FE157D" w:rsidP="004E17F4">
            <w:pPr>
              <w:widowControl/>
              <w:autoSpaceDE/>
              <w:autoSpaceDN/>
              <w:adjustRightInd/>
              <w:spacing w:line="256" w:lineRule="auto"/>
              <w:ind w:left="-567" w:right="423"/>
              <w:jc w:val="center"/>
              <w:rPr>
                <w:rFonts w:eastAsiaTheme="minorHAnsi"/>
                <w:sz w:val="24"/>
                <w:szCs w:val="24"/>
                <w:lang w:eastAsia="en-US"/>
              </w:rPr>
            </w:pPr>
          </w:p>
        </w:tc>
        <w:tc>
          <w:tcPr>
            <w:tcW w:w="2410" w:type="dxa"/>
            <w:vAlign w:val="center"/>
          </w:tcPr>
          <w:p w:rsidR="00FE157D" w:rsidRDefault="00FE157D" w:rsidP="00CC3BAA">
            <w:pPr>
              <w:widowControl/>
              <w:autoSpaceDE/>
              <w:autoSpaceDN/>
              <w:adjustRightInd/>
              <w:spacing w:after="60"/>
              <w:ind w:left="-204" w:right="423" w:firstLine="284"/>
              <w:jc w:val="center"/>
              <w:rPr>
                <w:color w:val="000000"/>
                <w:sz w:val="24"/>
                <w:szCs w:val="24"/>
              </w:rPr>
            </w:pPr>
            <w:r>
              <w:rPr>
                <w:color w:val="000000"/>
                <w:sz w:val="24"/>
                <w:szCs w:val="24"/>
              </w:rPr>
              <w:t>Медицинская реабилитация</w:t>
            </w:r>
          </w:p>
          <w:p w:rsidR="00FE157D" w:rsidRPr="00E466A3" w:rsidRDefault="004849A3" w:rsidP="00CC3BAA">
            <w:pPr>
              <w:widowControl/>
              <w:autoSpaceDE/>
              <w:autoSpaceDN/>
              <w:adjustRightInd/>
              <w:spacing w:after="60"/>
              <w:ind w:left="-567" w:right="423" w:firstLine="647"/>
              <w:jc w:val="center"/>
              <w:rPr>
                <w:color w:val="000000"/>
                <w:sz w:val="24"/>
                <w:szCs w:val="24"/>
              </w:rPr>
            </w:pPr>
            <w:r>
              <w:rPr>
                <w:color w:val="000000"/>
                <w:sz w:val="24"/>
                <w:szCs w:val="24"/>
              </w:rPr>
              <w:t>3664,95</w:t>
            </w:r>
          </w:p>
        </w:tc>
        <w:tc>
          <w:tcPr>
            <w:tcW w:w="2410" w:type="dxa"/>
            <w:vAlign w:val="center"/>
          </w:tcPr>
          <w:p w:rsidR="00FE157D" w:rsidRDefault="00FE157D" w:rsidP="00CC3BAA">
            <w:pPr>
              <w:widowControl/>
              <w:autoSpaceDE/>
              <w:autoSpaceDN/>
              <w:adjustRightInd/>
              <w:spacing w:after="60"/>
              <w:ind w:left="-203" w:right="423" w:firstLine="282"/>
              <w:jc w:val="center"/>
              <w:rPr>
                <w:color w:val="000000"/>
                <w:sz w:val="24"/>
                <w:szCs w:val="24"/>
              </w:rPr>
            </w:pPr>
            <w:r>
              <w:rPr>
                <w:color w:val="000000"/>
                <w:sz w:val="24"/>
                <w:szCs w:val="24"/>
              </w:rPr>
              <w:t>Медицинская реабилитация</w:t>
            </w:r>
          </w:p>
          <w:p w:rsidR="00FE157D" w:rsidRPr="00E466A3" w:rsidRDefault="004849A3" w:rsidP="00CC3BAA">
            <w:pPr>
              <w:widowControl/>
              <w:autoSpaceDE/>
              <w:autoSpaceDN/>
              <w:adjustRightInd/>
              <w:spacing w:after="60"/>
              <w:ind w:left="-567" w:right="423" w:firstLine="567"/>
              <w:jc w:val="center"/>
              <w:rPr>
                <w:color w:val="000000"/>
                <w:sz w:val="24"/>
                <w:szCs w:val="24"/>
              </w:rPr>
            </w:pPr>
            <w:r>
              <w:rPr>
                <w:color w:val="000000"/>
                <w:sz w:val="24"/>
                <w:szCs w:val="24"/>
              </w:rPr>
              <w:t>3811,55</w:t>
            </w:r>
          </w:p>
        </w:tc>
        <w:tc>
          <w:tcPr>
            <w:tcW w:w="2552" w:type="dxa"/>
            <w:vAlign w:val="center"/>
          </w:tcPr>
          <w:p w:rsidR="00FE157D" w:rsidRDefault="00FE157D" w:rsidP="004E17F4">
            <w:pPr>
              <w:widowControl/>
              <w:autoSpaceDE/>
              <w:autoSpaceDN/>
              <w:adjustRightInd/>
              <w:spacing w:after="60"/>
              <w:ind w:left="-567" w:right="423"/>
              <w:jc w:val="center"/>
              <w:rPr>
                <w:color w:val="000000"/>
                <w:sz w:val="24"/>
                <w:szCs w:val="24"/>
              </w:rPr>
            </w:pPr>
            <w:r>
              <w:rPr>
                <w:color w:val="000000"/>
                <w:sz w:val="24"/>
                <w:szCs w:val="24"/>
              </w:rPr>
              <w:t>Медицинская реабилитация</w:t>
            </w:r>
          </w:p>
          <w:p w:rsidR="00FE157D" w:rsidRPr="00E466A3" w:rsidRDefault="004849A3" w:rsidP="004E17F4">
            <w:pPr>
              <w:widowControl/>
              <w:autoSpaceDE/>
              <w:autoSpaceDN/>
              <w:adjustRightInd/>
              <w:spacing w:after="60"/>
              <w:ind w:left="-567" w:right="423"/>
              <w:jc w:val="center"/>
              <w:rPr>
                <w:color w:val="000000"/>
                <w:sz w:val="24"/>
                <w:szCs w:val="24"/>
              </w:rPr>
            </w:pPr>
            <w:r>
              <w:rPr>
                <w:color w:val="000000"/>
                <w:sz w:val="24"/>
                <w:szCs w:val="24"/>
              </w:rPr>
              <w:t>3964,01</w:t>
            </w:r>
          </w:p>
        </w:tc>
      </w:tr>
      <w:tr w:rsidR="00FE157D" w:rsidRPr="00E466A3" w:rsidTr="00294273">
        <w:tc>
          <w:tcPr>
            <w:tcW w:w="567" w:type="dxa"/>
            <w:vMerge/>
          </w:tcPr>
          <w:p w:rsidR="00FE157D" w:rsidRPr="00E466A3" w:rsidRDefault="00FE157D" w:rsidP="004E17F4">
            <w:pPr>
              <w:adjustRightInd/>
              <w:ind w:left="-567" w:right="423"/>
              <w:jc w:val="center"/>
              <w:rPr>
                <w:sz w:val="24"/>
                <w:szCs w:val="24"/>
              </w:rPr>
            </w:pPr>
          </w:p>
        </w:tc>
        <w:tc>
          <w:tcPr>
            <w:tcW w:w="2552" w:type="dxa"/>
            <w:vMerge/>
          </w:tcPr>
          <w:p w:rsidR="00FE157D" w:rsidRPr="00E466A3" w:rsidRDefault="00FE157D" w:rsidP="004E17F4">
            <w:pPr>
              <w:widowControl/>
              <w:autoSpaceDE/>
              <w:autoSpaceDN/>
              <w:adjustRightInd/>
              <w:spacing w:line="256" w:lineRule="auto"/>
              <w:ind w:left="-567" w:right="423"/>
              <w:jc w:val="center"/>
              <w:rPr>
                <w:rFonts w:eastAsiaTheme="minorHAnsi"/>
                <w:sz w:val="24"/>
                <w:szCs w:val="24"/>
                <w:lang w:eastAsia="en-US"/>
              </w:rPr>
            </w:pPr>
          </w:p>
        </w:tc>
        <w:tc>
          <w:tcPr>
            <w:tcW w:w="2410" w:type="dxa"/>
            <w:vAlign w:val="center"/>
          </w:tcPr>
          <w:p w:rsidR="00FE157D" w:rsidRDefault="00FE157D" w:rsidP="00CC3BAA">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FE157D" w:rsidRPr="00E466A3" w:rsidRDefault="00DD3053" w:rsidP="00CC3BAA">
            <w:pPr>
              <w:widowControl/>
              <w:autoSpaceDE/>
              <w:autoSpaceDN/>
              <w:adjustRightInd/>
              <w:spacing w:after="60"/>
              <w:ind w:left="363" w:right="423" w:hanging="363"/>
              <w:jc w:val="center"/>
              <w:rPr>
                <w:color w:val="000000"/>
                <w:sz w:val="24"/>
                <w:szCs w:val="24"/>
              </w:rPr>
            </w:pPr>
            <w:r>
              <w:rPr>
                <w:color w:val="000000"/>
                <w:sz w:val="24"/>
                <w:szCs w:val="24"/>
              </w:rPr>
              <w:t>1734,95</w:t>
            </w:r>
          </w:p>
        </w:tc>
        <w:tc>
          <w:tcPr>
            <w:tcW w:w="2410" w:type="dxa"/>
            <w:vAlign w:val="center"/>
          </w:tcPr>
          <w:p w:rsidR="00FE157D" w:rsidRDefault="00FE157D" w:rsidP="00CC3BAA">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FE157D" w:rsidRPr="00E466A3" w:rsidRDefault="00DD3053" w:rsidP="00CC3BAA">
            <w:pPr>
              <w:widowControl/>
              <w:autoSpaceDE/>
              <w:autoSpaceDN/>
              <w:adjustRightInd/>
              <w:spacing w:after="60"/>
              <w:ind w:left="80" w:right="423"/>
              <w:jc w:val="center"/>
              <w:rPr>
                <w:color w:val="000000"/>
                <w:sz w:val="24"/>
                <w:szCs w:val="24"/>
              </w:rPr>
            </w:pPr>
            <w:r>
              <w:rPr>
                <w:color w:val="000000"/>
                <w:sz w:val="24"/>
                <w:szCs w:val="24"/>
              </w:rPr>
              <w:t>1804,35</w:t>
            </w:r>
          </w:p>
        </w:tc>
        <w:tc>
          <w:tcPr>
            <w:tcW w:w="2552" w:type="dxa"/>
            <w:vAlign w:val="center"/>
          </w:tcPr>
          <w:p w:rsidR="00FE157D" w:rsidRDefault="00FE157D" w:rsidP="00CC3BAA">
            <w:pPr>
              <w:widowControl/>
              <w:autoSpaceDE/>
              <w:autoSpaceDN/>
              <w:adjustRightInd/>
              <w:spacing w:after="60"/>
              <w:ind w:left="-567" w:right="423" w:firstLine="222"/>
              <w:jc w:val="center"/>
              <w:rPr>
                <w:color w:val="000000"/>
                <w:sz w:val="24"/>
                <w:szCs w:val="24"/>
              </w:rPr>
            </w:pPr>
            <w:r>
              <w:rPr>
                <w:color w:val="000000"/>
                <w:sz w:val="24"/>
                <w:szCs w:val="24"/>
              </w:rPr>
              <w:t>Сопровождение</w:t>
            </w:r>
          </w:p>
          <w:p w:rsidR="00FE157D" w:rsidRPr="00E466A3" w:rsidRDefault="00DD3053" w:rsidP="00CC3BAA">
            <w:pPr>
              <w:widowControl/>
              <w:autoSpaceDE/>
              <w:autoSpaceDN/>
              <w:adjustRightInd/>
              <w:spacing w:after="60"/>
              <w:ind w:left="-203" w:right="423"/>
              <w:jc w:val="center"/>
              <w:rPr>
                <w:color w:val="000000"/>
                <w:sz w:val="24"/>
                <w:szCs w:val="24"/>
              </w:rPr>
            </w:pPr>
            <w:r>
              <w:rPr>
                <w:color w:val="000000"/>
                <w:sz w:val="24"/>
                <w:szCs w:val="24"/>
              </w:rPr>
              <w:t>1876,52</w:t>
            </w:r>
          </w:p>
        </w:tc>
      </w:tr>
      <w:tr w:rsidR="00FE157D" w:rsidRPr="00E466A3" w:rsidTr="00294273">
        <w:tc>
          <w:tcPr>
            <w:tcW w:w="567" w:type="dxa"/>
            <w:vMerge w:val="restart"/>
          </w:tcPr>
          <w:p w:rsidR="009163F9" w:rsidRDefault="00FE157D" w:rsidP="004E17F4">
            <w:pPr>
              <w:ind w:left="-567" w:right="423"/>
              <w:jc w:val="center"/>
              <w:rPr>
                <w:sz w:val="24"/>
                <w:szCs w:val="24"/>
              </w:rPr>
            </w:pPr>
            <w:r>
              <w:rPr>
                <w:sz w:val="24"/>
                <w:szCs w:val="24"/>
              </w:rPr>
              <w:t>9</w:t>
            </w:r>
            <w:r w:rsidRPr="00E466A3">
              <w:rPr>
                <w:sz w:val="24"/>
                <w:szCs w:val="24"/>
              </w:rPr>
              <w:t>.</w:t>
            </w:r>
          </w:p>
          <w:p w:rsidR="009163F9" w:rsidRPr="009163F9" w:rsidRDefault="009163F9" w:rsidP="009163F9">
            <w:pPr>
              <w:rPr>
                <w:sz w:val="24"/>
                <w:szCs w:val="24"/>
              </w:rPr>
            </w:pPr>
          </w:p>
          <w:p w:rsidR="00FE157D" w:rsidRPr="009163F9" w:rsidRDefault="009163F9" w:rsidP="009163F9">
            <w:pPr>
              <w:rPr>
                <w:sz w:val="24"/>
                <w:szCs w:val="24"/>
              </w:rPr>
            </w:pPr>
            <w:r>
              <w:rPr>
                <w:sz w:val="24"/>
                <w:szCs w:val="24"/>
              </w:rPr>
              <w:t>9.</w:t>
            </w:r>
          </w:p>
        </w:tc>
        <w:tc>
          <w:tcPr>
            <w:tcW w:w="2552" w:type="dxa"/>
            <w:vMerge w:val="restart"/>
          </w:tcPr>
          <w:p w:rsidR="00FE157D" w:rsidRPr="00E466A3" w:rsidRDefault="00FE157D" w:rsidP="00BA5CCB">
            <w:pPr>
              <w:spacing w:line="256" w:lineRule="auto"/>
              <w:ind w:right="423" w:firstLine="80"/>
              <w:jc w:val="center"/>
              <w:rPr>
                <w:rFonts w:eastAsiaTheme="minorHAnsi"/>
                <w:sz w:val="24"/>
                <w:szCs w:val="24"/>
                <w:lang w:eastAsia="en-US"/>
              </w:rPr>
            </w:pPr>
            <w:r w:rsidRPr="00E466A3">
              <w:rPr>
                <w:rFonts w:eastAsiaTheme="minorHAnsi"/>
                <w:sz w:val="24"/>
                <w:szCs w:val="24"/>
                <w:lang w:eastAsia="en-US"/>
              </w:rPr>
              <w:t>Федеральное бюджетное учреждение Центр реабилитации Фонда социального страхования Российской Федерации «Тинаки»</w:t>
            </w:r>
          </w:p>
        </w:tc>
        <w:tc>
          <w:tcPr>
            <w:tcW w:w="2410" w:type="dxa"/>
            <w:vAlign w:val="center"/>
          </w:tcPr>
          <w:p w:rsidR="00FE157D" w:rsidRDefault="004849A3" w:rsidP="00BA5CCB">
            <w:pPr>
              <w:widowControl/>
              <w:autoSpaceDE/>
              <w:autoSpaceDN/>
              <w:adjustRightInd/>
              <w:spacing w:after="60"/>
              <w:ind w:left="-567" w:right="423" w:firstLine="789"/>
              <w:jc w:val="center"/>
              <w:rPr>
                <w:color w:val="000000"/>
                <w:sz w:val="24"/>
                <w:szCs w:val="24"/>
              </w:rPr>
            </w:pPr>
            <w:r>
              <w:rPr>
                <w:color w:val="000000"/>
                <w:sz w:val="24"/>
                <w:szCs w:val="24"/>
              </w:rPr>
              <w:t>5287,55</w:t>
            </w:r>
          </w:p>
          <w:p w:rsidR="00FE157D" w:rsidRPr="00E466A3" w:rsidRDefault="00FE157D" w:rsidP="00BA5CCB">
            <w:pPr>
              <w:widowControl/>
              <w:autoSpaceDE/>
              <w:autoSpaceDN/>
              <w:adjustRightInd/>
              <w:spacing w:after="60"/>
              <w:ind w:left="222" w:right="423"/>
              <w:jc w:val="center"/>
              <w:rPr>
                <w:sz w:val="24"/>
                <w:szCs w:val="24"/>
              </w:rPr>
            </w:pPr>
            <w:r>
              <w:rPr>
                <w:color w:val="000000"/>
                <w:sz w:val="24"/>
                <w:szCs w:val="24"/>
              </w:rPr>
              <w:t>в том числе:</w:t>
            </w:r>
          </w:p>
        </w:tc>
        <w:tc>
          <w:tcPr>
            <w:tcW w:w="2410" w:type="dxa"/>
          </w:tcPr>
          <w:p w:rsidR="00FE157D" w:rsidRPr="00E466A3" w:rsidRDefault="004849A3" w:rsidP="00BA5CCB">
            <w:pPr>
              <w:widowControl/>
              <w:autoSpaceDE/>
              <w:autoSpaceDN/>
              <w:adjustRightInd/>
              <w:spacing w:after="60"/>
              <w:ind w:left="-567" w:right="423" w:firstLine="931"/>
              <w:jc w:val="center"/>
              <w:rPr>
                <w:color w:val="000000"/>
                <w:sz w:val="24"/>
                <w:szCs w:val="24"/>
              </w:rPr>
            </w:pPr>
            <w:r>
              <w:rPr>
                <w:color w:val="000000"/>
                <w:sz w:val="24"/>
                <w:szCs w:val="24"/>
              </w:rPr>
              <w:t>5499,05</w:t>
            </w:r>
          </w:p>
          <w:p w:rsidR="00FE157D" w:rsidRPr="00E466A3" w:rsidRDefault="00FE157D" w:rsidP="00BA5CCB">
            <w:pPr>
              <w:widowControl/>
              <w:autoSpaceDE/>
              <w:autoSpaceDN/>
              <w:adjustRightInd/>
              <w:spacing w:after="60"/>
              <w:ind w:left="222" w:right="423"/>
              <w:rPr>
                <w:color w:val="000000"/>
                <w:sz w:val="24"/>
                <w:szCs w:val="24"/>
              </w:rPr>
            </w:pPr>
            <w:r>
              <w:rPr>
                <w:color w:val="000000"/>
                <w:sz w:val="24"/>
                <w:szCs w:val="24"/>
              </w:rPr>
              <w:t>в том числе:</w:t>
            </w:r>
          </w:p>
        </w:tc>
        <w:tc>
          <w:tcPr>
            <w:tcW w:w="2552" w:type="dxa"/>
          </w:tcPr>
          <w:p w:rsidR="00FE157D" w:rsidRPr="00E466A3" w:rsidRDefault="004849A3" w:rsidP="00BA5CCB">
            <w:pPr>
              <w:widowControl/>
              <w:autoSpaceDE/>
              <w:autoSpaceDN/>
              <w:adjustRightInd/>
              <w:spacing w:after="60"/>
              <w:ind w:left="-567" w:right="423" w:firstLine="647"/>
              <w:jc w:val="center"/>
              <w:rPr>
                <w:color w:val="000000"/>
                <w:sz w:val="24"/>
                <w:szCs w:val="24"/>
              </w:rPr>
            </w:pPr>
            <w:r>
              <w:rPr>
                <w:color w:val="000000"/>
                <w:sz w:val="24"/>
                <w:szCs w:val="24"/>
              </w:rPr>
              <w:t>5719,01</w:t>
            </w:r>
          </w:p>
          <w:p w:rsidR="00FE157D" w:rsidRPr="00E466A3" w:rsidRDefault="00FE157D" w:rsidP="00BA5CCB">
            <w:pPr>
              <w:widowControl/>
              <w:autoSpaceDE/>
              <w:autoSpaceDN/>
              <w:adjustRightInd/>
              <w:spacing w:after="60"/>
              <w:ind w:left="-61" w:right="423"/>
              <w:jc w:val="center"/>
              <w:rPr>
                <w:color w:val="000000"/>
                <w:sz w:val="24"/>
                <w:szCs w:val="24"/>
              </w:rPr>
            </w:pPr>
            <w:r>
              <w:rPr>
                <w:color w:val="000000"/>
                <w:sz w:val="24"/>
                <w:szCs w:val="24"/>
              </w:rPr>
              <w:t>в том числе:</w:t>
            </w:r>
          </w:p>
        </w:tc>
      </w:tr>
      <w:tr w:rsidR="00FE157D" w:rsidRPr="00E466A3" w:rsidTr="00294273">
        <w:tc>
          <w:tcPr>
            <w:tcW w:w="567" w:type="dxa"/>
            <w:vMerge/>
          </w:tcPr>
          <w:p w:rsidR="00FE157D" w:rsidRPr="00E466A3" w:rsidRDefault="00FE157D" w:rsidP="004E17F4">
            <w:pPr>
              <w:ind w:left="-567" w:right="423"/>
              <w:jc w:val="center"/>
              <w:rPr>
                <w:sz w:val="24"/>
                <w:szCs w:val="24"/>
              </w:rPr>
            </w:pPr>
          </w:p>
        </w:tc>
        <w:tc>
          <w:tcPr>
            <w:tcW w:w="2552" w:type="dxa"/>
            <w:vMerge/>
          </w:tcPr>
          <w:p w:rsidR="00FE157D" w:rsidRPr="00E466A3" w:rsidRDefault="00FE157D" w:rsidP="004E17F4">
            <w:pPr>
              <w:spacing w:line="256" w:lineRule="auto"/>
              <w:ind w:left="-567" w:right="423"/>
              <w:jc w:val="center"/>
              <w:rPr>
                <w:rFonts w:eastAsiaTheme="minorHAnsi"/>
                <w:sz w:val="24"/>
                <w:szCs w:val="24"/>
                <w:lang w:eastAsia="en-US"/>
              </w:rPr>
            </w:pPr>
          </w:p>
        </w:tc>
        <w:tc>
          <w:tcPr>
            <w:tcW w:w="2410" w:type="dxa"/>
            <w:vAlign w:val="center"/>
          </w:tcPr>
          <w:p w:rsidR="00FE157D" w:rsidRDefault="00FE157D" w:rsidP="00BA5CCB">
            <w:pPr>
              <w:widowControl/>
              <w:autoSpaceDE/>
              <w:autoSpaceDN/>
              <w:adjustRightInd/>
              <w:spacing w:after="60"/>
              <w:ind w:left="-204" w:right="423" w:firstLine="364"/>
              <w:jc w:val="center"/>
              <w:rPr>
                <w:color w:val="000000"/>
                <w:sz w:val="24"/>
                <w:szCs w:val="24"/>
              </w:rPr>
            </w:pPr>
            <w:r>
              <w:rPr>
                <w:color w:val="000000"/>
                <w:sz w:val="24"/>
                <w:szCs w:val="24"/>
              </w:rPr>
              <w:t>Медицинская реабилитация</w:t>
            </w:r>
          </w:p>
          <w:p w:rsidR="00FE157D" w:rsidRPr="00E466A3" w:rsidRDefault="004849A3" w:rsidP="00BA5CCB">
            <w:pPr>
              <w:widowControl/>
              <w:autoSpaceDE/>
              <w:autoSpaceDN/>
              <w:adjustRightInd/>
              <w:spacing w:after="60"/>
              <w:ind w:left="-567" w:right="423" w:firstLine="647"/>
              <w:jc w:val="center"/>
              <w:rPr>
                <w:color w:val="000000"/>
                <w:sz w:val="24"/>
                <w:szCs w:val="24"/>
              </w:rPr>
            </w:pPr>
            <w:r>
              <w:rPr>
                <w:color w:val="000000"/>
                <w:sz w:val="24"/>
                <w:szCs w:val="24"/>
              </w:rPr>
              <w:t>3367,83</w:t>
            </w:r>
          </w:p>
        </w:tc>
        <w:tc>
          <w:tcPr>
            <w:tcW w:w="2410" w:type="dxa"/>
            <w:vAlign w:val="center"/>
          </w:tcPr>
          <w:p w:rsidR="00FE157D" w:rsidRDefault="00FE157D" w:rsidP="00BA5CCB">
            <w:pPr>
              <w:widowControl/>
              <w:autoSpaceDE/>
              <w:autoSpaceDN/>
              <w:adjustRightInd/>
              <w:spacing w:after="60"/>
              <w:ind w:left="-203" w:right="423" w:firstLine="283"/>
              <w:jc w:val="center"/>
              <w:rPr>
                <w:color w:val="000000"/>
                <w:sz w:val="24"/>
                <w:szCs w:val="24"/>
              </w:rPr>
            </w:pPr>
            <w:r>
              <w:rPr>
                <w:color w:val="000000"/>
                <w:sz w:val="24"/>
                <w:szCs w:val="24"/>
              </w:rPr>
              <w:t>Медицинская реабилитация</w:t>
            </w:r>
          </w:p>
          <w:p w:rsidR="00FE157D" w:rsidRPr="00E466A3" w:rsidRDefault="004849A3" w:rsidP="00BA5CCB">
            <w:pPr>
              <w:widowControl/>
              <w:autoSpaceDE/>
              <w:autoSpaceDN/>
              <w:adjustRightInd/>
              <w:spacing w:after="60"/>
              <w:ind w:left="-567" w:right="423" w:firstLine="567"/>
              <w:jc w:val="center"/>
              <w:rPr>
                <w:color w:val="000000"/>
                <w:sz w:val="24"/>
                <w:szCs w:val="24"/>
              </w:rPr>
            </w:pPr>
            <w:r>
              <w:rPr>
                <w:color w:val="000000"/>
                <w:sz w:val="24"/>
                <w:szCs w:val="24"/>
              </w:rPr>
              <w:t>3502,54</w:t>
            </w:r>
          </w:p>
        </w:tc>
        <w:tc>
          <w:tcPr>
            <w:tcW w:w="2552" w:type="dxa"/>
            <w:vAlign w:val="center"/>
          </w:tcPr>
          <w:p w:rsidR="00FE157D" w:rsidRDefault="00FE157D" w:rsidP="00BA5CCB">
            <w:pPr>
              <w:widowControl/>
              <w:autoSpaceDE/>
              <w:autoSpaceDN/>
              <w:adjustRightInd/>
              <w:spacing w:after="60"/>
              <w:ind w:left="-628" w:right="423" w:firstLine="141"/>
              <w:jc w:val="center"/>
              <w:rPr>
                <w:color w:val="000000"/>
                <w:sz w:val="24"/>
                <w:szCs w:val="24"/>
              </w:rPr>
            </w:pPr>
            <w:r>
              <w:rPr>
                <w:color w:val="000000"/>
                <w:sz w:val="24"/>
                <w:szCs w:val="24"/>
              </w:rPr>
              <w:t>Медицинская реабилитация</w:t>
            </w:r>
          </w:p>
          <w:p w:rsidR="00FE157D" w:rsidRPr="00E466A3" w:rsidRDefault="004849A3" w:rsidP="004E17F4">
            <w:pPr>
              <w:widowControl/>
              <w:autoSpaceDE/>
              <w:autoSpaceDN/>
              <w:adjustRightInd/>
              <w:spacing w:after="60"/>
              <w:ind w:left="-567" w:right="423"/>
              <w:jc w:val="center"/>
              <w:rPr>
                <w:color w:val="000000"/>
                <w:sz w:val="24"/>
                <w:szCs w:val="24"/>
              </w:rPr>
            </w:pPr>
            <w:r>
              <w:rPr>
                <w:color w:val="000000"/>
                <w:sz w:val="24"/>
                <w:szCs w:val="24"/>
              </w:rPr>
              <w:t>3642,65</w:t>
            </w:r>
          </w:p>
        </w:tc>
      </w:tr>
      <w:tr w:rsidR="00FE157D" w:rsidRPr="00E466A3" w:rsidTr="00294273">
        <w:trPr>
          <w:trHeight w:val="1329"/>
        </w:trPr>
        <w:tc>
          <w:tcPr>
            <w:tcW w:w="567" w:type="dxa"/>
            <w:vMerge/>
          </w:tcPr>
          <w:p w:rsidR="00FE157D" w:rsidRPr="00E466A3" w:rsidRDefault="00FE157D" w:rsidP="004E17F4">
            <w:pPr>
              <w:adjustRightInd/>
              <w:ind w:left="-567" w:right="423"/>
              <w:jc w:val="center"/>
              <w:rPr>
                <w:sz w:val="24"/>
                <w:szCs w:val="24"/>
              </w:rPr>
            </w:pPr>
          </w:p>
        </w:tc>
        <w:tc>
          <w:tcPr>
            <w:tcW w:w="2552" w:type="dxa"/>
            <w:vMerge/>
          </w:tcPr>
          <w:p w:rsidR="00FE157D" w:rsidRPr="00E466A3" w:rsidRDefault="00FE157D" w:rsidP="004E17F4">
            <w:pPr>
              <w:widowControl/>
              <w:autoSpaceDE/>
              <w:autoSpaceDN/>
              <w:adjustRightInd/>
              <w:spacing w:line="256" w:lineRule="auto"/>
              <w:ind w:left="-567" w:right="423"/>
              <w:jc w:val="center"/>
              <w:rPr>
                <w:rFonts w:eastAsiaTheme="minorHAnsi"/>
                <w:sz w:val="24"/>
                <w:szCs w:val="24"/>
                <w:lang w:eastAsia="en-US"/>
              </w:rPr>
            </w:pPr>
          </w:p>
        </w:tc>
        <w:tc>
          <w:tcPr>
            <w:tcW w:w="2410" w:type="dxa"/>
            <w:vAlign w:val="center"/>
          </w:tcPr>
          <w:p w:rsidR="00FE157D" w:rsidRDefault="00FE157D" w:rsidP="00BA5CCB">
            <w:pPr>
              <w:widowControl/>
              <w:autoSpaceDE/>
              <w:autoSpaceDN/>
              <w:adjustRightInd/>
              <w:spacing w:after="60"/>
              <w:ind w:left="-62" w:right="423"/>
              <w:jc w:val="center"/>
              <w:rPr>
                <w:color w:val="000000"/>
                <w:sz w:val="24"/>
                <w:szCs w:val="24"/>
              </w:rPr>
            </w:pPr>
            <w:r>
              <w:rPr>
                <w:color w:val="000000"/>
                <w:sz w:val="24"/>
                <w:szCs w:val="24"/>
              </w:rPr>
              <w:t>Сопровождение</w:t>
            </w:r>
          </w:p>
          <w:p w:rsidR="00FE157D" w:rsidRPr="00E466A3" w:rsidRDefault="00DD3053" w:rsidP="00BA5CCB">
            <w:pPr>
              <w:widowControl/>
              <w:autoSpaceDE/>
              <w:autoSpaceDN/>
              <w:adjustRightInd/>
              <w:spacing w:after="60"/>
              <w:ind w:left="-345" w:right="423" w:firstLine="283"/>
              <w:jc w:val="center"/>
              <w:rPr>
                <w:color w:val="000000"/>
                <w:sz w:val="24"/>
                <w:szCs w:val="24"/>
              </w:rPr>
            </w:pPr>
            <w:r>
              <w:rPr>
                <w:color w:val="000000"/>
                <w:sz w:val="24"/>
                <w:szCs w:val="24"/>
              </w:rPr>
              <w:t>1919,72</w:t>
            </w:r>
          </w:p>
        </w:tc>
        <w:tc>
          <w:tcPr>
            <w:tcW w:w="2410" w:type="dxa"/>
            <w:vAlign w:val="center"/>
          </w:tcPr>
          <w:p w:rsidR="00FE157D" w:rsidRDefault="00FE157D" w:rsidP="00BA5CCB">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FE157D" w:rsidRPr="00E466A3" w:rsidRDefault="007923E5" w:rsidP="00BA5CCB">
            <w:pPr>
              <w:widowControl/>
              <w:autoSpaceDE/>
              <w:autoSpaceDN/>
              <w:adjustRightInd/>
              <w:spacing w:after="60"/>
              <w:ind w:left="-62" w:right="423"/>
              <w:jc w:val="center"/>
              <w:rPr>
                <w:color w:val="000000"/>
                <w:sz w:val="24"/>
                <w:szCs w:val="24"/>
              </w:rPr>
            </w:pPr>
            <w:r>
              <w:rPr>
                <w:color w:val="000000"/>
                <w:sz w:val="24"/>
                <w:szCs w:val="24"/>
              </w:rPr>
              <w:t>1996,51</w:t>
            </w:r>
          </w:p>
        </w:tc>
        <w:tc>
          <w:tcPr>
            <w:tcW w:w="2552" w:type="dxa"/>
            <w:vAlign w:val="center"/>
          </w:tcPr>
          <w:p w:rsidR="00FE157D" w:rsidRDefault="00FE157D" w:rsidP="00BA5CCB">
            <w:pPr>
              <w:widowControl/>
              <w:autoSpaceDE/>
              <w:autoSpaceDN/>
              <w:adjustRightInd/>
              <w:spacing w:after="60"/>
              <w:ind w:left="-567" w:right="423" w:firstLine="364"/>
              <w:jc w:val="center"/>
              <w:rPr>
                <w:color w:val="000000"/>
                <w:sz w:val="24"/>
                <w:szCs w:val="24"/>
              </w:rPr>
            </w:pPr>
            <w:r>
              <w:rPr>
                <w:color w:val="000000"/>
                <w:sz w:val="24"/>
                <w:szCs w:val="24"/>
              </w:rPr>
              <w:t>Сопровождение</w:t>
            </w:r>
          </w:p>
          <w:p w:rsidR="00FE157D" w:rsidRPr="00E466A3" w:rsidRDefault="007923E5" w:rsidP="00BA5CCB">
            <w:pPr>
              <w:widowControl/>
              <w:autoSpaceDE/>
              <w:autoSpaceDN/>
              <w:adjustRightInd/>
              <w:spacing w:after="60"/>
              <w:ind w:left="-203" w:right="423"/>
              <w:jc w:val="center"/>
              <w:rPr>
                <w:color w:val="000000"/>
                <w:sz w:val="24"/>
                <w:szCs w:val="24"/>
              </w:rPr>
            </w:pPr>
            <w:r>
              <w:rPr>
                <w:color w:val="000000"/>
                <w:sz w:val="24"/>
                <w:szCs w:val="24"/>
              </w:rPr>
              <w:t>2076,36</w:t>
            </w:r>
          </w:p>
        </w:tc>
      </w:tr>
      <w:tr w:rsidR="00FE157D" w:rsidRPr="00E466A3" w:rsidTr="00294273">
        <w:tc>
          <w:tcPr>
            <w:tcW w:w="567" w:type="dxa"/>
            <w:vMerge w:val="restart"/>
          </w:tcPr>
          <w:p w:rsidR="00FE157D" w:rsidRPr="00E466A3" w:rsidRDefault="00FE157D" w:rsidP="004E17F4">
            <w:pPr>
              <w:adjustRightInd/>
              <w:ind w:left="-567" w:right="423"/>
              <w:jc w:val="center"/>
              <w:rPr>
                <w:sz w:val="24"/>
                <w:szCs w:val="24"/>
              </w:rPr>
            </w:pPr>
            <w:r>
              <w:rPr>
                <w:sz w:val="24"/>
                <w:szCs w:val="24"/>
              </w:rPr>
              <w:t>10.</w:t>
            </w:r>
          </w:p>
          <w:p w:rsidR="009163F9" w:rsidRDefault="009163F9" w:rsidP="004E17F4">
            <w:pPr>
              <w:ind w:left="-567" w:right="423"/>
              <w:jc w:val="center"/>
              <w:rPr>
                <w:sz w:val="24"/>
                <w:szCs w:val="24"/>
              </w:rPr>
            </w:pPr>
          </w:p>
          <w:p w:rsidR="00FE157D" w:rsidRPr="009163F9" w:rsidRDefault="009163F9" w:rsidP="009163F9">
            <w:pPr>
              <w:rPr>
                <w:sz w:val="24"/>
                <w:szCs w:val="24"/>
              </w:rPr>
            </w:pPr>
            <w:r>
              <w:rPr>
                <w:sz w:val="24"/>
                <w:szCs w:val="24"/>
              </w:rPr>
              <w:t>10.</w:t>
            </w:r>
          </w:p>
        </w:tc>
        <w:tc>
          <w:tcPr>
            <w:tcW w:w="2552" w:type="dxa"/>
            <w:vMerge w:val="restart"/>
          </w:tcPr>
          <w:p w:rsidR="00FE157D" w:rsidRPr="00E466A3" w:rsidRDefault="00FE157D" w:rsidP="004E17F4">
            <w:pPr>
              <w:widowControl/>
              <w:autoSpaceDE/>
              <w:autoSpaceDN/>
              <w:adjustRightInd/>
              <w:spacing w:line="256" w:lineRule="auto"/>
              <w:ind w:left="-567" w:right="423"/>
              <w:jc w:val="center"/>
              <w:rPr>
                <w:rFonts w:eastAsiaTheme="minorHAnsi"/>
                <w:sz w:val="24"/>
                <w:szCs w:val="24"/>
                <w:lang w:eastAsia="en-US"/>
              </w:rPr>
            </w:pPr>
          </w:p>
          <w:p w:rsidR="00FE157D" w:rsidRPr="00E466A3" w:rsidRDefault="00FE157D" w:rsidP="009422ED">
            <w:pPr>
              <w:spacing w:line="256" w:lineRule="auto"/>
              <w:ind w:left="-62" w:right="423"/>
              <w:jc w:val="center"/>
              <w:rPr>
                <w:rFonts w:eastAsiaTheme="minorHAnsi"/>
                <w:sz w:val="24"/>
                <w:szCs w:val="24"/>
                <w:lang w:eastAsia="en-US"/>
              </w:rPr>
            </w:pPr>
            <w:r w:rsidRPr="00E466A3">
              <w:rPr>
                <w:rFonts w:eastAsiaTheme="minorHAnsi"/>
                <w:sz w:val="24"/>
                <w:szCs w:val="24"/>
                <w:lang w:eastAsia="en-US"/>
              </w:rPr>
              <w:t xml:space="preserve">Федеральное бюджетное учреждение Центр реабилитации Фонда социального </w:t>
            </w:r>
            <w:r w:rsidRPr="00E466A3">
              <w:rPr>
                <w:rFonts w:eastAsiaTheme="minorHAnsi"/>
                <w:sz w:val="24"/>
                <w:szCs w:val="24"/>
                <w:lang w:eastAsia="en-US"/>
              </w:rPr>
              <w:lastRenderedPageBreak/>
              <w:t>страхования Российской Федерации «Топаз»</w:t>
            </w:r>
          </w:p>
        </w:tc>
        <w:tc>
          <w:tcPr>
            <w:tcW w:w="2410" w:type="dxa"/>
            <w:vAlign w:val="center"/>
          </w:tcPr>
          <w:p w:rsidR="00FE157D" w:rsidRDefault="004849A3" w:rsidP="009422ED">
            <w:pPr>
              <w:widowControl/>
              <w:autoSpaceDE/>
              <w:autoSpaceDN/>
              <w:adjustRightInd/>
              <w:spacing w:after="60"/>
              <w:ind w:left="-567" w:right="423" w:firstLine="789"/>
              <w:jc w:val="center"/>
              <w:rPr>
                <w:color w:val="000000"/>
                <w:sz w:val="24"/>
                <w:szCs w:val="24"/>
              </w:rPr>
            </w:pPr>
            <w:r>
              <w:rPr>
                <w:color w:val="000000"/>
                <w:sz w:val="24"/>
                <w:szCs w:val="24"/>
              </w:rPr>
              <w:lastRenderedPageBreak/>
              <w:t>5207,25</w:t>
            </w:r>
          </w:p>
          <w:p w:rsidR="00FE157D" w:rsidRPr="00E466A3" w:rsidRDefault="00FE157D" w:rsidP="009422ED">
            <w:pPr>
              <w:widowControl/>
              <w:autoSpaceDE/>
              <w:autoSpaceDN/>
              <w:adjustRightInd/>
              <w:spacing w:after="60"/>
              <w:ind w:left="222" w:right="423"/>
              <w:jc w:val="center"/>
              <w:rPr>
                <w:sz w:val="24"/>
                <w:szCs w:val="24"/>
              </w:rPr>
            </w:pPr>
            <w:r>
              <w:rPr>
                <w:color w:val="000000"/>
                <w:sz w:val="24"/>
                <w:szCs w:val="24"/>
              </w:rPr>
              <w:t>в том числе:</w:t>
            </w:r>
          </w:p>
        </w:tc>
        <w:tc>
          <w:tcPr>
            <w:tcW w:w="2410" w:type="dxa"/>
          </w:tcPr>
          <w:p w:rsidR="00FE157D" w:rsidRPr="00E466A3" w:rsidRDefault="004849A3" w:rsidP="009422ED">
            <w:pPr>
              <w:widowControl/>
              <w:autoSpaceDE/>
              <w:autoSpaceDN/>
              <w:adjustRightInd/>
              <w:spacing w:after="60"/>
              <w:ind w:left="-567" w:right="423" w:firstLine="931"/>
              <w:jc w:val="center"/>
              <w:rPr>
                <w:color w:val="000000"/>
                <w:sz w:val="24"/>
                <w:szCs w:val="24"/>
              </w:rPr>
            </w:pPr>
            <w:r>
              <w:rPr>
                <w:color w:val="000000"/>
                <w:sz w:val="24"/>
                <w:szCs w:val="24"/>
              </w:rPr>
              <w:t>5415,54</w:t>
            </w:r>
          </w:p>
          <w:p w:rsidR="00FE157D" w:rsidRPr="00E466A3" w:rsidRDefault="008B0B27" w:rsidP="009422ED">
            <w:pPr>
              <w:widowControl/>
              <w:autoSpaceDE/>
              <w:autoSpaceDN/>
              <w:adjustRightInd/>
              <w:spacing w:after="60"/>
              <w:ind w:left="222" w:right="423"/>
              <w:rPr>
                <w:color w:val="000000"/>
                <w:sz w:val="24"/>
                <w:szCs w:val="24"/>
              </w:rPr>
            </w:pPr>
            <w:r>
              <w:rPr>
                <w:color w:val="000000"/>
                <w:sz w:val="24"/>
                <w:szCs w:val="24"/>
              </w:rPr>
              <w:t xml:space="preserve">   </w:t>
            </w:r>
            <w:r w:rsidR="00FE157D">
              <w:rPr>
                <w:color w:val="000000"/>
                <w:sz w:val="24"/>
                <w:szCs w:val="24"/>
              </w:rPr>
              <w:t>в том числе:</w:t>
            </w:r>
          </w:p>
        </w:tc>
        <w:tc>
          <w:tcPr>
            <w:tcW w:w="2552" w:type="dxa"/>
          </w:tcPr>
          <w:p w:rsidR="00FE157D" w:rsidRPr="00E466A3" w:rsidRDefault="004849A3" w:rsidP="009422ED">
            <w:pPr>
              <w:widowControl/>
              <w:autoSpaceDE/>
              <w:autoSpaceDN/>
              <w:adjustRightInd/>
              <w:spacing w:after="60"/>
              <w:ind w:left="-567" w:right="423" w:firstLine="647"/>
              <w:jc w:val="center"/>
              <w:rPr>
                <w:color w:val="000000"/>
                <w:sz w:val="24"/>
                <w:szCs w:val="24"/>
              </w:rPr>
            </w:pPr>
            <w:r>
              <w:rPr>
                <w:color w:val="000000"/>
                <w:sz w:val="24"/>
                <w:szCs w:val="24"/>
              </w:rPr>
              <w:t>5632,16</w:t>
            </w:r>
          </w:p>
          <w:p w:rsidR="00FE157D" w:rsidRPr="00E466A3" w:rsidRDefault="00FE157D" w:rsidP="009422ED">
            <w:pPr>
              <w:widowControl/>
              <w:autoSpaceDE/>
              <w:autoSpaceDN/>
              <w:adjustRightInd/>
              <w:spacing w:after="60"/>
              <w:ind w:left="-567" w:right="423" w:firstLine="647"/>
              <w:jc w:val="center"/>
              <w:rPr>
                <w:color w:val="000000"/>
                <w:sz w:val="24"/>
                <w:szCs w:val="24"/>
              </w:rPr>
            </w:pPr>
            <w:r>
              <w:rPr>
                <w:color w:val="000000"/>
                <w:sz w:val="24"/>
                <w:szCs w:val="24"/>
              </w:rPr>
              <w:t>в том числе:</w:t>
            </w:r>
          </w:p>
        </w:tc>
      </w:tr>
      <w:tr w:rsidR="00FE157D" w:rsidRPr="00E466A3" w:rsidTr="00294273">
        <w:tc>
          <w:tcPr>
            <w:tcW w:w="567" w:type="dxa"/>
            <w:vMerge/>
          </w:tcPr>
          <w:p w:rsidR="00FE157D" w:rsidRPr="00E466A3" w:rsidRDefault="00FE157D" w:rsidP="004E17F4">
            <w:pPr>
              <w:ind w:left="-567" w:right="423"/>
              <w:jc w:val="center"/>
              <w:rPr>
                <w:sz w:val="24"/>
                <w:szCs w:val="24"/>
              </w:rPr>
            </w:pPr>
          </w:p>
        </w:tc>
        <w:tc>
          <w:tcPr>
            <w:tcW w:w="2552" w:type="dxa"/>
            <w:vMerge/>
          </w:tcPr>
          <w:p w:rsidR="00FE157D" w:rsidRPr="00E466A3" w:rsidRDefault="00FE157D" w:rsidP="004E17F4">
            <w:pPr>
              <w:spacing w:line="256" w:lineRule="auto"/>
              <w:ind w:left="-567" w:right="423"/>
              <w:jc w:val="center"/>
              <w:rPr>
                <w:rFonts w:eastAsiaTheme="minorHAnsi"/>
                <w:sz w:val="24"/>
                <w:szCs w:val="24"/>
                <w:lang w:eastAsia="en-US"/>
              </w:rPr>
            </w:pPr>
          </w:p>
        </w:tc>
        <w:tc>
          <w:tcPr>
            <w:tcW w:w="2410" w:type="dxa"/>
            <w:vAlign w:val="center"/>
          </w:tcPr>
          <w:p w:rsidR="00FE157D" w:rsidRDefault="00FE157D" w:rsidP="009422ED">
            <w:pPr>
              <w:widowControl/>
              <w:autoSpaceDE/>
              <w:autoSpaceDN/>
              <w:adjustRightInd/>
              <w:spacing w:after="60"/>
              <w:ind w:left="-62" w:right="423" w:firstLine="142"/>
              <w:jc w:val="center"/>
              <w:rPr>
                <w:color w:val="000000"/>
                <w:sz w:val="24"/>
                <w:szCs w:val="24"/>
              </w:rPr>
            </w:pPr>
            <w:r>
              <w:rPr>
                <w:color w:val="000000"/>
                <w:sz w:val="24"/>
                <w:szCs w:val="24"/>
              </w:rPr>
              <w:t>Медицинская реабилитация</w:t>
            </w:r>
          </w:p>
          <w:p w:rsidR="00FE157D" w:rsidRPr="00E466A3" w:rsidRDefault="004849A3" w:rsidP="009422ED">
            <w:pPr>
              <w:widowControl/>
              <w:autoSpaceDE/>
              <w:autoSpaceDN/>
              <w:adjustRightInd/>
              <w:spacing w:after="60"/>
              <w:ind w:left="-567" w:right="423" w:firstLine="647"/>
              <w:jc w:val="center"/>
              <w:rPr>
                <w:color w:val="000000"/>
                <w:sz w:val="24"/>
                <w:szCs w:val="24"/>
              </w:rPr>
            </w:pPr>
            <w:r>
              <w:rPr>
                <w:color w:val="000000"/>
                <w:sz w:val="24"/>
                <w:szCs w:val="24"/>
              </w:rPr>
              <w:t>3562,62</w:t>
            </w:r>
          </w:p>
        </w:tc>
        <w:tc>
          <w:tcPr>
            <w:tcW w:w="2410" w:type="dxa"/>
            <w:vAlign w:val="center"/>
          </w:tcPr>
          <w:p w:rsidR="00FE157D" w:rsidRDefault="00FE157D" w:rsidP="009422ED">
            <w:pPr>
              <w:widowControl/>
              <w:autoSpaceDE/>
              <w:autoSpaceDN/>
              <w:adjustRightInd/>
              <w:spacing w:after="60"/>
              <w:ind w:left="-203" w:right="423" w:firstLine="283"/>
              <w:jc w:val="center"/>
              <w:rPr>
                <w:color w:val="000000"/>
                <w:sz w:val="24"/>
                <w:szCs w:val="24"/>
              </w:rPr>
            </w:pPr>
            <w:r>
              <w:rPr>
                <w:color w:val="000000"/>
                <w:sz w:val="24"/>
                <w:szCs w:val="24"/>
              </w:rPr>
              <w:t>Медицинская реабилитация</w:t>
            </w:r>
          </w:p>
          <w:p w:rsidR="00FE157D" w:rsidRPr="00E466A3" w:rsidRDefault="004849A3" w:rsidP="009422ED">
            <w:pPr>
              <w:widowControl/>
              <w:autoSpaceDE/>
              <w:autoSpaceDN/>
              <w:adjustRightInd/>
              <w:spacing w:after="60"/>
              <w:ind w:left="-567" w:right="423" w:firstLine="647"/>
              <w:jc w:val="center"/>
              <w:rPr>
                <w:color w:val="000000"/>
                <w:sz w:val="24"/>
                <w:szCs w:val="24"/>
              </w:rPr>
            </w:pPr>
            <w:r>
              <w:rPr>
                <w:color w:val="000000"/>
                <w:sz w:val="24"/>
                <w:szCs w:val="24"/>
              </w:rPr>
              <w:t>3705,13</w:t>
            </w:r>
          </w:p>
        </w:tc>
        <w:tc>
          <w:tcPr>
            <w:tcW w:w="2552" w:type="dxa"/>
            <w:vAlign w:val="center"/>
          </w:tcPr>
          <w:p w:rsidR="00FE157D" w:rsidRDefault="00FE157D" w:rsidP="009422ED">
            <w:pPr>
              <w:widowControl/>
              <w:autoSpaceDE/>
              <w:autoSpaceDN/>
              <w:adjustRightInd/>
              <w:spacing w:after="60"/>
              <w:ind w:left="222" w:right="423" w:firstLine="142"/>
              <w:jc w:val="center"/>
              <w:rPr>
                <w:color w:val="000000"/>
                <w:sz w:val="24"/>
                <w:szCs w:val="24"/>
              </w:rPr>
            </w:pPr>
            <w:r>
              <w:rPr>
                <w:color w:val="000000"/>
                <w:sz w:val="24"/>
                <w:szCs w:val="24"/>
              </w:rPr>
              <w:t>Медицинская реабилитация</w:t>
            </w:r>
          </w:p>
          <w:p w:rsidR="00FE157D" w:rsidRPr="00E466A3" w:rsidRDefault="004849A3" w:rsidP="009422ED">
            <w:pPr>
              <w:widowControl/>
              <w:autoSpaceDE/>
              <w:autoSpaceDN/>
              <w:adjustRightInd/>
              <w:spacing w:after="60"/>
              <w:ind w:left="-567" w:right="423" w:firstLine="647"/>
              <w:jc w:val="center"/>
              <w:rPr>
                <w:color w:val="000000"/>
                <w:sz w:val="24"/>
                <w:szCs w:val="24"/>
              </w:rPr>
            </w:pPr>
            <w:r>
              <w:rPr>
                <w:color w:val="000000"/>
                <w:sz w:val="24"/>
                <w:szCs w:val="24"/>
              </w:rPr>
              <w:t>3853,33</w:t>
            </w:r>
          </w:p>
        </w:tc>
      </w:tr>
      <w:tr w:rsidR="00FE157D" w:rsidRPr="00E466A3" w:rsidTr="00294273">
        <w:tc>
          <w:tcPr>
            <w:tcW w:w="567" w:type="dxa"/>
            <w:vMerge/>
          </w:tcPr>
          <w:p w:rsidR="00FE157D" w:rsidRPr="00E466A3" w:rsidRDefault="00FE157D" w:rsidP="004E17F4">
            <w:pPr>
              <w:adjustRightInd/>
              <w:ind w:left="-567" w:right="423"/>
              <w:jc w:val="center"/>
              <w:rPr>
                <w:sz w:val="24"/>
                <w:szCs w:val="24"/>
              </w:rPr>
            </w:pPr>
          </w:p>
        </w:tc>
        <w:tc>
          <w:tcPr>
            <w:tcW w:w="2552" w:type="dxa"/>
            <w:vMerge/>
          </w:tcPr>
          <w:p w:rsidR="00FE157D" w:rsidRPr="00E466A3" w:rsidRDefault="00FE157D" w:rsidP="004E17F4">
            <w:pPr>
              <w:widowControl/>
              <w:autoSpaceDE/>
              <w:autoSpaceDN/>
              <w:adjustRightInd/>
              <w:spacing w:line="256" w:lineRule="auto"/>
              <w:ind w:left="-567" w:right="423"/>
              <w:jc w:val="center"/>
              <w:rPr>
                <w:rFonts w:eastAsiaTheme="minorHAnsi"/>
                <w:sz w:val="24"/>
                <w:szCs w:val="24"/>
                <w:lang w:eastAsia="en-US"/>
              </w:rPr>
            </w:pPr>
          </w:p>
        </w:tc>
        <w:tc>
          <w:tcPr>
            <w:tcW w:w="2410" w:type="dxa"/>
            <w:vAlign w:val="center"/>
          </w:tcPr>
          <w:p w:rsidR="00FE157D" w:rsidRDefault="00FE157D" w:rsidP="009422ED">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FE157D" w:rsidRPr="00E466A3" w:rsidRDefault="007923E5" w:rsidP="009422ED">
            <w:pPr>
              <w:widowControl/>
              <w:autoSpaceDE/>
              <w:autoSpaceDN/>
              <w:adjustRightInd/>
              <w:spacing w:after="60"/>
              <w:ind w:right="423"/>
              <w:jc w:val="center"/>
              <w:rPr>
                <w:color w:val="000000"/>
                <w:sz w:val="24"/>
                <w:szCs w:val="24"/>
              </w:rPr>
            </w:pPr>
            <w:r>
              <w:rPr>
                <w:color w:val="000000"/>
                <w:sz w:val="24"/>
                <w:szCs w:val="24"/>
              </w:rPr>
              <w:t>1644,63</w:t>
            </w:r>
          </w:p>
        </w:tc>
        <w:tc>
          <w:tcPr>
            <w:tcW w:w="2410" w:type="dxa"/>
            <w:vAlign w:val="center"/>
          </w:tcPr>
          <w:p w:rsidR="00FE157D" w:rsidRDefault="00FE157D" w:rsidP="009422ED">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FE157D" w:rsidRPr="00E466A3" w:rsidRDefault="007923E5" w:rsidP="009422ED">
            <w:pPr>
              <w:widowControl/>
              <w:autoSpaceDE/>
              <w:autoSpaceDN/>
              <w:adjustRightInd/>
              <w:spacing w:after="60"/>
              <w:ind w:left="80" w:right="423"/>
              <w:jc w:val="center"/>
              <w:rPr>
                <w:color w:val="000000"/>
                <w:sz w:val="24"/>
                <w:szCs w:val="24"/>
              </w:rPr>
            </w:pPr>
            <w:r>
              <w:rPr>
                <w:color w:val="000000"/>
                <w:sz w:val="24"/>
                <w:szCs w:val="24"/>
              </w:rPr>
              <w:t>1710,41</w:t>
            </w:r>
          </w:p>
        </w:tc>
        <w:tc>
          <w:tcPr>
            <w:tcW w:w="2552" w:type="dxa"/>
            <w:vAlign w:val="center"/>
          </w:tcPr>
          <w:p w:rsidR="00FE157D" w:rsidRDefault="00FE157D" w:rsidP="009422ED">
            <w:pPr>
              <w:widowControl/>
              <w:autoSpaceDE/>
              <w:autoSpaceDN/>
              <w:adjustRightInd/>
              <w:spacing w:after="60"/>
              <w:ind w:left="-567" w:right="423" w:firstLine="567"/>
              <w:jc w:val="center"/>
              <w:rPr>
                <w:color w:val="000000"/>
                <w:sz w:val="24"/>
                <w:szCs w:val="24"/>
              </w:rPr>
            </w:pPr>
            <w:r>
              <w:rPr>
                <w:color w:val="000000"/>
                <w:sz w:val="24"/>
                <w:szCs w:val="24"/>
              </w:rPr>
              <w:t>Сопровождение</w:t>
            </w:r>
          </w:p>
          <w:p w:rsidR="00FE157D" w:rsidRPr="00E466A3" w:rsidRDefault="007923E5" w:rsidP="009422ED">
            <w:pPr>
              <w:widowControl/>
              <w:autoSpaceDE/>
              <w:autoSpaceDN/>
              <w:adjustRightInd/>
              <w:spacing w:after="60"/>
              <w:ind w:left="-61" w:right="423" w:firstLine="141"/>
              <w:jc w:val="center"/>
              <w:rPr>
                <w:color w:val="000000"/>
                <w:sz w:val="24"/>
                <w:szCs w:val="24"/>
              </w:rPr>
            </w:pPr>
            <w:r>
              <w:rPr>
                <w:color w:val="000000"/>
                <w:sz w:val="24"/>
                <w:szCs w:val="24"/>
              </w:rPr>
              <w:t>1778,83</w:t>
            </w:r>
          </w:p>
        </w:tc>
      </w:tr>
      <w:tr w:rsidR="00FE157D" w:rsidRPr="00E466A3" w:rsidTr="00294273">
        <w:tc>
          <w:tcPr>
            <w:tcW w:w="567" w:type="dxa"/>
            <w:vMerge w:val="restart"/>
          </w:tcPr>
          <w:p w:rsidR="009163F9" w:rsidRDefault="00FE157D" w:rsidP="004E17F4">
            <w:pPr>
              <w:adjustRightInd/>
              <w:ind w:left="-567" w:right="423"/>
              <w:jc w:val="center"/>
              <w:rPr>
                <w:sz w:val="24"/>
                <w:szCs w:val="24"/>
              </w:rPr>
            </w:pPr>
            <w:r w:rsidRPr="00E466A3">
              <w:rPr>
                <w:sz w:val="24"/>
                <w:szCs w:val="24"/>
              </w:rPr>
              <w:lastRenderedPageBreak/>
              <w:t>11.</w:t>
            </w:r>
          </w:p>
          <w:p w:rsidR="00FE157D" w:rsidRPr="009163F9" w:rsidRDefault="009163F9" w:rsidP="009163F9">
            <w:pPr>
              <w:rPr>
                <w:sz w:val="24"/>
                <w:szCs w:val="24"/>
              </w:rPr>
            </w:pPr>
            <w:r>
              <w:rPr>
                <w:sz w:val="24"/>
                <w:szCs w:val="24"/>
              </w:rPr>
              <w:t>11.</w:t>
            </w:r>
          </w:p>
        </w:tc>
        <w:tc>
          <w:tcPr>
            <w:tcW w:w="2552" w:type="dxa"/>
            <w:vMerge w:val="restart"/>
          </w:tcPr>
          <w:p w:rsidR="00FE157D" w:rsidRPr="00E466A3" w:rsidRDefault="00FE157D" w:rsidP="004D08E8">
            <w:pPr>
              <w:widowControl/>
              <w:autoSpaceDE/>
              <w:autoSpaceDN/>
              <w:adjustRightInd/>
              <w:spacing w:line="256" w:lineRule="auto"/>
              <w:ind w:left="-62" w:right="423" w:firstLine="142"/>
              <w:jc w:val="center"/>
              <w:rPr>
                <w:rFonts w:eastAsiaTheme="minorHAnsi"/>
                <w:sz w:val="24"/>
                <w:szCs w:val="24"/>
                <w:lang w:eastAsia="en-US"/>
              </w:rPr>
            </w:pPr>
            <w:r w:rsidRPr="00E466A3">
              <w:rPr>
                <w:rFonts w:eastAsiaTheme="minorHAnsi"/>
                <w:sz w:val="24"/>
                <w:szCs w:val="24"/>
                <w:lang w:eastAsia="en-US"/>
              </w:rPr>
              <w:t>Федеральное бюджетное учреждение Центр реабилитации Фонда социального страхования Российской Федерации «Туманный»</w:t>
            </w:r>
          </w:p>
        </w:tc>
        <w:tc>
          <w:tcPr>
            <w:tcW w:w="2410" w:type="dxa"/>
            <w:vAlign w:val="center"/>
          </w:tcPr>
          <w:p w:rsidR="00FE157D" w:rsidRDefault="004849A3" w:rsidP="004D08E8">
            <w:pPr>
              <w:widowControl/>
              <w:autoSpaceDE/>
              <w:autoSpaceDN/>
              <w:adjustRightInd/>
              <w:spacing w:after="60"/>
              <w:ind w:left="-567" w:right="423" w:firstLine="567"/>
              <w:jc w:val="center"/>
              <w:rPr>
                <w:color w:val="000000"/>
                <w:sz w:val="24"/>
                <w:szCs w:val="24"/>
              </w:rPr>
            </w:pPr>
            <w:r>
              <w:rPr>
                <w:color w:val="000000"/>
                <w:sz w:val="24"/>
                <w:szCs w:val="24"/>
              </w:rPr>
              <w:t>5454,76</w:t>
            </w:r>
          </w:p>
          <w:p w:rsidR="00FE157D" w:rsidRPr="00E466A3" w:rsidRDefault="00FE157D" w:rsidP="004D08E8">
            <w:pPr>
              <w:widowControl/>
              <w:autoSpaceDE/>
              <w:autoSpaceDN/>
              <w:adjustRightInd/>
              <w:spacing w:after="60"/>
              <w:ind w:right="423"/>
              <w:jc w:val="center"/>
              <w:rPr>
                <w:sz w:val="24"/>
                <w:szCs w:val="24"/>
              </w:rPr>
            </w:pPr>
            <w:r>
              <w:rPr>
                <w:color w:val="000000"/>
                <w:sz w:val="24"/>
                <w:szCs w:val="24"/>
              </w:rPr>
              <w:t>в том числе:</w:t>
            </w:r>
          </w:p>
        </w:tc>
        <w:tc>
          <w:tcPr>
            <w:tcW w:w="2410" w:type="dxa"/>
          </w:tcPr>
          <w:p w:rsidR="00FE157D" w:rsidRPr="00E466A3" w:rsidRDefault="004849A3" w:rsidP="004D08E8">
            <w:pPr>
              <w:widowControl/>
              <w:autoSpaceDE/>
              <w:autoSpaceDN/>
              <w:adjustRightInd/>
              <w:spacing w:after="60"/>
              <w:ind w:left="-567" w:right="423" w:firstLine="647"/>
              <w:jc w:val="center"/>
              <w:rPr>
                <w:color w:val="000000"/>
                <w:sz w:val="24"/>
                <w:szCs w:val="24"/>
              </w:rPr>
            </w:pPr>
            <w:r>
              <w:rPr>
                <w:color w:val="000000"/>
                <w:sz w:val="24"/>
                <w:szCs w:val="24"/>
              </w:rPr>
              <w:t>5672,95</w:t>
            </w:r>
          </w:p>
          <w:p w:rsidR="00FE157D" w:rsidRPr="00E466A3" w:rsidRDefault="00FE157D" w:rsidP="004D08E8">
            <w:pPr>
              <w:widowControl/>
              <w:autoSpaceDE/>
              <w:autoSpaceDN/>
              <w:adjustRightInd/>
              <w:spacing w:after="60"/>
              <w:ind w:left="222" w:right="423"/>
              <w:rPr>
                <w:color w:val="000000"/>
                <w:sz w:val="24"/>
                <w:szCs w:val="24"/>
              </w:rPr>
            </w:pPr>
            <w:r>
              <w:rPr>
                <w:color w:val="000000"/>
                <w:sz w:val="24"/>
                <w:szCs w:val="24"/>
              </w:rPr>
              <w:t>в том числе:</w:t>
            </w:r>
          </w:p>
        </w:tc>
        <w:tc>
          <w:tcPr>
            <w:tcW w:w="2552" w:type="dxa"/>
          </w:tcPr>
          <w:p w:rsidR="00FE157D" w:rsidRPr="00E466A3" w:rsidRDefault="004849A3" w:rsidP="004D08E8">
            <w:pPr>
              <w:widowControl/>
              <w:autoSpaceDE/>
              <w:autoSpaceDN/>
              <w:adjustRightInd/>
              <w:spacing w:after="60"/>
              <w:ind w:left="-567" w:right="423" w:firstLine="506"/>
              <w:jc w:val="center"/>
              <w:rPr>
                <w:color w:val="000000"/>
                <w:sz w:val="24"/>
                <w:szCs w:val="24"/>
              </w:rPr>
            </w:pPr>
            <w:r>
              <w:rPr>
                <w:color w:val="000000"/>
                <w:sz w:val="24"/>
                <w:szCs w:val="24"/>
              </w:rPr>
              <w:t>5899,87</w:t>
            </w:r>
          </w:p>
          <w:p w:rsidR="00FE157D" w:rsidRPr="00E466A3" w:rsidRDefault="00FE157D" w:rsidP="004D08E8">
            <w:pPr>
              <w:widowControl/>
              <w:autoSpaceDE/>
              <w:autoSpaceDN/>
              <w:adjustRightInd/>
              <w:spacing w:after="60"/>
              <w:ind w:left="80" w:right="423"/>
              <w:jc w:val="center"/>
              <w:rPr>
                <w:color w:val="000000"/>
                <w:sz w:val="24"/>
                <w:szCs w:val="24"/>
              </w:rPr>
            </w:pPr>
            <w:r>
              <w:rPr>
                <w:color w:val="000000"/>
                <w:sz w:val="24"/>
                <w:szCs w:val="24"/>
              </w:rPr>
              <w:t>в том числе:</w:t>
            </w:r>
          </w:p>
        </w:tc>
      </w:tr>
      <w:tr w:rsidR="00FE157D" w:rsidRPr="00E466A3" w:rsidTr="00294273">
        <w:tc>
          <w:tcPr>
            <w:tcW w:w="567" w:type="dxa"/>
            <w:vMerge/>
          </w:tcPr>
          <w:p w:rsidR="00FE157D" w:rsidRPr="00E466A3" w:rsidRDefault="00FE157D" w:rsidP="004E17F4">
            <w:pPr>
              <w:adjustRightInd/>
              <w:ind w:left="-567" w:right="423"/>
              <w:jc w:val="center"/>
              <w:rPr>
                <w:sz w:val="24"/>
                <w:szCs w:val="24"/>
              </w:rPr>
            </w:pPr>
          </w:p>
        </w:tc>
        <w:tc>
          <w:tcPr>
            <w:tcW w:w="2552" w:type="dxa"/>
            <w:vMerge/>
          </w:tcPr>
          <w:p w:rsidR="00FE157D" w:rsidRPr="00E466A3" w:rsidRDefault="00FE157D" w:rsidP="004E17F4">
            <w:pPr>
              <w:widowControl/>
              <w:autoSpaceDE/>
              <w:autoSpaceDN/>
              <w:adjustRightInd/>
              <w:spacing w:line="256" w:lineRule="auto"/>
              <w:ind w:left="-567" w:right="423"/>
              <w:jc w:val="center"/>
              <w:rPr>
                <w:rFonts w:eastAsiaTheme="minorHAnsi"/>
                <w:sz w:val="24"/>
                <w:szCs w:val="24"/>
                <w:lang w:eastAsia="en-US"/>
              </w:rPr>
            </w:pPr>
          </w:p>
        </w:tc>
        <w:tc>
          <w:tcPr>
            <w:tcW w:w="2410" w:type="dxa"/>
            <w:vAlign w:val="center"/>
          </w:tcPr>
          <w:p w:rsidR="00FE157D" w:rsidRDefault="00FE157D" w:rsidP="004D08E8">
            <w:pPr>
              <w:widowControl/>
              <w:autoSpaceDE/>
              <w:autoSpaceDN/>
              <w:adjustRightInd/>
              <w:spacing w:after="60"/>
              <w:ind w:left="80" w:right="423" w:hanging="80"/>
              <w:jc w:val="center"/>
              <w:rPr>
                <w:color w:val="000000"/>
                <w:sz w:val="24"/>
                <w:szCs w:val="24"/>
              </w:rPr>
            </w:pPr>
            <w:r>
              <w:rPr>
                <w:color w:val="000000"/>
                <w:sz w:val="24"/>
                <w:szCs w:val="24"/>
              </w:rPr>
              <w:t>Медицинская реабилитация</w:t>
            </w:r>
          </w:p>
          <w:p w:rsidR="00FE157D" w:rsidRPr="00E466A3" w:rsidRDefault="00DD3053" w:rsidP="004D08E8">
            <w:pPr>
              <w:widowControl/>
              <w:autoSpaceDE/>
              <w:autoSpaceDN/>
              <w:adjustRightInd/>
              <w:spacing w:after="60"/>
              <w:ind w:left="-567" w:right="423" w:firstLine="647"/>
              <w:jc w:val="center"/>
              <w:rPr>
                <w:color w:val="000000"/>
                <w:sz w:val="24"/>
                <w:szCs w:val="24"/>
              </w:rPr>
            </w:pPr>
            <w:r>
              <w:rPr>
                <w:color w:val="000000"/>
                <w:sz w:val="24"/>
                <w:szCs w:val="24"/>
              </w:rPr>
              <w:t>3644,91</w:t>
            </w:r>
          </w:p>
        </w:tc>
        <w:tc>
          <w:tcPr>
            <w:tcW w:w="2410" w:type="dxa"/>
            <w:vAlign w:val="center"/>
          </w:tcPr>
          <w:p w:rsidR="00FE157D" w:rsidRDefault="00FE157D" w:rsidP="004D08E8">
            <w:pPr>
              <w:widowControl/>
              <w:autoSpaceDE/>
              <w:autoSpaceDN/>
              <w:adjustRightInd/>
              <w:spacing w:after="60"/>
              <w:ind w:right="423" w:firstLine="160"/>
              <w:jc w:val="center"/>
              <w:rPr>
                <w:color w:val="000000"/>
                <w:sz w:val="24"/>
                <w:szCs w:val="24"/>
              </w:rPr>
            </w:pPr>
            <w:r>
              <w:rPr>
                <w:color w:val="000000"/>
                <w:sz w:val="24"/>
                <w:szCs w:val="24"/>
              </w:rPr>
              <w:t>Медицинская реабилитация</w:t>
            </w:r>
          </w:p>
          <w:p w:rsidR="00FE157D" w:rsidRPr="00E466A3" w:rsidRDefault="00DD3053" w:rsidP="004D08E8">
            <w:pPr>
              <w:widowControl/>
              <w:autoSpaceDE/>
              <w:autoSpaceDN/>
              <w:adjustRightInd/>
              <w:spacing w:after="60"/>
              <w:ind w:left="-567" w:right="423" w:firstLine="567"/>
              <w:jc w:val="center"/>
              <w:rPr>
                <w:color w:val="000000"/>
                <w:sz w:val="24"/>
                <w:szCs w:val="24"/>
              </w:rPr>
            </w:pPr>
            <w:r>
              <w:rPr>
                <w:color w:val="000000"/>
                <w:sz w:val="24"/>
                <w:szCs w:val="24"/>
              </w:rPr>
              <w:t>3790,71</w:t>
            </w:r>
          </w:p>
        </w:tc>
        <w:tc>
          <w:tcPr>
            <w:tcW w:w="2552" w:type="dxa"/>
            <w:vAlign w:val="center"/>
          </w:tcPr>
          <w:p w:rsidR="00FE157D" w:rsidRDefault="00FE157D" w:rsidP="004D08E8">
            <w:pPr>
              <w:widowControl/>
              <w:autoSpaceDE/>
              <w:autoSpaceDN/>
              <w:adjustRightInd/>
              <w:spacing w:after="60"/>
              <w:ind w:left="-203" w:right="423" w:firstLine="142"/>
              <w:jc w:val="center"/>
              <w:rPr>
                <w:color w:val="000000"/>
                <w:sz w:val="24"/>
                <w:szCs w:val="24"/>
              </w:rPr>
            </w:pPr>
            <w:r>
              <w:rPr>
                <w:color w:val="000000"/>
                <w:sz w:val="24"/>
                <w:szCs w:val="24"/>
              </w:rPr>
              <w:t>Медицинская реабилитация</w:t>
            </w:r>
          </w:p>
          <w:p w:rsidR="00FE157D" w:rsidRPr="00E466A3" w:rsidRDefault="00DD3053" w:rsidP="004D08E8">
            <w:pPr>
              <w:widowControl/>
              <w:autoSpaceDE/>
              <w:autoSpaceDN/>
              <w:adjustRightInd/>
              <w:spacing w:after="60"/>
              <w:ind w:left="-567" w:right="423" w:firstLine="567"/>
              <w:jc w:val="center"/>
              <w:rPr>
                <w:color w:val="000000"/>
                <w:sz w:val="24"/>
                <w:szCs w:val="24"/>
              </w:rPr>
            </w:pPr>
            <w:r>
              <w:rPr>
                <w:color w:val="000000"/>
                <w:sz w:val="24"/>
                <w:szCs w:val="24"/>
              </w:rPr>
              <w:t>3942,33</w:t>
            </w:r>
          </w:p>
        </w:tc>
      </w:tr>
      <w:tr w:rsidR="00FE157D" w:rsidRPr="00E466A3" w:rsidTr="00294273">
        <w:tc>
          <w:tcPr>
            <w:tcW w:w="567" w:type="dxa"/>
            <w:vMerge/>
          </w:tcPr>
          <w:p w:rsidR="00FE157D" w:rsidRPr="00E466A3" w:rsidRDefault="00FE157D" w:rsidP="004E17F4">
            <w:pPr>
              <w:adjustRightInd/>
              <w:ind w:left="-567" w:right="423"/>
              <w:jc w:val="center"/>
              <w:rPr>
                <w:sz w:val="24"/>
                <w:szCs w:val="24"/>
              </w:rPr>
            </w:pPr>
          </w:p>
        </w:tc>
        <w:tc>
          <w:tcPr>
            <w:tcW w:w="2552" w:type="dxa"/>
            <w:vMerge/>
          </w:tcPr>
          <w:p w:rsidR="00FE157D" w:rsidRPr="00E466A3" w:rsidRDefault="00FE157D" w:rsidP="004E17F4">
            <w:pPr>
              <w:widowControl/>
              <w:autoSpaceDE/>
              <w:autoSpaceDN/>
              <w:adjustRightInd/>
              <w:spacing w:line="256" w:lineRule="auto"/>
              <w:ind w:left="-567" w:right="423"/>
              <w:jc w:val="center"/>
              <w:rPr>
                <w:rFonts w:eastAsiaTheme="minorHAnsi"/>
                <w:sz w:val="24"/>
                <w:szCs w:val="24"/>
                <w:lang w:eastAsia="en-US"/>
              </w:rPr>
            </w:pPr>
          </w:p>
        </w:tc>
        <w:tc>
          <w:tcPr>
            <w:tcW w:w="2410" w:type="dxa"/>
            <w:vAlign w:val="center"/>
          </w:tcPr>
          <w:p w:rsidR="00FE157D" w:rsidRDefault="00FE157D" w:rsidP="004D08E8">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FE157D" w:rsidRDefault="007923E5" w:rsidP="004D08E8">
            <w:pPr>
              <w:widowControl/>
              <w:autoSpaceDE/>
              <w:autoSpaceDN/>
              <w:adjustRightInd/>
              <w:spacing w:after="60"/>
              <w:ind w:left="-567" w:right="423" w:firstLine="647"/>
              <w:jc w:val="center"/>
              <w:rPr>
                <w:color w:val="000000"/>
                <w:sz w:val="24"/>
                <w:szCs w:val="24"/>
              </w:rPr>
            </w:pPr>
            <w:r>
              <w:rPr>
                <w:color w:val="000000"/>
                <w:sz w:val="24"/>
                <w:szCs w:val="24"/>
              </w:rPr>
              <w:t>1809,85</w:t>
            </w:r>
          </w:p>
          <w:p w:rsidR="004D6330" w:rsidRPr="00E466A3" w:rsidRDefault="004D6330" w:rsidP="004E17F4">
            <w:pPr>
              <w:widowControl/>
              <w:autoSpaceDE/>
              <w:autoSpaceDN/>
              <w:adjustRightInd/>
              <w:spacing w:after="60"/>
              <w:ind w:left="-567" w:right="423"/>
              <w:jc w:val="center"/>
              <w:rPr>
                <w:color w:val="000000"/>
                <w:sz w:val="24"/>
                <w:szCs w:val="24"/>
              </w:rPr>
            </w:pPr>
          </w:p>
        </w:tc>
        <w:tc>
          <w:tcPr>
            <w:tcW w:w="2410" w:type="dxa"/>
            <w:vAlign w:val="center"/>
          </w:tcPr>
          <w:p w:rsidR="00FE157D" w:rsidRDefault="00FE157D" w:rsidP="004D08E8">
            <w:pPr>
              <w:widowControl/>
              <w:autoSpaceDE/>
              <w:autoSpaceDN/>
              <w:adjustRightInd/>
              <w:spacing w:after="60"/>
              <w:ind w:left="-62" w:right="423"/>
              <w:jc w:val="center"/>
              <w:rPr>
                <w:color w:val="000000"/>
                <w:sz w:val="24"/>
                <w:szCs w:val="24"/>
              </w:rPr>
            </w:pPr>
            <w:r>
              <w:rPr>
                <w:color w:val="000000"/>
                <w:sz w:val="24"/>
                <w:szCs w:val="24"/>
              </w:rPr>
              <w:t>Сопровождение</w:t>
            </w:r>
          </w:p>
          <w:p w:rsidR="00FE157D" w:rsidRPr="00E466A3" w:rsidRDefault="009D6992" w:rsidP="004D08E8">
            <w:pPr>
              <w:widowControl/>
              <w:autoSpaceDE/>
              <w:autoSpaceDN/>
              <w:adjustRightInd/>
              <w:spacing w:after="60"/>
              <w:ind w:left="-567" w:right="423" w:firstLine="567"/>
              <w:jc w:val="center"/>
              <w:rPr>
                <w:color w:val="000000"/>
                <w:sz w:val="24"/>
                <w:szCs w:val="24"/>
              </w:rPr>
            </w:pPr>
            <w:r>
              <w:rPr>
                <w:color w:val="000000"/>
                <w:sz w:val="24"/>
                <w:szCs w:val="24"/>
              </w:rPr>
              <w:t>1882,24</w:t>
            </w:r>
          </w:p>
        </w:tc>
        <w:tc>
          <w:tcPr>
            <w:tcW w:w="2552" w:type="dxa"/>
            <w:vAlign w:val="center"/>
          </w:tcPr>
          <w:p w:rsidR="00FE157D" w:rsidRDefault="00FE157D" w:rsidP="004D08E8">
            <w:pPr>
              <w:widowControl/>
              <w:autoSpaceDE/>
              <w:autoSpaceDN/>
              <w:adjustRightInd/>
              <w:spacing w:after="60"/>
              <w:ind w:left="-567" w:right="423" w:firstLine="647"/>
              <w:jc w:val="center"/>
              <w:rPr>
                <w:color w:val="000000"/>
                <w:sz w:val="24"/>
                <w:szCs w:val="24"/>
              </w:rPr>
            </w:pPr>
            <w:r>
              <w:rPr>
                <w:color w:val="000000"/>
                <w:sz w:val="24"/>
                <w:szCs w:val="24"/>
              </w:rPr>
              <w:t>Сопровождение</w:t>
            </w:r>
          </w:p>
          <w:p w:rsidR="00FE157D" w:rsidRPr="00E466A3" w:rsidRDefault="007923E5" w:rsidP="004D08E8">
            <w:pPr>
              <w:widowControl/>
              <w:autoSpaceDE/>
              <w:autoSpaceDN/>
              <w:adjustRightInd/>
              <w:spacing w:after="60"/>
              <w:ind w:left="-567" w:right="423" w:firstLine="506"/>
              <w:jc w:val="center"/>
              <w:rPr>
                <w:color w:val="000000"/>
                <w:sz w:val="24"/>
                <w:szCs w:val="24"/>
              </w:rPr>
            </w:pPr>
            <w:r>
              <w:rPr>
                <w:color w:val="000000"/>
                <w:sz w:val="24"/>
                <w:szCs w:val="24"/>
              </w:rPr>
              <w:t>1957,54</w:t>
            </w:r>
          </w:p>
        </w:tc>
      </w:tr>
      <w:tr w:rsidR="00FE157D" w:rsidRPr="00E466A3" w:rsidTr="00294273">
        <w:tc>
          <w:tcPr>
            <w:tcW w:w="567" w:type="dxa"/>
            <w:vMerge w:val="restart"/>
          </w:tcPr>
          <w:p w:rsidR="009163F9" w:rsidRDefault="00FE157D" w:rsidP="004E17F4">
            <w:pPr>
              <w:adjustRightInd/>
              <w:ind w:left="-567" w:right="423"/>
              <w:jc w:val="center"/>
              <w:rPr>
                <w:sz w:val="24"/>
                <w:szCs w:val="24"/>
              </w:rPr>
            </w:pPr>
            <w:r w:rsidRPr="00E466A3">
              <w:rPr>
                <w:sz w:val="24"/>
                <w:szCs w:val="24"/>
              </w:rPr>
              <w:t>12.</w:t>
            </w:r>
            <w:r w:rsidR="009163F9">
              <w:rPr>
                <w:sz w:val="24"/>
                <w:szCs w:val="24"/>
              </w:rPr>
              <w:t>.</w:t>
            </w:r>
          </w:p>
          <w:p w:rsidR="00FE157D" w:rsidRPr="009163F9" w:rsidRDefault="009163F9" w:rsidP="009163F9">
            <w:pPr>
              <w:rPr>
                <w:sz w:val="24"/>
                <w:szCs w:val="24"/>
              </w:rPr>
            </w:pPr>
            <w:r>
              <w:rPr>
                <w:sz w:val="24"/>
                <w:szCs w:val="24"/>
              </w:rPr>
              <w:t>12.</w:t>
            </w:r>
          </w:p>
        </w:tc>
        <w:tc>
          <w:tcPr>
            <w:tcW w:w="2552" w:type="dxa"/>
            <w:vMerge w:val="restart"/>
          </w:tcPr>
          <w:p w:rsidR="00FE157D" w:rsidRPr="00E466A3" w:rsidRDefault="00FE157D" w:rsidP="004D08E8">
            <w:pPr>
              <w:widowControl/>
              <w:autoSpaceDE/>
              <w:autoSpaceDN/>
              <w:adjustRightInd/>
              <w:spacing w:line="256" w:lineRule="auto"/>
              <w:ind w:right="423" w:firstLine="80"/>
              <w:jc w:val="center"/>
              <w:rPr>
                <w:rFonts w:eastAsiaTheme="minorHAnsi"/>
                <w:sz w:val="24"/>
                <w:szCs w:val="24"/>
                <w:lang w:eastAsia="en-US"/>
              </w:rPr>
            </w:pPr>
            <w:r w:rsidRPr="00E466A3">
              <w:rPr>
                <w:rFonts w:eastAsiaTheme="minorHAnsi"/>
                <w:sz w:val="24"/>
                <w:szCs w:val="24"/>
                <w:lang w:eastAsia="en-US"/>
              </w:rPr>
              <w:t>Федеральное бюджетное учреждение Реабилитационный и учебный Центр Фонда социального страхования Российской Федерации</w:t>
            </w:r>
          </w:p>
        </w:tc>
        <w:tc>
          <w:tcPr>
            <w:tcW w:w="2410" w:type="dxa"/>
            <w:vAlign w:val="center"/>
          </w:tcPr>
          <w:p w:rsidR="00FE157D" w:rsidRDefault="004849A3" w:rsidP="004D08E8">
            <w:pPr>
              <w:widowControl/>
              <w:autoSpaceDE/>
              <w:autoSpaceDN/>
              <w:adjustRightInd/>
              <w:spacing w:after="60"/>
              <w:ind w:left="-567" w:right="423" w:firstLine="647"/>
              <w:jc w:val="center"/>
              <w:rPr>
                <w:color w:val="000000"/>
                <w:sz w:val="24"/>
                <w:szCs w:val="24"/>
              </w:rPr>
            </w:pPr>
            <w:r>
              <w:rPr>
                <w:color w:val="000000"/>
                <w:sz w:val="24"/>
                <w:szCs w:val="24"/>
              </w:rPr>
              <w:t>5634,81</w:t>
            </w:r>
          </w:p>
          <w:p w:rsidR="00FE157D" w:rsidRPr="00E466A3" w:rsidRDefault="00FE157D" w:rsidP="004D08E8">
            <w:pPr>
              <w:widowControl/>
              <w:autoSpaceDE/>
              <w:autoSpaceDN/>
              <w:adjustRightInd/>
              <w:spacing w:after="60"/>
              <w:ind w:left="-62" w:right="423"/>
              <w:jc w:val="center"/>
              <w:rPr>
                <w:sz w:val="24"/>
                <w:szCs w:val="24"/>
              </w:rPr>
            </w:pPr>
            <w:r>
              <w:rPr>
                <w:color w:val="000000"/>
                <w:sz w:val="24"/>
                <w:szCs w:val="24"/>
              </w:rPr>
              <w:t>в том числе:</w:t>
            </w:r>
          </w:p>
        </w:tc>
        <w:tc>
          <w:tcPr>
            <w:tcW w:w="2410" w:type="dxa"/>
          </w:tcPr>
          <w:p w:rsidR="00FE157D" w:rsidRPr="00E466A3" w:rsidRDefault="004849A3" w:rsidP="004D08E8">
            <w:pPr>
              <w:widowControl/>
              <w:autoSpaceDE/>
              <w:autoSpaceDN/>
              <w:adjustRightInd/>
              <w:spacing w:after="60"/>
              <w:ind w:left="-567" w:right="423" w:firstLine="789"/>
              <w:jc w:val="center"/>
              <w:rPr>
                <w:color w:val="000000"/>
                <w:sz w:val="24"/>
                <w:szCs w:val="24"/>
              </w:rPr>
            </w:pPr>
            <w:r>
              <w:rPr>
                <w:color w:val="000000"/>
                <w:sz w:val="24"/>
                <w:szCs w:val="24"/>
              </w:rPr>
              <w:t>5860,20</w:t>
            </w:r>
          </w:p>
          <w:p w:rsidR="00FE157D" w:rsidRPr="00E466A3" w:rsidRDefault="00FE157D" w:rsidP="004D08E8">
            <w:pPr>
              <w:widowControl/>
              <w:autoSpaceDE/>
              <w:autoSpaceDN/>
              <w:adjustRightInd/>
              <w:spacing w:after="60"/>
              <w:ind w:left="222" w:right="423"/>
              <w:rPr>
                <w:color w:val="000000"/>
                <w:sz w:val="24"/>
                <w:szCs w:val="24"/>
              </w:rPr>
            </w:pPr>
            <w:r>
              <w:rPr>
                <w:color w:val="000000"/>
                <w:sz w:val="24"/>
                <w:szCs w:val="24"/>
              </w:rPr>
              <w:t>в том числе:</w:t>
            </w:r>
          </w:p>
        </w:tc>
        <w:tc>
          <w:tcPr>
            <w:tcW w:w="2552" w:type="dxa"/>
          </w:tcPr>
          <w:p w:rsidR="00FE157D" w:rsidRPr="00E466A3" w:rsidRDefault="004849A3" w:rsidP="004D08E8">
            <w:pPr>
              <w:widowControl/>
              <w:autoSpaceDE/>
              <w:autoSpaceDN/>
              <w:adjustRightInd/>
              <w:spacing w:after="60"/>
              <w:ind w:left="-567" w:right="423" w:firstLine="647"/>
              <w:jc w:val="center"/>
              <w:rPr>
                <w:color w:val="000000"/>
                <w:sz w:val="24"/>
                <w:szCs w:val="24"/>
              </w:rPr>
            </w:pPr>
            <w:r>
              <w:rPr>
                <w:color w:val="000000"/>
                <w:sz w:val="24"/>
                <w:szCs w:val="24"/>
              </w:rPr>
              <w:t>6094,61</w:t>
            </w:r>
          </w:p>
          <w:p w:rsidR="00FE157D" w:rsidRPr="00E466A3" w:rsidRDefault="00FE157D" w:rsidP="004D08E8">
            <w:pPr>
              <w:widowControl/>
              <w:autoSpaceDE/>
              <w:autoSpaceDN/>
              <w:adjustRightInd/>
              <w:spacing w:after="60"/>
              <w:ind w:left="80" w:right="423"/>
              <w:jc w:val="center"/>
              <w:rPr>
                <w:color w:val="000000"/>
                <w:sz w:val="24"/>
                <w:szCs w:val="24"/>
              </w:rPr>
            </w:pPr>
            <w:r>
              <w:rPr>
                <w:color w:val="000000"/>
                <w:sz w:val="24"/>
                <w:szCs w:val="24"/>
              </w:rPr>
              <w:t>в том числе:</w:t>
            </w:r>
          </w:p>
        </w:tc>
      </w:tr>
      <w:tr w:rsidR="00FE157D" w:rsidRPr="00E466A3" w:rsidTr="00294273">
        <w:tc>
          <w:tcPr>
            <w:tcW w:w="567" w:type="dxa"/>
            <w:vMerge/>
          </w:tcPr>
          <w:p w:rsidR="00FE157D" w:rsidRPr="00E466A3" w:rsidRDefault="00FE157D" w:rsidP="004E17F4">
            <w:pPr>
              <w:adjustRightInd/>
              <w:ind w:left="-567" w:right="423"/>
              <w:jc w:val="center"/>
              <w:rPr>
                <w:sz w:val="24"/>
                <w:szCs w:val="24"/>
              </w:rPr>
            </w:pPr>
          </w:p>
        </w:tc>
        <w:tc>
          <w:tcPr>
            <w:tcW w:w="2552" w:type="dxa"/>
            <w:vMerge/>
          </w:tcPr>
          <w:p w:rsidR="00FE157D" w:rsidRPr="00E466A3" w:rsidRDefault="00FE157D" w:rsidP="004E17F4">
            <w:pPr>
              <w:widowControl/>
              <w:autoSpaceDE/>
              <w:autoSpaceDN/>
              <w:adjustRightInd/>
              <w:spacing w:line="256" w:lineRule="auto"/>
              <w:ind w:left="-567" w:right="423"/>
              <w:jc w:val="center"/>
              <w:rPr>
                <w:rFonts w:eastAsiaTheme="minorHAnsi"/>
                <w:sz w:val="24"/>
                <w:szCs w:val="24"/>
                <w:lang w:eastAsia="en-US"/>
              </w:rPr>
            </w:pPr>
          </w:p>
        </w:tc>
        <w:tc>
          <w:tcPr>
            <w:tcW w:w="2410" w:type="dxa"/>
            <w:vAlign w:val="center"/>
          </w:tcPr>
          <w:p w:rsidR="00FE157D" w:rsidRDefault="00FE157D" w:rsidP="004D08E8">
            <w:pPr>
              <w:widowControl/>
              <w:autoSpaceDE/>
              <w:autoSpaceDN/>
              <w:adjustRightInd/>
              <w:spacing w:after="60"/>
              <w:ind w:right="423" w:firstLine="80"/>
              <w:jc w:val="center"/>
              <w:rPr>
                <w:color w:val="000000"/>
                <w:sz w:val="24"/>
                <w:szCs w:val="24"/>
              </w:rPr>
            </w:pPr>
            <w:r>
              <w:rPr>
                <w:color w:val="000000"/>
                <w:sz w:val="24"/>
                <w:szCs w:val="24"/>
              </w:rPr>
              <w:t>Медицинская реабилитация</w:t>
            </w:r>
          </w:p>
          <w:p w:rsidR="00FE157D" w:rsidRPr="00E466A3" w:rsidRDefault="00DD3053" w:rsidP="004D08E8">
            <w:pPr>
              <w:widowControl/>
              <w:autoSpaceDE/>
              <w:autoSpaceDN/>
              <w:adjustRightInd/>
              <w:spacing w:after="60"/>
              <w:ind w:left="-567" w:right="423" w:firstLine="647"/>
              <w:jc w:val="center"/>
              <w:rPr>
                <w:color w:val="000000"/>
                <w:sz w:val="24"/>
                <w:szCs w:val="24"/>
              </w:rPr>
            </w:pPr>
            <w:r>
              <w:rPr>
                <w:color w:val="000000"/>
                <w:sz w:val="24"/>
                <w:szCs w:val="24"/>
              </w:rPr>
              <w:t>3847,01</w:t>
            </w:r>
          </w:p>
        </w:tc>
        <w:tc>
          <w:tcPr>
            <w:tcW w:w="2410" w:type="dxa"/>
            <w:vAlign w:val="center"/>
          </w:tcPr>
          <w:p w:rsidR="00FE157D" w:rsidRDefault="00FE157D" w:rsidP="004D08E8">
            <w:pPr>
              <w:widowControl/>
              <w:autoSpaceDE/>
              <w:autoSpaceDN/>
              <w:adjustRightInd/>
              <w:spacing w:after="60"/>
              <w:ind w:left="80" w:right="423" w:firstLine="80"/>
              <w:jc w:val="center"/>
              <w:rPr>
                <w:color w:val="000000"/>
                <w:sz w:val="24"/>
                <w:szCs w:val="24"/>
              </w:rPr>
            </w:pPr>
            <w:r>
              <w:rPr>
                <w:color w:val="000000"/>
                <w:sz w:val="24"/>
                <w:szCs w:val="24"/>
              </w:rPr>
              <w:t>Медицинская реабилитация</w:t>
            </w:r>
          </w:p>
          <w:p w:rsidR="00FE157D" w:rsidRPr="00E466A3" w:rsidRDefault="00DD3053" w:rsidP="004D08E8">
            <w:pPr>
              <w:widowControl/>
              <w:autoSpaceDE/>
              <w:autoSpaceDN/>
              <w:adjustRightInd/>
              <w:spacing w:after="60"/>
              <w:ind w:left="-567" w:right="423" w:firstLine="789"/>
              <w:jc w:val="center"/>
              <w:rPr>
                <w:color w:val="000000"/>
                <w:sz w:val="24"/>
                <w:szCs w:val="24"/>
              </w:rPr>
            </w:pPr>
            <w:r>
              <w:rPr>
                <w:color w:val="000000"/>
                <w:sz w:val="24"/>
                <w:szCs w:val="24"/>
              </w:rPr>
              <w:t>4000,89</w:t>
            </w:r>
          </w:p>
        </w:tc>
        <w:tc>
          <w:tcPr>
            <w:tcW w:w="2552" w:type="dxa"/>
            <w:vAlign w:val="center"/>
          </w:tcPr>
          <w:p w:rsidR="00FE157D" w:rsidRDefault="00FE157D" w:rsidP="004D08E8">
            <w:pPr>
              <w:widowControl/>
              <w:autoSpaceDE/>
              <w:autoSpaceDN/>
              <w:adjustRightInd/>
              <w:spacing w:after="60"/>
              <w:ind w:left="80" w:right="423" w:firstLine="222"/>
              <w:jc w:val="center"/>
              <w:rPr>
                <w:color w:val="000000"/>
                <w:sz w:val="24"/>
                <w:szCs w:val="24"/>
              </w:rPr>
            </w:pPr>
            <w:r>
              <w:rPr>
                <w:color w:val="000000"/>
                <w:sz w:val="24"/>
                <w:szCs w:val="24"/>
              </w:rPr>
              <w:t>Медицинская реабилитация</w:t>
            </w:r>
          </w:p>
          <w:p w:rsidR="00FE157D" w:rsidRPr="00E466A3" w:rsidRDefault="00DD3053" w:rsidP="004D08E8">
            <w:pPr>
              <w:widowControl/>
              <w:autoSpaceDE/>
              <w:autoSpaceDN/>
              <w:adjustRightInd/>
              <w:spacing w:after="60"/>
              <w:ind w:left="-567" w:right="423" w:firstLine="567"/>
              <w:jc w:val="center"/>
              <w:rPr>
                <w:color w:val="000000"/>
                <w:sz w:val="24"/>
                <w:szCs w:val="24"/>
              </w:rPr>
            </w:pPr>
            <w:r>
              <w:rPr>
                <w:color w:val="000000"/>
                <w:sz w:val="24"/>
                <w:szCs w:val="24"/>
              </w:rPr>
              <w:t>4160,93</w:t>
            </w:r>
          </w:p>
        </w:tc>
      </w:tr>
      <w:tr w:rsidR="00FE157D" w:rsidRPr="00E466A3" w:rsidTr="00294273">
        <w:tc>
          <w:tcPr>
            <w:tcW w:w="567" w:type="dxa"/>
            <w:vMerge/>
          </w:tcPr>
          <w:p w:rsidR="00FE157D" w:rsidRPr="00E466A3" w:rsidRDefault="00FE157D" w:rsidP="004E17F4">
            <w:pPr>
              <w:adjustRightInd/>
              <w:ind w:left="-567" w:right="423"/>
              <w:jc w:val="center"/>
              <w:rPr>
                <w:sz w:val="24"/>
                <w:szCs w:val="24"/>
              </w:rPr>
            </w:pPr>
          </w:p>
        </w:tc>
        <w:tc>
          <w:tcPr>
            <w:tcW w:w="2552" w:type="dxa"/>
            <w:vMerge/>
          </w:tcPr>
          <w:p w:rsidR="00FE157D" w:rsidRPr="00E466A3" w:rsidRDefault="00FE157D" w:rsidP="004E17F4">
            <w:pPr>
              <w:widowControl/>
              <w:autoSpaceDE/>
              <w:autoSpaceDN/>
              <w:adjustRightInd/>
              <w:spacing w:line="256" w:lineRule="auto"/>
              <w:ind w:left="-567" w:right="423"/>
              <w:jc w:val="center"/>
              <w:rPr>
                <w:rFonts w:eastAsiaTheme="minorHAnsi"/>
                <w:sz w:val="24"/>
                <w:szCs w:val="24"/>
                <w:lang w:eastAsia="en-US"/>
              </w:rPr>
            </w:pPr>
          </w:p>
        </w:tc>
        <w:tc>
          <w:tcPr>
            <w:tcW w:w="2410" w:type="dxa"/>
            <w:vAlign w:val="center"/>
          </w:tcPr>
          <w:p w:rsidR="00FE157D" w:rsidRDefault="00FE157D" w:rsidP="004D08E8">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FE157D" w:rsidRPr="00E466A3" w:rsidRDefault="007923E5" w:rsidP="004D08E8">
            <w:pPr>
              <w:widowControl/>
              <w:autoSpaceDE/>
              <w:autoSpaceDN/>
              <w:adjustRightInd/>
              <w:spacing w:after="60"/>
              <w:ind w:left="-567" w:right="423" w:firstLine="505"/>
              <w:jc w:val="center"/>
              <w:rPr>
                <w:color w:val="000000"/>
                <w:sz w:val="24"/>
                <w:szCs w:val="24"/>
              </w:rPr>
            </w:pPr>
            <w:r>
              <w:rPr>
                <w:color w:val="000000"/>
                <w:sz w:val="24"/>
                <w:szCs w:val="24"/>
              </w:rPr>
              <w:t>1787,80</w:t>
            </w:r>
          </w:p>
        </w:tc>
        <w:tc>
          <w:tcPr>
            <w:tcW w:w="2410" w:type="dxa"/>
            <w:vAlign w:val="center"/>
          </w:tcPr>
          <w:p w:rsidR="00FE157D" w:rsidRDefault="00FE157D" w:rsidP="004D08E8">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FE157D" w:rsidRPr="00E466A3" w:rsidRDefault="007923E5" w:rsidP="004D08E8">
            <w:pPr>
              <w:widowControl/>
              <w:autoSpaceDE/>
              <w:autoSpaceDN/>
              <w:adjustRightInd/>
              <w:spacing w:after="60"/>
              <w:ind w:left="-567" w:right="423" w:firstLine="789"/>
              <w:jc w:val="center"/>
              <w:rPr>
                <w:color w:val="000000"/>
                <w:sz w:val="24"/>
                <w:szCs w:val="24"/>
              </w:rPr>
            </w:pPr>
            <w:r>
              <w:rPr>
                <w:color w:val="000000"/>
                <w:sz w:val="24"/>
                <w:szCs w:val="24"/>
              </w:rPr>
              <w:t>1859,31</w:t>
            </w:r>
          </w:p>
        </w:tc>
        <w:tc>
          <w:tcPr>
            <w:tcW w:w="2552" w:type="dxa"/>
            <w:vAlign w:val="center"/>
          </w:tcPr>
          <w:p w:rsidR="00FE157D" w:rsidRDefault="00FE157D" w:rsidP="004D08E8">
            <w:pPr>
              <w:widowControl/>
              <w:autoSpaceDE/>
              <w:autoSpaceDN/>
              <w:adjustRightInd/>
              <w:spacing w:after="60"/>
              <w:ind w:left="-567" w:right="423" w:firstLine="222"/>
              <w:jc w:val="center"/>
              <w:rPr>
                <w:color w:val="000000"/>
                <w:sz w:val="24"/>
                <w:szCs w:val="24"/>
              </w:rPr>
            </w:pPr>
            <w:r>
              <w:rPr>
                <w:color w:val="000000"/>
                <w:sz w:val="24"/>
                <w:szCs w:val="24"/>
              </w:rPr>
              <w:t>Сопровождение</w:t>
            </w:r>
          </w:p>
          <w:p w:rsidR="00FE157D" w:rsidRPr="00E466A3" w:rsidRDefault="007923E5" w:rsidP="004D08E8">
            <w:pPr>
              <w:widowControl/>
              <w:autoSpaceDE/>
              <w:autoSpaceDN/>
              <w:adjustRightInd/>
              <w:spacing w:after="60"/>
              <w:ind w:left="-567" w:right="423" w:firstLine="506"/>
              <w:jc w:val="center"/>
              <w:rPr>
                <w:color w:val="000000"/>
                <w:sz w:val="24"/>
                <w:szCs w:val="24"/>
              </w:rPr>
            </w:pPr>
            <w:r>
              <w:rPr>
                <w:color w:val="000000"/>
                <w:sz w:val="24"/>
                <w:szCs w:val="24"/>
              </w:rPr>
              <w:t>1933,68</w:t>
            </w:r>
          </w:p>
        </w:tc>
      </w:tr>
    </w:tbl>
    <w:p w:rsidR="00E057EE" w:rsidRDefault="00346EA9" w:rsidP="004E17F4">
      <w:pPr>
        <w:pStyle w:val="a9"/>
        <w:numPr>
          <w:ilvl w:val="0"/>
          <w:numId w:val="1"/>
        </w:numPr>
        <w:ind w:left="-567" w:right="423" w:firstLine="709"/>
        <w:jc w:val="both"/>
        <w:rPr>
          <w:sz w:val="28"/>
          <w:szCs w:val="28"/>
        </w:rPr>
      </w:pPr>
      <w:r w:rsidRPr="004D6330">
        <w:rPr>
          <w:sz w:val="28"/>
          <w:szCs w:val="28"/>
        </w:rPr>
        <w:t xml:space="preserve">Структура нормативных затрат по санаторно-курортному лечению с сопровождением включает в себя </w:t>
      </w:r>
      <w:r w:rsidRPr="004D6330">
        <w:rPr>
          <w:rFonts w:eastAsiaTheme="minorHAnsi"/>
          <w:sz w:val="28"/>
          <w:szCs w:val="28"/>
          <w:lang w:eastAsia="en-US"/>
        </w:rPr>
        <w:t>затраты по</w:t>
      </w:r>
      <w:r w:rsidR="00C649B9" w:rsidRPr="004D6330">
        <w:rPr>
          <w:rFonts w:eastAsiaTheme="minorHAnsi"/>
          <w:sz w:val="28"/>
          <w:szCs w:val="28"/>
          <w:lang w:eastAsia="en-US"/>
        </w:rPr>
        <w:t xml:space="preserve"> государственной услуге</w:t>
      </w:r>
      <w:r w:rsidRPr="004D6330">
        <w:rPr>
          <w:rFonts w:eastAsiaTheme="minorHAnsi"/>
          <w:sz w:val="28"/>
          <w:szCs w:val="28"/>
          <w:lang w:eastAsia="en-US"/>
        </w:rPr>
        <w:t xml:space="preserve"> </w:t>
      </w:r>
      <w:r w:rsidR="004D6330" w:rsidRPr="004D6330">
        <w:rPr>
          <w:rFonts w:eastAsiaTheme="minorHAnsi"/>
          <w:sz w:val="28"/>
          <w:szCs w:val="28"/>
          <w:lang w:eastAsia="en-US"/>
        </w:rPr>
        <w:t>по санаторно-курортному лечению</w:t>
      </w:r>
      <w:r w:rsidR="00C649B9" w:rsidRPr="004D6330">
        <w:rPr>
          <w:sz w:val="28"/>
          <w:szCs w:val="28"/>
        </w:rPr>
        <w:t xml:space="preserve"> лиц, получивших повреждение здоровья вследствие несчастного случая на производстве или профессионального заболевания</w:t>
      </w:r>
      <w:r w:rsidR="009163F9">
        <w:rPr>
          <w:sz w:val="28"/>
          <w:szCs w:val="28"/>
        </w:rPr>
        <w:t>,</w:t>
      </w:r>
      <w:r w:rsidRPr="004D6330">
        <w:rPr>
          <w:rFonts w:eastAsiaTheme="minorHAnsi"/>
          <w:sz w:val="28"/>
          <w:szCs w:val="28"/>
          <w:lang w:eastAsia="en-US"/>
        </w:rPr>
        <w:t xml:space="preserve"> и затраты на сопровождающего, если сопровождение обусловлено медицинскими показаниями</w:t>
      </w:r>
      <w:r w:rsidR="009163F9">
        <w:rPr>
          <w:rFonts w:eastAsiaTheme="minorHAnsi"/>
          <w:sz w:val="28"/>
          <w:szCs w:val="28"/>
          <w:lang w:eastAsia="en-US"/>
        </w:rPr>
        <w:t>,</w:t>
      </w:r>
      <w:r w:rsidR="004D6330" w:rsidRPr="004D6330">
        <w:rPr>
          <w:rFonts w:eastAsiaTheme="minorHAnsi"/>
          <w:sz w:val="28"/>
          <w:szCs w:val="28"/>
          <w:lang w:eastAsia="en-US"/>
        </w:rPr>
        <w:t xml:space="preserve"> и составляет следующие значения</w:t>
      </w:r>
      <w:r w:rsidR="00E057EE" w:rsidRPr="004D6330">
        <w:rPr>
          <w:sz w:val="28"/>
          <w:szCs w:val="28"/>
        </w:rPr>
        <w:t xml:space="preserve"> на 2018 год и плановый период 2019 и 2020 годов</w:t>
      </w:r>
      <w:r w:rsidR="00C649B9" w:rsidRPr="004D6330">
        <w:rPr>
          <w:sz w:val="28"/>
          <w:szCs w:val="28"/>
        </w:rPr>
        <w:t>:</w:t>
      </w:r>
    </w:p>
    <w:p w:rsidR="009163F9" w:rsidRPr="004D6330" w:rsidRDefault="009163F9" w:rsidP="00294273">
      <w:pPr>
        <w:pStyle w:val="a9"/>
        <w:ind w:left="142" w:right="423"/>
        <w:jc w:val="both"/>
        <w:rPr>
          <w:sz w:val="28"/>
          <w:szCs w:val="28"/>
        </w:rPr>
      </w:pPr>
    </w:p>
    <w:tbl>
      <w:tblPr>
        <w:tblW w:w="100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580"/>
        <w:gridCol w:w="2410"/>
        <w:gridCol w:w="2268"/>
        <w:gridCol w:w="2268"/>
      </w:tblGrid>
      <w:tr w:rsidR="00F543F8" w:rsidRPr="00852447" w:rsidTr="00F925E5">
        <w:tc>
          <w:tcPr>
            <w:tcW w:w="540" w:type="dxa"/>
          </w:tcPr>
          <w:p w:rsidR="009163F9" w:rsidRDefault="00F543F8" w:rsidP="004E17F4">
            <w:pPr>
              <w:ind w:left="-567" w:right="423"/>
              <w:jc w:val="center"/>
              <w:rPr>
                <w:sz w:val="24"/>
                <w:szCs w:val="24"/>
              </w:rPr>
            </w:pPr>
            <w:r w:rsidRPr="00852447">
              <w:rPr>
                <w:sz w:val="24"/>
                <w:szCs w:val="24"/>
              </w:rPr>
              <w:t>№ п/п</w:t>
            </w:r>
          </w:p>
          <w:p w:rsidR="009163F9" w:rsidRPr="009163F9" w:rsidRDefault="009163F9" w:rsidP="009163F9">
            <w:pPr>
              <w:rPr>
                <w:sz w:val="24"/>
                <w:szCs w:val="24"/>
              </w:rPr>
            </w:pPr>
          </w:p>
          <w:p w:rsidR="009163F9" w:rsidRPr="009163F9" w:rsidRDefault="009163F9" w:rsidP="009163F9">
            <w:pPr>
              <w:rPr>
                <w:sz w:val="24"/>
                <w:szCs w:val="24"/>
              </w:rPr>
            </w:pPr>
          </w:p>
          <w:p w:rsidR="00F543F8" w:rsidRPr="009163F9" w:rsidRDefault="009163F9" w:rsidP="009163F9">
            <w:pPr>
              <w:rPr>
                <w:sz w:val="24"/>
                <w:szCs w:val="24"/>
              </w:rPr>
            </w:pPr>
            <w:r>
              <w:rPr>
                <w:sz w:val="24"/>
                <w:szCs w:val="24"/>
              </w:rPr>
              <w:t>п/п</w:t>
            </w:r>
          </w:p>
        </w:tc>
        <w:tc>
          <w:tcPr>
            <w:tcW w:w="2580" w:type="dxa"/>
          </w:tcPr>
          <w:p w:rsidR="00F543F8" w:rsidRPr="00852447" w:rsidRDefault="00F543F8" w:rsidP="009163F9">
            <w:pPr>
              <w:ind w:left="-176" w:right="423"/>
              <w:jc w:val="center"/>
              <w:rPr>
                <w:sz w:val="24"/>
                <w:szCs w:val="24"/>
              </w:rPr>
            </w:pPr>
            <w:r w:rsidRPr="00852447">
              <w:rPr>
                <w:sz w:val="24"/>
                <w:szCs w:val="24"/>
              </w:rPr>
              <w:t>Наименование федерального бюджетного учреждения</w:t>
            </w:r>
          </w:p>
        </w:tc>
        <w:tc>
          <w:tcPr>
            <w:tcW w:w="2410" w:type="dxa"/>
          </w:tcPr>
          <w:p w:rsidR="00F543F8" w:rsidRPr="00852447" w:rsidRDefault="00F543F8" w:rsidP="009163F9">
            <w:pPr>
              <w:ind w:right="423" w:firstLine="80"/>
              <w:jc w:val="center"/>
              <w:rPr>
                <w:sz w:val="24"/>
                <w:szCs w:val="24"/>
              </w:rPr>
            </w:pPr>
            <w:r w:rsidRPr="00852447">
              <w:rPr>
                <w:sz w:val="24"/>
                <w:szCs w:val="24"/>
              </w:rPr>
              <w:t>Значение нормативных затрат на оказание государственной услуги за 1 койко-день</w:t>
            </w:r>
            <w:r>
              <w:rPr>
                <w:sz w:val="24"/>
                <w:szCs w:val="24"/>
              </w:rPr>
              <w:t xml:space="preserve"> на 2018 год</w:t>
            </w:r>
          </w:p>
          <w:p w:rsidR="00F543F8" w:rsidRPr="00852447" w:rsidRDefault="009163F9" w:rsidP="004E17F4">
            <w:pPr>
              <w:ind w:left="-567" w:right="423"/>
              <w:jc w:val="center"/>
              <w:rPr>
                <w:sz w:val="24"/>
                <w:szCs w:val="24"/>
              </w:rPr>
            </w:pPr>
            <w:r>
              <w:rPr>
                <w:sz w:val="24"/>
                <w:szCs w:val="24"/>
              </w:rPr>
              <w:t xml:space="preserve">         </w:t>
            </w:r>
            <w:r w:rsidR="00F543F8" w:rsidRPr="00852447">
              <w:rPr>
                <w:sz w:val="24"/>
                <w:szCs w:val="24"/>
              </w:rPr>
              <w:t>(руб.)</w:t>
            </w:r>
          </w:p>
        </w:tc>
        <w:tc>
          <w:tcPr>
            <w:tcW w:w="2268" w:type="dxa"/>
          </w:tcPr>
          <w:p w:rsidR="00F543F8" w:rsidRPr="00852447" w:rsidRDefault="00F543F8" w:rsidP="009163F9">
            <w:pPr>
              <w:ind w:left="-61" w:right="423" w:firstLine="141"/>
              <w:jc w:val="center"/>
              <w:rPr>
                <w:sz w:val="24"/>
                <w:szCs w:val="24"/>
              </w:rPr>
            </w:pPr>
            <w:r w:rsidRPr="00852447">
              <w:rPr>
                <w:sz w:val="24"/>
                <w:szCs w:val="24"/>
              </w:rPr>
              <w:t>Значение нормативных затрат на оказание государственной услуги за 1 койко-день</w:t>
            </w:r>
            <w:r>
              <w:rPr>
                <w:sz w:val="24"/>
                <w:szCs w:val="24"/>
              </w:rPr>
              <w:t xml:space="preserve"> на 2019 год</w:t>
            </w:r>
          </w:p>
          <w:p w:rsidR="00F543F8" w:rsidRPr="00852447" w:rsidRDefault="009163F9" w:rsidP="004E17F4">
            <w:pPr>
              <w:ind w:left="-567" w:right="423"/>
              <w:jc w:val="center"/>
              <w:rPr>
                <w:sz w:val="24"/>
                <w:szCs w:val="24"/>
              </w:rPr>
            </w:pPr>
            <w:r>
              <w:rPr>
                <w:sz w:val="24"/>
                <w:szCs w:val="24"/>
              </w:rPr>
              <w:t xml:space="preserve">          </w:t>
            </w:r>
            <w:r w:rsidR="00F543F8" w:rsidRPr="00852447">
              <w:rPr>
                <w:sz w:val="24"/>
                <w:szCs w:val="24"/>
              </w:rPr>
              <w:t>(руб.)</w:t>
            </w:r>
          </w:p>
        </w:tc>
        <w:tc>
          <w:tcPr>
            <w:tcW w:w="2268" w:type="dxa"/>
          </w:tcPr>
          <w:p w:rsidR="00F543F8" w:rsidRPr="00852447" w:rsidRDefault="00F543F8" w:rsidP="009163F9">
            <w:pPr>
              <w:ind w:left="-61" w:right="423" w:firstLine="142"/>
              <w:jc w:val="center"/>
              <w:rPr>
                <w:sz w:val="24"/>
                <w:szCs w:val="24"/>
              </w:rPr>
            </w:pPr>
            <w:r w:rsidRPr="00852447">
              <w:rPr>
                <w:sz w:val="24"/>
                <w:szCs w:val="24"/>
              </w:rPr>
              <w:t>Значение нормативных затрат на оказание государственной услуги за 1 койко-день</w:t>
            </w:r>
            <w:r>
              <w:rPr>
                <w:sz w:val="24"/>
                <w:szCs w:val="24"/>
              </w:rPr>
              <w:t xml:space="preserve"> на 2020 год</w:t>
            </w:r>
          </w:p>
          <w:p w:rsidR="00F543F8" w:rsidRPr="00852447" w:rsidRDefault="009163F9" w:rsidP="004E17F4">
            <w:pPr>
              <w:ind w:left="-567" w:right="423"/>
              <w:jc w:val="center"/>
              <w:rPr>
                <w:sz w:val="24"/>
                <w:szCs w:val="24"/>
              </w:rPr>
            </w:pPr>
            <w:r>
              <w:rPr>
                <w:sz w:val="24"/>
                <w:szCs w:val="24"/>
              </w:rPr>
              <w:t xml:space="preserve">        </w:t>
            </w:r>
            <w:r w:rsidR="00F543F8" w:rsidRPr="00852447">
              <w:rPr>
                <w:sz w:val="24"/>
                <w:szCs w:val="24"/>
              </w:rPr>
              <w:t>(руб.)</w:t>
            </w:r>
          </w:p>
        </w:tc>
      </w:tr>
      <w:tr w:rsidR="008E65D3" w:rsidRPr="00852447" w:rsidTr="00F925E5">
        <w:tc>
          <w:tcPr>
            <w:tcW w:w="540" w:type="dxa"/>
            <w:vMerge w:val="restart"/>
          </w:tcPr>
          <w:p w:rsidR="009163F9" w:rsidRDefault="008E65D3" w:rsidP="004E17F4">
            <w:pPr>
              <w:ind w:left="-567" w:right="423"/>
              <w:jc w:val="center"/>
              <w:rPr>
                <w:sz w:val="24"/>
                <w:szCs w:val="24"/>
              </w:rPr>
            </w:pPr>
            <w:r w:rsidRPr="00852447">
              <w:rPr>
                <w:sz w:val="24"/>
                <w:szCs w:val="24"/>
              </w:rPr>
              <w:t>1.</w:t>
            </w:r>
          </w:p>
          <w:p w:rsidR="008E65D3" w:rsidRPr="009163F9" w:rsidRDefault="009163F9" w:rsidP="009163F9">
            <w:pPr>
              <w:rPr>
                <w:sz w:val="24"/>
                <w:szCs w:val="24"/>
              </w:rPr>
            </w:pPr>
            <w:r>
              <w:rPr>
                <w:sz w:val="24"/>
                <w:szCs w:val="24"/>
              </w:rPr>
              <w:t>1.</w:t>
            </w:r>
          </w:p>
        </w:tc>
        <w:tc>
          <w:tcPr>
            <w:tcW w:w="2580" w:type="dxa"/>
            <w:vMerge w:val="restart"/>
          </w:tcPr>
          <w:p w:rsidR="008E65D3" w:rsidRPr="00852447" w:rsidRDefault="008E65D3" w:rsidP="009163F9">
            <w:pPr>
              <w:spacing w:after="60"/>
              <w:ind w:left="391" w:right="423"/>
              <w:jc w:val="center"/>
              <w:rPr>
                <w:sz w:val="24"/>
                <w:szCs w:val="24"/>
              </w:rPr>
            </w:pPr>
            <w:r w:rsidRPr="00852447">
              <w:rPr>
                <w:sz w:val="24"/>
                <w:szCs w:val="24"/>
              </w:rPr>
              <w:t xml:space="preserve">Федеральное бюджетное </w:t>
            </w:r>
            <w:r w:rsidRPr="00852447">
              <w:rPr>
                <w:sz w:val="24"/>
                <w:szCs w:val="24"/>
              </w:rPr>
              <w:lastRenderedPageBreak/>
              <w:t>учреждение Центр реабилитации Фонда социального страхования Российской Федерации «Волга»</w:t>
            </w:r>
          </w:p>
        </w:tc>
        <w:tc>
          <w:tcPr>
            <w:tcW w:w="2410" w:type="dxa"/>
            <w:vAlign w:val="center"/>
          </w:tcPr>
          <w:p w:rsidR="008E65D3" w:rsidRDefault="00D13B65" w:rsidP="009163F9">
            <w:pPr>
              <w:widowControl/>
              <w:autoSpaceDE/>
              <w:autoSpaceDN/>
              <w:adjustRightInd/>
              <w:spacing w:after="60"/>
              <w:ind w:left="-567" w:right="423" w:firstLine="788"/>
              <w:jc w:val="center"/>
              <w:rPr>
                <w:color w:val="000000"/>
                <w:sz w:val="24"/>
                <w:szCs w:val="24"/>
              </w:rPr>
            </w:pPr>
            <w:r>
              <w:rPr>
                <w:color w:val="000000"/>
                <w:sz w:val="24"/>
                <w:szCs w:val="24"/>
              </w:rPr>
              <w:lastRenderedPageBreak/>
              <w:t>3210,85</w:t>
            </w:r>
          </w:p>
          <w:p w:rsidR="008E65D3" w:rsidRPr="00E466A3" w:rsidRDefault="008E65D3" w:rsidP="009163F9">
            <w:pPr>
              <w:widowControl/>
              <w:autoSpaceDE/>
              <w:autoSpaceDN/>
              <w:adjustRightInd/>
              <w:spacing w:after="60"/>
              <w:ind w:right="423" w:firstLine="80"/>
              <w:jc w:val="center"/>
              <w:rPr>
                <w:sz w:val="24"/>
                <w:szCs w:val="24"/>
              </w:rPr>
            </w:pPr>
            <w:r>
              <w:rPr>
                <w:color w:val="000000"/>
                <w:sz w:val="24"/>
                <w:szCs w:val="24"/>
              </w:rPr>
              <w:t>в том числе:</w:t>
            </w:r>
          </w:p>
        </w:tc>
        <w:tc>
          <w:tcPr>
            <w:tcW w:w="2268" w:type="dxa"/>
          </w:tcPr>
          <w:p w:rsidR="008E65D3" w:rsidRPr="00E466A3" w:rsidRDefault="00B93C99" w:rsidP="009163F9">
            <w:pPr>
              <w:widowControl/>
              <w:autoSpaceDE/>
              <w:autoSpaceDN/>
              <w:adjustRightInd/>
              <w:spacing w:after="60"/>
              <w:ind w:left="-567" w:right="423" w:firstLine="930"/>
              <w:rPr>
                <w:color w:val="000000"/>
                <w:sz w:val="24"/>
                <w:szCs w:val="24"/>
              </w:rPr>
            </w:pPr>
            <w:r>
              <w:rPr>
                <w:color w:val="000000"/>
                <w:sz w:val="24"/>
                <w:szCs w:val="24"/>
              </w:rPr>
              <w:t xml:space="preserve">     </w:t>
            </w:r>
            <w:r w:rsidR="00D13B65">
              <w:rPr>
                <w:color w:val="000000"/>
                <w:sz w:val="24"/>
                <w:szCs w:val="24"/>
              </w:rPr>
              <w:t>3339,28</w:t>
            </w:r>
          </w:p>
          <w:p w:rsidR="008E65D3" w:rsidRPr="00E466A3" w:rsidRDefault="008E65D3" w:rsidP="009163F9">
            <w:pPr>
              <w:widowControl/>
              <w:autoSpaceDE/>
              <w:autoSpaceDN/>
              <w:adjustRightInd/>
              <w:spacing w:after="60"/>
              <w:ind w:left="-567" w:right="423" w:firstLine="930"/>
              <w:rPr>
                <w:color w:val="000000"/>
                <w:sz w:val="24"/>
                <w:szCs w:val="24"/>
              </w:rPr>
            </w:pPr>
            <w:r>
              <w:rPr>
                <w:color w:val="000000"/>
                <w:sz w:val="24"/>
                <w:szCs w:val="24"/>
              </w:rPr>
              <w:t>в том числе:</w:t>
            </w:r>
          </w:p>
        </w:tc>
        <w:tc>
          <w:tcPr>
            <w:tcW w:w="2268" w:type="dxa"/>
          </w:tcPr>
          <w:p w:rsidR="008E65D3" w:rsidRPr="00E466A3" w:rsidRDefault="00B93C99" w:rsidP="009163F9">
            <w:pPr>
              <w:widowControl/>
              <w:autoSpaceDE/>
              <w:autoSpaceDN/>
              <w:adjustRightInd/>
              <w:spacing w:after="60"/>
              <w:ind w:left="-567" w:right="423" w:firstLine="646"/>
              <w:rPr>
                <w:color w:val="000000"/>
                <w:sz w:val="24"/>
                <w:szCs w:val="24"/>
              </w:rPr>
            </w:pPr>
            <w:r>
              <w:rPr>
                <w:color w:val="000000"/>
                <w:sz w:val="24"/>
                <w:szCs w:val="24"/>
              </w:rPr>
              <w:t xml:space="preserve">       </w:t>
            </w:r>
            <w:r w:rsidR="00D13B65">
              <w:rPr>
                <w:color w:val="000000"/>
                <w:sz w:val="24"/>
                <w:szCs w:val="24"/>
              </w:rPr>
              <w:t>3472,86</w:t>
            </w:r>
          </w:p>
          <w:p w:rsidR="008E65D3" w:rsidRPr="00E466A3" w:rsidRDefault="008E65D3" w:rsidP="009746F2">
            <w:pPr>
              <w:widowControl/>
              <w:autoSpaceDE/>
              <w:autoSpaceDN/>
              <w:adjustRightInd/>
              <w:spacing w:after="60"/>
              <w:ind w:left="-567" w:right="423" w:firstLine="567"/>
              <w:jc w:val="center"/>
              <w:rPr>
                <w:color w:val="000000"/>
                <w:sz w:val="24"/>
                <w:szCs w:val="24"/>
              </w:rPr>
            </w:pPr>
            <w:r>
              <w:rPr>
                <w:color w:val="000000"/>
                <w:sz w:val="24"/>
                <w:szCs w:val="24"/>
              </w:rPr>
              <w:t>в том числе:</w:t>
            </w:r>
          </w:p>
        </w:tc>
      </w:tr>
      <w:tr w:rsidR="008E65D3" w:rsidRPr="00852447" w:rsidTr="00F925E5">
        <w:tc>
          <w:tcPr>
            <w:tcW w:w="540" w:type="dxa"/>
            <w:vMerge/>
          </w:tcPr>
          <w:p w:rsidR="008E65D3" w:rsidRPr="00852447" w:rsidRDefault="008E65D3" w:rsidP="004E17F4">
            <w:pPr>
              <w:ind w:left="-567" w:right="423"/>
              <w:jc w:val="center"/>
              <w:rPr>
                <w:sz w:val="24"/>
                <w:szCs w:val="24"/>
              </w:rPr>
            </w:pPr>
          </w:p>
        </w:tc>
        <w:tc>
          <w:tcPr>
            <w:tcW w:w="2580" w:type="dxa"/>
            <w:vMerge/>
          </w:tcPr>
          <w:p w:rsidR="008E65D3" w:rsidRPr="00852447" w:rsidRDefault="008E65D3" w:rsidP="004E17F4">
            <w:pPr>
              <w:spacing w:after="60"/>
              <w:ind w:left="-567" w:right="423"/>
              <w:jc w:val="both"/>
              <w:rPr>
                <w:sz w:val="24"/>
                <w:szCs w:val="24"/>
              </w:rPr>
            </w:pPr>
          </w:p>
        </w:tc>
        <w:tc>
          <w:tcPr>
            <w:tcW w:w="2410" w:type="dxa"/>
            <w:vAlign w:val="center"/>
          </w:tcPr>
          <w:p w:rsidR="008E65D3" w:rsidRDefault="008E65D3" w:rsidP="009746F2">
            <w:pPr>
              <w:widowControl/>
              <w:autoSpaceDE/>
              <w:autoSpaceDN/>
              <w:adjustRightInd/>
              <w:spacing w:after="60"/>
              <w:ind w:left="363" w:right="423" w:firstLine="221"/>
              <w:jc w:val="center"/>
              <w:rPr>
                <w:color w:val="000000"/>
                <w:sz w:val="24"/>
                <w:szCs w:val="24"/>
              </w:rPr>
            </w:pPr>
            <w:r>
              <w:rPr>
                <w:color w:val="000000"/>
                <w:sz w:val="24"/>
                <w:szCs w:val="24"/>
              </w:rPr>
              <w:t>Санаторно-курортное лечение</w:t>
            </w:r>
          </w:p>
          <w:p w:rsidR="008E65D3" w:rsidRPr="00E466A3" w:rsidRDefault="00A44455" w:rsidP="009746F2">
            <w:pPr>
              <w:widowControl/>
              <w:autoSpaceDE/>
              <w:autoSpaceDN/>
              <w:adjustRightInd/>
              <w:spacing w:after="60"/>
              <w:ind w:left="-567" w:right="423" w:firstLine="930"/>
              <w:jc w:val="center"/>
              <w:rPr>
                <w:color w:val="000000"/>
                <w:sz w:val="24"/>
                <w:szCs w:val="24"/>
              </w:rPr>
            </w:pPr>
            <w:r>
              <w:rPr>
                <w:color w:val="000000"/>
                <w:sz w:val="24"/>
                <w:szCs w:val="24"/>
              </w:rPr>
              <w:t>1962,66</w:t>
            </w:r>
          </w:p>
        </w:tc>
        <w:tc>
          <w:tcPr>
            <w:tcW w:w="2268" w:type="dxa"/>
            <w:vAlign w:val="center"/>
          </w:tcPr>
          <w:p w:rsidR="008E65D3" w:rsidRPr="00E466A3" w:rsidRDefault="008E65D3" w:rsidP="009746F2">
            <w:pPr>
              <w:widowControl/>
              <w:autoSpaceDE/>
              <w:autoSpaceDN/>
              <w:adjustRightInd/>
              <w:spacing w:after="60"/>
              <w:ind w:left="221" w:right="423"/>
              <w:jc w:val="center"/>
              <w:rPr>
                <w:color w:val="000000"/>
                <w:sz w:val="24"/>
                <w:szCs w:val="24"/>
              </w:rPr>
            </w:pPr>
            <w:r>
              <w:rPr>
                <w:color w:val="000000"/>
                <w:sz w:val="24"/>
                <w:szCs w:val="24"/>
              </w:rPr>
              <w:t xml:space="preserve">Санаторно-курортное лечение </w:t>
            </w:r>
            <w:r w:rsidR="00A44455">
              <w:rPr>
                <w:color w:val="000000"/>
                <w:sz w:val="24"/>
                <w:szCs w:val="24"/>
              </w:rPr>
              <w:t>2041,17</w:t>
            </w:r>
          </w:p>
        </w:tc>
        <w:tc>
          <w:tcPr>
            <w:tcW w:w="2268" w:type="dxa"/>
            <w:vAlign w:val="center"/>
          </w:tcPr>
          <w:p w:rsidR="008E65D3" w:rsidRDefault="008E65D3" w:rsidP="009746F2">
            <w:pPr>
              <w:widowControl/>
              <w:autoSpaceDE/>
              <w:autoSpaceDN/>
              <w:adjustRightInd/>
              <w:spacing w:after="60"/>
              <w:ind w:left="505" w:right="423"/>
              <w:rPr>
                <w:color w:val="000000"/>
                <w:sz w:val="24"/>
                <w:szCs w:val="24"/>
              </w:rPr>
            </w:pPr>
            <w:r>
              <w:rPr>
                <w:color w:val="000000"/>
                <w:sz w:val="24"/>
                <w:szCs w:val="24"/>
              </w:rPr>
              <w:t>Санаторно-курортное лечение</w:t>
            </w:r>
          </w:p>
          <w:p w:rsidR="00A44455" w:rsidRPr="00E466A3" w:rsidRDefault="00A44455" w:rsidP="009746F2">
            <w:pPr>
              <w:widowControl/>
              <w:autoSpaceDE/>
              <w:autoSpaceDN/>
              <w:adjustRightInd/>
              <w:spacing w:after="60"/>
              <w:ind w:left="-567" w:right="423" w:firstLine="930"/>
              <w:rPr>
                <w:color w:val="000000"/>
                <w:sz w:val="24"/>
                <w:szCs w:val="24"/>
              </w:rPr>
            </w:pPr>
            <w:r>
              <w:rPr>
                <w:color w:val="000000"/>
                <w:sz w:val="24"/>
                <w:szCs w:val="24"/>
              </w:rPr>
              <w:t xml:space="preserve">     2122,81</w:t>
            </w:r>
          </w:p>
        </w:tc>
      </w:tr>
      <w:tr w:rsidR="008E65D3" w:rsidRPr="00852447" w:rsidTr="00F925E5">
        <w:tc>
          <w:tcPr>
            <w:tcW w:w="540" w:type="dxa"/>
            <w:vMerge/>
          </w:tcPr>
          <w:p w:rsidR="008E65D3" w:rsidRPr="00852447" w:rsidRDefault="008E65D3" w:rsidP="004E17F4">
            <w:pPr>
              <w:ind w:left="-567" w:right="423"/>
              <w:jc w:val="center"/>
              <w:rPr>
                <w:sz w:val="24"/>
                <w:szCs w:val="24"/>
              </w:rPr>
            </w:pPr>
          </w:p>
        </w:tc>
        <w:tc>
          <w:tcPr>
            <w:tcW w:w="2580" w:type="dxa"/>
            <w:vMerge/>
          </w:tcPr>
          <w:p w:rsidR="008E65D3" w:rsidRPr="00852447" w:rsidRDefault="008E65D3" w:rsidP="004E17F4">
            <w:pPr>
              <w:spacing w:after="60"/>
              <w:ind w:left="-567" w:right="423"/>
              <w:jc w:val="both"/>
              <w:rPr>
                <w:sz w:val="24"/>
                <w:szCs w:val="24"/>
              </w:rPr>
            </w:pPr>
          </w:p>
        </w:tc>
        <w:tc>
          <w:tcPr>
            <w:tcW w:w="2410" w:type="dxa"/>
            <w:vAlign w:val="center"/>
          </w:tcPr>
          <w:p w:rsidR="008E65D3" w:rsidRDefault="008E65D3" w:rsidP="009746F2">
            <w:pPr>
              <w:widowControl/>
              <w:autoSpaceDE/>
              <w:autoSpaceDN/>
              <w:adjustRightInd/>
              <w:spacing w:after="60"/>
              <w:ind w:left="-204" w:right="423" w:firstLine="204"/>
              <w:jc w:val="center"/>
              <w:rPr>
                <w:color w:val="000000"/>
                <w:sz w:val="24"/>
                <w:szCs w:val="24"/>
              </w:rPr>
            </w:pPr>
            <w:r>
              <w:rPr>
                <w:color w:val="000000"/>
                <w:sz w:val="24"/>
                <w:szCs w:val="24"/>
              </w:rPr>
              <w:t>Сопровождение</w:t>
            </w:r>
          </w:p>
          <w:p w:rsidR="008E65D3" w:rsidRPr="00E466A3" w:rsidRDefault="00421700" w:rsidP="009746F2">
            <w:pPr>
              <w:widowControl/>
              <w:autoSpaceDE/>
              <w:autoSpaceDN/>
              <w:adjustRightInd/>
              <w:spacing w:after="60"/>
              <w:ind w:left="-567" w:right="423" w:firstLine="647"/>
              <w:jc w:val="center"/>
              <w:rPr>
                <w:color w:val="000000"/>
                <w:sz w:val="24"/>
                <w:szCs w:val="24"/>
              </w:rPr>
            </w:pPr>
            <w:r>
              <w:rPr>
                <w:color w:val="000000"/>
                <w:sz w:val="24"/>
                <w:szCs w:val="24"/>
              </w:rPr>
              <w:t>1248,19</w:t>
            </w:r>
          </w:p>
        </w:tc>
        <w:tc>
          <w:tcPr>
            <w:tcW w:w="2268" w:type="dxa"/>
            <w:vAlign w:val="center"/>
          </w:tcPr>
          <w:p w:rsidR="008E65D3" w:rsidRDefault="008E65D3" w:rsidP="009746F2">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8E65D3" w:rsidRPr="00E466A3" w:rsidRDefault="00421700" w:rsidP="009746F2">
            <w:pPr>
              <w:widowControl/>
              <w:autoSpaceDE/>
              <w:autoSpaceDN/>
              <w:adjustRightInd/>
              <w:spacing w:after="60"/>
              <w:ind w:left="-567" w:right="423" w:firstLine="788"/>
              <w:jc w:val="center"/>
              <w:rPr>
                <w:color w:val="000000"/>
                <w:sz w:val="24"/>
                <w:szCs w:val="24"/>
              </w:rPr>
            </w:pPr>
            <w:r>
              <w:rPr>
                <w:color w:val="000000"/>
                <w:sz w:val="24"/>
                <w:szCs w:val="24"/>
              </w:rPr>
              <w:t>1298,11</w:t>
            </w:r>
          </w:p>
        </w:tc>
        <w:tc>
          <w:tcPr>
            <w:tcW w:w="2268" w:type="dxa"/>
            <w:vAlign w:val="center"/>
          </w:tcPr>
          <w:p w:rsidR="008E65D3" w:rsidRDefault="008E65D3" w:rsidP="009746F2">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8E65D3" w:rsidRPr="00E466A3" w:rsidRDefault="00421700" w:rsidP="009746F2">
            <w:pPr>
              <w:widowControl/>
              <w:autoSpaceDE/>
              <w:autoSpaceDN/>
              <w:adjustRightInd/>
              <w:spacing w:after="60"/>
              <w:ind w:left="-204" w:right="423" w:firstLine="283"/>
              <w:jc w:val="center"/>
              <w:rPr>
                <w:color w:val="000000"/>
                <w:sz w:val="24"/>
                <w:szCs w:val="24"/>
              </w:rPr>
            </w:pPr>
            <w:r>
              <w:rPr>
                <w:color w:val="000000"/>
                <w:sz w:val="24"/>
                <w:szCs w:val="24"/>
              </w:rPr>
              <w:t>1350,05</w:t>
            </w:r>
          </w:p>
        </w:tc>
      </w:tr>
      <w:tr w:rsidR="009163F9" w:rsidRPr="00852447" w:rsidTr="00F925E5">
        <w:tc>
          <w:tcPr>
            <w:tcW w:w="540" w:type="dxa"/>
            <w:vMerge w:val="restart"/>
          </w:tcPr>
          <w:p w:rsidR="009163F9" w:rsidRDefault="009163F9" w:rsidP="004E17F4">
            <w:pPr>
              <w:ind w:left="-567" w:right="423"/>
              <w:jc w:val="center"/>
              <w:rPr>
                <w:sz w:val="24"/>
                <w:szCs w:val="24"/>
              </w:rPr>
            </w:pPr>
            <w:r w:rsidRPr="00852447">
              <w:rPr>
                <w:sz w:val="24"/>
                <w:szCs w:val="24"/>
              </w:rPr>
              <w:t>2.</w:t>
            </w:r>
          </w:p>
          <w:p w:rsidR="009163F9" w:rsidRPr="009163F9" w:rsidRDefault="009163F9" w:rsidP="009163F9">
            <w:pPr>
              <w:rPr>
                <w:sz w:val="24"/>
                <w:szCs w:val="24"/>
              </w:rPr>
            </w:pPr>
            <w:r>
              <w:rPr>
                <w:sz w:val="24"/>
                <w:szCs w:val="24"/>
              </w:rPr>
              <w:t>2.</w:t>
            </w:r>
          </w:p>
        </w:tc>
        <w:tc>
          <w:tcPr>
            <w:tcW w:w="2580" w:type="dxa"/>
            <w:vMerge w:val="restart"/>
          </w:tcPr>
          <w:p w:rsidR="009163F9" w:rsidRPr="00852447" w:rsidRDefault="009163F9" w:rsidP="00460FD2">
            <w:pPr>
              <w:spacing w:after="60"/>
              <w:ind w:left="391" w:right="423" w:hanging="141"/>
              <w:jc w:val="center"/>
              <w:rPr>
                <w:sz w:val="24"/>
                <w:szCs w:val="24"/>
              </w:rPr>
            </w:pPr>
            <w:r w:rsidRPr="00852447">
              <w:rPr>
                <w:sz w:val="24"/>
                <w:szCs w:val="24"/>
              </w:rPr>
              <w:t>Федеральное бюджетное учреждение Центр реабилитации Фонда социального страхования Российской Федерации «Волгоград»</w:t>
            </w:r>
          </w:p>
        </w:tc>
        <w:tc>
          <w:tcPr>
            <w:tcW w:w="2410" w:type="dxa"/>
            <w:vAlign w:val="center"/>
          </w:tcPr>
          <w:p w:rsidR="009163F9" w:rsidRDefault="009163F9" w:rsidP="00460FD2">
            <w:pPr>
              <w:widowControl/>
              <w:autoSpaceDE/>
              <w:autoSpaceDN/>
              <w:adjustRightInd/>
              <w:spacing w:after="60"/>
              <w:ind w:left="-567" w:right="423" w:firstLine="567"/>
              <w:jc w:val="center"/>
              <w:rPr>
                <w:color w:val="000000"/>
                <w:sz w:val="24"/>
                <w:szCs w:val="24"/>
              </w:rPr>
            </w:pPr>
            <w:r>
              <w:rPr>
                <w:color w:val="000000"/>
                <w:sz w:val="24"/>
                <w:szCs w:val="24"/>
              </w:rPr>
              <w:t>3807,32</w:t>
            </w:r>
          </w:p>
          <w:p w:rsidR="009163F9" w:rsidRPr="00E466A3" w:rsidRDefault="009163F9" w:rsidP="00460FD2">
            <w:pPr>
              <w:widowControl/>
              <w:autoSpaceDE/>
              <w:autoSpaceDN/>
              <w:adjustRightInd/>
              <w:spacing w:after="60"/>
              <w:ind w:left="-62" w:right="423" w:firstLine="62"/>
              <w:jc w:val="center"/>
              <w:rPr>
                <w:sz w:val="24"/>
                <w:szCs w:val="24"/>
              </w:rPr>
            </w:pPr>
            <w:r>
              <w:rPr>
                <w:color w:val="000000"/>
                <w:sz w:val="24"/>
                <w:szCs w:val="24"/>
              </w:rPr>
              <w:t>в том числе:</w:t>
            </w:r>
          </w:p>
        </w:tc>
        <w:tc>
          <w:tcPr>
            <w:tcW w:w="2268" w:type="dxa"/>
          </w:tcPr>
          <w:p w:rsidR="009163F9" w:rsidRPr="00E466A3" w:rsidRDefault="009163F9" w:rsidP="00460FD2">
            <w:pPr>
              <w:widowControl/>
              <w:autoSpaceDE/>
              <w:autoSpaceDN/>
              <w:adjustRightInd/>
              <w:spacing w:after="60"/>
              <w:ind w:left="-567" w:right="423" w:firstLine="788"/>
              <w:rPr>
                <w:color w:val="000000"/>
                <w:sz w:val="24"/>
                <w:szCs w:val="24"/>
              </w:rPr>
            </w:pPr>
            <w:r>
              <w:rPr>
                <w:color w:val="000000"/>
                <w:sz w:val="24"/>
                <w:szCs w:val="24"/>
              </w:rPr>
              <w:t xml:space="preserve">        3959,61</w:t>
            </w:r>
          </w:p>
          <w:p w:rsidR="009163F9" w:rsidRPr="00E466A3" w:rsidRDefault="009163F9" w:rsidP="00460FD2">
            <w:pPr>
              <w:widowControl/>
              <w:autoSpaceDE/>
              <w:autoSpaceDN/>
              <w:adjustRightInd/>
              <w:spacing w:after="60"/>
              <w:ind w:left="-567" w:right="423" w:firstLine="930"/>
              <w:rPr>
                <w:color w:val="000000"/>
                <w:sz w:val="24"/>
                <w:szCs w:val="24"/>
              </w:rPr>
            </w:pPr>
            <w:r>
              <w:rPr>
                <w:color w:val="000000"/>
                <w:sz w:val="24"/>
                <w:szCs w:val="24"/>
              </w:rPr>
              <w:t>в том числе:</w:t>
            </w:r>
          </w:p>
        </w:tc>
        <w:tc>
          <w:tcPr>
            <w:tcW w:w="2268" w:type="dxa"/>
          </w:tcPr>
          <w:p w:rsidR="009163F9" w:rsidRPr="00E466A3" w:rsidRDefault="009163F9" w:rsidP="00460FD2">
            <w:pPr>
              <w:widowControl/>
              <w:autoSpaceDE/>
              <w:autoSpaceDN/>
              <w:adjustRightInd/>
              <w:spacing w:after="60"/>
              <w:ind w:left="-567" w:right="423" w:firstLine="646"/>
              <w:jc w:val="center"/>
              <w:rPr>
                <w:color w:val="000000"/>
                <w:sz w:val="24"/>
                <w:szCs w:val="24"/>
              </w:rPr>
            </w:pPr>
            <w:r>
              <w:rPr>
                <w:color w:val="000000"/>
                <w:sz w:val="24"/>
                <w:szCs w:val="24"/>
              </w:rPr>
              <w:t>4118,00</w:t>
            </w:r>
          </w:p>
          <w:p w:rsidR="009163F9" w:rsidRPr="00E466A3" w:rsidRDefault="009163F9" w:rsidP="00460FD2">
            <w:pPr>
              <w:widowControl/>
              <w:autoSpaceDE/>
              <w:autoSpaceDN/>
              <w:adjustRightInd/>
              <w:spacing w:after="60"/>
              <w:ind w:left="-567" w:right="423" w:firstLine="567"/>
              <w:jc w:val="center"/>
              <w:rPr>
                <w:color w:val="000000"/>
                <w:sz w:val="24"/>
                <w:szCs w:val="24"/>
              </w:rPr>
            </w:pPr>
            <w:r>
              <w:rPr>
                <w:color w:val="000000"/>
                <w:sz w:val="24"/>
                <w:szCs w:val="24"/>
              </w:rPr>
              <w:t>в том числе:</w:t>
            </w:r>
          </w:p>
        </w:tc>
      </w:tr>
      <w:tr w:rsidR="009163F9" w:rsidRPr="00852447" w:rsidTr="00F925E5">
        <w:tc>
          <w:tcPr>
            <w:tcW w:w="540" w:type="dxa"/>
            <w:vMerge/>
          </w:tcPr>
          <w:p w:rsidR="009163F9" w:rsidRPr="00852447" w:rsidRDefault="009163F9" w:rsidP="004E17F4">
            <w:pPr>
              <w:ind w:left="-567" w:right="423"/>
              <w:jc w:val="center"/>
              <w:rPr>
                <w:sz w:val="24"/>
                <w:szCs w:val="24"/>
              </w:rPr>
            </w:pPr>
          </w:p>
        </w:tc>
        <w:tc>
          <w:tcPr>
            <w:tcW w:w="2580" w:type="dxa"/>
            <w:vMerge/>
          </w:tcPr>
          <w:p w:rsidR="009163F9" w:rsidRPr="00852447" w:rsidRDefault="009163F9" w:rsidP="004E17F4">
            <w:pPr>
              <w:spacing w:after="60"/>
              <w:ind w:left="-567" w:right="423"/>
              <w:jc w:val="both"/>
              <w:rPr>
                <w:sz w:val="24"/>
                <w:szCs w:val="24"/>
              </w:rPr>
            </w:pPr>
          </w:p>
        </w:tc>
        <w:tc>
          <w:tcPr>
            <w:tcW w:w="2410" w:type="dxa"/>
            <w:vAlign w:val="center"/>
          </w:tcPr>
          <w:p w:rsidR="009163F9" w:rsidRDefault="009163F9" w:rsidP="00460FD2">
            <w:pPr>
              <w:widowControl/>
              <w:autoSpaceDE/>
              <w:autoSpaceDN/>
              <w:adjustRightInd/>
              <w:spacing w:after="60"/>
              <w:ind w:left="80" w:right="423" w:firstLine="141"/>
              <w:jc w:val="center"/>
              <w:rPr>
                <w:color w:val="000000"/>
                <w:sz w:val="24"/>
                <w:szCs w:val="24"/>
              </w:rPr>
            </w:pPr>
            <w:r>
              <w:rPr>
                <w:color w:val="000000"/>
                <w:sz w:val="24"/>
                <w:szCs w:val="24"/>
              </w:rPr>
              <w:t>Санаторно-курортное лечение</w:t>
            </w:r>
          </w:p>
          <w:p w:rsidR="009163F9" w:rsidRPr="00E466A3" w:rsidRDefault="009163F9" w:rsidP="00460FD2">
            <w:pPr>
              <w:widowControl/>
              <w:autoSpaceDE/>
              <w:autoSpaceDN/>
              <w:adjustRightInd/>
              <w:spacing w:after="60"/>
              <w:ind w:left="-567" w:right="423" w:firstLine="930"/>
              <w:jc w:val="center"/>
              <w:rPr>
                <w:color w:val="000000"/>
                <w:sz w:val="24"/>
                <w:szCs w:val="24"/>
              </w:rPr>
            </w:pPr>
            <w:r>
              <w:rPr>
                <w:color w:val="000000"/>
                <w:sz w:val="24"/>
                <w:szCs w:val="24"/>
              </w:rPr>
              <w:t>2318,58</w:t>
            </w:r>
          </w:p>
        </w:tc>
        <w:tc>
          <w:tcPr>
            <w:tcW w:w="2268" w:type="dxa"/>
            <w:vAlign w:val="center"/>
          </w:tcPr>
          <w:p w:rsidR="009163F9" w:rsidRPr="00E466A3" w:rsidRDefault="009163F9" w:rsidP="00460FD2">
            <w:pPr>
              <w:widowControl/>
              <w:autoSpaceDE/>
              <w:autoSpaceDN/>
              <w:adjustRightInd/>
              <w:spacing w:after="60"/>
              <w:ind w:left="79" w:right="423"/>
              <w:jc w:val="center"/>
              <w:rPr>
                <w:color w:val="000000"/>
                <w:sz w:val="24"/>
                <w:szCs w:val="24"/>
              </w:rPr>
            </w:pPr>
            <w:r>
              <w:rPr>
                <w:color w:val="000000"/>
                <w:sz w:val="24"/>
                <w:szCs w:val="24"/>
              </w:rPr>
              <w:t>Санаторно-курортное лечение 2411,32</w:t>
            </w:r>
          </w:p>
        </w:tc>
        <w:tc>
          <w:tcPr>
            <w:tcW w:w="2268" w:type="dxa"/>
            <w:vAlign w:val="center"/>
          </w:tcPr>
          <w:p w:rsidR="009163F9" w:rsidRDefault="009163F9" w:rsidP="00460FD2">
            <w:pPr>
              <w:widowControl/>
              <w:autoSpaceDE/>
              <w:autoSpaceDN/>
              <w:adjustRightInd/>
              <w:spacing w:after="60"/>
              <w:ind w:left="505" w:right="423" w:hanging="142"/>
              <w:jc w:val="center"/>
              <w:rPr>
                <w:color w:val="000000"/>
                <w:sz w:val="24"/>
                <w:szCs w:val="24"/>
              </w:rPr>
            </w:pPr>
            <w:r>
              <w:rPr>
                <w:color w:val="000000"/>
                <w:sz w:val="24"/>
                <w:szCs w:val="24"/>
              </w:rPr>
              <w:t>Санаторно-курортное лечение</w:t>
            </w:r>
          </w:p>
          <w:p w:rsidR="009163F9" w:rsidRPr="00E466A3" w:rsidRDefault="009163F9" w:rsidP="00460FD2">
            <w:pPr>
              <w:widowControl/>
              <w:autoSpaceDE/>
              <w:autoSpaceDN/>
              <w:adjustRightInd/>
              <w:spacing w:after="60"/>
              <w:ind w:left="-567" w:right="423" w:firstLine="930"/>
              <w:rPr>
                <w:color w:val="000000"/>
                <w:sz w:val="24"/>
                <w:szCs w:val="24"/>
              </w:rPr>
            </w:pPr>
            <w:r>
              <w:rPr>
                <w:color w:val="000000"/>
                <w:sz w:val="24"/>
                <w:szCs w:val="24"/>
              </w:rPr>
              <w:t xml:space="preserve">      2507,78</w:t>
            </w:r>
          </w:p>
        </w:tc>
      </w:tr>
      <w:tr w:rsidR="009163F9" w:rsidRPr="00852447" w:rsidTr="00F925E5">
        <w:tc>
          <w:tcPr>
            <w:tcW w:w="540" w:type="dxa"/>
            <w:vMerge/>
          </w:tcPr>
          <w:p w:rsidR="009163F9" w:rsidRPr="00852447" w:rsidRDefault="009163F9" w:rsidP="004E17F4">
            <w:pPr>
              <w:ind w:left="-567" w:right="423"/>
              <w:jc w:val="center"/>
              <w:rPr>
                <w:sz w:val="24"/>
                <w:szCs w:val="24"/>
              </w:rPr>
            </w:pPr>
          </w:p>
        </w:tc>
        <w:tc>
          <w:tcPr>
            <w:tcW w:w="2580" w:type="dxa"/>
            <w:vMerge/>
          </w:tcPr>
          <w:p w:rsidR="009163F9" w:rsidRPr="00852447" w:rsidRDefault="009163F9" w:rsidP="004E17F4">
            <w:pPr>
              <w:spacing w:after="60"/>
              <w:ind w:left="-567" w:right="423"/>
              <w:jc w:val="both"/>
              <w:rPr>
                <w:sz w:val="24"/>
                <w:szCs w:val="24"/>
              </w:rPr>
            </w:pPr>
          </w:p>
        </w:tc>
        <w:tc>
          <w:tcPr>
            <w:tcW w:w="2410" w:type="dxa"/>
            <w:vAlign w:val="center"/>
          </w:tcPr>
          <w:p w:rsidR="009163F9" w:rsidRDefault="009163F9" w:rsidP="00460FD2">
            <w:pPr>
              <w:widowControl/>
              <w:autoSpaceDE/>
              <w:autoSpaceDN/>
              <w:adjustRightInd/>
              <w:spacing w:after="60"/>
              <w:ind w:left="-567" w:right="423" w:firstLine="647"/>
              <w:jc w:val="center"/>
              <w:rPr>
                <w:color w:val="000000"/>
                <w:sz w:val="24"/>
                <w:szCs w:val="24"/>
              </w:rPr>
            </w:pPr>
            <w:r>
              <w:rPr>
                <w:color w:val="000000"/>
                <w:sz w:val="24"/>
                <w:szCs w:val="24"/>
              </w:rPr>
              <w:t>Сопровождение</w:t>
            </w:r>
          </w:p>
          <w:p w:rsidR="009163F9" w:rsidRPr="00E466A3" w:rsidRDefault="009163F9" w:rsidP="00460FD2">
            <w:pPr>
              <w:widowControl/>
              <w:autoSpaceDE/>
              <w:autoSpaceDN/>
              <w:adjustRightInd/>
              <w:spacing w:after="60"/>
              <w:ind w:left="-567" w:right="423" w:firstLine="567"/>
              <w:jc w:val="center"/>
              <w:rPr>
                <w:color w:val="000000"/>
                <w:sz w:val="24"/>
                <w:szCs w:val="24"/>
              </w:rPr>
            </w:pPr>
            <w:r>
              <w:rPr>
                <w:color w:val="000000"/>
                <w:sz w:val="24"/>
                <w:szCs w:val="24"/>
              </w:rPr>
              <w:t>1488,74</w:t>
            </w:r>
          </w:p>
        </w:tc>
        <w:tc>
          <w:tcPr>
            <w:tcW w:w="2268" w:type="dxa"/>
            <w:vAlign w:val="center"/>
          </w:tcPr>
          <w:p w:rsidR="009163F9" w:rsidRDefault="009163F9" w:rsidP="00460FD2">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9163F9" w:rsidRPr="00E466A3" w:rsidRDefault="009163F9" w:rsidP="00460FD2">
            <w:pPr>
              <w:widowControl/>
              <w:autoSpaceDE/>
              <w:autoSpaceDN/>
              <w:adjustRightInd/>
              <w:spacing w:after="60"/>
              <w:ind w:left="-567" w:right="423" w:firstLine="567"/>
              <w:jc w:val="center"/>
              <w:rPr>
                <w:color w:val="000000"/>
                <w:sz w:val="24"/>
                <w:szCs w:val="24"/>
              </w:rPr>
            </w:pPr>
            <w:r>
              <w:rPr>
                <w:color w:val="000000"/>
                <w:sz w:val="24"/>
                <w:szCs w:val="24"/>
              </w:rPr>
              <w:t>1548,29</w:t>
            </w:r>
          </w:p>
        </w:tc>
        <w:tc>
          <w:tcPr>
            <w:tcW w:w="2268" w:type="dxa"/>
            <w:vAlign w:val="center"/>
          </w:tcPr>
          <w:p w:rsidR="009163F9" w:rsidRDefault="009163F9" w:rsidP="00460FD2">
            <w:pPr>
              <w:widowControl/>
              <w:tabs>
                <w:tab w:val="left" w:pos="79"/>
              </w:tabs>
              <w:autoSpaceDE/>
              <w:autoSpaceDN/>
              <w:adjustRightInd/>
              <w:spacing w:after="60"/>
              <w:ind w:left="-567" w:right="423" w:firstLine="646"/>
              <w:jc w:val="center"/>
              <w:rPr>
                <w:color w:val="000000"/>
                <w:sz w:val="24"/>
                <w:szCs w:val="24"/>
              </w:rPr>
            </w:pPr>
            <w:r>
              <w:rPr>
                <w:color w:val="000000"/>
                <w:sz w:val="24"/>
                <w:szCs w:val="24"/>
              </w:rPr>
              <w:t>Сопровождение</w:t>
            </w:r>
          </w:p>
          <w:p w:rsidR="009163F9" w:rsidRPr="00E466A3" w:rsidRDefault="009163F9" w:rsidP="00460FD2">
            <w:pPr>
              <w:widowControl/>
              <w:autoSpaceDE/>
              <w:autoSpaceDN/>
              <w:adjustRightInd/>
              <w:spacing w:after="60"/>
              <w:ind w:left="-567" w:right="423" w:firstLine="567"/>
              <w:jc w:val="center"/>
              <w:rPr>
                <w:color w:val="000000"/>
                <w:sz w:val="24"/>
                <w:szCs w:val="24"/>
              </w:rPr>
            </w:pPr>
            <w:r>
              <w:rPr>
                <w:color w:val="000000"/>
                <w:sz w:val="24"/>
                <w:szCs w:val="24"/>
              </w:rPr>
              <w:t>1610,22</w:t>
            </w:r>
          </w:p>
        </w:tc>
      </w:tr>
      <w:tr w:rsidR="008E65D3" w:rsidRPr="00852447" w:rsidTr="00F925E5">
        <w:tc>
          <w:tcPr>
            <w:tcW w:w="540" w:type="dxa"/>
            <w:vMerge w:val="restart"/>
          </w:tcPr>
          <w:p w:rsidR="009163F9" w:rsidRDefault="008E65D3" w:rsidP="004E17F4">
            <w:pPr>
              <w:ind w:left="-567" w:right="423"/>
              <w:jc w:val="center"/>
              <w:rPr>
                <w:sz w:val="24"/>
                <w:szCs w:val="24"/>
              </w:rPr>
            </w:pPr>
            <w:r w:rsidRPr="00852447">
              <w:rPr>
                <w:sz w:val="24"/>
                <w:szCs w:val="24"/>
              </w:rPr>
              <w:t>3.</w:t>
            </w:r>
          </w:p>
          <w:p w:rsidR="009163F9" w:rsidRPr="009163F9" w:rsidRDefault="009163F9" w:rsidP="009163F9">
            <w:pPr>
              <w:rPr>
                <w:sz w:val="24"/>
                <w:szCs w:val="24"/>
              </w:rPr>
            </w:pPr>
          </w:p>
          <w:p w:rsidR="008E65D3" w:rsidRPr="009163F9" w:rsidRDefault="009163F9" w:rsidP="009163F9">
            <w:pPr>
              <w:rPr>
                <w:sz w:val="24"/>
                <w:szCs w:val="24"/>
              </w:rPr>
            </w:pPr>
            <w:r>
              <w:rPr>
                <w:sz w:val="24"/>
                <w:szCs w:val="24"/>
              </w:rPr>
              <w:t>3.</w:t>
            </w:r>
          </w:p>
        </w:tc>
        <w:tc>
          <w:tcPr>
            <w:tcW w:w="2580" w:type="dxa"/>
            <w:vMerge w:val="restart"/>
          </w:tcPr>
          <w:p w:rsidR="008E65D3" w:rsidRPr="00852447" w:rsidRDefault="008E65D3" w:rsidP="0008623F">
            <w:pPr>
              <w:spacing w:after="60"/>
              <w:ind w:left="250" w:right="423"/>
              <w:jc w:val="center"/>
              <w:rPr>
                <w:sz w:val="24"/>
                <w:szCs w:val="24"/>
              </w:rPr>
            </w:pPr>
            <w:r w:rsidRPr="00852447">
              <w:rPr>
                <w:sz w:val="24"/>
                <w:szCs w:val="24"/>
              </w:rPr>
              <w:t xml:space="preserve">Федеральное бюджетное учреждение Центр реабилитации Фонда социального </w:t>
            </w:r>
            <w:r>
              <w:rPr>
                <w:sz w:val="24"/>
                <w:szCs w:val="24"/>
              </w:rPr>
              <w:t>с</w:t>
            </w:r>
            <w:r w:rsidRPr="00852447">
              <w:rPr>
                <w:sz w:val="24"/>
                <w:szCs w:val="24"/>
              </w:rPr>
              <w:t>трахования Российской Федерации «Вольгинский»</w:t>
            </w:r>
          </w:p>
        </w:tc>
        <w:tc>
          <w:tcPr>
            <w:tcW w:w="2410" w:type="dxa"/>
            <w:vAlign w:val="center"/>
          </w:tcPr>
          <w:p w:rsidR="008E65D3" w:rsidRDefault="00D13B65" w:rsidP="0008623F">
            <w:pPr>
              <w:widowControl/>
              <w:autoSpaceDE/>
              <w:autoSpaceDN/>
              <w:adjustRightInd/>
              <w:spacing w:after="60"/>
              <w:ind w:left="-567" w:right="423" w:firstLine="647"/>
              <w:jc w:val="center"/>
              <w:rPr>
                <w:color w:val="000000"/>
                <w:sz w:val="24"/>
                <w:szCs w:val="24"/>
              </w:rPr>
            </w:pPr>
            <w:r>
              <w:rPr>
                <w:color w:val="000000"/>
                <w:sz w:val="24"/>
                <w:szCs w:val="24"/>
              </w:rPr>
              <w:t>4092,99</w:t>
            </w:r>
          </w:p>
          <w:p w:rsidR="008E65D3" w:rsidRPr="00E466A3" w:rsidRDefault="008E65D3" w:rsidP="0008623F">
            <w:pPr>
              <w:widowControl/>
              <w:autoSpaceDE/>
              <w:autoSpaceDN/>
              <w:adjustRightInd/>
              <w:spacing w:after="60"/>
              <w:ind w:left="-567" w:right="423" w:firstLine="647"/>
              <w:jc w:val="center"/>
              <w:rPr>
                <w:sz w:val="24"/>
                <w:szCs w:val="24"/>
              </w:rPr>
            </w:pPr>
            <w:r>
              <w:rPr>
                <w:color w:val="000000"/>
                <w:sz w:val="24"/>
                <w:szCs w:val="24"/>
              </w:rPr>
              <w:t>в том числе:</w:t>
            </w:r>
          </w:p>
        </w:tc>
        <w:tc>
          <w:tcPr>
            <w:tcW w:w="2268" w:type="dxa"/>
          </w:tcPr>
          <w:p w:rsidR="008E65D3" w:rsidRPr="00E466A3" w:rsidRDefault="00D13B65" w:rsidP="0008623F">
            <w:pPr>
              <w:widowControl/>
              <w:autoSpaceDE/>
              <w:autoSpaceDN/>
              <w:adjustRightInd/>
              <w:spacing w:after="60"/>
              <w:ind w:left="-567" w:right="423" w:firstLine="788"/>
              <w:jc w:val="center"/>
              <w:rPr>
                <w:color w:val="000000"/>
                <w:sz w:val="24"/>
                <w:szCs w:val="24"/>
              </w:rPr>
            </w:pPr>
            <w:r>
              <w:rPr>
                <w:color w:val="000000"/>
                <w:sz w:val="24"/>
                <w:szCs w:val="24"/>
              </w:rPr>
              <w:t>4256,71</w:t>
            </w:r>
          </w:p>
          <w:p w:rsidR="008E65D3" w:rsidRPr="00E466A3" w:rsidRDefault="008E65D3" w:rsidP="0008623F">
            <w:pPr>
              <w:widowControl/>
              <w:autoSpaceDE/>
              <w:autoSpaceDN/>
              <w:adjustRightInd/>
              <w:spacing w:after="60"/>
              <w:ind w:left="-62" w:right="423" w:firstLine="425"/>
              <w:rPr>
                <w:color w:val="000000"/>
                <w:sz w:val="24"/>
                <w:szCs w:val="24"/>
              </w:rPr>
            </w:pPr>
            <w:r>
              <w:rPr>
                <w:color w:val="000000"/>
                <w:sz w:val="24"/>
                <w:szCs w:val="24"/>
              </w:rPr>
              <w:t>в том числе:</w:t>
            </w:r>
          </w:p>
        </w:tc>
        <w:tc>
          <w:tcPr>
            <w:tcW w:w="2268" w:type="dxa"/>
          </w:tcPr>
          <w:p w:rsidR="008E65D3" w:rsidRPr="00E466A3" w:rsidRDefault="00D13B65" w:rsidP="0008623F">
            <w:pPr>
              <w:widowControl/>
              <w:autoSpaceDE/>
              <w:autoSpaceDN/>
              <w:adjustRightInd/>
              <w:spacing w:after="60"/>
              <w:ind w:left="-567" w:right="423" w:firstLine="646"/>
              <w:jc w:val="center"/>
              <w:rPr>
                <w:color w:val="000000"/>
                <w:sz w:val="24"/>
                <w:szCs w:val="24"/>
              </w:rPr>
            </w:pPr>
            <w:r>
              <w:rPr>
                <w:color w:val="000000"/>
                <w:sz w:val="24"/>
                <w:szCs w:val="24"/>
              </w:rPr>
              <w:t>4426,98</w:t>
            </w:r>
          </w:p>
          <w:p w:rsidR="008E65D3" w:rsidRPr="00E466A3" w:rsidRDefault="008E65D3" w:rsidP="0008623F">
            <w:pPr>
              <w:widowControl/>
              <w:autoSpaceDE/>
              <w:autoSpaceDN/>
              <w:adjustRightInd/>
              <w:spacing w:after="60"/>
              <w:ind w:left="-567" w:right="423" w:firstLine="646"/>
              <w:jc w:val="center"/>
              <w:rPr>
                <w:color w:val="000000"/>
                <w:sz w:val="24"/>
                <w:szCs w:val="24"/>
              </w:rPr>
            </w:pPr>
            <w:r>
              <w:rPr>
                <w:color w:val="000000"/>
                <w:sz w:val="24"/>
                <w:szCs w:val="24"/>
              </w:rPr>
              <w:t>в том числе:</w:t>
            </w:r>
          </w:p>
        </w:tc>
      </w:tr>
      <w:tr w:rsidR="008E65D3" w:rsidRPr="00852447" w:rsidTr="00F925E5">
        <w:tc>
          <w:tcPr>
            <w:tcW w:w="540" w:type="dxa"/>
            <w:vMerge/>
          </w:tcPr>
          <w:p w:rsidR="008E65D3" w:rsidRPr="00852447" w:rsidRDefault="008E65D3" w:rsidP="004E17F4">
            <w:pPr>
              <w:ind w:left="-567" w:right="423"/>
              <w:jc w:val="center"/>
              <w:rPr>
                <w:sz w:val="24"/>
                <w:szCs w:val="24"/>
              </w:rPr>
            </w:pPr>
          </w:p>
        </w:tc>
        <w:tc>
          <w:tcPr>
            <w:tcW w:w="2580" w:type="dxa"/>
            <w:vMerge/>
          </w:tcPr>
          <w:p w:rsidR="008E65D3" w:rsidRPr="00852447" w:rsidRDefault="008E65D3" w:rsidP="004E17F4">
            <w:pPr>
              <w:spacing w:after="60"/>
              <w:ind w:left="-567" w:right="423"/>
              <w:jc w:val="both"/>
              <w:rPr>
                <w:sz w:val="24"/>
                <w:szCs w:val="24"/>
              </w:rPr>
            </w:pPr>
          </w:p>
        </w:tc>
        <w:tc>
          <w:tcPr>
            <w:tcW w:w="2410" w:type="dxa"/>
            <w:vAlign w:val="center"/>
          </w:tcPr>
          <w:p w:rsidR="008E65D3" w:rsidRDefault="008E65D3" w:rsidP="0008623F">
            <w:pPr>
              <w:widowControl/>
              <w:autoSpaceDE/>
              <w:autoSpaceDN/>
              <w:adjustRightInd/>
              <w:spacing w:after="60"/>
              <w:ind w:left="80" w:right="423" w:firstLine="141"/>
              <w:jc w:val="center"/>
              <w:rPr>
                <w:color w:val="000000"/>
                <w:sz w:val="24"/>
                <w:szCs w:val="24"/>
              </w:rPr>
            </w:pPr>
            <w:r>
              <w:rPr>
                <w:color w:val="000000"/>
                <w:sz w:val="24"/>
                <w:szCs w:val="24"/>
              </w:rPr>
              <w:t>Санаторно-курортное лечение</w:t>
            </w:r>
          </w:p>
          <w:p w:rsidR="008E65D3" w:rsidRPr="00E466A3" w:rsidRDefault="00A44455" w:rsidP="0008623F">
            <w:pPr>
              <w:widowControl/>
              <w:autoSpaceDE/>
              <w:autoSpaceDN/>
              <w:adjustRightInd/>
              <w:spacing w:after="60"/>
              <w:ind w:left="221" w:right="423"/>
              <w:jc w:val="center"/>
              <w:rPr>
                <w:color w:val="000000"/>
                <w:sz w:val="24"/>
                <w:szCs w:val="24"/>
              </w:rPr>
            </w:pPr>
            <w:r>
              <w:rPr>
                <w:color w:val="000000"/>
                <w:sz w:val="24"/>
                <w:szCs w:val="24"/>
              </w:rPr>
              <w:t>2390,76</w:t>
            </w:r>
          </w:p>
        </w:tc>
        <w:tc>
          <w:tcPr>
            <w:tcW w:w="2268" w:type="dxa"/>
            <w:vAlign w:val="center"/>
          </w:tcPr>
          <w:p w:rsidR="008E65D3" w:rsidRPr="00E466A3" w:rsidRDefault="008E65D3" w:rsidP="0008623F">
            <w:pPr>
              <w:widowControl/>
              <w:autoSpaceDE/>
              <w:autoSpaceDN/>
              <w:adjustRightInd/>
              <w:spacing w:after="60"/>
              <w:ind w:left="221" w:right="423"/>
              <w:jc w:val="center"/>
              <w:rPr>
                <w:color w:val="000000"/>
                <w:sz w:val="24"/>
                <w:szCs w:val="24"/>
              </w:rPr>
            </w:pPr>
            <w:r>
              <w:rPr>
                <w:color w:val="000000"/>
                <w:sz w:val="24"/>
                <w:szCs w:val="24"/>
              </w:rPr>
              <w:t xml:space="preserve">Санаторно-курортное лечение </w:t>
            </w:r>
            <w:r w:rsidR="00A44455">
              <w:rPr>
                <w:color w:val="000000"/>
                <w:sz w:val="24"/>
                <w:szCs w:val="24"/>
              </w:rPr>
              <w:t>2486,39</w:t>
            </w:r>
          </w:p>
        </w:tc>
        <w:tc>
          <w:tcPr>
            <w:tcW w:w="2268" w:type="dxa"/>
            <w:vAlign w:val="center"/>
          </w:tcPr>
          <w:p w:rsidR="008E65D3" w:rsidRDefault="008E65D3" w:rsidP="0008623F">
            <w:pPr>
              <w:widowControl/>
              <w:autoSpaceDE/>
              <w:autoSpaceDN/>
              <w:adjustRightInd/>
              <w:spacing w:after="60"/>
              <w:ind w:left="505" w:right="423"/>
              <w:jc w:val="center"/>
              <w:rPr>
                <w:color w:val="000000"/>
                <w:sz w:val="24"/>
                <w:szCs w:val="24"/>
              </w:rPr>
            </w:pPr>
            <w:r>
              <w:rPr>
                <w:color w:val="000000"/>
                <w:sz w:val="24"/>
                <w:szCs w:val="24"/>
              </w:rPr>
              <w:t>Санаторно-курортное лечение</w:t>
            </w:r>
          </w:p>
          <w:p w:rsidR="00A44455" w:rsidRPr="00E466A3" w:rsidRDefault="00A44455" w:rsidP="0008623F">
            <w:pPr>
              <w:widowControl/>
              <w:autoSpaceDE/>
              <w:autoSpaceDN/>
              <w:adjustRightInd/>
              <w:spacing w:after="60"/>
              <w:ind w:left="79" w:right="423"/>
              <w:rPr>
                <w:color w:val="000000"/>
                <w:sz w:val="24"/>
                <w:szCs w:val="24"/>
              </w:rPr>
            </w:pPr>
            <w:r>
              <w:rPr>
                <w:color w:val="000000"/>
                <w:sz w:val="24"/>
                <w:szCs w:val="24"/>
              </w:rPr>
              <w:t xml:space="preserve">         2585,85</w:t>
            </w:r>
          </w:p>
        </w:tc>
      </w:tr>
      <w:tr w:rsidR="008E65D3" w:rsidRPr="00852447" w:rsidTr="00F925E5">
        <w:tc>
          <w:tcPr>
            <w:tcW w:w="540" w:type="dxa"/>
            <w:vMerge/>
          </w:tcPr>
          <w:p w:rsidR="008E65D3" w:rsidRPr="00852447" w:rsidRDefault="008E65D3" w:rsidP="004E17F4">
            <w:pPr>
              <w:ind w:left="-567" w:right="423"/>
              <w:jc w:val="center"/>
              <w:rPr>
                <w:sz w:val="24"/>
                <w:szCs w:val="24"/>
              </w:rPr>
            </w:pPr>
          </w:p>
        </w:tc>
        <w:tc>
          <w:tcPr>
            <w:tcW w:w="2580" w:type="dxa"/>
            <w:vMerge/>
          </w:tcPr>
          <w:p w:rsidR="008E65D3" w:rsidRPr="00852447" w:rsidRDefault="008E65D3" w:rsidP="004E17F4">
            <w:pPr>
              <w:spacing w:after="60"/>
              <w:ind w:left="-567" w:right="423"/>
              <w:jc w:val="both"/>
              <w:rPr>
                <w:sz w:val="24"/>
                <w:szCs w:val="24"/>
              </w:rPr>
            </w:pPr>
          </w:p>
        </w:tc>
        <w:tc>
          <w:tcPr>
            <w:tcW w:w="2410" w:type="dxa"/>
            <w:vAlign w:val="center"/>
          </w:tcPr>
          <w:p w:rsidR="008E65D3" w:rsidRDefault="008E65D3" w:rsidP="0008623F">
            <w:pPr>
              <w:widowControl/>
              <w:autoSpaceDE/>
              <w:autoSpaceDN/>
              <w:adjustRightInd/>
              <w:spacing w:after="60"/>
              <w:ind w:left="-567" w:right="423" w:firstLine="788"/>
              <w:jc w:val="center"/>
              <w:rPr>
                <w:color w:val="000000"/>
                <w:sz w:val="24"/>
                <w:szCs w:val="24"/>
              </w:rPr>
            </w:pPr>
            <w:r>
              <w:rPr>
                <w:color w:val="000000"/>
                <w:sz w:val="24"/>
                <w:szCs w:val="24"/>
              </w:rPr>
              <w:t>Сопровождение</w:t>
            </w:r>
          </w:p>
          <w:p w:rsidR="008E65D3" w:rsidRPr="00E466A3" w:rsidRDefault="00421700" w:rsidP="0008623F">
            <w:pPr>
              <w:widowControl/>
              <w:autoSpaceDE/>
              <w:autoSpaceDN/>
              <w:adjustRightInd/>
              <w:spacing w:after="60"/>
              <w:ind w:left="-567" w:right="423" w:firstLine="788"/>
              <w:jc w:val="center"/>
              <w:rPr>
                <w:color w:val="000000"/>
                <w:sz w:val="24"/>
                <w:szCs w:val="24"/>
              </w:rPr>
            </w:pPr>
            <w:r>
              <w:rPr>
                <w:color w:val="000000"/>
                <w:sz w:val="24"/>
                <w:szCs w:val="24"/>
              </w:rPr>
              <w:t>1783,23</w:t>
            </w:r>
          </w:p>
        </w:tc>
        <w:tc>
          <w:tcPr>
            <w:tcW w:w="2268" w:type="dxa"/>
            <w:vAlign w:val="center"/>
          </w:tcPr>
          <w:p w:rsidR="008E65D3" w:rsidRDefault="008E65D3" w:rsidP="0008623F">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8E65D3" w:rsidRPr="00E466A3" w:rsidRDefault="00421700" w:rsidP="0008623F">
            <w:pPr>
              <w:widowControl/>
              <w:autoSpaceDE/>
              <w:autoSpaceDN/>
              <w:adjustRightInd/>
              <w:spacing w:after="60"/>
              <w:ind w:left="-567" w:right="423" w:firstLine="788"/>
              <w:jc w:val="center"/>
              <w:rPr>
                <w:color w:val="000000"/>
                <w:sz w:val="24"/>
                <w:szCs w:val="24"/>
              </w:rPr>
            </w:pPr>
            <w:r>
              <w:rPr>
                <w:color w:val="000000"/>
                <w:sz w:val="24"/>
                <w:szCs w:val="24"/>
              </w:rPr>
              <w:t>1770,32</w:t>
            </w:r>
          </w:p>
        </w:tc>
        <w:tc>
          <w:tcPr>
            <w:tcW w:w="2268" w:type="dxa"/>
            <w:vAlign w:val="center"/>
          </w:tcPr>
          <w:p w:rsidR="008E65D3" w:rsidRDefault="008E65D3" w:rsidP="0008623F">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8E65D3" w:rsidRPr="00E466A3" w:rsidRDefault="00421700" w:rsidP="0008623F">
            <w:pPr>
              <w:widowControl/>
              <w:autoSpaceDE/>
              <w:autoSpaceDN/>
              <w:adjustRightInd/>
              <w:spacing w:after="60"/>
              <w:ind w:left="-567" w:right="423" w:firstLine="788"/>
              <w:jc w:val="center"/>
              <w:rPr>
                <w:color w:val="000000"/>
                <w:sz w:val="24"/>
                <w:szCs w:val="24"/>
              </w:rPr>
            </w:pPr>
            <w:r>
              <w:rPr>
                <w:color w:val="000000"/>
                <w:sz w:val="24"/>
                <w:szCs w:val="24"/>
              </w:rPr>
              <w:t>1841,13</w:t>
            </w:r>
          </w:p>
        </w:tc>
      </w:tr>
      <w:tr w:rsidR="00B93C99" w:rsidRPr="00852447" w:rsidTr="00F925E5">
        <w:tc>
          <w:tcPr>
            <w:tcW w:w="540" w:type="dxa"/>
            <w:vMerge w:val="restart"/>
          </w:tcPr>
          <w:p w:rsidR="009163F9" w:rsidRDefault="00B93C99" w:rsidP="004E17F4">
            <w:pPr>
              <w:ind w:left="-567" w:right="423"/>
              <w:jc w:val="center"/>
              <w:rPr>
                <w:sz w:val="24"/>
                <w:szCs w:val="24"/>
              </w:rPr>
            </w:pPr>
            <w:r w:rsidRPr="00852447">
              <w:rPr>
                <w:sz w:val="24"/>
                <w:szCs w:val="24"/>
              </w:rPr>
              <w:t>4.</w:t>
            </w:r>
          </w:p>
          <w:p w:rsidR="00B93C99" w:rsidRPr="009163F9" w:rsidRDefault="009163F9" w:rsidP="009163F9">
            <w:pPr>
              <w:rPr>
                <w:sz w:val="24"/>
                <w:szCs w:val="24"/>
              </w:rPr>
            </w:pPr>
            <w:r>
              <w:rPr>
                <w:sz w:val="24"/>
                <w:szCs w:val="24"/>
              </w:rPr>
              <w:t>4.</w:t>
            </w:r>
          </w:p>
        </w:tc>
        <w:tc>
          <w:tcPr>
            <w:tcW w:w="2580" w:type="dxa"/>
            <w:vMerge w:val="restart"/>
          </w:tcPr>
          <w:p w:rsidR="00B93C99" w:rsidRPr="00852447" w:rsidRDefault="00B93C99" w:rsidP="0008623F">
            <w:pPr>
              <w:spacing w:after="60"/>
              <w:ind w:left="391" w:right="423" w:hanging="141"/>
              <w:jc w:val="center"/>
              <w:rPr>
                <w:sz w:val="24"/>
                <w:szCs w:val="24"/>
              </w:rPr>
            </w:pPr>
            <w:r w:rsidRPr="00852447">
              <w:rPr>
                <w:sz w:val="24"/>
                <w:szCs w:val="24"/>
              </w:rPr>
              <w:t>Федеральное бюджетное учреждение Центр реабилитации Фонда социального страхования Российской Федерации «Вятские Увалы»</w:t>
            </w:r>
          </w:p>
        </w:tc>
        <w:tc>
          <w:tcPr>
            <w:tcW w:w="2410" w:type="dxa"/>
            <w:vAlign w:val="center"/>
          </w:tcPr>
          <w:p w:rsidR="00B93C99" w:rsidRDefault="00A44455" w:rsidP="0008623F">
            <w:pPr>
              <w:widowControl/>
              <w:autoSpaceDE/>
              <w:autoSpaceDN/>
              <w:adjustRightInd/>
              <w:spacing w:after="60"/>
              <w:ind w:left="-567" w:right="423" w:firstLine="647"/>
              <w:jc w:val="center"/>
              <w:rPr>
                <w:color w:val="000000"/>
                <w:sz w:val="24"/>
                <w:szCs w:val="24"/>
              </w:rPr>
            </w:pPr>
            <w:r>
              <w:rPr>
                <w:color w:val="000000"/>
                <w:sz w:val="24"/>
                <w:szCs w:val="24"/>
              </w:rPr>
              <w:t>4057,11</w:t>
            </w:r>
          </w:p>
          <w:p w:rsidR="00B93C99" w:rsidRPr="00E466A3" w:rsidRDefault="00B93C99" w:rsidP="0008623F">
            <w:pPr>
              <w:widowControl/>
              <w:autoSpaceDE/>
              <w:autoSpaceDN/>
              <w:adjustRightInd/>
              <w:spacing w:after="60"/>
              <w:ind w:left="80" w:right="423"/>
              <w:jc w:val="center"/>
              <w:rPr>
                <w:sz w:val="24"/>
                <w:szCs w:val="24"/>
              </w:rPr>
            </w:pPr>
            <w:r>
              <w:rPr>
                <w:color w:val="000000"/>
                <w:sz w:val="24"/>
                <w:szCs w:val="24"/>
              </w:rPr>
              <w:t>в том числе:</w:t>
            </w:r>
          </w:p>
        </w:tc>
        <w:tc>
          <w:tcPr>
            <w:tcW w:w="2268" w:type="dxa"/>
          </w:tcPr>
          <w:p w:rsidR="00B93C99" w:rsidRPr="00E466A3" w:rsidRDefault="00A44455" w:rsidP="0008623F">
            <w:pPr>
              <w:widowControl/>
              <w:autoSpaceDE/>
              <w:autoSpaceDN/>
              <w:adjustRightInd/>
              <w:spacing w:after="60"/>
              <w:ind w:left="-567" w:right="423" w:firstLine="646"/>
              <w:jc w:val="center"/>
              <w:rPr>
                <w:color w:val="000000"/>
                <w:sz w:val="24"/>
                <w:szCs w:val="24"/>
              </w:rPr>
            </w:pPr>
            <w:r>
              <w:rPr>
                <w:color w:val="000000"/>
                <w:sz w:val="24"/>
                <w:szCs w:val="24"/>
              </w:rPr>
              <w:t>4219,39</w:t>
            </w:r>
          </w:p>
          <w:p w:rsidR="00B93C99" w:rsidRPr="00E466A3" w:rsidRDefault="00B93C99" w:rsidP="0008623F">
            <w:pPr>
              <w:widowControl/>
              <w:autoSpaceDE/>
              <w:autoSpaceDN/>
              <w:adjustRightInd/>
              <w:spacing w:after="60"/>
              <w:ind w:left="-62" w:right="423" w:firstLine="283"/>
              <w:rPr>
                <w:color w:val="000000"/>
                <w:sz w:val="24"/>
                <w:szCs w:val="24"/>
              </w:rPr>
            </w:pPr>
            <w:r>
              <w:rPr>
                <w:color w:val="000000"/>
                <w:sz w:val="24"/>
                <w:szCs w:val="24"/>
              </w:rPr>
              <w:t>в том числе:</w:t>
            </w:r>
          </w:p>
        </w:tc>
        <w:tc>
          <w:tcPr>
            <w:tcW w:w="2268" w:type="dxa"/>
          </w:tcPr>
          <w:p w:rsidR="00B93C99" w:rsidRPr="00E466A3" w:rsidRDefault="00A44455" w:rsidP="0008623F">
            <w:pPr>
              <w:widowControl/>
              <w:autoSpaceDE/>
              <w:autoSpaceDN/>
              <w:adjustRightInd/>
              <w:spacing w:after="60"/>
              <w:ind w:left="-567" w:right="423" w:firstLine="567"/>
              <w:jc w:val="center"/>
              <w:rPr>
                <w:color w:val="000000"/>
                <w:sz w:val="24"/>
                <w:szCs w:val="24"/>
              </w:rPr>
            </w:pPr>
            <w:r>
              <w:rPr>
                <w:color w:val="000000"/>
                <w:sz w:val="24"/>
                <w:szCs w:val="24"/>
              </w:rPr>
              <w:t>4388,17</w:t>
            </w:r>
          </w:p>
          <w:p w:rsidR="00B93C99" w:rsidRPr="00E466A3" w:rsidRDefault="00B93C99" w:rsidP="0008623F">
            <w:pPr>
              <w:widowControl/>
              <w:autoSpaceDE/>
              <w:autoSpaceDN/>
              <w:adjustRightInd/>
              <w:spacing w:after="60"/>
              <w:ind w:left="-567" w:right="423" w:firstLine="505"/>
              <w:jc w:val="center"/>
              <w:rPr>
                <w:color w:val="000000"/>
                <w:sz w:val="24"/>
                <w:szCs w:val="24"/>
              </w:rPr>
            </w:pPr>
            <w:r>
              <w:rPr>
                <w:color w:val="000000"/>
                <w:sz w:val="24"/>
                <w:szCs w:val="24"/>
              </w:rPr>
              <w:t>в том числе:</w:t>
            </w:r>
          </w:p>
        </w:tc>
      </w:tr>
      <w:tr w:rsidR="00B93C99" w:rsidRPr="00852447" w:rsidTr="00F925E5">
        <w:tc>
          <w:tcPr>
            <w:tcW w:w="540" w:type="dxa"/>
            <w:vMerge/>
          </w:tcPr>
          <w:p w:rsidR="00B93C99" w:rsidRPr="00852447" w:rsidRDefault="00B93C99" w:rsidP="004E17F4">
            <w:pPr>
              <w:ind w:left="-567" w:right="423"/>
              <w:jc w:val="center"/>
              <w:rPr>
                <w:sz w:val="24"/>
                <w:szCs w:val="24"/>
              </w:rPr>
            </w:pPr>
          </w:p>
        </w:tc>
        <w:tc>
          <w:tcPr>
            <w:tcW w:w="2580" w:type="dxa"/>
            <w:vMerge/>
          </w:tcPr>
          <w:p w:rsidR="00B93C99" w:rsidRPr="00852447" w:rsidRDefault="00B93C99" w:rsidP="004E17F4">
            <w:pPr>
              <w:spacing w:after="60"/>
              <w:ind w:left="-567" w:right="423"/>
              <w:jc w:val="both"/>
              <w:rPr>
                <w:sz w:val="24"/>
                <w:szCs w:val="24"/>
              </w:rPr>
            </w:pPr>
          </w:p>
        </w:tc>
        <w:tc>
          <w:tcPr>
            <w:tcW w:w="2410" w:type="dxa"/>
            <w:vAlign w:val="center"/>
          </w:tcPr>
          <w:p w:rsidR="00B93C99" w:rsidRDefault="00B93C99" w:rsidP="0008623F">
            <w:pPr>
              <w:widowControl/>
              <w:autoSpaceDE/>
              <w:autoSpaceDN/>
              <w:adjustRightInd/>
              <w:spacing w:after="60"/>
              <w:ind w:right="423" w:firstLine="80"/>
              <w:jc w:val="center"/>
              <w:rPr>
                <w:color w:val="000000"/>
                <w:sz w:val="24"/>
                <w:szCs w:val="24"/>
              </w:rPr>
            </w:pPr>
            <w:r>
              <w:rPr>
                <w:color w:val="000000"/>
                <w:sz w:val="24"/>
                <w:szCs w:val="24"/>
              </w:rPr>
              <w:t>Санаторно-курортное лечение</w:t>
            </w:r>
          </w:p>
          <w:p w:rsidR="00B93C99" w:rsidRPr="00E466A3" w:rsidRDefault="001F3BDE" w:rsidP="0008623F">
            <w:pPr>
              <w:widowControl/>
              <w:autoSpaceDE/>
              <w:autoSpaceDN/>
              <w:adjustRightInd/>
              <w:spacing w:after="60"/>
              <w:ind w:left="80" w:right="423" w:hanging="80"/>
              <w:jc w:val="center"/>
              <w:rPr>
                <w:color w:val="000000"/>
                <w:sz w:val="24"/>
                <w:szCs w:val="24"/>
              </w:rPr>
            </w:pPr>
            <w:r>
              <w:rPr>
                <w:color w:val="000000"/>
                <w:sz w:val="24"/>
                <w:szCs w:val="24"/>
              </w:rPr>
              <w:t>2411,37</w:t>
            </w:r>
          </w:p>
        </w:tc>
        <w:tc>
          <w:tcPr>
            <w:tcW w:w="2268" w:type="dxa"/>
            <w:vAlign w:val="center"/>
          </w:tcPr>
          <w:p w:rsidR="00B93C99" w:rsidRPr="00E466A3" w:rsidRDefault="00B93C99" w:rsidP="0008623F">
            <w:pPr>
              <w:widowControl/>
              <w:autoSpaceDE/>
              <w:autoSpaceDN/>
              <w:adjustRightInd/>
              <w:spacing w:after="60"/>
              <w:ind w:left="79" w:right="423"/>
              <w:jc w:val="center"/>
              <w:rPr>
                <w:color w:val="000000"/>
                <w:sz w:val="24"/>
                <w:szCs w:val="24"/>
              </w:rPr>
            </w:pPr>
            <w:r>
              <w:rPr>
                <w:color w:val="000000"/>
                <w:sz w:val="24"/>
                <w:szCs w:val="24"/>
              </w:rPr>
              <w:t xml:space="preserve">Санаторно-курортное лечение </w:t>
            </w:r>
            <w:r w:rsidR="001F3BDE">
              <w:rPr>
                <w:color w:val="000000"/>
                <w:sz w:val="24"/>
                <w:szCs w:val="24"/>
              </w:rPr>
              <w:t>2507,83</w:t>
            </w:r>
          </w:p>
        </w:tc>
        <w:tc>
          <w:tcPr>
            <w:tcW w:w="2268" w:type="dxa"/>
            <w:vAlign w:val="center"/>
          </w:tcPr>
          <w:p w:rsidR="00B93C99" w:rsidRDefault="00B93C99" w:rsidP="0008623F">
            <w:pPr>
              <w:widowControl/>
              <w:autoSpaceDE/>
              <w:autoSpaceDN/>
              <w:adjustRightInd/>
              <w:spacing w:after="60"/>
              <w:ind w:left="363" w:right="423"/>
              <w:jc w:val="center"/>
              <w:rPr>
                <w:color w:val="000000"/>
                <w:sz w:val="24"/>
                <w:szCs w:val="24"/>
              </w:rPr>
            </w:pPr>
            <w:r>
              <w:rPr>
                <w:color w:val="000000"/>
                <w:sz w:val="24"/>
                <w:szCs w:val="24"/>
              </w:rPr>
              <w:t>Санаторно-курортное лечение</w:t>
            </w:r>
          </w:p>
          <w:p w:rsidR="001F3BDE" w:rsidRPr="00E466A3" w:rsidRDefault="001F3BDE" w:rsidP="0008623F">
            <w:pPr>
              <w:widowControl/>
              <w:autoSpaceDE/>
              <w:autoSpaceDN/>
              <w:adjustRightInd/>
              <w:spacing w:after="60"/>
              <w:ind w:left="-567" w:right="423" w:firstLine="930"/>
              <w:rPr>
                <w:color w:val="000000"/>
                <w:sz w:val="24"/>
                <w:szCs w:val="24"/>
              </w:rPr>
            </w:pPr>
            <w:r>
              <w:rPr>
                <w:color w:val="000000"/>
                <w:sz w:val="24"/>
                <w:szCs w:val="24"/>
              </w:rPr>
              <w:t xml:space="preserve">      2608,14</w:t>
            </w:r>
          </w:p>
        </w:tc>
      </w:tr>
      <w:tr w:rsidR="00B93C99" w:rsidRPr="00852447" w:rsidTr="00F925E5">
        <w:tc>
          <w:tcPr>
            <w:tcW w:w="540" w:type="dxa"/>
            <w:vMerge/>
          </w:tcPr>
          <w:p w:rsidR="00B93C99" w:rsidRPr="00852447" w:rsidRDefault="00B93C99" w:rsidP="004E17F4">
            <w:pPr>
              <w:ind w:left="-567" w:right="423"/>
              <w:jc w:val="center"/>
              <w:rPr>
                <w:sz w:val="24"/>
                <w:szCs w:val="24"/>
              </w:rPr>
            </w:pPr>
          </w:p>
        </w:tc>
        <w:tc>
          <w:tcPr>
            <w:tcW w:w="2580" w:type="dxa"/>
            <w:vMerge/>
          </w:tcPr>
          <w:p w:rsidR="00B93C99" w:rsidRPr="00852447" w:rsidRDefault="00B93C99" w:rsidP="004E17F4">
            <w:pPr>
              <w:spacing w:after="60"/>
              <w:ind w:left="-567" w:right="423"/>
              <w:jc w:val="both"/>
              <w:rPr>
                <w:sz w:val="24"/>
                <w:szCs w:val="24"/>
              </w:rPr>
            </w:pPr>
          </w:p>
        </w:tc>
        <w:tc>
          <w:tcPr>
            <w:tcW w:w="2410" w:type="dxa"/>
            <w:vAlign w:val="center"/>
          </w:tcPr>
          <w:p w:rsidR="00B93C99" w:rsidRDefault="00B93C99" w:rsidP="0008623F">
            <w:pPr>
              <w:widowControl/>
              <w:autoSpaceDE/>
              <w:autoSpaceDN/>
              <w:adjustRightInd/>
              <w:spacing w:after="60"/>
              <w:ind w:left="80" w:right="423"/>
              <w:jc w:val="center"/>
              <w:rPr>
                <w:color w:val="000000"/>
                <w:sz w:val="24"/>
                <w:szCs w:val="24"/>
              </w:rPr>
            </w:pPr>
            <w:r>
              <w:rPr>
                <w:color w:val="000000"/>
                <w:sz w:val="24"/>
                <w:szCs w:val="24"/>
              </w:rPr>
              <w:t>Сопровождение</w:t>
            </w:r>
          </w:p>
          <w:p w:rsidR="00B93C99" w:rsidRPr="00E466A3" w:rsidRDefault="00421700" w:rsidP="0008623F">
            <w:pPr>
              <w:widowControl/>
              <w:autoSpaceDE/>
              <w:autoSpaceDN/>
              <w:adjustRightInd/>
              <w:spacing w:after="60"/>
              <w:ind w:left="221" w:right="423" w:hanging="221"/>
              <w:jc w:val="center"/>
              <w:rPr>
                <w:color w:val="000000"/>
                <w:sz w:val="24"/>
                <w:szCs w:val="24"/>
              </w:rPr>
            </w:pPr>
            <w:r>
              <w:rPr>
                <w:color w:val="000000"/>
                <w:sz w:val="24"/>
                <w:szCs w:val="24"/>
              </w:rPr>
              <w:t>1645,74</w:t>
            </w:r>
          </w:p>
        </w:tc>
        <w:tc>
          <w:tcPr>
            <w:tcW w:w="2268" w:type="dxa"/>
            <w:vAlign w:val="center"/>
          </w:tcPr>
          <w:p w:rsidR="00B93C99" w:rsidRDefault="00B93C99" w:rsidP="0008623F">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B93C99" w:rsidRPr="00E466A3" w:rsidRDefault="00421700" w:rsidP="0008623F">
            <w:pPr>
              <w:widowControl/>
              <w:autoSpaceDE/>
              <w:autoSpaceDN/>
              <w:adjustRightInd/>
              <w:spacing w:after="60"/>
              <w:ind w:left="-346" w:right="423" w:firstLine="346"/>
              <w:jc w:val="center"/>
              <w:rPr>
                <w:color w:val="000000"/>
                <w:sz w:val="24"/>
                <w:szCs w:val="24"/>
              </w:rPr>
            </w:pPr>
            <w:r>
              <w:rPr>
                <w:color w:val="000000"/>
                <w:sz w:val="24"/>
                <w:szCs w:val="24"/>
              </w:rPr>
              <w:t>1711,56</w:t>
            </w:r>
          </w:p>
        </w:tc>
        <w:tc>
          <w:tcPr>
            <w:tcW w:w="2268" w:type="dxa"/>
            <w:vAlign w:val="center"/>
          </w:tcPr>
          <w:p w:rsidR="00B93C99" w:rsidRDefault="00B93C99" w:rsidP="0008623F">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B93C99" w:rsidRPr="00E466A3" w:rsidRDefault="00421700" w:rsidP="0008623F">
            <w:pPr>
              <w:widowControl/>
              <w:autoSpaceDE/>
              <w:autoSpaceDN/>
              <w:adjustRightInd/>
              <w:spacing w:after="60"/>
              <w:ind w:left="-567" w:right="423" w:firstLine="646"/>
              <w:jc w:val="center"/>
              <w:rPr>
                <w:color w:val="000000"/>
                <w:sz w:val="24"/>
                <w:szCs w:val="24"/>
              </w:rPr>
            </w:pPr>
            <w:r>
              <w:rPr>
                <w:color w:val="000000"/>
                <w:sz w:val="24"/>
                <w:szCs w:val="24"/>
              </w:rPr>
              <w:t>1780,03</w:t>
            </w:r>
          </w:p>
        </w:tc>
      </w:tr>
      <w:tr w:rsidR="00B93C99" w:rsidRPr="00852447" w:rsidTr="00F925E5">
        <w:tc>
          <w:tcPr>
            <w:tcW w:w="540" w:type="dxa"/>
            <w:vMerge w:val="restart"/>
          </w:tcPr>
          <w:p w:rsidR="009163F9" w:rsidRDefault="00B93C99" w:rsidP="004E17F4">
            <w:pPr>
              <w:ind w:left="-567" w:right="423"/>
              <w:jc w:val="center"/>
              <w:rPr>
                <w:sz w:val="24"/>
                <w:szCs w:val="24"/>
              </w:rPr>
            </w:pPr>
            <w:r w:rsidRPr="00852447">
              <w:rPr>
                <w:sz w:val="24"/>
                <w:szCs w:val="24"/>
              </w:rPr>
              <w:t>5.</w:t>
            </w:r>
          </w:p>
          <w:p w:rsidR="00B93C99" w:rsidRPr="009163F9" w:rsidRDefault="009163F9" w:rsidP="009163F9">
            <w:pPr>
              <w:rPr>
                <w:sz w:val="24"/>
                <w:szCs w:val="24"/>
              </w:rPr>
            </w:pPr>
            <w:r>
              <w:rPr>
                <w:sz w:val="24"/>
                <w:szCs w:val="24"/>
              </w:rPr>
              <w:t>5.</w:t>
            </w:r>
          </w:p>
        </w:tc>
        <w:tc>
          <w:tcPr>
            <w:tcW w:w="2580" w:type="dxa"/>
            <w:vMerge w:val="restart"/>
          </w:tcPr>
          <w:p w:rsidR="00B93C99" w:rsidRPr="00852447" w:rsidRDefault="00B93C99" w:rsidP="00FD51EB">
            <w:pPr>
              <w:spacing w:after="60"/>
              <w:ind w:left="250" w:right="423"/>
              <w:jc w:val="center"/>
              <w:rPr>
                <w:sz w:val="24"/>
                <w:szCs w:val="24"/>
              </w:rPr>
            </w:pPr>
            <w:r w:rsidRPr="00852447">
              <w:rPr>
                <w:sz w:val="24"/>
                <w:szCs w:val="24"/>
              </w:rPr>
              <w:t xml:space="preserve">Федеральное бюджетное </w:t>
            </w:r>
            <w:r w:rsidRPr="00852447">
              <w:rPr>
                <w:sz w:val="24"/>
                <w:szCs w:val="24"/>
              </w:rPr>
              <w:lastRenderedPageBreak/>
              <w:t>учреждение Центр реабилитации Фонда социального страхования Российской Федерации «Ключи»</w:t>
            </w:r>
          </w:p>
        </w:tc>
        <w:tc>
          <w:tcPr>
            <w:tcW w:w="2410" w:type="dxa"/>
            <w:vAlign w:val="center"/>
          </w:tcPr>
          <w:p w:rsidR="00B93C99" w:rsidRDefault="00A44455" w:rsidP="00FB65E1">
            <w:pPr>
              <w:widowControl/>
              <w:autoSpaceDE/>
              <w:autoSpaceDN/>
              <w:adjustRightInd/>
              <w:spacing w:after="60"/>
              <w:ind w:left="-567" w:right="423" w:firstLine="505"/>
              <w:jc w:val="center"/>
              <w:rPr>
                <w:color w:val="000000"/>
                <w:sz w:val="24"/>
                <w:szCs w:val="24"/>
              </w:rPr>
            </w:pPr>
            <w:r>
              <w:rPr>
                <w:color w:val="000000"/>
                <w:sz w:val="24"/>
                <w:szCs w:val="24"/>
              </w:rPr>
              <w:lastRenderedPageBreak/>
              <w:t>4739,41</w:t>
            </w:r>
          </w:p>
          <w:p w:rsidR="00B93C99" w:rsidRPr="00E466A3" w:rsidRDefault="00B93C99" w:rsidP="00FB65E1">
            <w:pPr>
              <w:widowControl/>
              <w:autoSpaceDE/>
              <w:autoSpaceDN/>
              <w:adjustRightInd/>
              <w:spacing w:after="60"/>
              <w:ind w:left="-567" w:right="423" w:firstLine="567"/>
              <w:jc w:val="center"/>
              <w:rPr>
                <w:sz w:val="24"/>
                <w:szCs w:val="24"/>
              </w:rPr>
            </w:pPr>
            <w:r>
              <w:rPr>
                <w:color w:val="000000"/>
                <w:sz w:val="24"/>
                <w:szCs w:val="24"/>
              </w:rPr>
              <w:t>в том числе:</w:t>
            </w:r>
          </w:p>
        </w:tc>
        <w:tc>
          <w:tcPr>
            <w:tcW w:w="2268" w:type="dxa"/>
          </w:tcPr>
          <w:p w:rsidR="00B93C99" w:rsidRPr="00E466A3" w:rsidRDefault="00A44455" w:rsidP="00FB65E1">
            <w:pPr>
              <w:widowControl/>
              <w:autoSpaceDE/>
              <w:autoSpaceDN/>
              <w:adjustRightInd/>
              <w:spacing w:after="60"/>
              <w:ind w:left="-567" w:right="423" w:firstLine="930"/>
              <w:jc w:val="center"/>
              <w:rPr>
                <w:color w:val="000000"/>
                <w:sz w:val="24"/>
                <w:szCs w:val="24"/>
              </w:rPr>
            </w:pPr>
            <w:r>
              <w:rPr>
                <w:color w:val="000000"/>
                <w:sz w:val="24"/>
                <w:szCs w:val="24"/>
              </w:rPr>
              <w:t>4928,99</w:t>
            </w:r>
          </w:p>
          <w:p w:rsidR="00B93C99" w:rsidRPr="00E466A3" w:rsidRDefault="00B93C99" w:rsidP="00FB65E1">
            <w:pPr>
              <w:widowControl/>
              <w:autoSpaceDE/>
              <w:autoSpaceDN/>
              <w:adjustRightInd/>
              <w:spacing w:after="60"/>
              <w:ind w:left="-567" w:right="423" w:firstLine="930"/>
              <w:rPr>
                <w:color w:val="000000"/>
                <w:sz w:val="24"/>
                <w:szCs w:val="24"/>
              </w:rPr>
            </w:pPr>
            <w:r>
              <w:rPr>
                <w:color w:val="000000"/>
                <w:sz w:val="24"/>
                <w:szCs w:val="24"/>
              </w:rPr>
              <w:t>в том числе:</w:t>
            </w:r>
          </w:p>
        </w:tc>
        <w:tc>
          <w:tcPr>
            <w:tcW w:w="2268" w:type="dxa"/>
          </w:tcPr>
          <w:p w:rsidR="00B93C99" w:rsidRPr="00E466A3" w:rsidRDefault="00A44455" w:rsidP="00FB65E1">
            <w:pPr>
              <w:widowControl/>
              <w:autoSpaceDE/>
              <w:autoSpaceDN/>
              <w:adjustRightInd/>
              <w:spacing w:after="60"/>
              <w:ind w:left="-567" w:right="423" w:firstLine="646"/>
              <w:jc w:val="center"/>
              <w:rPr>
                <w:color w:val="000000"/>
                <w:sz w:val="24"/>
                <w:szCs w:val="24"/>
              </w:rPr>
            </w:pPr>
            <w:r>
              <w:rPr>
                <w:color w:val="000000"/>
                <w:sz w:val="24"/>
                <w:szCs w:val="24"/>
              </w:rPr>
              <w:t>5126,15</w:t>
            </w:r>
          </w:p>
          <w:p w:rsidR="00B93C99" w:rsidRPr="00E466A3" w:rsidRDefault="00B93C99" w:rsidP="00FB65E1">
            <w:pPr>
              <w:widowControl/>
              <w:autoSpaceDE/>
              <w:autoSpaceDN/>
              <w:adjustRightInd/>
              <w:spacing w:after="60"/>
              <w:ind w:left="-567" w:right="423" w:firstLine="646"/>
              <w:jc w:val="center"/>
              <w:rPr>
                <w:color w:val="000000"/>
                <w:sz w:val="24"/>
                <w:szCs w:val="24"/>
              </w:rPr>
            </w:pPr>
            <w:r>
              <w:rPr>
                <w:color w:val="000000"/>
                <w:sz w:val="24"/>
                <w:szCs w:val="24"/>
              </w:rPr>
              <w:t>в том числе:</w:t>
            </w:r>
          </w:p>
        </w:tc>
      </w:tr>
      <w:tr w:rsidR="00B93C99" w:rsidRPr="00852447" w:rsidTr="00F925E5">
        <w:tc>
          <w:tcPr>
            <w:tcW w:w="540" w:type="dxa"/>
            <w:vMerge/>
          </w:tcPr>
          <w:p w:rsidR="00B93C99" w:rsidRPr="00852447" w:rsidRDefault="00B93C99" w:rsidP="004E17F4">
            <w:pPr>
              <w:ind w:left="-567" w:right="423"/>
              <w:jc w:val="center"/>
              <w:rPr>
                <w:sz w:val="24"/>
                <w:szCs w:val="24"/>
              </w:rPr>
            </w:pPr>
          </w:p>
        </w:tc>
        <w:tc>
          <w:tcPr>
            <w:tcW w:w="2580" w:type="dxa"/>
            <w:vMerge/>
          </w:tcPr>
          <w:p w:rsidR="00B93C99" w:rsidRPr="00852447" w:rsidRDefault="00B93C99" w:rsidP="004E17F4">
            <w:pPr>
              <w:spacing w:after="60"/>
              <w:ind w:left="-567" w:right="423"/>
              <w:jc w:val="both"/>
              <w:rPr>
                <w:sz w:val="24"/>
                <w:szCs w:val="24"/>
              </w:rPr>
            </w:pPr>
          </w:p>
        </w:tc>
        <w:tc>
          <w:tcPr>
            <w:tcW w:w="2410" w:type="dxa"/>
            <w:vAlign w:val="center"/>
          </w:tcPr>
          <w:p w:rsidR="00B93C99" w:rsidRDefault="00B93C99" w:rsidP="00FB65E1">
            <w:pPr>
              <w:widowControl/>
              <w:autoSpaceDE/>
              <w:autoSpaceDN/>
              <w:adjustRightInd/>
              <w:spacing w:after="60"/>
              <w:ind w:left="80" w:right="423" w:firstLine="141"/>
              <w:jc w:val="center"/>
              <w:rPr>
                <w:color w:val="000000"/>
                <w:sz w:val="24"/>
                <w:szCs w:val="24"/>
              </w:rPr>
            </w:pPr>
            <w:r>
              <w:rPr>
                <w:color w:val="000000"/>
                <w:sz w:val="24"/>
                <w:szCs w:val="24"/>
              </w:rPr>
              <w:t>Санаторно-курортное лечение</w:t>
            </w:r>
          </w:p>
          <w:p w:rsidR="00B93C99" w:rsidRPr="00E466A3" w:rsidRDefault="001F3BDE" w:rsidP="00FB65E1">
            <w:pPr>
              <w:widowControl/>
              <w:autoSpaceDE/>
              <w:autoSpaceDN/>
              <w:adjustRightInd/>
              <w:spacing w:after="60"/>
              <w:ind w:left="-567" w:right="423" w:firstLine="567"/>
              <w:jc w:val="center"/>
              <w:rPr>
                <w:color w:val="000000"/>
                <w:sz w:val="24"/>
                <w:szCs w:val="24"/>
              </w:rPr>
            </w:pPr>
            <w:r>
              <w:rPr>
                <w:color w:val="000000"/>
                <w:sz w:val="24"/>
                <w:szCs w:val="24"/>
              </w:rPr>
              <w:t>2906,94</w:t>
            </w:r>
          </w:p>
        </w:tc>
        <w:tc>
          <w:tcPr>
            <w:tcW w:w="2268" w:type="dxa"/>
            <w:vAlign w:val="center"/>
          </w:tcPr>
          <w:p w:rsidR="00B93C99" w:rsidRPr="00E466A3" w:rsidRDefault="00B93C99" w:rsidP="00FB65E1">
            <w:pPr>
              <w:widowControl/>
              <w:autoSpaceDE/>
              <w:autoSpaceDN/>
              <w:adjustRightInd/>
              <w:spacing w:after="60"/>
              <w:ind w:left="221" w:right="423"/>
              <w:jc w:val="center"/>
              <w:rPr>
                <w:color w:val="000000"/>
                <w:sz w:val="24"/>
                <w:szCs w:val="24"/>
              </w:rPr>
            </w:pPr>
            <w:r>
              <w:rPr>
                <w:color w:val="000000"/>
                <w:sz w:val="24"/>
                <w:szCs w:val="24"/>
              </w:rPr>
              <w:t xml:space="preserve">Санаторно-курортное лечение </w:t>
            </w:r>
            <w:r w:rsidR="001F3BDE">
              <w:rPr>
                <w:color w:val="000000"/>
                <w:sz w:val="24"/>
                <w:szCs w:val="24"/>
              </w:rPr>
              <w:t>3023,22</w:t>
            </w:r>
          </w:p>
        </w:tc>
        <w:tc>
          <w:tcPr>
            <w:tcW w:w="2268" w:type="dxa"/>
            <w:vAlign w:val="center"/>
          </w:tcPr>
          <w:p w:rsidR="00B93C99" w:rsidRDefault="00B93C99" w:rsidP="00FB65E1">
            <w:pPr>
              <w:widowControl/>
              <w:autoSpaceDE/>
              <w:autoSpaceDN/>
              <w:adjustRightInd/>
              <w:spacing w:after="60"/>
              <w:ind w:left="221" w:right="423"/>
              <w:jc w:val="center"/>
              <w:rPr>
                <w:color w:val="000000"/>
                <w:sz w:val="24"/>
                <w:szCs w:val="24"/>
              </w:rPr>
            </w:pPr>
            <w:r>
              <w:rPr>
                <w:color w:val="000000"/>
                <w:sz w:val="24"/>
                <w:szCs w:val="24"/>
              </w:rPr>
              <w:t>Санаторно-курортное лечение</w:t>
            </w:r>
          </w:p>
          <w:p w:rsidR="001F3BDE" w:rsidRPr="00E466A3" w:rsidRDefault="001F3BDE" w:rsidP="00FB65E1">
            <w:pPr>
              <w:widowControl/>
              <w:autoSpaceDE/>
              <w:autoSpaceDN/>
              <w:adjustRightInd/>
              <w:spacing w:after="60"/>
              <w:ind w:left="-567" w:right="423" w:firstLine="646"/>
              <w:rPr>
                <w:color w:val="000000"/>
                <w:sz w:val="24"/>
                <w:szCs w:val="24"/>
              </w:rPr>
            </w:pPr>
            <w:r>
              <w:rPr>
                <w:color w:val="000000"/>
                <w:sz w:val="24"/>
                <w:szCs w:val="24"/>
              </w:rPr>
              <w:t xml:space="preserve">        3144,15</w:t>
            </w:r>
          </w:p>
        </w:tc>
      </w:tr>
      <w:tr w:rsidR="00B93C99" w:rsidRPr="00852447" w:rsidTr="00F925E5">
        <w:tc>
          <w:tcPr>
            <w:tcW w:w="540" w:type="dxa"/>
            <w:vMerge/>
          </w:tcPr>
          <w:p w:rsidR="00B93C99" w:rsidRPr="00852447" w:rsidRDefault="00B93C99" w:rsidP="004E17F4">
            <w:pPr>
              <w:ind w:left="-567" w:right="423"/>
              <w:jc w:val="center"/>
              <w:rPr>
                <w:sz w:val="24"/>
                <w:szCs w:val="24"/>
              </w:rPr>
            </w:pPr>
          </w:p>
        </w:tc>
        <w:tc>
          <w:tcPr>
            <w:tcW w:w="2580" w:type="dxa"/>
            <w:vMerge/>
          </w:tcPr>
          <w:p w:rsidR="00B93C99" w:rsidRPr="00852447" w:rsidRDefault="00B93C99" w:rsidP="004E17F4">
            <w:pPr>
              <w:spacing w:after="60"/>
              <w:ind w:left="-567" w:right="423"/>
              <w:jc w:val="both"/>
              <w:rPr>
                <w:sz w:val="24"/>
                <w:szCs w:val="24"/>
              </w:rPr>
            </w:pPr>
          </w:p>
        </w:tc>
        <w:tc>
          <w:tcPr>
            <w:tcW w:w="2410" w:type="dxa"/>
            <w:vAlign w:val="center"/>
          </w:tcPr>
          <w:p w:rsidR="00B93C99" w:rsidRDefault="00B93C99" w:rsidP="00FB65E1">
            <w:pPr>
              <w:widowControl/>
              <w:autoSpaceDE/>
              <w:autoSpaceDN/>
              <w:adjustRightInd/>
              <w:spacing w:after="60"/>
              <w:ind w:left="-567" w:right="423" w:firstLine="567"/>
              <w:jc w:val="center"/>
              <w:rPr>
                <w:color w:val="000000"/>
                <w:sz w:val="24"/>
                <w:szCs w:val="24"/>
              </w:rPr>
            </w:pPr>
            <w:r>
              <w:rPr>
                <w:color w:val="000000"/>
                <w:sz w:val="24"/>
                <w:szCs w:val="24"/>
              </w:rPr>
              <w:t>Сопровождение</w:t>
            </w:r>
          </w:p>
          <w:p w:rsidR="00B93C99" w:rsidRPr="00E466A3" w:rsidRDefault="009D2834" w:rsidP="00FB65E1">
            <w:pPr>
              <w:widowControl/>
              <w:autoSpaceDE/>
              <w:autoSpaceDN/>
              <w:adjustRightInd/>
              <w:spacing w:after="60"/>
              <w:ind w:left="-567" w:right="423" w:firstLine="647"/>
              <w:jc w:val="center"/>
              <w:rPr>
                <w:color w:val="000000"/>
                <w:sz w:val="24"/>
                <w:szCs w:val="24"/>
              </w:rPr>
            </w:pPr>
            <w:r>
              <w:rPr>
                <w:color w:val="000000"/>
                <w:sz w:val="24"/>
                <w:szCs w:val="24"/>
              </w:rPr>
              <w:t>1832,47</w:t>
            </w:r>
          </w:p>
        </w:tc>
        <w:tc>
          <w:tcPr>
            <w:tcW w:w="2268" w:type="dxa"/>
            <w:vAlign w:val="center"/>
          </w:tcPr>
          <w:p w:rsidR="00B93C99" w:rsidRDefault="00B93C99" w:rsidP="00FB65E1">
            <w:pPr>
              <w:widowControl/>
              <w:autoSpaceDE/>
              <w:autoSpaceDN/>
              <w:adjustRightInd/>
              <w:spacing w:after="60"/>
              <w:ind w:left="-567" w:right="423" w:firstLine="567"/>
              <w:jc w:val="center"/>
              <w:rPr>
                <w:color w:val="000000"/>
                <w:sz w:val="24"/>
                <w:szCs w:val="24"/>
              </w:rPr>
            </w:pPr>
            <w:r>
              <w:rPr>
                <w:color w:val="000000"/>
                <w:sz w:val="24"/>
                <w:szCs w:val="24"/>
              </w:rPr>
              <w:t>Сопровождение</w:t>
            </w:r>
          </w:p>
          <w:p w:rsidR="00B93C99" w:rsidRPr="00E466A3" w:rsidRDefault="009D2834" w:rsidP="00FB65E1">
            <w:pPr>
              <w:widowControl/>
              <w:autoSpaceDE/>
              <w:autoSpaceDN/>
              <w:adjustRightInd/>
              <w:spacing w:after="60"/>
              <w:ind w:left="-567" w:right="423" w:firstLine="567"/>
              <w:jc w:val="center"/>
              <w:rPr>
                <w:color w:val="000000"/>
                <w:sz w:val="24"/>
                <w:szCs w:val="24"/>
              </w:rPr>
            </w:pPr>
            <w:r>
              <w:rPr>
                <w:color w:val="000000"/>
                <w:sz w:val="24"/>
                <w:szCs w:val="24"/>
              </w:rPr>
              <w:t>1905,77</w:t>
            </w:r>
          </w:p>
        </w:tc>
        <w:tc>
          <w:tcPr>
            <w:tcW w:w="2268" w:type="dxa"/>
            <w:vAlign w:val="center"/>
          </w:tcPr>
          <w:p w:rsidR="00B93C99" w:rsidRDefault="00B93C99" w:rsidP="00FB65E1">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B93C99" w:rsidRPr="00E466A3" w:rsidRDefault="009D2834" w:rsidP="00FB65E1">
            <w:pPr>
              <w:widowControl/>
              <w:autoSpaceDE/>
              <w:autoSpaceDN/>
              <w:adjustRightInd/>
              <w:spacing w:after="60"/>
              <w:ind w:left="-567" w:right="423" w:firstLine="646"/>
              <w:jc w:val="center"/>
              <w:rPr>
                <w:color w:val="000000"/>
                <w:sz w:val="24"/>
                <w:szCs w:val="24"/>
              </w:rPr>
            </w:pPr>
            <w:r>
              <w:rPr>
                <w:color w:val="000000"/>
                <w:sz w:val="24"/>
                <w:szCs w:val="24"/>
              </w:rPr>
              <w:t>1982,00</w:t>
            </w:r>
          </w:p>
        </w:tc>
      </w:tr>
      <w:tr w:rsidR="00B93C99" w:rsidRPr="00852447" w:rsidTr="00F925E5">
        <w:tc>
          <w:tcPr>
            <w:tcW w:w="540" w:type="dxa"/>
            <w:vMerge w:val="restart"/>
          </w:tcPr>
          <w:p w:rsidR="009163F9" w:rsidRDefault="00B93C99" w:rsidP="004E17F4">
            <w:pPr>
              <w:ind w:left="-567" w:right="423"/>
              <w:jc w:val="center"/>
              <w:rPr>
                <w:sz w:val="24"/>
                <w:szCs w:val="24"/>
              </w:rPr>
            </w:pPr>
            <w:r w:rsidRPr="00852447">
              <w:rPr>
                <w:sz w:val="24"/>
                <w:szCs w:val="24"/>
              </w:rPr>
              <w:t>6.</w:t>
            </w:r>
          </w:p>
          <w:p w:rsidR="00B93C99" w:rsidRPr="009163F9" w:rsidRDefault="009163F9" w:rsidP="009163F9">
            <w:pPr>
              <w:rPr>
                <w:sz w:val="24"/>
                <w:szCs w:val="24"/>
              </w:rPr>
            </w:pPr>
            <w:r>
              <w:rPr>
                <w:sz w:val="24"/>
                <w:szCs w:val="24"/>
              </w:rPr>
              <w:t>6.</w:t>
            </w:r>
          </w:p>
        </w:tc>
        <w:tc>
          <w:tcPr>
            <w:tcW w:w="2580" w:type="dxa"/>
            <w:vMerge w:val="restart"/>
          </w:tcPr>
          <w:p w:rsidR="00B93C99" w:rsidRPr="00852447" w:rsidRDefault="00B93C99" w:rsidP="008B03B5">
            <w:pPr>
              <w:spacing w:after="60"/>
              <w:ind w:right="423" w:firstLine="250"/>
              <w:jc w:val="center"/>
              <w:rPr>
                <w:sz w:val="24"/>
                <w:szCs w:val="24"/>
              </w:rPr>
            </w:pPr>
            <w:r w:rsidRPr="00852447">
              <w:rPr>
                <w:sz w:val="24"/>
                <w:szCs w:val="24"/>
              </w:rPr>
              <w:t>Федеральное бюджетное учреждение Центр реабилитации Фонда социального страхования Российской Федерации «Кристалл»</w:t>
            </w:r>
          </w:p>
        </w:tc>
        <w:tc>
          <w:tcPr>
            <w:tcW w:w="2410" w:type="dxa"/>
            <w:vAlign w:val="center"/>
          </w:tcPr>
          <w:p w:rsidR="00B93C99" w:rsidRDefault="00A44455" w:rsidP="008B03B5">
            <w:pPr>
              <w:widowControl/>
              <w:autoSpaceDE/>
              <w:autoSpaceDN/>
              <w:adjustRightInd/>
              <w:spacing w:after="60"/>
              <w:ind w:left="-567" w:right="423" w:firstLine="505"/>
              <w:jc w:val="center"/>
              <w:rPr>
                <w:color w:val="000000"/>
                <w:sz w:val="24"/>
                <w:szCs w:val="24"/>
              </w:rPr>
            </w:pPr>
            <w:r>
              <w:rPr>
                <w:color w:val="000000"/>
                <w:sz w:val="24"/>
                <w:szCs w:val="24"/>
              </w:rPr>
              <w:t>3765,20</w:t>
            </w:r>
          </w:p>
          <w:p w:rsidR="00B93C99" w:rsidRPr="00E466A3" w:rsidRDefault="00B93C99" w:rsidP="008B03B5">
            <w:pPr>
              <w:widowControl/>
              <w:autoSpaceDE/>
              <w:autoSpaceDN/>
              <w:adjustRightInd/>
              <w:spacing w:after="60"/>
              <w:ind w:left="-62" w:right="423"/>
              <w:jc w:val="center"/>
              <w:rPr>
                <w:sz w:val="24"/>
                <w:szCs w:val="24"/>
              </w:rPr>
            </w:pPr>
            <w:r>
              <w:rPr>
                <w:color w:val="000000"/>
                <w:sz w:val="24"/>
                <w:szCs w:val="24"/>
              </w:rPr>
              <w:t>в том числе:</w:t>
            </w:r>
          </w:p>
        </w:tc>
        <w:tc>
          <w:tcPr>
            <w:tcW w:w="2268" w:type="dxa"/>
          </w:tcPr>
          <w:p w:rsidR="00B93C99" w:rsidRPr="00E466A3" w:rsidRDefault="00D13B65" w:rsidP="008B03B5">
            <w:pPr>
              <w:widowControl/>
              <w:autoSpaceDE/>
              <w:autoSpaceDN/>
              <w:adjustRightInd/>
              <w:spacing w:after="60"/>
              <w:ind w:left="-567" w:right="423" w:firstLine="788"/>
              <w:rPr>
                <w:color w:val="000000"/>
                <w:sz w:val="24"/>
                <w:szCs w:val="24"/>
              </w:rPr>
            </w:pPr>
            <w:r>
              <w:rPr>
                <w:color w:val="000000"/>
                <w:sz w:val="24"/>
                <w:szCs w:val="24"/>
              </w:rPr>
              <w:t xml:space="preserve">       </w:t>
            </w:r>
            <w:r w:rsidR="00A44455">
              <w:rPr>
                <w:color w:val="000000"/>
                <w:sz w:val="24"/>
                <w:szCs w:val="24"/>
              </w:rPr>
              <w:t>3915,81</w:t>
            </w:r>
          </w:p>
          <w:p w:rsidR="00B93C99" w:rsidRPr="00E466A3" w:rsidRDefault="00B93C99" w:rsidP="008B03B5">
            <w:pPr>
              <w:widowControl/>
              <w:autoSpaceDE/>
              <w:autoSpaceDN/>
              <w:adjustRightInd/>
              <w:spacing w:after="60"/>
              <w:ind w:left="363" w:right="423"/>
              <w:rPr>
                <w:color w:val="000000"/>
                <w:sz w:val="24"/>
                <w:szCs w:val="24"/>
              </w:rPr>
            </w:pPr>
            <w:r>
              <w:rPr>
                <w:color w:val="000000"/>
                <w:sz w:val="24"/>
                <w:szCs w:val="24"/>
              </w:rPr>
              <w:t>в том числе:</w:t>
            </w:r>
          </w:p>
        </w:tc>
        <w:tc>
          <w:tcPr>
            <w:tcW w:w="2268" w:type="dxa"/>
          </w:tcPr>
          <w:p w:rsidR="00B93C99" w:rsidRPr="00E466A3" w:rsidRDefault="00A44455" w:rsidP="008B03B5">
            <w:pPr>
              <w:widowControl/>
              <w:autoSpaceDE/>
              <w:autoSpaceDN/>
              <w:adjustRightInd/>
              <w:spacing w:after="60"/>
              <w:ind w:left="-567" w:right="423" w:firstLine="788"/>
              <w:jc w:val="center"/>
              <w:rPr>
                <w:color w:val="000000"/>
                <w:sz w:val="24"/>
                <w:szCs w:val="24"/>
              </w:rPr>
            </w:pPr>
            <w:r>
              <w:rPr>
                <w:color w:val="000000"/>
                <w:sz w:val="24"/>
                <w:szCs w:val="24"/>
              </w:rPr>
              <w:t>4072,44</w:t>
            </w:r>
          </w:p>
          <w:p w:rsidR="00B93C99" w:rsidRPr="00E466A3" w:rsidRDefault="00B93C99" w:rsidP="008B03B5">
            <w:pPr>
              <w:widowControl/>
              <w:autoSpaceDE/>
              <w:autoSpaceDN/>
              <w:adjustRightInd/>
              <w:spacing w:after="60"/>
              <w:ind w:left="79" w:right="423"/>
              <w:jc w:val="center"/>
              <w:rPr>
                <w:color w:val="000000"/>
                <w:sz w:val="24"/>
                <w:szCs w:val="24"/>
              </w:rPr>
            </w:pPr>
            <w:r>
              <w:rPr>
                <w:color w:val="000000"/>
                <w:sz w:val="24"/>
                <w:szCs w:val="24"/>
              </w:rPr>
              <w:t>в том числе:</w:t>
            </w:r>
          </w:p>
        </w:tc>
      </w:tr>
      <w:tr w:rsidR="00B93C99" w:rsidRPr="00852447" w:rsidTr="00F925E5">
        <w:tc>
          <w:tcPr>
            <w:tcW w:w="540" w:type="dxa"/>
            <w:vMerge/>
          </w:tcPr>
          <w:p w:rsidR="00B93C99" w:rsidRPr="00852447" w:rsidRDefault="00B93C99" w:rsidP="004E17F4">
            <w:pPr>
              <w:ind w:left="-567" w:right="423"/>
              <w:jc w:val="center"/>
              <w:rPr>
                <w:sz w:val="24"/>
                <w:szCs w:val="24"/>
              </w:rPr>
            </w:pPr>
          </w:p>
        </w:tc>
        <w:tc>
          <w:tcPr>
            <w:tcW w:w="2580" w:type="dxa"/>
            <w:vMerge/>
          </w:tcPr>
          <w:p w:rsidR="00B93C99" w:rsidRPr="00852447" w:rsidRDefault="00B93C99" w:rsidP="004E17F4">
            <w:pPr>
              <w:spacing w:after="60"/>
              <w:ind w:left="-567" w:right="423"/>
              <w:jc w:val="both"/>
              <w:rPr>
                <w:sz w:val="24"/>
                <w:szCs w:val="24"/>
              </w:rPr>
            </w:pPr>
          </w:p>
        </w:tc>
        <w:tc>
          <w:tcPr>
            <w:tcW w:w="2410" w:type="dxa"/>
            <w:vAlign w:val="center"/>
          </w:tcPr>
          <w:p w:rsidR="00B93C99" w:rsidRDefault="00B93C99" w:rsidP="008B03B5">
            <w:pPr>
              <w:widowControl/>
              <w:autoSpaceDE/>
              <w:autoSpaceDN/>
              <w:adjustRightInd/>
              <w:spacing w:after="60"/>
              <w:ind w:left="80" w:right="423"/>
              <w:jc w:val="center"/>
              <w:rPr>
                <w:color w:val="000000"/>
                <w:sz w:val="24"/>
                <w:szCs w:val="24"/>
              </w:rPr>
            </w:pPr>
            <w:r>
              <w:rPr>
                <w:color w:val="000000"/>
                <w:sz w:val="24"/>
                <w:szCs w:val="24"/>
              </w:rPr>
              <w:t>Санаторно-курортное лечение</w:t>
            </w:r>
          </w:p>
          <w:p w:rsidR="00B93C99" w:rsidRPr="00E466A3" w:rsidRDefault="001F3BDE" w:rsidP="008B03B5">
            <w:pPr>
              <w:widowControl/>
              <w:autoSpaceDE/>
              <w:autoSpaceDN/>
              <w:adjustRightInd/>
              <w:spacing w:after="60"/>
              <w:ind w:left="-567" w:right="423" w:firstLine="567"/>
              <w:jc w:val="center"/>
              <w:rPr>
                <w:color w:val="000000"/>
                <w:sz w:val="24"/>
                <w:szCs w:val="24"/>
              </w:rPr>
            </w:pPr>
            <w:r>
              <w:rPr>
                <w:color w:val="000000"/>
                <w:sz w:val="24"/>
                <w:szCs w:val="24"/>
              </w:rPr>
              <w:t>2311,33</w:t>
            </w:r>
          </w:p>
        </w:tc>
        <w:tc>
          <w:tcPr>
            <w:tcW w:w="2268" w:type="dxa"/>
            <w:vAlign w:val="center"/>
          </w:tcPr>
          <w:p w:rsidR="00B93C99" w:rsidRPr="00E466A3" w:rsidRDefault="00B93C99" w:rsidP="008B03B5">
            <w:pPr>
              <w:widowControl/>
              <w:autoSpaceDE/>
              <w:autoSpaceDN/>
              <w:adjustRightInd/>
              <w:spacing w:after="60"/>
              <w:ind w:left="221" w:right="423"/>
              <w:jc w:val="center"/>
              <w:rPr>
                <w:color w:val="000000"/>
                <w:sz w:val="24"/>
                <w:szCs w:val="24"/>
              </w:rPr>
            </w:pPr>
            <w:r>
              <w:rPr>
                <w:color w:val="000000"/>
                <w:sz w:val="24"/>
                <w:szCs w:val="24"/>
              </w:rPr>
              <w:t xml:space="preserve">Санаторно-курортное лечение </w:t>
            </w:r>
            <w:r w:rsidR="001F3BDE">
              <w:rPr>
                <w:color w:val="000000"/>
                <w:sz w:val="24"/>
                <w:szCs w:val="24"/>
              </w:rPr>
              <w:t>2403,78</w:t>
            </w:r>
          </w:p>
        </w:tc>
        <w:tc>
          <w:tcPr>
            <w:tcW w:w="2268" w:type="dxa"/>
            <w:vAlign w:val="center"/>
          </w:tcPr>
          <w:p w:rsidR="00B93C99" w:rsidRDefault="00B93C99" w:rsidP="008B03B5">
            <w:pPr>
              <w:widowControl/>
              <w:autoSpaceDE/>
              <w:autoSpaceDN/>
              <w:adjustRightInd/>
              <w:spacing w:after="60"/>
              <w:ind w:left="363" w:right="423" w:hanging="142"/>
              <w:rPr>
                <w:color w:val="000000"/>
                <w:sz w:val="24"/>
                <w:szCs w:val="24"/>
              </w:rPr>
            </w:pPr>
            <w:r>
              <w:rPr>
                <w:color w:val="000000"/>
                <w:sz w:val="24"/>
                <w:szCs w:val="24"/>
              </w:rPr>
              <w:t>Санаторно-курортное лечение</w:t>
            </w:r>
          </w:p>
          <w:p w:rsidR="001F3BDE" w:rsidRPr="00E466A3" w:rsidRDefault="001F3BDE" w:rsidP="008B03B5">
            <w:pPr>
              <w:widowControl/>
              <w:autoSpaceDE/>
              <w:autoSpaceDN/>
              <w:adjustRightInd/>
              <w:spacing w:after="60"/>
              <w:ind w:left="-567" w:right="423" w:firstLine="646"/>
              <w:rPr>
                <w:color w:val="000000"/>
                <w:sz w:val="24"/>
                <w:szCs w:val="24"/>
              </w:rPr>
            </w:pPr>
            <w:r>
              <w:rPr>
                <w:color w:val="000000"/>
                <w:sz w:val="24"/>
                <w:szCs w:val="24"/>
              </w:rPr>
              <w:t xml:space="preserve">      2499,93</w:t>
            </w:r>
          </w:p>
        </w:tc>
      </w:tr>
      <w:tr w:rsidR="00B93C99" w:rsidRPr="00852447" w:rsidTr="00F925E5">
        <w:tc>
          <w:tcPr>
            <w:tcW w:w="540" w:type="dxa"/>
            <w:vMerge/>
          </w:tcPr>
          <w:p w:rsidR="00B93C99" w:rsidRPr="00852447" w:rsidRDefault="00B93C99" w:rsidP="004E17F4">
            <w:pPr>
              <w:ind w:left="-567" w:right="423"/>
              <w:jc w:val="center"/>
              <w:rPr>
                <w:sz w:val="24"/>
                <w:szCs w:val="24"/>
              </w:rPr>
            </w:pPr>
          </w:p>
        </w:tc>
        <w:tc>
          <w:tcPr>
            <w:tcW w:w="2580" w:type="dxa"/>
            <w:vMerge/>
          </w:tcPr>
          <w:p w:rsidR="00B93C99" w:rsidRPr="00852447" w:rsidRDefault="00B93C99" w:rsidP="004E17F4">
            <w:pPr>
              <w:spacing w:after="60"/>
              <w:ind w:left="-567" w:right="423"/>
              <w:jc w:val="both"/>
              <w:rPr>
                <w:sz w:val="24"/>
                <w:szCs w:val="24"/>
              </w:rPr>
            </w:pPr>
          </w:p>
        </w:tc>
        <w:tc>
          <w:tcPr>
            <w:tcW w:w="2410" w:type="dxa"/>
            <w:vAlign w:val="center"/>
          </w:tcPr>
          <w:p w:rsidR="00B93C99" w:rsidRDefault="00B93C99" w:rsidP="008B03B5">
            <w:pPr>
              <w:widowControl/>
              <w:autoSpaceDE/>
              <w:autoSpaceDN/>
              <w:adjustRightInd/>
              <w:spacing w:after="60"/>
              <w:ind w:left="-567" w:right="423" w:firstLine="647"/>
              <w:jc w:val="center"/>
              <w:rPr>
                <w:color w:val="000000"/>
                <w:sz w:val="24"/>
                <w:szCs w:val="24"/>
              </w:rPr>
            </w:pPr>
            <w:r>
              <w:rPr>
                <w:color w:val="000000"/>
                <w:sz w:val="24"/>
                <w:szCs w:val="24"/>
              </w:rPr>
              <w:t>Сопровождение</w:t>
            </w:r>
          </w:p>
          <w:p w:rsidR="00B93C99" w:rsidRPr="00E466A3" w:rsidRDefault="009D2834" w:rsidP="008B03B5">
            <w:pPr>
              <w:widowControl/>
              <w:autoSpaceDE/>
              <w:autoSpaceDN/>
              <w:adjustRightInd/>
              <w:spacing w:after="60"/>
              <w:ind w:left="-567" w:right="423" w:firstLine="505"/>
              <w:jc w:val="center"/>
              <w:rPr>
                <w:color w:val="000000"/>
                <w:sz w:val="24"/>
                <w:szCs w:val="24"/>
              </w:rPr>
            </w:pPr>
            <w:r>
              <w:rPr>
                <w:color w:val="000000"/>
                <w:sz w:val="24"/>
                <w:szCs w:val="24"/>
              </w:rPr>
              <w:t>1453,87</w:t>
            </w:r>
          </w:p>
        </w:tc>
        <w:tc>
          <w:tcPr>
            <w:tcW w:w="2268" w:type="dxa"/>
            <w:vAlign w:val="center"/>
          </w:tcPr>
          <w:p w:rsidR="00B93C99" w:rsidRDefault="00B93C99" w:rsidP="008B03B5">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B93C99" w:rsidRPr="00E466A3" w:rsidRDefault="009D2834" w:rsidP="008B03B5">
            <w:pPr>
              <w:widowControl/>
              <w:autoSpaceDE/>
              <w:autoSpaceDN/>
              <w:adjustRightInd/>
              <w:spacing w:after="60"/>
              <w:ind w:left="-567" w:right="423" w:firstLine="505"/>
              <w:jc w:val="center"/>
              <w:rPr>
                <w:color w:val="000000"/>
                <w:sz w:val="24"/>
                <w:szCs w:val="24"/>
              </w:rPr>
            </w:pPr>
            <w:r>
              <w:rPr>
                <w:color w:val="000000"/>
                <w:sz w:val="24"/>
                <w:szCs w:val="24"/>
              </w:rPr>
              <w:t>1512,03</w:t>
            </w:r>
          </w:p>
        </w:tc>
        <w:tc>
          <w:tcPr>
            <w:tcW w:w="2268" w:type="dxa"/>
            <w:vAlign w:val="center"/>
          </w:tcPr>
          <w:p w:rsidR="00B93C99" w:rsidRDefault="00B93C99" w:rsidP="008B03B5">
            <w:pPr>
              <w:widowControl/>
              <w:autoSpaceDE/>
              <w:autoSpaceDN/>
              <w:adjustRightInd/>
              <w:spacing w:after="60"/>
              <w:ind w:left="-567" w:right="423" w:firstLine="363"/>
              <w:jc w:val="center"/>
              <w:rPr>
                <w:color w:val="000000"/>
                <w:sz w:val="24"/>
                <w:szCs w:val="24"/>
              </w:rPr>
            </w:pPr>
            <w:r>
              <w:rPr>
                <w:color w:val="000000"/>
                <w:sz w:val="24"/>
                <w:szCs w:val="24"/>
              </w:rPr>
              <w:t>Сопровождение</w:t>
            </w:r>
          </w:p>
          <w:p w:rsidR="009D2834" w:rsidRPr="00E466A3" w:rsidRDefault="009D2834" w:rsidP="008B03B5">
            <w:pPr>
              <w:widowControl/>
              <w:autoSpaceDE/>
              <w:autoSpaceDN/>
              <w:adjustRightInd/>
              <w:spacing w:after="60"/>
              <w:ind w:left="-567" w:right="423" w:firstLine="363"/>
              <w:jc w:val="center"/>
              <w:rPr>
                <w:color w:val="000000"/>
                <w:sz w:val="24"/>
                <w:szCs w:val="24"/>
              </w:rPr>
            </w:pPr>
            <w:r>
              <w:rPr>
                <w:color w:val="000000"/>
                <w:sz w:val="24"/>
                <w:szCs w:val="24"/>
              </w:rPr>
              <w:t>1572,51</w:t>
            </w:r>
          </w:p>
        </w:tc>
      </w:tr>
      <w:tr w:rsidR="00B93C99" w:rsidRPr="00852447" w:rsidTr="00F925E5">
        <w:tc>
          <w:tcPr>
            <w:tcW w:w="540" w:type="dxa"/>
            <w:vMerge w:val="restart"/>
          </w:tcPr>
          <w:p w:rsidR="009163F9" w:rsidRDefault="00B93C99" w:rsidP="004E17F4">
            <w:pPr>
              <w:pStyle w:val="ConsPlusNormal"/>
              <w:ind w:left="-567" w:right="423"/>
              <w:jc w:val="center"/>
              <w:rPr>
                <w:rFonts w:ascii="Times New Roman" w:hAnsi="Times New Roman" w:cs="Times New Roman"/>
                <w:sz w:val="24"/>
                <w:szCs w:val="24"/>
              </w:rPr>
            </w:pPr>
            <w:r>
              <w:rPr>
                <w:rFonts w:ascii="Times New Roman" w:hAnsi="Times New Roman" w:cs="Times New Roman"/>
                <w:sz w:val="24"/>
                <w:szCs w:val="24"/>
              </w:rPr>
              <w:t>7</w:t>
            </w:r>
            <w:r w:rsidRPr="00852447">
              <w:rPr>
                <w:rFonts w:ascii="Times New Roman" w:hAnsi="Times New Roman" w:cs="Times New Roman"/>
                <w:sz w:val="24"/>
                <w:szCs w:val="24"/>
              </w:rPr>
              <w:t>.</w:t>
            </w:r>
          </w:p>
          <w:p w:rsidR="009163F9" w:rsidRPr="009163F9" w:rsidRDefault="009163F9" w:rsidP="009163F9"/>
          <w:p w:rsidR="009163F9" w:rsidRDefault="009163F9" w:rsidP="009163F9"/>
          <w:p w:rsidR="00B93C99" w:rsidRPr="009163F9" w:rsidRDefault="009163F9" w:rsidP="009163F9">
            <w:r>
              <w:t>7.</w:t>
            </w:r>
          </w:p>
        </w:tc>
        <w:tc>
          <w:tcPr>
            <w:tcW w:w="2580" w:type="dxa"/>
            <w:vMerge w:val="restart"/>
          </w:tcPr>
          <w:p w:rsidR="00B93C99" w:rsidRPr="00852447" w:rsidRDefault="00B93C99" w:rsidP="005558B0">
            <w:pPr>
              <w:ind w:left="250" w:right="423"/>
              <w:jc w:val="center"/>
              <w:rPr>
                <w:sz w:val="24"/>
                <w:szCs w:val="24"/>
              </w:rPr>
            </w:pPr>
            <w:r w:rsidRPr="00852447">
              <w:rPr>
                <w:sz w:val="24"/>
                <w:szCs w:val="24"/>
              </w:rPr>
              <w:t>Федеральное бюджетное учреждение Центр реабилитации Фонда социального страхования Российской Федерации «Омский»</w:t>
            </w:r>
          </w:p>
        </w:tc>
        <w:tc>
          <w:tcPr>
            <w:tcW w:w="2410" w:type="dxa"/>
            <w:vAlign w:val="center"/>
          </w:tcPr>
          <w:p w:rsidR="00B93C99" w:rsidRDefault="00A44455" w:rsidP="005558B0">
            <w:pPr>
              <w:widowControl/>
              <w:autoSpaceDE/>
              <w:autoSpaceDN/>
              <w:adjustRightInd/>
              <w:spacing w:after="60"/>
              <w:ind w:left="-567" w:right="423" w:firstLine="363"/>
              <w:jc w:val="center"/>
              <w:rPr>
                <w:color w:val="000000"/>
                <w:sz w:val="24"/>
                <w:szCs w:val="24"/>
              </w:rPr>
            </w:pPr>
            <w:r>
              <w:rPr>
                <w:color w:val="000000"/>
                <w:sz w:val="24"/>
                <w:szCs w:val="24"/>
              </w:rPr>
              <w:t>3860,38</w:t>
            </w:r>
          </w:p>
          <w:p w:rsidR="00B93C99" w:rsidRPr="00E466A3" w:rsidRDefault="00B93C99" w:rsidP="005558B0">
            <w:pPr>
              <w:widowControl/>
              <w:autoSpaceDE/>
              <w:autoSpaceDN/>
              <w:adjustRightInd/>
              <w:spacing w:after="60"/>
              <w:ind w:left="-62" w:right="423"/>
              <w:jc w:val="center"/>
              <w:rPr>
                <w:sz w:val="24"/>
                <w:szCs w:val="24"/>
              </w:rPr>
            </w:pPr>
            <w:r>
              <w:rPr>
                <w:color w:val="000000"/>
                <w:sz w:val="24"/>
                <w:szCs w:val="24"/>
              </w:rPr>
              <w:t>в том числе:</w:t>
            </w:r>
          </w:p>
        </w:tc>
        <w:tc>
          <w:tcPr>
            <w:tcW w:w="2268" w:type="dxa"/>
          </w:tcPr>
          <w:p w:rsidR="00B93C99" w:rsidRPr="00E466A3" w:rsidRDefault="00A44455" w:rsidP="005558B0">
            <w:pPr>
              <w:widowControl/>
              <w:autoSpaceDE/>
              <w:autoSpaceDN/>
              <w:adjustRightInd/>
              <w:spacing w:after="60"/>
              <w:ind w:left="-567" w:right="423" w:firstLine="646"/>
              <w:jc w:val="center"/>
              <w:rPr>
                <w:color w:val="000000"/>
                <w:sz w:val="24"/>
                <w:szCs w:val="24"/>
              </w:rPr>
            </w:pPr>
            <w:r>
              <w:rPr>
                <w:color w:val="000000"/>
                <w:sz w:val="24"/>
                <w:szCs w:val="24"/>
              </w:rPr>
              <w:t>4014,80</w:t>
            </w:r>
          </w:p>
          <w:p w:rsidR="00B93C99" w:rsidRPr="00E466A3" w:rsidRDefault="00B93C99" w:rsidP="005558B0">
            <w:pPr>
              <w:widowControl/>
              <w:autoSpaceDE/>
              <w:autoSpaceDN/>
              <w:adjustRightInd/>
              <w:spacing w:after="60"/>
              <w:ind w:right="423" w:firstLine="221"/>
              <w:rPr>
                <w:color w:val="000000"/>
                <w:sz w:val="24"/>
                <w:szCs w:val="24"/>
              </w:rPr>
            </w:pPr>
            <w:r>
              <w:rPr>
                <w:color w:val="000000"/>
                <w:sz w:val="24"/>
                <w:szCs w:val="24"/>
              </w:rPr>
              <w:t>в том числе:</w:t>
            </w:r>
          </w:p>
        </w:tc>
        <w:tc>
          <w:tcPr>
            <w:tcW w:w="2268" w:type="dxa"/>
          </w:tcPr>
          <w:p w:rsidR="00B93C99" w:rsidRPr="00E466A3" w:rsidRDefault="00A44455" w:rsidP="005558B0">
            <w:pPr>
              <w:widowControl/>
              <w:autoSpaceDE/>
              <w:autoSpaceDN/>
              <w:adjustRightInd/>
              <w:spacing w:after="60"/>
              <w:ind w:left="-567" w:right="423" w:firstLine="646"/>
              <w:jc w:val="center"/>
              <w:rPr>
                <w:color w:val="000000"/>
                <w:sz w:val="24"/>
                <w:szCs w:val="24"/>
              </w:rPr>
            </w:pPr>
            <w:r>
              <w:rPr>
                <w:color w:val="000000"/>
                <w:sz w:val="24"/>
                <w:szCs w:val="24"/>
              </w:rPr>
              <w:t>4175,39</w:t>
            </w:r>
          </w:p>
          <w:p w:rsidR="00B93C99" w:rsidRPr="00E466A3" w:rsidRDefault="00B93C99" w:rsidP="005558B0">
            <w:pPr>
              <w:widowControl/>
              <w:autoSpaceDE/>
              <w:autoSpaceDN/>
              <w:adjustRightInd/>
              <w:spacing w:after="60"/>
              <w:ind w:left="-567" w:right="423" w:firstLine="567"/>
              <w:jc w:val="center"/>
              <w:rPr>
                <w:color w:val="000000"/>
                <w:sz w:val="24"/>
                <w:szCs w:val="24"/>
              </w:rPr>
            </w:pPr>
            <w:r>
              <w:rPr>
                <w:color w:val="000000"/>
                <w:sz w:val="24"/>
                <w:szCs w:val="24"/>
              </w:rPr>
              <w:t>в том числе:</w:t>
            </w:r>
          </w:p>
        </w:tc>
      </w:tr>
      <w:tr w:rsidR="00B93C99" w:rsidRPr="00852447" w:rsidTr="00F925E5">
        <w:tc>
          <w:tcPr>
            <w:tcW w:w="540" w:type="dxa"/>
            <w:vMerge/>
          </w:tcPr>
          <w:p w:rsidR="00B93C99" w:rsidRDefault="00B93C99" w:rsidP="004E17F4">
            <w:pPr>
              <w:pStyle w:val="ConsPlusNormal"/>
              <w:ind w:left="-567" w:right="423"/>
              <w:jc w:val="center"/>
              <w:rPr>
                <w:rFonts w:ascii="Times New Roman" w:hAnsi="Times New Roman" w:cs="Times New Roman"/>
                <w:sz w:val="24"/>
                <w:szCs w:val="24"/>
              </w:rPr>
            </w:pPr>
          </w:p>
        </w:tc>
        <w:tc>
          <w:tcPr>
            <w:tcW w:w="2580" w:type="dxa"/>
            <w:vMerge/>
          </w:tcPr>
          <w:p w:rsidR="00B93C99" w:rsidRPr="00852447" w:rsidRDefault="00B93C99" w:rsidP="004E17F4">
            <w:pPr>
              <w:ind w:left="-567" w:right="423"/>
              <w:rPr>
                <w:sz w:val="24"/>
                <w:szCs w:val="24"/>
              </w:rPr>
            </w:pPr>
          </w:p>
        </w:tc>
        <w:tc>
          <w:tcPr>
            <w:tcW w:w="2410" w:type="dxa"/>
            <w:vAlign w:val="center"/>
          </w:tcPr>
          <w:p w:rsidR="00B93C99" w:rsidRDefault="00B93C99" w:rsidP="005558B0">
            <w:pPr>
              <w:widowControl/>
              <w:autoSpaceDE/>
              <w:autoSpaceDN/>
              <w:adjustRightInd/>
              <w:spacing w:after="60"/>
              <w:ind w:right="423"/>
              <w:jc w:val="center"/>
              <w:rPr>
                <w:color w:val="000000"/>
                <w:sz w:val="24"/>
                <w:szCs w:val="24"/>
              </w:rPr>
            </w:pPr>
            <w:r>
              <w:rPr>
                <w:color w:val="000000"/>
                <w:sz w:val="24"/>
                <w:szCs w:val="24"/>
              </w:rPr>
              <w:t>Санаторно-курортное лечение</w:t>
            </w:r>
          </w:p>
          <w:p w:rsidR="00B93C99" w:rsidRPr="00E466A3" w:rsidRDefault="001F3BDE" w:rsidP="005558B0">
            <w:pPr>
              <w:widowControl/>
              <w:autoSpaceDE/>
              <w:autoSpaceDN/>
              <w:adjustRightInd/>
              <w:spacing w:after="60"/>
              <w:ind w:left="-567" w:right="423" w:firstLine="363"/>
              <w:jc w:val="center"/>
              <w:rPr>
                <w:color w:val="000000"/>
                <w:sz w:val="24"/>
                <w:szCs w:val="24"/>
              </w:rPr>
            </w:pPr>
            <w:r>
              <w:rPr>
                <w:color w:val="000000"/>
                <w:sz w:val="24"/>
                <w:szCs w:val="24"/>
              </w:rPr>
              <w:t>2438,50</w:t>
            </w:r>
          </w:p>
        </w:tc>
        <w:tc>
          <w:tcPr>
            <w:tcW w:w="2268" w:type="dxa"/>
            <w:vAlign w:val="center"/>
          </w:tcPr>
          <w:p w:rsidR="00B93C99" w:rsidRPr="00E466A3" w:rsidRDefault="00B93C99" w:rsidP="005558B0">
            <w:pPr>
              <w:widowControl/>
              <w:autoSpaceDE/>
              <w:autoSpaceDN/>
              <w:adjustRightInd/>
              <w:spacing w:after="60"/>
              <w:ind w:left="79" w:right="423"/>
              <w:jc w:val="center"/>
              <w:rPr>
                <w:color w:val="000000"/>
                <w:sz w:val="24"/>
                <w:szCs w:val="24"/>
              </w:rPr>
            </w:pPr>
            <w:r>
              <w:rPr>
                <w:color w:val="000000"/>
                <w:sz w:val="24"/>
                <w:szCs w:val="24"/>
              </w:rPr>
              <w:t xml:space="preserve">Санаторно-курортное лечение </w:t>
            </w:r>
            <w:r w:rsidR="001F3BDE">
              <w:rPr>
                <w:color w:val="000000"/>
                <w:sz w:val="24"/>
                <w:szCs w:val="24"/>
              </w:rPr>
              <w:t>2536,04</w:t>
            </w:r>
          </w:p>
        </w:tc>
        <w:tc>
          <w:tcPr>
            <w:tcW w:w="2268" w:type="dxa"/>
            <w:vAlign w:val="center"/>
          </w:tcPr>
          <w:p w:rsidR="00B93C99" w:rsidRDefault="00B93C99" w:rsidP="005558B0">
            <w:pPr>
              <w:widowControl/>
              <w:autoSpaceDE/>
              <w:autoSpaceDN/>
              <w:adjustRightInd/>
              <w:spacing w:after="60"/>
              <w:ind w:left="363" w:right="423" w:hanging="142"/>
              <w:jc w:val="center"/>
              <w:rPr>
                <w:color w:val="000000"/>
                <w:sz w:val="24"/>
                <w:szCs w:val="24"/>
              </w:rPr>
            </w:pPr>
            <w:r>
              <w:rPr>
                <w:color w:val="000000"/>
                <w:sz w:val="24"/>
                <w:szCs w:val="24"/>
              </w:rPr>
              <w:t>Санаторно-курортное лечение</w:t>
            </w:r>
          </w:p>
          <w:p w:rsidR="001F3BDE" w:rsidRPr="00E466A3" w:rsidRDefault="001F3BDE" w:rsidP="005558B0">
            <w:pPr>
              <w:widowControl/>
              <w:autoSpaceDE/>
              <w:autoSpaceDN/>
              <w:adjustRightInd/>
              <w:spacing w:after="60"/>
              <w:ind w:left="-567" w:right="423" w:firstLine="646"/>
              <w:rPr>
                <w:color w:val="000000"/>
                <w:sz w:val="24"/>
                <w:szCs w:val="24"/>
              </w:rPr>
            </w:pPr>
            <w:r>
              <w:rPr>
                <w:color w:val="000000"/>
                <w:sz w:val="24"/>
                <w:szCs w:val="24"/>
              </w:rPr>
              <w:t xml:space="preserve">          2637,48</w:t>
            </w:r>
          </w:p>
        </w:tc>
      </w:tr>
      <w:tr w:rsidR="00B93C99" w:rsidRPr="00852447" w:rsidTr="00F925E5">
        <w:tc>
          <w:tcPr>
            <w:tcW w:w="540" w:type="dxa"/>
            <w:vMerge/>
          </w:tcPr>
          <w:p w:rsidR="00B93C99" w:rsidRDefault="00B93C99" w:rsidP="004E17F4">
            <w:pPr>
              <w:pStyle w:val="ConsPlusNormal"/>
              <w:ind w:left="-567" w:right="423"/>
              <w:jc w:val="center"/>
              <w:rPr>
                <w:rFonts w:ascii="Times New Roman" w:hAnsi="Times New Roman" w:cs="Times New Roman"/>
                <w:sz w:val="24"/>
                <w:szCs w:val="24"/>
              </w:rPr>
            </w:pPr>
          </w:p>
        </w:tc>
        <w:tc>
          <w:tcPr>
            <w:tcW w:w="2580" w:type="dxa"/>
            <w:vMerge/>
          </w:tcPr>
          <w:p w:rsidR="00B93C99" w:rsidRPr="00852447" w:rsidRDefault="00B93C99" w:rsidP="004E17F4">
            <w:pPr>
              <w:ind w:left="-567" w:right="423"/>
              <w:rPr>
                <w:sz w:val="24"/>
                <w:szCs w:val="24"/>
              </w:rPr>
            </w:pPr>
          </w:p>
        </w:tc>
        <w:tc>
          <w:tcPr>
            <w:tcW w:w="2410" w:type="dxa"/>
            <w:vAlign w:val="center"/>
          </w:tcPr>
          <w:p w:rsidR="00B93C99" w:rsidRDefault="00B93C99" w:rsidP="005558B0">
            <w:pPr>
              <w:widowControl/>
              <w:autoSpaceDE/>
              <w:autoSpaceDN/>
              <w:adjustRightInd/>
              <w:spacing w:after="60"/>
              <w:ind w:left="-567" w:right="423" w:firstLine="788"/>
              <w:jc w:val="center"/>
              <w:rPr>
                <w:color w:val="000000"/>
                <w:sz w:val="24"/>
                <w:szCs w:val="24"/>
              </w:rPr>
            </w:pPr>
            <w:r>
              <w:rPr>
                <w:color w:val="000000"/>
                <w:sz w:val="24"/>
                <w:szCs w:val="24"/>
              </w:rPr>
              <w:t>Сопровождение</w:t>
            </w:r>
          </w:p>
          <w:p w:rsidR="00B93C99" w:rsidRPr="00E466A3" w:rsidRDefault="009D2834" w:rsidP="005558B0">
            <w:pPr>
              <w:widowControl/>
              <w:autoSpaceDE/>
              <w:autoSpaceDN/>
              <w:adjustRightInd/>
              <w:spacing w:after="60"/>
              <w:ind w:left="-567" w:right="423" w:firstLine="567"/>
              <w:jc w:val="center"/>
              <w:rPr>
                <w:color w:val="000000"/>
                <w:sz w:val="24"/>
                <w:szCs w:val="24"/>
              </w:rPr>
            </w:pPr>
            <w:r>
              <w:rPr>
                <w:color w:val="000000"/>
                <w:sz w:val="24"/>
                <w:szCs w:val="24"/>
              </w:rPr>
              <w:t>1421,88</w:t>
            </w:r>
          </w:p>
        </w:tc>
        <w:tc>
          <w:tcPr>
            <w:tcW w:w="2268" w:type="dxa"/>
            <w:vAlign w:val="center"/>
          </w:tcPr>
          <w:p w:rsidR="00B93C99" w:rsidRDefault="00B93C99" w:rsidP="005558B0">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B93C99" w:rsidRPr="00E466A3" w:rsidRDefault="009D2834" w:rsidP="005558B0">
            <w:pPr>
              <w:widowControl/>
              <w:autoSpaceDE/>
              <w:autoSpaceDN/>
              <w:adjustRightInd/>
              <w:spacing w:after="60"/>
              <w:ind w:left="-567" w:right="423" w:firstLine="646"/>
              <w:jc w:val="center"/>
              <w:rPr>
                <w:color w:val="000000"/>
                <w:sz w:val="24"/>
                <w:szCs w:val="24"/>
              </w:rPr>
            </w:pPr>
            <w:r>
              <w:rPr>
                <w:color w:val="000000"/>
                <w:sz w:val="24"/>
                <w:szCs w:val="24"/>
              </w:rPr>
              <w:t>1478,76</w:t>
            </w:r>
          </w:p>
        </w:tc>
        <w:tc>
          <w:tcPr>
            <w:tcW w:w="2268" w:type="dxa"/>
            <w:vAlign w:val="center"/>
          </w:tcPr>
          <w:p w:rsidR="00B93C99" w:rsidRDefault="00B93C99" w:rsidP="005558B0">
            <w:pPr>
              <w:widowControl/>
              <w:autoSpaceDE/>
              <w:autoSpaceDN/>
              <w:adjustRightInd/>
              <w:spacing w:after="60"/>
              <w:ind w:left="-567" w:right="423" w:firstLine="567"/>
              <w:jc w:val="center"/>
              <w:rPr>
                <w:color w:val="000000"/>
                <w:sz w:val="24"/>
                <w:szCs w:val="24"/>
              </w:rPr>
            </w:pPr>
            <w:r>
              <w:rPr>
                <w:color w:val="000000"/>
                <w:sz w:val="24"/>
                <w:szCs w:val="24"/>
              </w:rPr>
              <w:t>Сопровождение</w:t>
            </w:r>
          </w:p>
          <w:p w:rsidR="00B93C99" w:rsidRPr="00E466A3" w:rsidRDefault="009D2834" w:rsidP="005558B0">
            <w:pPr>
              <w:widowControl/>
              <w:autoSpaceDE/>
              <w:autoSpaceDN/>
              <w:adjustRightInd/>
              <w:spacing w:after="60"/>
              <w:ind w:left="-62" w:right="423" w:firstLine="62"/>
              <w:jc w:val="center"/>
              <w:rPr>
                <w:color w:val="000000"/>
                <w:sz w:val="24"/>
                <w:szCs w:val="24"/>
              </w:rPr>
            </w:pPr>
            <w:r>
              <w:rPr>
                <w:color w:val="000000"/>
                <w:sz w:val="24"/>
                <w:szCs w:val="24"/>
              </w:rPr>
              <w:t>1537,91</w:t>
            </w:r>
          </w:p>
        </w:tc>
      </w:tr>
      <w:tr w:rsidR="00B93C99" w:rsidRPr="00852447" w:rsidTr="00F925E5">
        <w:tc>
          <w:tcPr>
            <w:tcW w:w="540" w:type="dxa"/>
            <w:vMerge w:val="restart"/>
          </w:tcPr>
          <w:p w:rsidR="009163F9" w:rsidRDefault="00B93C99" w:rsidP="004E17F4">
            <w:pPr>
              <w:pStyle w:val="ConsPlusNormal"/>
              <w:ind w:left="-567" w:right="423"/>
              <w:jc w:val="center"/>
              <w:rPr>
                <w:rFonts w:ascii="Times New Roman" w:hAnsi="Times New Roman" w:cs="Times New Roman"/>
                <w:sz w:val="24"/>
                <w:szCs w:val="24"/>
              </w:rPr>
            </w:pPr>
            <w:r>
              <w:rPr>
                <w:rFonts w:ascii="Times New Roman" w:hAnsi="Times New Roman" w:cs="Times New Roman"/>
                <w:sz w:val="24"/>
                <w:szCs w:val="24"/>
              </w:rPr>
              <w:t>8</w:t>
            </w:r>
            <w:r w:rsidRPr="00852447">
              <w:rPr>
                <w:rFonts w:ascii="Times New Roman" w:hAnsi="Times New Roman" w:cs="Times New Roman"/>
                <w:sz w:val="24"/>
                <w:szCs w:val="24"/>
              </w:rPr>
              <w:t>.</w:t>
            </w:r>
          </w:p>
          <w:p w:rsidR="00B93C99" w:rsidRPr="009163F9" w:rsidRDefault="009163F9" w:rsidP="009163F9">
            <w:r>
              <w:t>8.</w:t>
            </w:r>
          </w:p>
        </w:tc>
        <w:tc>
          <w:tcPr>
            <w:tcW w:w="2580" w:type="dxa"/>
            <w:vMerge w:val="restart"/>
          </w:tcPr>
          <w:p w:rsidR="00B93C99" w:rsidRPr="00852447" w:rsidRDefault="00B93C99" w:rsidP="00C36FC5">
            <w:pPr>
              <w:ind w:left="250" w:right="423"/>
              <w:jc w:val="center"/>
              <w:rPr>
                <w:sz w:val="24"/>
                <w:szCs w:val="24"/>
              </w:rPr>
            </w:pPr>
            <w:r w:rsidRPr="00852447">
              <w:rPr>
                <w:sz w:val="24"/>
                <w:szCs w:val="24"/>
              </w:rPr>
              <w:t>Федеральное бюджетное учреждение Центр реабилитации Фонда социального страхования Российской Федерации «Тараскуль»</w:t>
            </w:r>
          </w:p>
        </w:tc>
        <w:tc>
          <w:tcPr>
            <w:tcW w:w="2410" w:type="dxa"/>
            <w:vAlign w:val="center"/>
          </w:tcPr>
          <w:p w:rsidR="00B93C99" w:rsidRDefault="00A44455" w:rsidP="00C36FC5">
            <w:pPr>
              <w:widowControl/>
              <w:autoSpaceDE/>
              <w:autoSpaceDN/>
              <w:adjustRightInd/>
              <w:spacing w:after="60"/>
              <w:ind w:left="-567" w:right="423" w:firstLine="930"/>
              <w:jc w:val="center"/>
              <w:rPr>
                <w:color w:val="000000"/>
                <w:sz w:val="24"/>
                <w:szCs w:val="24"/>
              </w:rPr>
            </w:pPr>
            <w:r>
              <w:rPr>
                <w:color w:val="000000"/>
                <w:sz w:val="24"/>
                <w:szCs w:val="24"/>
              </w:rPr>
              <w:t>4628,00</w:t>
            </w:r>
          </w:p>
          <w:p w:rsidR="00B93C99" w:rsidRPr="00E466A3" w:rsidRDefault="00B93C99" w:rsidP="00C36FC5">
            <w:pPr>
              <w:widowControl/>
              <w:autoSpaceDE/>
              <w:autoSpaceDN/>
              <w:adjustRightInd/>
              <w:spacing w:after="60"/>
              <w:ind w:left="-204" w:right="423" w:firstLine="425"/>
              <w:jc w:val="center"/>
              <w:rPr>
                <w:sz w:val="24"/>
                <w:szCs w:val="24"/>
              </w:rPr>
            </w:pPr>
            <w:r>
              <w:rPr>
                <w:color w:val="000000"/>
                <w:sz w:val="24"/>
                <w:szCs w:val="24"/>
              </w:rPr>
              <w:t>в том числе:</w:t>
            </w:r>
          </w:p>
        </w:tc>
        <w:tc>
          <w:tcPr>
            <w:tcW w:w="2268" w:type="dxa"/>
          </w:tcPr>
          <w:p w:rsidR="00B93C99" w:rsidRPr="00E466A3" w:rsidRDefault="00A44455" w:rsidP="005558B0">
            <w:pPr>
              <w:widowControl/>
              <w:autoSpaceDE/>
              <w:autoSpaceDN/>
              <w:adjustRightInd/>
              <w:spacing w:after="60"/>
              <w:ind w:left="-567" w:right="423" w:firstLine="788"/>
              <w:jc w:val="center"/>
              <w:rPr>
                <w:color w:val="000000"/>
                <w:sz w:val="24"/>
                <w:szCs w:val="24"/>
              </w:rPr>
            </w:pPr>
            <w:r>
              <w:rPr>
                <w:color w:val="000000"/>
                <w:sz w:val="24"/>
                <w:szCs w:val="24"/>
              </w:rPr>
              <w:t>4813,12</w:t>
            </w:r>
          </w:p>
          <w:p w:rsidR="00B93C99" w:rsidRPr="00E466A3" w:rsidRDefault="00B93C99" w:rsidP="00C36FC5">
            <w:pPr>
              <w:widowControl/>
              <w:autoSpaceDE/>
              <w:autoSpaceDN/>
              <w:adjustRightInd/>
              <w:spacing w:after="60"/>
              <w:ind w:left="-567" w:right="423" w:firstLine="930"/>
              <w:rPr>
                <w:color w:val="000000"/>
                <w:sz w:val="24"/>
                <w:szCs w:val="24"/>
              </w:rPr>
            </w:pPr>
            <w:r>
              <w:rPr>
                <w:color w:val="000000"/>
                <w:sz w:val="24"/>
                <w:szCs w:val="24"/>
              </w:rPr>
              <w:t>в том числе:</w:t>
            </w:r>
          </w:p>
        </w:tc>
        <w:tc>
          <w:tcPr>
            <w:tcW w:w="2268" w:type="dxa"/>
          </w:tcPr>
          <w:p w:rsidR="00B93C99" w:rsidRPr="00E466A3" w:rsidRDefault="00A44455" w:rsidP="005558B0">
            <w:pPr>
              <w:widowControl/>
              <w:autoSpaceDE/>
              <w:autoSpaceDN/>
              <w:adjustRightInd/>
              <w:spacing w:after="60"/>
              <w:ind w:left="-567" w:right="423" w:firstLine="646"/>
              <w:jc w:val="center"/>
              <w:rPr>
                <w:color w:val="000000"/>
                <w:sz w:val="24"/>
                <w:szCs w:val="24"/>
              </w:rPr>
            </w:pPr>
            <w:r>
              <w:rPr>
                <w:color w:val="000000"/>
                <w:sz w:val="24"/>
                <w:szCs w:val="24"/>
              </w:rPr>
              <w:t>5005,65</w:t>
            </w:r>
          </w:p>
          <w:p w:rsidR="00B93C99" w:rsidRPr="00E466A3" w:rsidRDefault="00B93C99" w:rsidP="00C36FC5">
            <w:pPr>
              <w:widowControl/>
              <w:autoSpaceDE/>
              <w:autoSpaceDN/>
              <w:adjustRightInd/>
              <w:spacing w:after="60"/>
              <w:ind w:left="-567" w:right="423" w:firstLine="505"/>
              <w:jc w:val="center"/>
              <w:rPr>
                <w:color w:val="000000"/>
                <w:sz w:val="24"/>
                <w:szCs w:val="24"/>
              </w:rPr>
            </w:pPr>
            <w:r>
              <w:rPr>
                <w:color w:val="000000"/>
                <w:sz w:val="24"/>
                <w:szCs w:val="24"/>
              </w:rPr>
              <w:t>в том числе:</w:t>
            </w:r>
          </w:p>
        </w:tc>
      </w:tr>
      <w:tr w:rsidR="00B93C99" w:rsidRPr="00852447" w:rsidTr="00F925E5">
        <w:tc>
          <w:tcPr>
            <w:tcW w:w="540" w:type="dxa"/>
            <w:vMerge/>
          </w:tcPr>
          <w:p w:rsidR="00B93C99" w:rsidRDefault="00B93C99" w:rsidP="004E17F4">
            <w:pPr>
              <w:pStyle w:val="ConsPlusNormal"/>
              <w:ind w:left="-567" w:right="423"/>
              <w:jc w:val="center"/>
              <w:rPr>
                <w:rFonts w:ascii="Times New Roman" w:hAnsi="Times New Roman" w:cs="Times New Roman"/>
                <w:sz w:val="24"/>
                <w:szCs w:val="24"/>
              </w:rPr>
            </w:pPr>
          </w:p>
        </w:tc>
        <w:tc>
          <w:tcPr>
            <w:tcW w:w="2580" w:type="dxa"/>
            <w:vMerge/>
          </w:tcPr>
          <w:p w:rsidR="00B93C99" w:rsidRPr="00852447" w:rsidRDefault="00B93C99" w:rsidP="004E17F4">
            <w:pPr>
              <w:ind w:left="-567" w:right="423"/>
              <w:rPr>
                <w:sz w:val="24"/>
                <w:szCs w:val="24"/>
              </w:rPr>
            </w:pPr>
          </w:p>
        </w:tc>
        <w:tc>
          <w:tcPr>
            <w:tcW w:w="2410" w:type="dxa"/>
            <w:vAlign w:val="center"/>
          </w:tcPr>
          <w:p w:rsidR="00B93C99" w:rsidRDefault="00B93C99" w:rsidP="00C36FC5">
            <w:pPr>
              <w:widowControl/>
              <w:autoSpaceDE/>
              <w:autoSpaceDN/>
              <w:adjustRightInd/>
              <w:spacing w:after="60"/>
              <w:ind w:left="221" w:right="423"/>
              <w:jc w:val="center"/>
              <w:rPr>
                <w:color w:val="000000"/>
                <w:sz w:val="24"/>
                <w:szCs w:val="24"/>
              </w:rPr>
            </w:pPr>
            <w:r>
              <w:rPr>
                <w:color w:val="000000"/>
                <w:sz w:val="24"/>
                <w:szCs w:val="24"/>
              </w:rPr>
              <w:t>Санаторно-курортное лечение</w:t>
            </w:r>
          </w:p>
          <w:p w:rsidR="00B93C99" w:rsidRPr="00E466A3" w:rsidRDefault="001F3BDE" w:rsidP="00C36FC5">
            <w:pPr>
              <w:widowControl/>
              <w:autoSpaceDE/>
              <w:autoSpaceDN/>
              <w:adjustRightInd/>
              <w:spacing w:after="60"/>
              <w:ind w:left="-567" w:right="423" w:firstLine="788"/>
              <w:jc w:val="center"/>
              <w:rPr>
                <w:color w:val="000000"/>
                <w:sz w:val="24"/>
                <w:szCs w:val="24"/>
              </w:rPr>
            </w:pPr>
            <w:r>
              <w:rPr>
                <w:color w:val="000000"/>
                <w:sz w:val="24"/>
                <w:szCs w:val="24"/>
              </w:rPr>
              <w:t>2893,04</w:t>
            </w:r>
          </w:p>
        </w:tc>
        <w:tc>
          <w:tcPr>
            <w:tcW w:w="2268" w:type="dxa"/>
            <w:vAlign w:val="center"/>
          </w:tcPr>
          <w:p w:rsidR="00B93C99" w:rsidRPr="00E466A3" w:rsidRDefault="00B93C99" w:rsidP="00C36FC5">
            <w:pPr>
              <w:widowControl/>
              <w:autoSpaceDE/>
              <w:autoSpaceDN/>
              <w:adjustRightInd/>
              <w:spacing w:after="60"/>
              <w:ind w:left="221" w:right="423" w:firstLine="142"/>
              <w:jc w:val="center"/>
              <w:rPr>
                <w:color w:val="000000"/>
                <w:sz w:val="24"/>
                <w:szCs w:val="24"/>
              </w:rPr>
            </w:pPr>
            <w:r>
              <w:rPr>
                <w:color w:val="000000"/>
                <w:sz w:val="24"/>
                <w:szCs w:val="24"/>
              </w:rPr>
              <w:t xml:space="preserve">Санаторно-курортное лечение </w:t>
            </w:r>
            <w:r w:rsidR="001F3BDE">
              <w:rPr>
                <w:color w:val="000000"/>
                <w:sz w:val="24"/>
                <w:szCs w:val="24"/>
              </w:rPr>
              <w:t>3008,76</w:t>
            </w:r>
          </w:p>
        </w:tc>
        <w:tc>
          <w:tcPr>
            <w:tcW w:w="2268" w:type="dxa"/>
            <w:vAlign w:val="center"/>
          </w:tcPr>
          <w:p w:rsidR="00B93C99" w:rsidRDefault="00B93C99" w:rsidP="00C36FC5">
            <w:pPr>
              <w:widowControl/>
              <w:autoSpaceDE/>
              <w:autoSpaceDN/>
              <w:adjustRightInd/>
              <w:spacing w:after="60"/>
              <w:ind w:left="-62" w:right="423" w:firstLine="221"/>
              <w:jc w:val="center"/>
              <w:rPr>
                <w:color w:val="000000"/>
                <w:sz w:val="24"/>
                <w:szCs w:val="24"/>
              </w:rPr>
            </w:pPr>
            <w:r>
              <w:rPr>
                <w:color w:val="000000"/>
                <w:sz w:val="24"/>
                <w:szCs w:val="24"/>
              </w:rPr>
              <w:t>Санаторно-курортное лечение</w:t>
            </w:r>
          </w:p>
          <w:p w:rsidR="001F3BDE" w:rsidRPr="00E466A3" w:rsidRDefault="001F3BDE" w:rsidP="00C36FC5">
            <w:pPr>
              <w:widowControl/>
              <w:autoSpaceDE/>
              <w:autoSpaceDN/>
              <w:adjustRightInd/>
              <w:spacing w:after="60"/>
              <w:ind w:left="-567" w:right="423" w:firstLine="505"/>
              <w:rPr>
                <w:color w:val="000000"/>
                <w:sz w:val="24"/>
                <w:szCs w:val="24"/>
              </w:rPr>
            </w:pPr>
            <w:r>
              <w:rPr>
                <w:color w:val="000000"/>
                <w:sz w:val="24"/>
                <w:szCs w:val="24"/>
              </w:rPr>
              <w:t xml:space="preserve">         3129,11</w:t>
            </w:r>
          </w:p>
        </w:tc>
      </w:tr>
      <w:tr w:rsidR="00B93C99" w:rsidRPr="00852447" w:rsidTr="00F925E5">
        <w:tc>
          <w:tcPr>
            <w:tcW w:w="540" w:type="dxa"/>
            <w:vMerge/>
          </w:tcPr>
          <w:p w:rsidR="00B93C99" w:rsidRDefault="00B93C99" w:rsidP="004E17F4">
            <w:pPr>
              <w:pStyle w:val="ConsPlusNormal"/>
              <w:ind w:left="-567" w:right="423"/>
              <w:jc w:val="center"/>
              <w:rPr>
                <w:rFonts w:ascii="Times New Roman" w:hAnsi="Times New Roman" w:cs="Times New Roman"/>
                <w:sz w:val="24"/>
                <w:szCs w:val="24"/>
              </w:rPr>
            </w:pPr>
          </w:p>
        </w:tc>
        <w:tc>
          <w:tcPr>
            <w:tcW w:w="2580" w:type="dxa"/>
            <w:vMerge/>
          </w:tcPr>
          <w:p w:rsidR="00B93C99" w:rsidRPr="00852447" w:rsidRDefault="00B93C99" w:rsidP="004E17F4">
            <w:pPr>
              <w:ind w:left="-567" w:right="423"/>
              <w:rPr>
                <w:sz w:val="24"/>
                <w:szCs w:val="24"/>
              </w:rPr>
            </w:pPr>
          </w:p>
        </w:tc>
        <w:tc>
          <w:tcPr>
            <w:tcW w:w="2410" w:type="dxa"/>
            <w:vAlign w:val="center"/>
          </w:tcPr>
          <w:p w:rsidR="00B93C99" w:rsidRDefault="00B93C99" w:rsidP="00C36FC5">
            <w:pPr>
              <w:widowControl/>
              <w:autoSpaceDE/>
              <w:autoSpaceDN/>
              <w:adjustRightInd/>
              <w:spacing w:after="60"/>
              <w:ind w:left="-567" w:right="423" w:firstLine="647"/>
              <w:jc w:val="center"/>
              <w:rPr>
                <w:color w:val="000000"/>
                <w:sz w:val="24"/>
                <w:szCs w:val="24"/>
              </w:rPr>
            </w:pPr>
            <w:r>
              <w:rPr>
                <w:color w:val="000000"/>
                <w:sz w:val="24"/>
                <w:szCs w:val="24"/>
              </w:rPr>
              <w:t>Сопровождение</w:t>
            </w:r>
          </w:p>
          <w:p w:rsidR="00B93C99" w:rsidRPr="00E466A3" w:rsidRDefault="009D2834" w:rsidP="00C36FC5">
            <w:pPr>
              <w:widowControl/>
              <w:autoSpaceDE/>
              <w:autoSpaceDN/>
              <w:adjustRightInd/>
              <w:spacing w:after="60"/>
              <w:ind w:left="-567" w:right="423" w:firstLine="788"/>
              <w:jc w:val="center"/>
              <w:rPr>
                <w:color w:val="000000"/>
                <w:sz w:val="24"/>
                <w:szCs w:val="24"/>
              </w:rPr>
            </w:pPr>
            <w:r>
              <w:rPr>
                <w:color w:val="000000"/>
                <w:sz w:val="24"/>
                <w:szCs w:val="24"/>
              </w:rPr>
              <w:t>1734,96</w:t>
            </w:r>
          </w:p>
        </w:tc>
        <w:tc>
          <w:tcPr>
            <w:tcW w:w="2268" w:type="dxa"/>
            <w:vAlign w:val="center"/>
          </w:tcPr>
          <w:p w:rsidR="00B93C99" w:rsidRDefault="00B93C99" w:rsidP="00C36FC5">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B93C99" w:rsidRPr="00E466A3" w:rsidRDefault="009D2834" w:rsidP="00C36FC5">
            <w:pPr>
              <w:widowControl/>
              <w:autoSpaceDE/>
              <w:autoSpaceDN/>
              <w:adjustRightInd/>
              <w:spacing w:after="60"/>
              <w:ind w:left="-567" w:right="423" w:firstLine="646"/>
              <w:jc w:val="center"/>
              <w:rPr>
                <w:color w:val="000000"/>
                <w:sz w:val="24"/>
                <w:szCs w:val="24"/>
              </w:rPr>
            </w:pPr>
            <w:r>
              <w:rPr>
                <w:color w:val="000000"/>
                <w:sz w:val="24"/>
                <w:szCs w:val="24"/>
              </w:rPr>
              <w:t>1804,36</w:t>
            </w:r>
          </w:p>
        </w:tc>
        <w:tc>
          <w:tcPr>
            <w:tcW w:w="2268" w:type="dxa"/>
            <w:vAlign w:val="center"/>
          </w:tcPr>
          <w:p w:rsidR="00B93C99" w:rsidRDefault="00B93C99" w:rsidP="00C36FC5">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B93C99" w:rsidRPr="00E466A3" w:rsidRDefault="009D2834" w:rsidP="00C36FC5">
            <w:pPr>
              <w:widowControl/>
              <w:autoSpaceDE/>
              <w:autoSpaceDN/>
              <w:adjustRightInd/>
              <w:spacing w:after="60"/>
              <w:ind w:left="-567" w:right="423" w:firstLine="646"/>
              <w:jc w:val="center"/>
              <w:rPr>
                <w:color w:val="000000"/>
                <w:sz w:val="24"/>
                <w:szCs w:val="24"/>
              </w:rPr>
            </w:pPr>
            <w:r>
              <w:rPr>
                <w:color w:val="000000"/>
                <w:sz w:val="24"/>
                <w:szCs w:val="24"/>
              </w:rPr>
              <w:t>1876,54</w:t>
            </w:r>
          </w:p>
        </w:tc>
      </w:tr>
      <w:tr w:rsidR="00B93C99" w:rsidRPr="00852447" w:rsidTr="00F925E5">
        <w:tc>
          <w:tcPr>
            <w:tcW w:w="540" w:type="dxa"/>
            <w:vMerge w:val="restart"/>
          </w:tcPr>
          <w:p w:rsidR="009163F9" w:rsidRDefault="00B93C99" w:rsidP="004E17F4">
            <w:pPr>
              <w:pStyle w:val="ConsPlusNormal"/>
              <w:ind w:left="-567" w:right="423"/>
              <w:jc w:val="center"/>
              <w:rPr>
                <w:rFonts w:ascii="Times New Roman" w:hAnsi="Times New Roman" w:cs="Times New Roman"/>
                <w:sz w:val="24"/>
                <w:szCs w:val="24"/>
              </w:rPr>
            </w:pPr>
            <w:r>
              <w:rPr>
                <w:rFonts w:ascii="Times New Roman" w:hAnsi="Times New Roman" w:cs="Times New Roman"/>
                <w:sz w:val="24"/>
                <w:szCs w:val="24"/>
              </w:rPr>
              <w:t>9</w:t>
            </w:r>
            <w:r w:rsidRPr="00852447">
              <w:rPr>
                <w:rFonts w:ascii="Times New Roman" w:hAnsi="Times New Roman" w:cs="Times New Roman"/>
                <w:sz w:val="24"/>
                <w:szCs w:val="24"/>
              </w:rPr>
              <w:t>.</w:t>
            </w:r>
          </w:p>
          <w:p w:rsidR="00B93C99" w:rsidRPr="009163F9" w:rsidRDefault="009163F9" w:rsidP="009163F9">
            <w:r>
              <w:t>9.</w:t>
            </w:r>
          </w:p>
        </w:tc>
        <w:tc>
          <w:tcPr>
            <w:tcW w:w="2580" w:type="dxa"/>
            <w:vMerge w:val="restart"/>
          </w:tcPr>
          <w:p w:rsidR="00B93C99" w:rsidRPr="00852447" w:rsidRDefault="00B93C99" w:rsidP="00C36FC5">
            <w:pPr>
              <w:ind w:right="423" w:hanging="34"/>
              <w:jc w:val="center"/>
              <w:rPr>
                <w:sz w:val="24"/>
                <w:szCs w:val="24"/>
              </w:rPr>
            </w:pPr>
            <w:r w:rsidRPr="00852447">
              <w:rPr>
                <w:sz w:val="24"/>
                <w:szCs w:val="24"/>
              </w:rPr>
              <w:t xml:space="preserve">Федеральное бюджетное учреждение Центр реабилитации Фонда социального страхования </w:t>
            </w:r>
            <w:r w:rsidRPr="00852447">
              <w:rPr>
                <w:sz w:val="24"/>
                <w:szCs w:val="24"/>
              </w:rPr>
              <w:lastRenderedPageBreak/>
              <w:t>Российской Федерации «Тинаки»</w:t>
            </w:r>
          </w:p>
        </w:tc>
        <w:tc>
          <w:tcPr>
            <w:tcW w:w="2410" w:type="dxa"/>
            <w:vAlign w:val="center"/>
          </w:tcPr>
          <w:p w:rsidR="00B93C99" w:rsidRDefault="00A44455" w:rsidP="00C36FC5">
            <w:pPr>
              <w:widowControl/>
              <w:autoSpaceDE/>
              <w:autoSpaceDN/>
              <w:adjustRightInd/>
              <w:spacing w:after="60"/>
              <w:ind w:left="-567" w:right="423" w:firstLine="788"/>
              <w:jc w:val="center"/>
              <w:rPr>
                <w:color w:val="000000"/>
                <w:sz w:val="24"/>
                <w:szCs w:val="24"/>
              </w:rPr>
            </w:pPr>
            <w:r>
              <w:rPr>
                <w:color w:val="000000"/>
                <w:sz w:val="24"/>
                <w:szCs w:val="24"/>
              </w:rPr>
              <w:lastRenderedPageBreak/>
              <w:t>4738,51</w:t>
            </w:r>
          </w:p>
          <w:p w:rsidR="00B93C99" w:rsidRPr="00E466A3" w:rsidRDefault="00B93C99" w:rsidP="00C36FC5">
            <w:pPr>
              <w:widowControl/>
              <w:autoSpaceDE/>
              <w:autoSpaceDN/>
              <w:adjustRightInd/>
              <w:spacing w:after="60"/>
              <w:ind w:left="80" w:right="423"/>
              <w:jc w:val="center"/>
              <w:rPr>
                <w:sz w:val="24"/>
                <w:szCs w:val="24"/>
              </w:rPr>
            </w:pPr>
            <w:r>
              <w:rPr>
                <w:color w:val="000000"/>
                <w:sz w:val="24"/>
                <w:szCs w:val="24"/>
              </w:rPr>
              <w:t>в том числе:</w:t>
            </w:r>
          </w:p>
        </w:tc>
        <w:tc>
          <w:tcPr>
            <w:tcW w:w="2268" w:type="dxa"/>
          </w:tcPr>
          <w:p w:rsidR="00B93C99" w:rsidRPr="00E466A3" w:rsidRDefault="00A44455" w:rsidP="00C36FC5">
            <w:pPr>
              <w:widowControl/>
              <w:autoSpaceDE/>
              <w:autoSpaceDN/>
              <w:adjustRightInd/>
              <w:spacing w:after="60"/>
              <w:ind w:left="-567" w:right="423" w:firstLine="567"/>
              <w:jc w:val="center"/>
              <w:rPr>
                <w:color w:val="000000"/>
                <w:sz w:val="24"/>
                <w:szCs w:val="24"/>
              </w:rPr>
            </w:pPr>
            <w:r>
              <w:rPr>
                <w:color w:val="000000"/>
                <w:sz w:val="24"/>
                <w:szCs w:val="24"/>
              </w:rPr>
              <w:t>4928,05</w:t>
            </w:r>
          </w:p>
          <w:p w:rsidR="00B93C99" w:rsidRPr="00E466A3" w:rsidRDefault="00B93C99" w:rsidP="00C36FC5">
            <w:pPr>
              <w:widowControl/>
              <w:autoSpaceDE/>
              <w:autoSpaceDN/>
              <w:adjustRightInd/>
              <w:spacing w:after="60"/>
              <w:ind w:left="-567" w:right="423" w:firstLine="788"/>
              <w:rPr>
                <w:color w:val="000000"/>
                <w:sz w:val="24"/>
                <w:szCs w:val="24"/>
              </w:rPr>
            </w:pPr>
            <w:r>
              <w:rPr>
                <w:color w:val="000000"/>
                <w:sz w:val="24"/>
                <w:szCs w:val="24"/>
              </w:rPr>
              <w:t>в том числе:</w:t>
            </w:r>
          </w:p>
        </w:tc>
        <w:tc>
          <w:tcPr>
            <w:tcW w:w="2268" w:type="dxa"/>
          </w:tcPr>
          <w:p w:rsidR="00B93C99" w:rsidRPr="00E466A3" w:rsidRDefault="00A44455" w:rsidP="00C36FC5">
            <w:pPr>
              <w:widowControl/>
              <w:autoSpaceDE/>
              <w:autoSpaceDN/>
              <w:adjustRightInd/>
              <w:spacing w:after="60"/>
              <w:ind w:left="-567" w:right="423" w:firstLine="646"/>
              <w:jc w:val="center"/>
              <w:rPr>
                <w:color w:val="000000"/>
                <w:sz w:val="24"/>
                <w:szCs w:val="24"/>
              </w:rPr>
            </w:pPr>
            <w:r>
              <w:rPr>
                <w:color w:val="000000"/>
                <w:sz w:val="24"/>
                <w:szCs w:val="24"/>
              </w:rPr>
              <w:t>5125,17</w:t>
            </w:r>
          </w:p>
          <w:p w:rsidR="00B93C99" w:rsidRPr="00E466A3" w:rsidRDefault="00B93C99" w:rsidP="00C36FC5">
            <w:pPr>
              <w:widowControl/>
              <w:autoSpaceDE/>
              <w:autoSpaceDN/>
              <w:adjustRightInd/>
              <w:spacing w:after="60"/>
              <w:ind w:left="-567" w:right="423" w:firstLine="646"/>
              <w:jc w:val="center"/>
              <w:rPr>
                <w:color w:val="000000"/>
                <w:sz w:val="24"/>
                <w:szCs w:val="24"/>
              </w:rPr>
            </w:pPr>
            <w:r>
              <w:rPr>
                <w:color w:val="000000"/>
                <w:sz w:val="24"/>
                <w:szCs w:val="24"/>
              </w:rPr>
              <w:t>в том числе:</w:t>
            </w:r>
          </w:p>
        </w:tc>
      </w:tr>
      <w:tr w:rsidR="00B93C99" w:rsidRPr="00852447" w:rsidTr="00F925E5">
        <w:tc>
          <w:tcPr>
            <w:tcW w:w="540" w:type="dxa"/>
            <w:vMerge/>
          </w:tcPr>
          <w:p w:rsidR="00B93C99" w:rsidRDefault="00B93C99" w:rsidP="004E17F4">
            <w:pPr>
              <w:pStyle w:val="ConsPlusNormal"/>
              <w:ind w:left="-567" w:right="423"/>
              <w:jc w:val="center"/>
              <w:rPr>
                <w:rFonts w:ascii="Times New Roman" w:hAnsi="Times New Roman" w:cs="Times New Roman"/>
                <w:sz w:val="24"/>
                <w:szCs w:val="24"/>
              </w:rPr>
            </w:pPr>
          </w:p>
        </w:tc>
        <w:tc>
          <w:tcPr>
            <w:tcW w:w="2580" w:type="dxa"/>
            <w:vMerge/>
          </w:tcPr>
          <w:p w:rsidR="00B93C99" w:rsidRPr="00852447" w:rsidRDefault="00B93C99" w:rsidP="004E17F4">
            <w:pPr>
              <w:ind w:left="-567" w:right="423"/>
              <w:rPr>
                <w:sz w:val="24"/>
                <w:szCs w:val="24"/>
              </w:rPr>
            </w:pPr>
          </w:p>
        </w:tc>
        <w:tc>
          <w:tcPr>
            <w:tcW w:w="2410" w:type="dxa"/>
            <w:vAlign w:val="center"/>
          </w:tcPr>
          <w:p w:rsidR="00B93C99" w:rsidRDefault="00B93C99" w:rsidP="00C36FC5">
            <w:pPr>
              <w:widowControl/>
              <w:autoSpaceDE/>
              <w:autoSpaceDN/>
              <w:adjustRightInd/>
              <w:spacing w:after="60"/>
              <w:ind w:left="-62" w:right="423" w:firstLine="142"/>
              <w:jc w:val="center"/>
              <w:rPr>
                <w:color w:val="000000"/>
                <w:sz w:val="24"/>
                <w:szCs w:val="24"/>
              </w:rPr>
            </w:pPr>
            <w:r>
              <w:rPr>
                <w:color w:val="000000"/>
                <w:sz w:val="24"/>
                <w:szCs w:val="24"/>
              </w:rPr>
              <w:t>Санаторно-курортное лечение</w:t>
            </w:r>
          </w:p>
          <w:p w:rsidR="00B93C99" w:rsidRPr="00E466A3" w:rsidRDefault="001F3BDE" w:rsidP="00C36FC5">
            <w:pPr>
              <w:widowControl/>
              <w:autoSpaceDE/>
              <w:autoSpaceDN/>
              <w:adjustRightInd/>
              <w:spacing w:after="60"/>
              <w:ind w:left="-567" w:right="423" w:firstLine="567"/>
              <w:jc w:val="center"/>
              <w:rPr>
                <w:color w:val="000000"/>
                <w:sz w:val="24"/>
                <w:szCs w:val="24"/>
              </w:rPr>
            </w:pPr>
            <w:r>
              <w:rPr>
                <w:color w:val="000000"/>
                <w:sz w:val="24"/>
                <w:szCs w:val="24"/>
              </w:rPr>
              <w:lastRenderedPageBreak/>
              <w:t>2818,79</w:t>
            </w:r>
          </w:p>
        </w:tc>
        <w:tc>
          <w:tcPr>
            <w:tcW w:w="2268" w:type="dxa"/>
            <w:vAlign w:val="center"/>
          </w:tcPr>
          <w:p w:rsidR="00B93C99" w:rsidRPr="00E466A3" w:rsidRDefault="00B93C99" w:rsidP="00C36FC5">
            <w:pPr>
              <w:widowControl/>
              <w:autoSpaceDE/>
              <w:autoSpaceDN/>
              <w:adjustRightInd/>
              <w:spacing w:after="60"/>
              <w:ind w:left="79" w:right="423"/>
              <w:jc w:val="center"/>
              <w:rPr>
                <w:color w:val="000000"/>
                <w:sz w:val="24"/>
                <w:szCs w:val="24"/>
              </w:rPr>
            </w:pPr>
            <w:r>
              <w:rPr>
                <w:color w:val="000000"/>
                <w:sz w:val="24"/>
                <w:szCs w:val="24"/>
              </w:rPr>
              <w:lastRenderedPageBreak/>
              <w:t xml:space="preserve">Санаторно-курортное </w:t>
            </w:r>
            <w:r>
              <w:rPr>
                <w:color w:val="000000"/>
                <w:sz w:val="24"/>
                <w:szCs w:val="24"/>
              </w:rPr>
              <w:lastRenderedPageBreak/>
              <w:t xml:space="preserve">лечение </w:t>
            </w:r>
            <w:r w:rsidR="001F3BDE">
              <w:rPr>
                <w:color w:val="000000"/>
                <w:sz w:val="24"/>
                <w:szCs w:val="24"/>
              </w:rPr>
              <w:t>2931,54</w:t>
            </w:r>
          </w:p>
        </w:tc>
        <w:tc>
          <w:tcPr>
            <w:tcW w:w="2268" w:type="dxa"/>
            <w:vAlign w:val="center"/>
          </w:tcPr>
          <w:p w:rsidR="00B93C99" w:rsidRDefault="00B93C99" w:rsidP="00C36FC5">
            <w:pPr>
              <w:widowControl/>
              <w:autoSpaceDE/>
              <w:autoSpaceDN/>
              <w:adjustRightInd/>
              <w:spacing w:after="60"/>
              <w:ind w:left="505" w:right="423" w:hanging="142"/>
              <w:rPr>
                <w:color w:val="000000"/>
                <w:sz w:val="24"/>
                <w:szCs w:val="24"/>
              </w:rPr>
            </w:pPr>
            <w:r>
              <w:rPr>
                <w:color w:val="000000"/>
                <w:sz w:val="24"/>
                <w:szCs w:val="24"/>
              </w:rPr>
              <w:lastRenderedPageBreak/>
              <w:t>Санаторно-курортное лечение</w:t>
            </w:r>
          </w:p>
          <w:p w:rsidR="001F3BDE" w:rsidRPr="00E466A3" w:rsidRDefault="001F3BDE" w:rsidP="00C36FC5">
            <w:pPr>
              <w:widowControl/>
              <w:autoSpaceDE/>
              <w:autoSpaceDN/>
              <w:adjustRightInd/>
              <w:spacing w:after="60"/>
              <w:ind w:left="-567" w:right="423" w:firstLine="646"/>
              <w:rPr>
                <w:color w:val="000000"/>
                <w:sz w:val="24"/>
                <w:szCs w:val="24"/>
              </w:rPr>
            </w:pPr>
            <w:r>
              <w:rPr>
                <w:color w:val="000000"/>
                <w:sz w:val="24"/>
                <w:szCs w:val="24"/>
              </w:rPr>
              <w:lastRenderedPageBreak/>
              <w:t xml:space="preserve">        3048,80</w:t>
            </w:r>
          </w:p>
        </w:tc>
      </w:tr>
      <w:tr w:rsidR="00B93C99" w:rsidRPr="00852447" w:rsidTr="00F925E5">
        <w:tc>
          <w:tcPr>
            <w:tcW w:w="540" w:type="dxa"/>
            <w:vMerge/>
          </w:tcPr>
          <w:p w:rsidR="00B93C99" w:rsidRDefault="00B93C99" w:rsidP="004E17F4">
            <w:pPr>
              <w:pStyle w:val="ConsPlusNormal"/>
              <w:ind w:left="-567" w:right="423"/>
              <w:jc w:val="center"/>
              <w:rPr>
                <w:rFonts w:ascii="Times New Roman" w:hAnsi="Times New Roman" w:cs="Times New Roman"/>
                <w:sz w:val="24"/>
                <w:szCs w:val="24"/>
              </w:rPr>
            </w:pPr>
          </w:p>
        </w:tc>
        <w:tc>
          <w:tcPr>
            <w:tcW w:w="2580" w:type="dxa"/>
            <w:vMerge/>
          </w:tcPr>
          <w:p w:rsidR="00B93C99" w:rsidRPr="00852447" w:rsidRDefault="00B93C99" w:rsidP="004E17F4">
            <w:pPr>
              <w:ind w:left="-567" w:right="423"/>
              <w:rPr>
                <w:sz w:val="24"/>
                <w:szCs w:val="24"/>
              </w:rPr>
            </w:pPr>
          </w:p>
        </w:tc>
        <w:tc>
          <w:tcPr>
            <w:tcW w:w="2410" w:type="dxa"/>
            <w:vAlign w:val="center"/>
          </w:tcPr>
          <w:p w:rsidR="00B93C99" w:rsidRDefault="00B93C99" w:rsidP="00C36FC5">
            <w:pPr>
              <w:widowControl/>
              <w:autoSpaceDE/>
              <w:autoSpaceDN/>
              <w:adjustRightInd/>
              <w:spacing w:after="60"/>
              <w:ind w:left="-567" w:right="423" w:firstLine="647"/>
              <w:jc w:val="center"/>
              <w:rPr>
                <w:color w:val="000000"/>
                <w:sz w:val="24"/>
                <w:szCs w:val="24"/>
              </w:rPr>
            </w:pPr>
            <w:r>
              <w:rPr>
                <w:color w:val="000000"/>
                <w:sz w:val="24"/>
                <w:szCs w:val="24"/>
              </w:rPr>
              <w:t>Сопровождение</w:t>
            </w:r>
          </w:p>
          <w:p w:rsidR="00B93C99" w:rsidRPr="00E466A3" w:rsidRDefault="009D2834" w:rsidP="00C36FC5">
            <w:pPr>
              <w:widowControl/>
              <w:autoSpaceDE/>
              <w:autoSpaceDN/>
              <w:adjustRightInd/>
              <w:spacing w:after="60"/>
              <w:ind w:left="-567" w:right="423" w:firstLine="505"/>
              <w:jc w:val="center"/>
              <w:rPr>
                <w:color w:val="000000"/>
                <w:sz w:val="24"/>
                <w:szCs w:val="24"/>
              </w:rPr>
            </w:pPr>
            <w:r>
              <w:rPr>
                <w:color w:val="000000"/>
                <w:sz w:val="24"/>
                <w:szCs w:val="24"/>
              </w:rPr>
              <w:t>1919,72</w:t>
            </w:r>
          </w:p>
        </w:tc>
        <w:tc>
          <w:tcPr>
            <w:tcW w:w="2268" w:type="dxa"/>
            <w:vAlign w:val="center"/>
          </w:tcPr>
          <w:p w:rsidR="00B93C99" w:rsidRDefault="00B93C99" w:rsidP="00C36FC5">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B93C99" w:rsidRPr="00E466A3" w:rsidRDefault="009D2834" w:rsidP="00C36FC5">
            <w:pPr>
              <w:widowControl/>
              <w:autoSpaceDE/>
              <w:autoSpaceDN/>
              <w:adjustRightInd/>
              <w:spacing w:after="60"/>
              <w:ind w:left="-567" w:right="423" w:firstLine="646"/>
              <w:jc w:val="center"/>
              <w:rPr>
                <w:color w:val="000000"/>
                <w:sz w:val="24"/>
                <w:szCs w:val="24"/>
              </w:rPr>
            </w:pPr>
            <w:r>
              <w:rPr>
                <w:color w:val="000000"/>
                <w:sz w:val="24"/>
                <w:szCs w:val="24"/>
              </w:rPr>
              <w:t>1996,51</w:t>
            </w:r>
          </w:p>
        </w:tc>
        <w:tc>
          <w:tcPr>
            <w:tcW w:w="2268" w:type="dxa"/>
            <w:vAlign w:val="center"/>
          </w:tcPr>
          <w:p w:rsidR="00B93C99" w:rsidRDefault="00B93C99" w:rsidP="00C36FC5">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B93C99" w:rsidRPr="00E466A3" w:rsidRDefault="009D2834" w:rsidP="00C36FC5">
            <w:pPr>
              <w:widowControl/>
              <w:autoSpaceDE/>
              <w:autoSpaceDN/>
              <w:adjustRightInd/>
              <w:spacing w:after="60"/>
              <w:ind w:left="-567" w:right="423" w:firstLine="788"/>
              <w:jc w:val="center"/>
              <w:rPr>
                <w:color w:val="000000"/>
                <w:sz w:val="24"/>
                <w:szCs w:val="24"/>
              </w:rPr>
            </w:pPr>
            <w:r>
              <w:rPr>
                <w:color w:val="000000"/>
                <w:sz w:val="24"/>
                <w:szCs w:val="24"/>
              </w:rPr>
              <w:t>2076,37</w:t>
            </w:r>
          </w:p>
        </w:tc>
      </w:tr>
      <w:tr w:rsidR="00B93C99" w:rsidRPr="00852447" w:rsidTr="00F925E5">
        <w:tc>
          <w:tcPr>
            <w:tcW w:w="540" w:type="dxa"/>
            <w:vMerge w:val="restart"/>
          </w:tcPr>
          <w:p w:rsidR="009163F9" w:rsidRDefault="00B93C99" w:rsidP="004E17F4">
            <w:pPr>
              <w:pStyle w:val="ConsPlusNormal"/>
              <w:ind w:left="-567" w:right="423"/>
              <w:jc w:val="center"/>
              <w:rPr>
                <w:rFonts w:ascii="Times New Roman" w:hAnsi="Times New Roman" w:cs="Times New Roman"/>
                <w:sz w:val="24"/>
                <w:szCs w:val="24"/>
              </w:rPr>
            </w:pPr>
            <w:r>
              <w:rPr>
                <w:rFonts w:ascii="Times New Roman" w:hAnsi="Times New Roman" w:cs="Times New Roman"/>
                <w:sz w:val="24"/>
                <w:szCs w:val="24"/>
              </w:rPr>
              <w:t>10</w:t>
            </w:r>
            <w:r w:rsidRPr="00852447">
              <w:rPr>
                <w:rFonts w:ascii="Times New Roman" w:hAnsi="Times New Roman" w:cs="Times New Roman"/>
                <w:sz w:val="24"/>
                <w:szCs w:val="24"/>
              </w:rPr>
              <w:t>.</w:t>
            </w:r>
          </w:p>
          <w:p w:rsidR="00B93C99" w:rsidRPr="009163F9" w:rsidRDefault="009163F9" w:rsidP="009163F9">
            <w:r>
              <w:t>10.</w:t>
            </w:r>
          </w:p>
        </w:tc>
        <w:tc>
          <w:tcPr>
            <w:tcW w:w="2580" w:type="dxa"/>
            <w:vMerge w:val="restart"/>
          </w:tcPr>
          <w:p w:rsidR="00B93C99" w:rsidRPr="00852447" w:rsidRDefault="00B93C99" w:rsidP="00A810E9">
            <w:pPr>
              <w:ind w:left="108" w:right="423" w:firstLine="142"/>
              <w:jc w:val="center"/>
              <w:rPr>
                <w:sz w:val="24"/>
                <w:szCs w:val="24"/>
              </w:rPr>
            </w:pPr>
            <w:r w:rsidRPr="00852447">
              <w:rPr>
                <w:sz w:val="24"/>
                <w:szCs w:val="24"/>
              </w:rPr>
              <w:t>Федеральное бюджетное учреждение Центр реабилитации Фонда социального страхования Российской Федерации «Топаз»</w:t>
            </w:r>
          </w:p>
        </w:tc>
        <w:tc>
          <w:tcPr>
            <w:tcW w:w="2410" w:type="dxa"/>
            <w:vAlign w:val="center"/>
          </w:tcPr>
          <w:p w:rsidR="00B93C99" w:rsidRDefault="00A44455" w:rsidP="00A810E9">
            <w:pPr>
              <w:widowControl/>
              <w:autoSpaceDE/>
              <w:autoSpaceDN/>
              <w:adjustRightInd/>
              <w:spacing w:after="60"/>
              <w:ind w:left="-567" w:right="423" w:firstLine="567"/>
              <w:jc w:val="center"/>
              <w:rPr>
                <w:color w:val="000000"/>
                <w:sz w:val="24"/>
                <w:szCs w:val="24"/>
              </w:rPr>
            </w:pPr>
            <w:r>
              <w:rPr>
                <w:color w:val="000000"/>
                <w:sz w:val="24"/>
                <w:szCs w:val="24"/>
              </w:rPr>
              <w:t>4213,20</w:t>
            </w:r>
          </w:p>
          <w:p w:rsidR="00B93C99" w:rsidRPr="00E466A3" w:rsidRDefault="00B93C99" w:rsidP="00A810E9">
            <w:pPr>
              <w:widowControl/>
              <w:autoSpaceDE/>
              <w:autoSpaceDN/>
              <w:adjustRightInd/>
              <w:spacing w:after="60"/>
              <w:ind w:left="-62" w:right="423"/>
              <w:jc w:val="center"/>
              <w:rPr>
                <w:sz w:val="24"/>
                <w:szCs w:val="24"/>
              </w:rPr>
            </w:pPr>
            <w:r>
              <w:rPr>
                <w:color w:val="000000"/>
                <w:sz w:val="24"/>
                <w:szCs w:val="24"/>
              </w:rPr>
              <w:t>в том числе:</w:t>
            </w:r>
          </w:p>
        </w:tc>
        <w:tc>
          <w:tcPr>
            <w:tcW w:w="2268" w:type="dxa"/>
          </w:tcPr>
          <w:p w:rsidR="00B93C99" w:rsidRPr="00E466A3" w:rsidRDefault="00A44455" w:rsidP="00A810E9">
            <w:pPr>
              <w:widowControl/>
              <w:autoSpaceDE/>
              <w:autoSpaceDN/>
              <w:adjustRightInd/>
              <w:spacing w:after="60"/>
              <w:ind w:left="-567" w:right="423" w:firstLine="788"/>
              <w:jc w:val="center"/>
              <w:rPr>
                <w:color w:val="000000"/>
                <w:sz w:val="24"/>
                <w:szCs w:val="24"/>
              </w:rPr>
            </w:pPr>
            <w:r>
              <w:rPr>
                <w:color w:val="000000"/>
                <w:sz w:val="24"/>
                <w:szCs w:val="24"/>
              </w:rPr>
              <w:t>4381,73</w:t>
            </w:r>
          </w:p>
          <w:p w:rsidR="00B93C99" w:rsidRPr="00E466A3" w:rsidRDefault="00B93C99" w:rsidP="00A810E9">
            <w:pPr>
              <w:widowControl/>
              <w:autoSpaceDE/>
              <w:autoSpaceDN/>
              <w:adjustRightInd/>
              <w:spacing w:after="60"/>
              <w:ind w:left="-567" w:right="423" w:firstLine="930"/>
              <w:rPr>
                <w:color w:val="000000"/>
                <w:sz w:val="24"/>
                <w:szCs w:val="24"/>
              </w:rPr>
            </w:pPr>
            <w:r>
              <w:rPr>
                <w:color w:val="000000"/>
                <w:sz w:val="24"/>
                <w:szCs w:val="24"/>
              </w:rPr>
              <w:t>в том числе:</w:t>
            </w:r>
          </w:p>
        </w:tc>
        <w:tc>
          <w:tcPr>
            <w:tcW w:w="2268" w:type="dxa"/>
          </w:tcPr>
          <w:p w:rsidR="00B93C99" w:rsidRPr="00E466A3" w:rsidRDefault="00A44455" w:rsidP="00A810E9">
            <w:pPr>
              <w:widowControl/>
              <w:autoSpaceDE/>
              <w:autoSpaceDN/>
              <w:adjustRightInd/>
              <w:spacing w:after="60"/>
              <w:ind w:left="-567" w:right="423" w:firstLine="788"/>
              <w:jc w:val="center"/>
              <w:rPr>
                <w:color w:val="000000"/>
                <w:sz w:val="24"/>
                <w:szCs w:val="24"/>
              </w:rPr>
            </w:pPr>
            <w:r>
              <w:rPr>
                <w:color w:val="000000"/>
                <w:sz w:val="24"/>
                <w:szCs w:val="24"/>
              </w:rPr>
              <w:t>4557,00</w:t>
            </w:r>
          </w:p>
          <w:p w:rsidR="00B93C99" w:rsidRPr="00E466A3" w:rsidRDefault="00B93C99" w:rsidP="00A810E9">
            <w:pPr>
              <w:widowControl/>
              <w:autoSpaceDE/>
              <w:autoSpaceDN/>
              <w:adjustRightInd/>
              <w:spacing w:after="60"/>
              <w:ind w:left="-567" w:right="423" w:firstLine="646"/>
              <w:jc w:val="center"/>
              <w:rPr>
                <w:color w:val="000000"/>
                <w:sz w:val="24"/>
                <w:szCs w:val="24"/>
              </w:rPr>
            </w:pPr>
            <w:r>
              <w:rPr>
                <w:color w:val="000000"/>
                <w:sz w:val="24"/>
                <w:szCs w:val="24"/>
              </w:rPr>
              <w:t>в том числе:</w:t>
            </w:r>
          </w:p>
        </w:tc>
      </w:tr>
      <w:tr w:rsidR="00B93C99" w:rsidRPr="00852447" w:rsidTr="00F925E5">
        <w:tc>
          <w:tcPr>
            <w:tcW w:w="540" w:type="dxa"/>
            <w:vMerge/>
          </w:tcPr>
          <w:p w:rsidR="00B93C99" w:rsidRDefault="00B93C99" w:rsidP="004E17F4">
            <w:pPr>
              <w:pStyle w:val="ConsPlusNormal"/>
              <w:ind w:left="-567" w:right="423"/>
              <w:jc w:val="center"/>
              <w:rPr>
                <w:rFonts w:ascii="Times New Roman" w:hAnsi="Times New Roman" w:cs="Times New Roman"/>
                <w:sz w:val="24"/>
                <w:szCs w:val="24"/>
              </w:rPr>
            </w:pPr>
          </w:p>
        </w:tc>
        <w:tc>
          <w:tcPr>
            <w:tcW w:w="2580" w:type="dxa"/>
            <w:vMerge/>
          </w:tcPr>
          <w:p w:rsidR="00B93C99" w:rsidRPr="00852447" w:rsidRDefault="00B93C99" w:rsidP="004E17F4">
            <w:pPr>
              <w:ind w:left="-567" w:right="423"/>
              <w:rPr>
                <w:sz w:val="24"/>
                <w:szCs w:val="24"/>
              </w:rPr>
            </w:pPr>
          </w:p>
        </w:tc>
        <w:tc>
          <w:tcPr>
            <w:tcW w:w="2410" w:type="dxa"/>
            <w:vAlign w:val="center"/>
          </w:tcPr>
          <w:p w:rsidR="00B93C99" w:rsidRDefault="00B93C99" w:rsidP="00A810E9">
            <w:pPr>
              <w:widowControl/>
              <w:autoSpaceDE/>
              <w:autoSpaceDN/>
              <w:adjustRightInd/>
              <w:spacing w:after="60"/>
              <w:ind w:right="423"/>
              <w:jc w:val="center"/>
              <w:rPr>
                <w:color w:val="000000"/>
                <w:sz w:val="24"/>
                <w:szCs w:val="24"/>
              </w:rPr>
            </w:pPr>
            <w:r>
              <w:rPr>
                <w:color w:val="000000"/>
                <w:sz w:val="24"/>
                <w:szCs w:val="24"/>
              </w:rPr>
              <w:t>Санаторно-курортное лечение</w:t>
            </w:r>
          </w:p>
          <w:p w:rsidR="00B93C99" w:rsidRPr="00E466A3" w:rsidRDefault="001F3BDE" w:rsidP="00A810E9">
            <w:pPr>
              <w:widowControl/>
              <w:autoSpaceDE/>
              <w:autoSpaceDN/>
              <w:adjustRightInd/>
              <w:spacing w:after="60"/>
              <w:ind w:left="-567" w:right="423" w:firstLine="505"/>
              <w:jc w:val="center"/>
              <w:rPr>
                <w:color w:val="000000"/>
                <w:sz w:val="24"/>
                <w:szCs w:val="24"/>
              </w:rPr>
            </w:pPr>
            <w:r>
              <w:rPr>
                <w:color w:val="000000"/>
                <w:sz w:val="24"/>
                <w:szCs w:val="24"/>
              </w:rPr>
              <w:t>2568,57</w:t>
            </w:r>
          </w:p>
        </w:tc>
        <w:tc>
          <w:tcPr>
            <w:tcW w:w="2268" w:type="dxa"/>
            <w:vAlign w:val="center"/>
          </w:tcPr>
          <w:p w:rsidR="00B93C99" w:rsidRPr="00E466A3" w:rsidRDefault="00B93C99" w:rsidP="00A810E9">
            <w:pPr>
              <w:widowControl/>
              <w:autoSpaceDE/>
              <w:autoSpaceDN/>
              <w:adjustRightInd/>
              <w:spacing w:after="60"/>
              <w:ind w:left="221" w:right="423"/>
              <w:jc w:val="center"/>
              <w:rPr>
                <w:color w:val="000000"/>
                <w:sz w:val="24"/>
                <w:szCs w:val="24"/>
              </w:rPr>
            </w:pPr>
            <w:r>
              <w:rPr>
                <w:color w:val="000000"/>
                <w:sz w:val="24"/>
                <w:szCs w:val="24"/>
              </w:rPr>
              <w:t xml:space="preserve">Санаторно-курортное лечение </w:t>
            </w:r>
            <w:r w:rsidR="001F3BDE">
              <w:rPr>
                <w:color w:val="000000"/>
                <w:sz w:val="24"/>
                <w:szCs w:val="24"/>
              </w:rPr>
              <w:t>2671,31</w:t>
            </w:r>
          </w:p>
        </w:tc>
        <w:tc>
          <w:tcPr>
            <w:tcW w:w="2268" w:type="dxa"/>
            <w:vAlign w:val="center"/>
          </w:tcPr>
          <w:p w:rsidR="00B93C99" w:rsidRDefault="00B93C99" w:rsidP="00A810E9">
            <w:pPr>
              <w:widowControl/>
              <w:autoSpaceDE/>
              <w:autoSpaceDN/>
              <w:adjustRightInd/>
              <w:spacing w:after="60"/>
              <w:ind w:left="505" w:right="423"/>
              <w:rPr>
                <w:color w:val="000000"/>
                <w:sz w:val="24"/>
                <w:szCs w:val="24"/>
              </w:rPr>
            </w:pPr>
            <w:r>
              <w:rPr>
                <w:color w:val="000000"/>
                <w:sz w:val="24"/>
                <w:szCs w:val="24"/>
              </w:rPr>
              <w:t>Санаторно-курортное лечение</w:t>
            </w:r>
          </w:p>
          <w:p w:rsidR="001F3BDE" w:rsidRPr="00E466A3" w:rsidRDefault="001F3BDE" w:rsidP="00A810E9">
            <w:pPr>
              <w:widowControl/>
              <w:autoSpaceDE/>
              <w:autoSpaceDN/>
              <w:adjustRightInd/>
              <w:spacing w:after="60"/>
              <w:ind w:left="-204" w:right="423" w:firstLine="425"/>
              <w:rPr>
                <w:color w:val="000000"/>
                <w:sz w:val="24"/>
                <w:szCs w:val="24"/>
              </w:rPr>
            </w:pPr>
            <w:r>
              <w:rPr>
                <w:color w:val="000000"/>
                <w:sz w:val="24"/>
                <w:szCs w:val="24"/>
              </w:rPr>
              <w:t xml:space="preserve">       2778,17</w:t>
            </w:r>
          </w:p>
        </w:tc>
      </w:tr>
      <w:tr w:rsidR="00B93C99" w:rsidRPr="00852447" w:rsidTr="00F925E5">
        <w:tc>
          <w:tcPr>
            <w:tcW w:w="540" w:type="dxa"/>
            <w:vMerge/>
          </w:tcPr>
          <w:p w:rsidR="00B93C99" w:rsidRDefault="00B93C99" w:rsidP="004E17F4">
            <w:pPr>
              <w:pStyle w:val="ConsPlusNormal"/>
              <w:ind w:left="-567" w:right="423"/>
              <w:jc w:val="center"/>
              <w:rPr>
                <w:rFonts w:ascii="Times New Roman" w:hAnsi="Times New Roman" w:cs="Times New Roman"/>
                <w:sz w:val="24"/>
                <w:szCs w:val="24"/>
              </w:rPr>
            </w:pPr>
          </w:p>
        </w:tc>
        <w:tc>
          <w:tcPr>
            <w:tcW w:w="2580" w:type="dxa"/>
            <w:vMerge/>
          </w:tcPr>
          <w:p w:rsidR="00B93C99" w:rsidRPr="00852447" w:rsidRDefault="00B93C99" w:rsidP="004E17F4">
            <w:pPr>
              <w:ind w:left="-567" w:right="423"/>
              <w:rPr>
                <w:sz w:val="24"/>
                <w:szCs w:val="24"/>
              </w:rPr>
            </w:pPr>
          </w:p>
        </w:tc>
        <w:tc>
          <w:tcPr>
            <w:tcW w:w="2410" w:type="dxa"/>
            <w:vAlign w:val="center"/>
          </w:tcPr>
          <w:p w:rsidR="00B93C99" w:rsidRDefault="00B93C99" w:rsidP="00A810E9">
            <w:pPr>
              <w:widowControl/>
              <w:autoSpaceDE/>
              <w:autoSpaceDN/>
              <w:adjustRightInd/>
              <w:spacing w:after="60"/>
              <w:ind w:left="-567" w:right="423" w:firstLine="647"/>
              <w:jc w:val="center"/>
              <w:rPr>
                <w:color w:val="000000"/>
                <w:sz w:val="24"/>
                <w:szCs w:val="24"/>
              </w:rPr>
            </w:pPr>
            <w:r>
              <w:rPr>
                <w:color w:val="000000"/>
                <w:sz w:val="24"/>
                <w:szCs w:val="24"/>
              </w:rPr>
              <w:t>Сопровождение</w:t>
            </w:r>
          </w:p>
          <w:p w:rsidR="00B93C99" w:rsidRPr="00E466A3" w:rsidRDefault="009D2834" w:rsidP="00A810E9">
            <w:pPr>
              <w:widowControl/>
              <w:autoSpaceDE/>
              <w:autoSpaceDN/>
              <w:adjustRightInd/>
              <w:spacing w:after="60"/>
              <w:ind w:left="-62" w:right="423" w:firstLine="62"/>
              <w:jc w:val="center"/>
              <w:rPr>
                <w:color w:val="000000"/>
                <w:sz w:val="24"/>
                <w:szCs w:val="24"/>
              </w:rPr>
            </w:pPr>
            <w:r>
              <w:rPr>
                <w:color w:val="000000"/>
                <w:sz w:val="24"/>
                <w:szCs w:val="24"/>
              </w:rPr>
              <w:t>1644,63</w:t>
            </w:r>
          </w:p>
        </w:tc>
        <w:tc>
          <w:tcPr>
            <w:tcW w:w="2268" w:type="dxa"/>
            <w:vAlign w:val="center"/>
          </w:tcPr>
          <w:p w:rsidR="00B93C99" w:rsidRDefault="00B93C99" w:rsidP="00A810E9">
            <w:pPr>
              <w:widowControl/>
              <w:autoSpaceDE/>
              <w:autoSpaceDN/>
              <w:adjustRightInd/>
              <w:spacing w:after="60"/>
              <w:ind w:left="-567" w:right="423" w:firstLine="567"/>
              <w:jc w:val="center"/>
              <w:rPr>
                <w:color w:val="000000"/>
                <w:sz w:val="24"/>
                <w:szCs w:val="24"/>
              </w:rPr>
            </w:pPr>
            <w:r>
              <w:rPr>
                <w:color w:val="000000"/>
                <w:sz w:val="24"/>
                <w:szCs w:val="24"/>
              </w:rPr>
              <w:t>Сопровождение</w:t>
            </w:r>
          </w:p>
          <w:p w:rsidR="00B93C99" w:rsidRPr="00E466A3" w:rsidRDefault="009D2834" w:rsidP="00A810E9">
            <w:pPr>
              <w:widowControl/>
              <w:autoSpaceDE/>
              <w:autoSpaceDN/>
              <w:adjustRightInd/>
              <w:spacing w:after="60"/>
              <w:ind w:left="-567" w:right="423" w:firstLine="505"/>
              <w:jc w:val="center"/>
              <w:rPr>
                <w:color w:val="000000"/>
                <w:sz w:val="24"/>
                <w:szCs w:val="24"/>
              </w:rPr>
            </w:pPr>
            <w:r>
              <w:rPr>
                <w:color w:val="000000"/>
                <w:sz w:val="24"/>
                <w:szCs w:val="24"/>
              </w:rPr>
              <w:t>1710,42</w:t>
            </w:r>
          </w:p>
        </w:tc>
        <w:tc>
          <w:tcPr>
            <w:tcW w:w="2268" w:type="dxa"/>
            <w:vAlign w:val="center"/>
          </w:tcPr>
          <w:p w:rsidR="00B93C99" w:rsidRDefault="00B93C99" w:rsidP="00A810E9">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B93C99" w:rsidRPr="00E466A3" w:rsidRDefault="009D2834" w:rsidP="00A810E9">
            <w:pPr>
              <w:widowControl/>
              <w:autoSpaceDE/>
              <w:autoSpaceDN/>
              <w:adjustRightInd/>
              <w:spacing w:after="60"/>
              <w:ind w:left="-567" w:right="423" w:firstLine="505"/>
              <w:jc w:val="center"/>
              <w:rPr>
                <w:color w:val="000000"/>
                <w:sz w:val="24"/>
                <w:szCs w:val="24"/>
              </w:rPr>
            </w:pPr>
            <w:r>
              <w:rPr>
                <w:color w:val="000000"/>
                <w:sz w:val="24"/>
                <w:szCs w:val="24"/>
              </w:rPr>
              <w:t>1778,83</w:t>
            </w:r>
          </w:p>
        </w:tc>
      </w:tr>
      <w:tr w:rsidR="00B93C99" w:rsidRPr="00852447" w:rsidTr="00F925E5">
        <w:tc>
          <w:tcPr>
            <w:tcW w:w="540" w:type="dxa"/>
            <w:vMerge w:val="restart"/>
          </w:tcPr>
          <w:p w:rsidR="009163F9" w:rsidRDefault="00B93C99" w:rsidP="004E17F4">
            <w:pPr>
              <w:pStyle w:val="ConsPlusNormal"/>
              <w:ind w:left="-567" w:right="423"/>
              <w:jc w:val="center"/>
              <w:rPr>
                <w:rFonts w:ascii="Times New Roman" w:hAnsi="Times New Roman" w:cs="Times New Roman"/>
                <w:sz w:val="24"/>
                <w:szCs w:val="24"/>
              </w:rPr>
            </w:pPr>
            <w:r>
              <w:rPr>
                <w:rFonts w:ascii="Times New Roman" w:hAnsi="Times New Roman" w:cs="Times New Roman"/>
                <w:sz w:val="24"/>
                <w:szCs w:val="24"/>
              </w:rPr>
              <w:t>11</w:t>
            </w:r>
            <w:r w:rsidRPr="00852447">
              <w:rPr>
                <w:rFonts w:ascii="Times New Roman" w:hAnsi="Times New Roman" w:cs="Times New Roman"/>
                <w:sz w:val="24"/>
                <w:szCs w:val="24"/>
              </w:rPr>
              <w:t>.</w:t>
            </w:r>
          </w:p>
          <w:p w:rsidR="00B93C99" w:rsidRPr="009163F9" w:rsidRDefault="009163F9" w:rsidP="009163F9">
            <w:r>
              <w:t>11.</w:t>
            </w:r>
          </w:p>
        </w:tc>
        <w:tc>
          <w:tcPr>
            <w:tcW w:w="2580" w:type="dxa"/>
            <w:vMerge w:val="restart"/>
          </w:tcPr>
          <w:p w:rsidR="00B93C99" w:rsidRPr="00852447" w:rsidRDefault="00B93C99" w:rsidP="00531EB5">
            <w:pPr>
              <w:ind w:left="108" w:right="423"/>
              <w:jc w:val="center"/>
              <w:rPr>
                <w:sz w:val="24"/>
                <w:szCs w:val="24"/>
              </w:rPr>
            </w:pPr>
            <w:r w:rsidRPr="00852447">
              <w:rPr>
                <w:sz w:val="24"/>
                <w:szCs w:val="24"/>
              </w:rPr>
              <w:t>Федеральное бюджетное учреждение Центр реабилитации Фонда социального страхования Российской Федерации «Туманный»</w:t>
            </w:r>
          </w:p>
        </w:tc>
        <w:tc>
          <w:tcPr>
            <w:tcW w:w="2410" w:type="dxa"/>
            <w:vAlign w:val="center"/>
          </w:tcPr>
          <w:p w:rsidR="00B93C99" w:rsidRDefault="00A44455" w:rsidP="00531EB5">
            <w:pPr>
              <w:widowControl/>
              <w:autoSpaceDE/>
              <w:autoSpaceDN/>
              <w:adjustRightInd/>
              <w:spacing w:after="60"/>
              <w:ind w:left="-567" w:right="423" w:firstLine="505"/>
              <w:jc w:val="center"/>
              <w:rPr>
                <w:color w:val="000000"/>
                <w:sz w:val="24"/>
                <w:szCs w:val="24"/>
              </w:rPr>
            </w:pPr>
            <w:r>
              <w:rPr>
                <w:color w:val="000000"/>
                <w:sz w:val="24"/>
                <w:szCs w:val="24"/>
              </w:rPr>
              <w:t>4634,86</w:t>
            </w:r>
          </w:p>
          <w:p w:rsidR="00B93C99" w:rsidRPr="00E466A3" w:rsidRDefault="00B93C99" w:rsidP="00531EB5">
            <w:pPr>
              <w:widowControl/>
              <w:autoSpaceDE/>
              <w:autoSpaceDN/>
              <w:adjustRightInd/>
              <w:spacing w:after="60"/>
              <w:ind w:left="-204" w:right="423"/>
              <w:jc w:val="center"/>
              <w:rPr>
                <w:sz w:val="24"/>
                <w:szCs w:val="24"/>
              </w:rPr>
            </w:pPr>
            <w:r>
              <w:rPr>
                <w:color w:val="000000"/>
                <w:sz w:val="24"/>
                <w:szCs w:val="24"/>
              </w:rPr>
              <w:t>в том числе:</w:t>
            </w:r>
          </w:p>
        </w:tc>
        <w:tc>
          <w:tcPr>
            <w:tcW w:w="2268" w:type="dxa"/>
          </w:tcPr>
          <w:p w:rsidR="00B93C99" w:rsidRPr="00E466A3" w:rsidRDefault="00A44455" w:rsidP="00531EB5">
            <w:pPr>
              <w:widowControl/>
              <w:autoSpaceDE/>
              <w:autoSpaceDN/>
              <w:adjustRightInd/>
              <w:spacing w:after="60"/>
              <w:ind w:left="-567" w:right="423" w:firstLine="646"/>
              <w:jc w:val="center"/>
              <w:rPr>
                <w:color w:val="000000"/>
                <w:sz w:val="24"/>
                <w:szCs w:val="24"/>
              </w:rPr>
            </w:pPr>
            <w:r>
              <w:rPr>
                <w:color w:val="000000"/>
                <w:sz w:val="24"/>
                <w:szCs w:val="24"/>
              </w:rPr>
              <w:t>4820,25</w:t>
            </w:r>
          </w:p>
          <w:p w:rsidR="00B93C99" w:rsidRPr="00E466A3" w:rsidRDefault="00B93C99" w:rsidP="00531EB5">
            <w:pPr>
              <w:widowControl/>
              <w:autoSpaceDE/>
              <w:autoSpaceDN/>
              <w:adjustRightInd/>
              <w:spacing w:after="60"/>
              <w:ind w:left="-204" w:right="423" w:firstLine="425"/>
              <w:rPr>
                <w:color w:val="000000"/>
                <w:sz w:val="24"/>
                <w:szCs w:val="24"/>
              </w:rPr>
            </w:pPr>
            <w:r>
              <w:rPr>
                <w:color w:val="000000"/>
                <w:sz w:val="24"/>
                <w:szCs w:val="24"/>
              </w:rPr>
              <w:t>в том числе:</w:t>
            </w:r>
          </w:p>
        </w:tc>
        <w:tc>
          <w:tcPr>
            <w:tcW w:w="2268" w:type="dxa"/>
          </w:tcPr>
          <w:p w:rsidR="00B93C99" w:rsidRPr="00E466A3" w:rsidRDefault="00A44455" w:rsidP="00531EB5">
            <w:pPr>
              <w:widowControl/>
              <w:autoSpaceDE/>
              <w:autoSpaceDN/>
              <w:adjustRightInd/>
              <w:spacing w:after="60"/>
              <w:ind w:left="-567" w:right="423" w:firstLine="646"/>
              <w:jc w:val="center"/>
              <w:rPr>
                <w:color w:val="000000"/>
                <w:sz w:val="24"/>
                <w:szCs w:val="24"/>
              </w:rPr>
            </w:pPr>
            <w:r>
              <w:rPr>
                <w:color w:val="000000"/>
                <w:sz w:val="24"/>
                <w:szCs w:val="24"/>
              </w:rPr>
              <w:t>5013,06</w:t>
            </w:r>
          </w:p>
          <w:p w:rsidR="00B93C99" w:rsidRPr="00E466A3" w:rsidRDefault="00B93C99" w:rsidP="00531EB5">
            <w:pPr>
              <w:widowControl/>
              <w:autoSpaceDE/>
              <w:autoSpaceDN/>
              <w:adjustRightInd/>
              <w:spacing w:after="60"/>
              <w:ind w:left="-62" w:right="423"/>
              <w:jc w:val="center"/>
              <w:rPr>
                <w:color w:val="000000"/>
                <w:sz w:val="24"/>
                <w:szCs w:val="24"/>
              </w:rPr>
            </w:pPr>
            <w:r>
              <w:rPr>
                <w:color w:val="000000"/>
                <w:sz w:val="24"/>
                <w:szCs w:val="24"/>
              </w:rPr>
              <w:t>в том числе:</w:t>
            </w:r>
          </w:p>
        </w:tc>
      </w:tr>
      <w:tr w:rsidR="00B93C99" w:rsidRPr="00852447" w:rsidTr="00F925E5">
        <w:tc>
          <w:tcPr>
            <w:tcW w:w="540" w:type="dxa"/>
            <w:vMerge/>
          </w:tcPr>
          <w:p w:rsidR="00B93C99" w:rsidRDefault="00B93C99" w:rsidP="004E17F4">
            <w:pPr>
              <w:pStyle w:val="ConsPlusNormal"/>
              <w:ind w:left="-567" w:right="423"/>
              <w:jc w:val="center"/>
              <w:rPr>
                <w:rFonts w:ascii="Times New Roman" w:hAnsi="Times New Roman" w:cs="Times New Roman"/>
                <w:sz w:val="24"/>
                <w:szCs w:val="24"/>
              </w:rPr>
            </w:pPr>
          </w:p>
        </w:tc>
        <w:tc>
          <w:tcPr>
            <w:tcW w:w="2580" w:type="dxa"/>
            <w:vMerge/>
          </w:tcPr>
          <w:p w:rsidR="00B93C99" w:rsidRPr="00852447" w:rsidRDefault="00B93C99" w:rsidP="004E17F4">
            <w:pPr>
              <w:ind w:left="-567" w:right="423"/>
              <w:rPr>
                <w:sz w:val="24"/>
                <w:szCs w:val="24"/>
              </w:rPr>
            </w:pPr>
          </w:p>
        </w:tc>
        <w:tc>
          <w:tcPr>
            <w:tcW w:w="2410" w:type="dxa"/>
            <w:vAlign w:val="center"/>
          </w:tcPr>
          <w:p w:rsidR="00B93C99" w:rsidRDefault="00B93C99" w:rsidP="00531EB5">
            <w:pPr>
              <w:widowControl/>
              <w:autoSpaceDE/>
              <w:autoSpaceDN/>
              <w:adjustRightInd/>
              <w:spacing w:after="60"/>
              <w:ind w:left="221" w:right="423" w:firstLine="142"/>
              <w:jc w:val="center"/>
              <w:rPr>
                <w:color w:val="000000"/>
                <w:sz w:val="24"/>
                <w:szCs w:val="24"/>
              </w:rPr>
            </w:pPr>
            <w:r>
              <w:rPr>
                <w:color w:val="000000"/>
                <w:sz w:val="24"/>
                <w:szCs w:val="24"/>
              </w:rPr>
              <w:t>Санаторно-курортное лечение</w:t>
            </w:r>
          </w:p>
          <w:p w:rsidR="00B93C99" w:rsidRPr="00E466A3" w:rsidRDefault="001F3BDE" w:rsidP="00531EB5">
            <w:pPr>
              <w:widowControl/>
              <w:autoSpaceDE/>
              <w:autoSpaceDN/>
              <w:adjustRightInd/>
              <w:spacing w:after="60"/>
              <w:ind w:left="-567" w:right="423" w:firstLine="647"/>
              <w:jc w:val="center"/>
              <w:rPr>
                <w:color w:val="000000"/>
                <w:sz w:val="24"/>
                <w:szCs w:val="24"/>
              </w:rPr>
            </w:pPr>
            <w:r>
              <w:rPr>
                <w:color w:val="000000"/>
                <w:sz w:val="24"/>
                <w:szCs w:val="24"/>
              </w:rPr>
              <w:t>2825,01</w:t>
            </w:r>
          </w:p>
        </w:tc>
        <w:tc>
          <w:tcPr>
            <w:tcW w:w="2268" w:type="dxa"/>
            <w:vAlign w:val="center"/>
          </w:tcPr>
          <w:p w:rsidR="00531EB5" w:rsidRDefault="00B93C99" w:rsidP="00531EB5">
            <w:pPr>
              <w:widowControl/>
              <w:autoSpaceDE/>
              <w:autoSpaceDN/>
              <w:adjustRightInd/>
              <w:spacing w:after="60"/>
              <w:ind w:left="-62" w:right="423" w:firstLine="142"/>
              <w:jc w:val="center"/>
              <w:rPr>
                <w:color w:val="000000"/>
                <w:sz w:val="24"/>
                <w:szCs w:val="24"/>
              </w:rPr>
            </w:pPr>
            <w:r>
              <w:rPr>
                <w:color w:val="000000"/>
                <w:sz w:val="24"/>
                <w:szCs w:val="24"/>
              </w:rPr>
              <w:t xml:space="preserve">Санаторно-курортное лечение </w:t>
            </w:r>
          </w:p>
          <w:p w:rsidR="00B93C99" w:rsidRPr="00E466A3" w:rsidRDefault="001F3BDE" w:rsidP="00531EB5">
            <w:pPr>
              <w:widowControl/>
              <w:autoSpaceDE/>
              <w:autoSpaceDN/>
              <w:adjustRightInd/>
              <w:spacing w:after="60"/>
              <w:ind w:left="-62" w:right="423" w:firstLine="567"/>
              <w:jc w:val="center"/>
              <w:rPr>
                <w:color w:val="000000"/>
                <w:sz w:val="24"/>
                <w:szCs w:val="24"/>
              </w:rPr>
            </w:pPr>
            <w:r>
              <w:rPr>
                <w:color w:val="000000"/>
                <w:sz w:val="24"/>
                <w:szCs w:val="24"/>
              </w:rPr>
              <w:t>2938,01</w:t>
            </w:r>
          </w:p>
        </w:tc>
        <w:tc>
          <w:tcPr>
            <w:tcW w:w="2268" w:type="dxa"/>
            <w:vAlign w:val="center"/>
          </w:tcPr>
          <w:p w:rsidR="00B93C99" w:rsidRDefault="00B93C99" w:rsidP="00531EB5">
            <w:pPr>
              <w:widowControl/>
              <w:autoSpaceDE/>
              <w:autoSpaceDN/>
              <w:adjustRightInd/>
              <w:spacing w:after="60"/>
              <w:ind w:left="-204" w:right="423" w:firstLine="142"/>
              <w:jc w:val="center"/>
              <w:rPr>
                <w:color w:val="000000"/>
                <w:sz w:val="24"/>
                <w:szCs w:val="24"/>
              </w:rPr>
            </w:pPr>
            <w:r>
              <w:rPr>
                <w:color w:val="000000"/>
                <w:sz w:val="24"/>
                <w:szCs w:val="24"/>
              </w:rPr>
              <w:t>Санаторно-курортное лечение</w:t>
            </w:r>
          </w:p>
          <w:p w:rsidR="001F3BDE" w:rsidRPr="00E466A3" w:rsidRDefault="001F3BDE" w:rsidP="00531EB5">
            <w:pPr>
              <w:widowControl/>
              <w:autoSpaceDE/>
              <w:autoSpaceDN/>
              <w:adjustRightInd/>
              <w:spacing w:after="60"/>
              <w:ind w:left="-567" w:right="423" w:firstLine="788"/>
              <w:rPr>
                <w:color w:val="000000"/>
                <w:sz w:val="24"/>
                <w:szCs w:val="24"/>
              </w:rPr>
            </w:pPr>
            <w:r>
              <w:rPr>
                <w:color w:val="000000"/>
                <w:sz w:val="24"/>
                <w:szCs w:val="24"/>
              </w:rPr>
              <w:t xml:space="preserve">        3055,53</w:t>
            </w:r>
          </w:p>
        </w:tc>
      </w:tr>
      <w:tr w:rsidR="00B93C99" w:rsidRPr="00852447" w:rsidTr="00F925E5">
        <w:tc>
          <w:tcPr>
            <w:tcW w:w="540" w:type="dxa"/>
            <w:vMerge/>
          </w:tcPr>
          <w:p w:rsidR="00B93C99" w:rsidRDefault="00B93C99" w:rsidP="004E17F4">
            <w:pPr>
              <w:pStyle w:val="ConsPlusNormal"/>
              <w:ind w:left="-567" w:right="423"/>
              <w:jc w:val="center"/>
              <w:rPr>
                <w:rFonts w:ascii="Times New Roman" w:hAnsi="Times New Roman" w:cs="Times New Roman"/>
                <w:sz w:val="24"/>
                <w:szCs w:val="24"/>
              </w:rPr>
            </w:pPr>
          </w:p>
        </w:tc>
        <w:tc>
          <w:tcPr>
            <w:tcW w:w="2580" w:type="dxa"/>
            <w:vMerge/>
          </w:tcPr>
          <w:p w:rsidR="00B93C99" w:rsidRPr="00852447" w:rsidRDefault="00B93C99" w:rsidP="004E17F4">
            <w:pPr>
              <w:ind w:left="-567" w:right="423"/>
              <w:rPr>
                <w:sz w:val="24"/>
                <w:szCs w:val="24"/>
              </w:rPr>
            </w:pPr>
          </w:p>
        </w:tc>
        <w:tc>
          <w:tcPr>
            <w:tcW w:w="2410" w:type="dxa"/>
            <w:vAlign w:val="center"/>
          </w:tcPr>
          <w:p w:rsidR="00B93C99" w:rsidRDefault="00B93C99" w:rsidP="00531EB5">
            <w:pPr>
              <w:widowControl/>
              <w:autoSpaceDE/>
              <w:autoSpaceDN/>
              <w:adjustRightInd/>
              <w:spacing w:after="60"/>
              <w:ind w:left="-567" w:right="423" w:firstLine="788"/>
              <w:jc w:val="center"/>
              <w:rPr>
                <w:color w:val="000000"/>
                <w:sz w:val="24"/>
                <w:szCs w:val="24"/>
              </w:rPr>
            </w:pPr>
            <w:r>
              <w:rPr>
                <w:color w:val="000000"/>
                <w:sz w:val="24"/>
                <w:szCs w:val="24"/>
              </w:rPr>
              <w:t>Сопровождение</w:t>
            </w:r>
          </w:p>
          <w:p w:rsidR="00B93C99" w:rsidRPr="00E466A3" w:rsidRDefault="009D2834" w:rsidP="00531EB5">
            <w:pPr>
              <w:widowControl/>
              <w:autoSpaceDE/>
              <w:autoSpaceDN/>
              <w:adjustRightInd/>
              <w:spacing w:after="60"/>
              <w:ind w:left="-567" w:right="423" w:firstLine="647"/>
              <w:jc w:val="center"/>
              <w:rPr>
                <w:color w:val="000000"/>
                <w:sz w:val="24"/>
                <w:szCs w:val="24"/>
              </w:rPr>
            </w:pPr>
            <w:r>
              <w:rPr>
                <w:color w:val="000000"/>
                <w:sz w:val="24"/>
                <w:szCs w:val="24"/>
              </w:rPr>
              <w:t>1809,85</w:t>
            </w:r>
          </w:p>
        </w:tc>
        <w:tc>
          <w:tcPr>
            <w:tcW w:w="2268" w:type="dxa"/>
            <w:vAlign w:val="center"/>
          </w:tcPr>
          <w:p w:rsidR="00B93C99" w:rsidRDefault="00B93C99" w:rsidP="00531EB5">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B93C99" w:rsidRPr="00E466A3" w:rsidRDefault="009D2834" w:rsidP="00531EB5">
            <w:pPr>
              <w:widowControl/>
              <w:autoSpaceDE/>
              <w:autoSpaceDN/>
              <w:adjustRightInd/>
              <w:spacing w:after="60"/>
              <w:ind w:left="-567" w:right="423" w:firstLine="646"/>
              <w:jc w:val="center"/>
              <w:rPr>
                <w:color w:val="000000"/>
                <w:sz w:val="24"/>
                <w:szCs w:val="24"/>
              </w:rPr>
            </w:pPr>
            <w:r>
              <w:rPr>
                <w:color w:val="000000"/>
                <w:sz w:val="24"/>
                <w:szCs w:val="24"/>
              </w:rPr>
              <w:t>1882,24</w:t>
            </w:r>
          </w:p>
        </w:tc>
        <w:tc>
          <w:tcPr>
            <w:tcW w:w="2268" w:type="dxa"/>
            <w:vAlign w:val="center"/>
          </w:tcPr>
          <w:p w:rsidR="00B93C99" w:rsidRDefault="00B93C99" w:rsidP="00531EB5">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B93C99" w:rsidRPr="00E466A3" w:rsidRDefault="009D2834" w:rsidP="00531EB5">
            <w:pPr>
              <w:widowControl/>
              <w:autoSpaceDE/>
              <w:autoSpaceDN/>
              <w:adjustRightInd/>
              <w:spacing w:after="60"/>
              <w:ind w:left="-567" w:right="423" w:firstLine="505"/>
              <w:jc w:val="center"/>
              <w:rPr>
                <w:color w:val="000000"/>
                <w:sz w:val="24"/>
                <w:szCs w:val="24"/>
              </w:rPr>
            </w:pPr>
            <w:r>
              <w:rPr>
                <w:color w:val="000000"/>
                <w:sz w:val="24"/>
                <w:szCs w:val="24"/>
              </w:rPr>
              <w:t>1957,53</w:t>
            </w:r>
          </w:p>
        </w:tc>
      </w:tr>
      <w:tr w:rsidR="00B93C99" w:rsidRPr="00852447" w:rsidTr="00F925E5">
        <w:tc>
          <w:tcPr>
            <w:tcW w:w="540" w:type="dxa"/>
            <w:vMerge w:val="restart"/>
          </w:tcPr>
          <w:p w:rsidR="009163F9" w:rsidRDefault="009163F9" w:rsidP="009163F9">
            <w:pPr>
              <w:pStyle w:val="ConsPlusNormal"/>
              <w:ind w:left="-629" w:right="423" w:firstLine="61"/>
              <w:jc w:val="center"/>
              <w:rPr>
                <w:rFonts w:ascii="Times New Roman" w:hAnsi="Times New Roman" w:cs="Times New Roman"/>
                <w:sz w:val="24"/>
                <w:szCs w:val="24"/>
              </w:rPr>
            </w:pPr>
            <w:r>
              <w:rPr>
                <w:rFonts w:ascii="Times New Roman" w:hAnsi="Times New Roman" w:cs="Times New Roman"/>
                <w:sz w:val="24"/>
                <w:szCs w:val="24"/>
              </w:rPr>
              <w:t>1      1212</w:t>
            </w:r>
          </w:p>
          <w:p w:rsidR="009163F9" w:rsidRDefault="009163F9" w:rsidP="009163F9">
            <w:r>
              <w:t>12.</w:t>
            </w:r>
          </w:p>
          <w:p w:rsidR="00B93C99" w:rsidRPr="009163F9" w:rsidRDefault="00B93C99" w:rsidP="009163F9"/>
        </w:tc>
        <w:tc>
          <w:tcPr>
            <w:tcW w:w="2580" w:type="dxa"/>
            <w:vMerge w:val="restart"/>
          </w:tcPr>
          <w:p w:rsidR="00B93C99" w:rsidRPr="00852447" w:rsidRDefault="00B93C99" w:rsidP="00F925E5">
            <w:pPr>
              <w:ind w:left="-34" w:right="423" w:firstLine="34"/>
              <w:jc w:val="center"/>
              <w:rPr>
                <w:sz w:val="24"/>
                <w:szCs w:val="24"/>
              </w:rPr>
            </w:pPr>
            <w:r w:rsidRPr="00852447">
              <w:rPr>
                <w:sz w:val="24"/>
                <w:szCs w:val="24"/>
              </w:rPr>
              <w:t>Федеральное бюджетное учреждение Реабилитационный и учебный Центр Фонда социального страхования Российской Федерации</w:t>
            </w:r>
          </w:p>
        </w:tc>
        <w:tc>
          <w:tcPr>
            <w:tcW w:w="2410" w:type="dxa"/>
            <w:vAlign w:val="center"/>
          </w:tcPr>
          <w:p w:rsidR="00B93C99" w:rsidRDefault="00A44455" w:rsidP="00F925E5">
            <w:pPr>
              <w:widowControl/>
              <w:autoSpaceDE/>
              <w:autoSpaceDN/>
              <w:adjustRightInd/>
              <w:spacing w:after="60"/>
              <w:ind w:left="-567" w:right="423" w:firstLine="788"/>
              <w:jc w:val="center"/>
              <w:rPr>
                <w:color w:val="000000"/>
                <w:sz w:val="24"/>
                <w:szCs w:val="24"/>
              </w:rPr>
            </w:pPr>
            <w:r>
              <w:rPr>
                <w:color w:val="000000"/>
                <w:sz w:val="24"/>
                <w:szCs w:val="24"/>
              </w:rPr>
              <w:t>4847,63</w:t>
            </w:r>
          </w:p>
          <w:p w:rsidR="00B93C99" w:rsidRPr="00E466A3" w:rsidRDefault="00B93C99" w:rsidP="00F925E5">
            <w:pPr>
              <w:widowControl/>
              <w:autoSpaceDE/>
              <w:autoSpaceDN/>
              <w:adjustRightInd/>
              <w:spacing w:after="60"/>
              <w:ind w:left="-204" w:right="423" w:firstLine="204"/>
              <w:jc w:val="center"/>
              <w:rPr>
                <w:sz w:val="24"/>
                <w:szCs w:val="24"/>
              </w:rPr>
            </w:pPr>
            <w:r>
              <w:rPr>
                <w:color w:val="000000"/>
                <w:sz w:val="24"/>
                <w:szCs w:val="24"/>
              </w:rPr>
              <w:t>в том числе:</w:t>
            </w:r>
          </w:p>
        </w:tc>
        <w:tc>
          <w:tcPr>
            <w:tcW w:w="2268" w:type="dxa"/>
          </w:tcPr>
          <w:p w:rsidR="00B93C99" w:rsidRPr="00E466A3" w:rsidRDefault="00A44455" w:rsidP="00F925E5">
            <w:pPr>
              <w:widowControl/>
              <w:autoSpaceDE/>
              <w:autoSpaceDN/>
              <w:adjustRightInd/>
              <w:spacing w:after="60"/>
              <w:ind w:left="-567" w:right="423" w:firstLine="788"/>
              <w:jc w:val="center"/>
              <w:rPr>
                <w:color w:val="000000"/>
                <w:sz w:val="24"/>
                <w:szCs w:val="24"/>
              </w:rPr>
            </w:pPr>
            <w:r>
              <w:rPr>
                <w:color w:val="000000"/>
                <w:sz w:val="24"/>
                <w:szCs w:val="24"/>
              </w:rPr>
              <w:t>5041,54</w:t>
            </w:r>
          </w:p>
          <w:p w:rsidR="00B93C99" w:rsidRPr="00E466A3" w:rsidRDefault="00B93C99" w:rsidP="00F925E5">
            <w:pPr>
              <w:widowControl/>
              <w:autoSpaceDE/>
              <w:autoSpaceDN/>
              <w:adjustRightInd/>
              <w:spacing w:after="60"/>
              <w:ind w:left="-567" w:right="423" w:firstLine="930"/>
              <w:rPr>
                <w:color w:val="000000"/>
                <w:sz w:val="24"/>
                <w:szCs w:val="24"/>
              </w:rPr>
            </w:pPr>
            <w:r>
              <w:rPr>
                <w:color w:val="000000"/>
                <w:sz w:val="24"/>
                <w:szCs w:val="24"/>
              </w:rPr>
              <w:t>в том числе:</w:t>
            </w:r>
          </w:p>
        </w:tc>
        <w:tc>
          <w:tcPr>
            <w:tcW w:w="2268" w:type="dxa"/>
          </w:tcPr>
          <w:p w:rsidR="00B93C99" w:rsidRPr="00E466A3" w:rsidRDefault="00A44455" w:rsidP="00F925E5">
            <w:pPr>
              <w:widowControl/>
              <w:autoSpaceDE/>
              <w:autoSpaceDN/>
              <w:adjustRightInd/>
              <w:spacing w:after="60"/>
              <w:ind w:left="-567" w:right="423" w:firstLine="788"/>
              <w:jc w:val="center"/>
              <w:rPr>
                <w:color w:val="000000"/>
                <w:sz w:val="24"/>
                <w:szCs w:val="24"/>
              </w:rPr>
            </w:pPr>
            <w:r>
              <w:rPr>
                <w:color w:val="000000"/>
                <w:sz w:val="24"/>
                <w:szCs w:val="24"/>
              </w:rPr>
              <w:t>5243,20</w:t>
            </w:r>
          </w:p>
          <w:p w:rsidR="00B93C99" w:rsidRPr="00E466A3" w:rsidRDefault="00B93C99" w:rsidP="00F925E5">
            <w:pPr>
              <w:widowControl/>
              <w:autoSpaceDE/>
              <w:autoSpaceDN/>
              <w:adjustRightInd/>
              <w:spacing w:after="60"/>
              <w:ind w:left="-567" w:right="423" w:firstLine="646"/>
              <w:jc w:val="center"/>
              <w:rPr>
                <w:color w:val="000000"/>
                <w:sz w:val="24"/>
                <w:szCs w:val="24"/>
              </w:rPr>
            </w:pPr>
            <w:r>
              <w:rPr>
                <w:color w:val="000000"/>
                <w:sz w:val="24"/>
                <w:szCs w:val="24"/>
              </w:rPr>
              <w:t>в том числе:</w:t>
            </w:r>
          </w:p>
        </w:tc>
      </w:tr>
      <w:tr w:rsidR="00B93C99" w:rsidRPr="00852447" w:rsidTr="00F925E5">
        <w:tc>
          <w:tcPr>
            <w:tcW w:w="540" w:type="dxa"/>
            <w:vMerge/>
          </w:tcPr>
          <w:p w:rsidR="00B93C99" w:rsidRDefault="00B93C99" w:rsidP="004E17F4">
            <w:pPr>
              <w:pStyle w:val="ConsPlusNormal"/>
              <w:ind w:left="-567" w:right="423"/>
              <w:jc w:val="center"/>
              <w:rPr>
                <w:rFonts w:ascii="Times New Roman" w:hAnsi="Times New Roman" w:cs="Times New Roman"/>
                <w:sz w:val="24"/>
                <w:szCs w:val="24"/>
              </w:rPr>
            </w:pPr>
          </w:p>
        </w:tc>
        <w:tc>
          <w:tcPr>
            <w:tcW w:w="2580" w:type="dxa"/>
            <w:vMerge/>
          </w:tcPr>
          <w:p w:rsidR="00B93C99" w:rsidRPr="00852447" w:rsidRDefault="00B93C99" w:rsidP="004E17F4">
            <w:pPr>
              <w:ind w:left="-567" w:right="423"/>
              <w:rPr>
                <w:sz w:val="24"/>
                <w:szCs w:val="24"/>
              </w:rPr>
            </w:pPr>
          </w:p>
        </w:tc>
        <w:tc>
          <w:tcPr>
            <w:tcW w:w="2410" w:type="dxa"/>
            <w:vAlign w:val="center"/>
          </w:tcPr>
          <w:p w:rsidR="00B93C99" w:rsidRDefault="00B93C99" w:rsidP="00F925E5">
            <w:pPr>
              <w:widowControl/>
              <w:autoSpaceDE/>
              <w:autoSpaceDN/>
              <w:adjustRightInd/>
              <w:spacing w:after="60"/>
              <w:ind w:left="79" w:right="423" w:firstLine="142"/>
              <w:jc w:val="center"/>
              <w:rPr>
                <w:color w:val="000000"/>
                <w:sz w:val="24"/>
                <w:szCs w:val="24"/>
              </w:rPr>
            </w:pPr>
            <w:r>
              <w:rPr>
                <w:color w:val="000000"/>
                <w:sz w:val="24"/>
                <w:szCs w:val="24"/>
              </w:rPr>
              <w:t>Санаторно-курортное лечение</w:t>
            </w:r>
          </w:p>
          <w:p w:rsidR="00B93C99" w:rsidRPr="00E466A3" w:rsidRDefault="001F3BDE" w:rsidP="00F925E5">
            <w:pPr>
              <w:widowControl/>
              <w:autoSpaceDE/>
              <w:autoSpaceDN/>
              <w:adjustRightInd/>
              <w:spacing w:after="60"/>
              <w:ind w:left="-567" w:right="423" w:firstLine="646"/>
              <w:jc w:val="center"/>
              <w:rPr>
                <w:color w:val="000000"/>
                <w:sz w:val="24"/>
                <w:szCs w:val="24"/>
              </w:rPr>
            </w:pPr>
            <w:r>
              <w:rPr>
                <w:color w:val="000000"/>
                <w:sz w:val="24"/>
                <w:szCs w:val="24"/>
              </w:rPr>
              <w:t>3059,84</w:t>
            </w:r>
          </w:p>
        </w:tc>
        <w:tc>
          <w:tcPr>
            <w:tcW w:w="2268" w:type="dxa"/>
            <w:vAlign w:val="center"/>
          </w:tcPr>
          <w:p w:rsidR="00B93C99" w:rsidRPr="00E466A3" w:rsidRDefault="00B93C99" w:rsidP="00F925E5">
            <w:pPr>
              <w:widowControl/>
              <w:autoSpaceDE/>
              <w:autoSpaceDN/>
              <w:adjustRightInd/>
              <w:spacing w:after="60"/>
              <w:ind w:left="363" w:right="423"/>
              <w:jc w:val="center"/>
              <w:rPr>
                <w:color w:val="000000"/>
                <w:sz w:val="24"/>
                <w:szCs w:val="24"/>
              </w:rPr>
            </w:pPr>
            <w:r>
              <w:rPr>
                <w:color w:val="000000"/>
                <w:sz w:val="24"/>
                <w:szCs w:val="24"/>
              </w:rPr>
              <w:t xml:space="preserve">Санаторно-курортное лечение </w:t>
            </w:r>
            <w:r w:rsidR="001F3BDE">
              <w:rPr>
                <w:color w:val="000000"/>
                <w:sz w:val="24"/>
                <w:szCs w:val="24"/>
              </w:rPr>
              <w:t>3182,23</w:t>
            </w:r>
          </w:p>
        </w:tc>
        <w:tc>
          <w:tcPr>
            <w:tcW w:w="2268" w:type="dxa"/>
            <w:vAlign w:val="center"/>
          </w:tcPr>
          <w:p w:rsidR="00B93C99" w:rsidRDefault="00B93C99" w:rsidP="00F925E5">
            <w:pPr>
              <w:widowControl/>
              <w:autoSpaceDE/>
              <w:autoSpaceDN/>
              <w:adjustRightInd/>
              <w:spacing w:after="60"/>
              <w:ind w:left="363" w:right="423"/>
              <w:jc w:val="center"/>
              <w:rPr>
                <w:color w:val="000000"/>
                <w:sz w:val="24"/>
                <w:szCs w:val="24"/>
              </w:rPr>
            </w:pPr>
            <w:r>
              <w:rPr>
                <w:color w:val="000000"/>
                <w:sz w:val="24"/>
                <w:szCs w:val="24"/>
              </w:rPr>
              <w:t>Санаторно-курортное лечение</w:t>
            </w:r>
          </w:p>
          <w:p w:rsidR="001F3BDE" w:rsidRPr="00E466A3" w:rsidRDefault="001F3BDE" w:rsidP="00F925E5">
            <w:pPr>
              <w:widowControl/>
              <w:autoSpaceDE/>
              <w:autoSpaceDN/>
              <w:adjustRightInd/>
              <w:spacing w:after="60"/>
              <w:ind w:left="-567" w:right="423" w:firstLine="788"/>
              <w:rPr>
                <w:color w:val="000000"/>
                <w:sz w:val="24"/>
                <w:szCs w:val="24"/>
              </w:rPr>
            </w:pPr>
            <w:r>
              <w:rPr>
                <w:color w:val="000000"/>
                <w:sz w:val="24"/>
                <w:szCs w:val="24"/>
              </w:rPr>
              <w:t xml:space="preserve">       3309,52</w:t>
            </w:r>
          </w:p>
        </w:tc>
      </w:tr>
      <w:tr w:rsidR="00B93C99" w:rsidRPr="00852447" w:rsidTr="00F925E5">
        <w:tc>
          <w:tcPr>
            <w:tcW w:w="540" w:type="dxa"/>
            <w:vMerge/>
          </w:tcPr>
          <w:p w:rsidR="00B93C99" w:rsidRDefault="00B93C99" w:rsidP="004E17F4">
            <w:pPr>
              <w:pStyle w:val="ConsPlusNormal"/>
              <w:ind w:left="-567" w:right="423"/>
              <w:jc w:val="center"/>
              <w:rPr>
                <w:rFonts w:ascii="Times New Roman" w:hAnsi="Times New Roman" w:cs="Times New Roman"/>
                <w:sz w:val="24"/>
                <w:szCs w:val="24"/>
              </w:rPr>
            </w:pPr>
          </w:p>
        </w:tc>
        <w:tc>
          <w:tcPr>
            <w:tcW w:w="2580" w:type="dxa"/>
            <w:vMerge/>
          </w:tcPr>
          <w:p w:rsidR="00B93C99" w:rsidRPr="00852447" w:rsidRDefault="00B93C99" w:rsidP="004E17F4">
            <w:pPr>
              <w:ind w:left="-567" w:right="423"/>
              <w:rPr>
                <w:sz w:val="24"/>
                <w:szCs w:val="24"/>
              </w:rPr>
            </w:pPr>
          </w:p>
        </w:tc>
        <w:tc>
          <w:tcPr>
            <w:tcW w:w="2410" w:type="dxa"/>
            <w:vAlign w:val="center"/>
          </w:tcPr>
          <w:p w:rsidR="00B93C99" w:rsidRDefault="00B93C99" w:rsidP="00F925E5">
            <w:pPr>
              <w:widowControl/>
              <w:autoSpaceDE/>
              <w:autoSpaceDN/>
              <w:adjustRightInd/>
              <w:spacing w:after="60"/>
              <w:ind w:left="-567" w:right="423" w:firstLine="505"/>
              <w:jc w:val="center"/>
              <w:rPr>
                <w:color w:val="000000"/>
                <w:sz w:val="24"/>
                <w:szCs w:val="24"/>
              </w:rPr>
            </w:pPr>
            <w:r>
              <w:rPr>
                <w:color w:val="000000"/>
                <w:sz w:val="24"/>
                <w:szCs w:val="24"/>
              </w:rPr>
              <w:t>Сопровождение</w:t>
            </w:r>
          </w:p>
          <w:p w:rsidR="00B93C99" w:rsidRPr="00E466A3" w:rsidRDefault="009D2834" w:rsidP="00F925E5">
            <w:pPr>
              <w:widowControl/>
              <w:autoSpaceDE/>
              <w:autoSpaceDN/>
              <w:adjustRightInd/>
              <w:spacing w:after="60"/>
              <w:ind w:left="-567" w:right="423" w:firstLine="505"/>
              <w:jc w:val="center"/>
              <w:rPr>
                <w:color w:val="000000"/>
                <w:sz w:val="24"/>
                <w:szCs w:val="24"/>
              </w:rPr>
            </w:pPr>
            <w:r>
              <w:rPr>
                <w:color w:val="000000"/>
                <w:sz w:val="24"/>
                <w:szCs w:val="24"/>
              </w:rPr>
              <w:t>1787,79</w:t>
            </w:r>
          </w:p>
        </w:tc>
        <w:tc>
          <w:tcPr>
            <w:tcW w:w="2268" w:type="dxa"/>
            <w:vAlign w:val="center"/>
          </w:tcPr>
          <w:p w:rsidR="00B93C99" w:rsidRDefault="00B93C99" w:rsidP="00F925E5">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B93C99" w:rsidRPr="00E466A3" w:rsidRDefault="00B93C99" w:rsidP="00F925E5">
            <w:pPr>
              <w:widowControl/>
              <w:autoSpaceDE/>
              <w:autoSpaceDN/>
              <w:adjustRightInd/>
              <w:spacing w:after="60"/>
              <w:ind w:left="-567" w:right="423" w:firstLine="567"/>
              <w:jc w:val="center"/>
              <w:rPr>
                <w:color w:val="000000"/>
                <w:sz w:val="24"/>
                <w:szCs w:val="24"/>
              </w:rPr>
            </w:pPr>
            <w:r>
              <w:rPr>
                <w:color w:val="000000"/>
                <w:sz w:val="24"/>
                <w:szCs w:val="24"/>
              </w:rPr>
              <w:t>1859,31</w:t>
            </w:r>
          </w:p>
        </w:tc>
        <w:tc>
          <w:tcPr>
            <w:tcW w:w="2268" w:type="dxa"/>
            <w:vAlign w:val="center"/>
          </w:tcPr>
          <w:p w:rsidR="00B93C99" w:rsidRDefault="00B93C99" w:rsidP="00F925E5">
            <w:pPr>
              <w:widowControl/>
              <w:autoSpaceDE/>
              <w:autoSpaceDN/>
              <w:adjustRightInd/>
              <w:spacing w:after="60"/>
              <w:ind w:left="-567" w:right="423" w:firstLine="646"/>
              <w:jc w:val="center"/>
              <w:rPr>
                <w:color w:val="000000"/>
                <w:sz w:val="24"/>
                <w:szCs w:val="24"/>
              </w:rPr>
            </w:pPr>
            <w:r>
              <w:rPr>
                <w:color w:val="000000"/>
                <w:sz w:val="24"/>
                <w:szCs w:val="24"/>
              </w:rPr>
              <w:t>Сопровождение</w:t>
            </w:r>
          </w:p>
          <w:p w:rsidR="00B93C99" w:rsidRPr="00E466A3" w:rsidRDefault="00B93C99" w:rsidP="00F925E5">
            <w:pPr>
              <w:widowControl/>
              <w:autoSpaceDE/>
              <w:autoSpaceDN/>
              <w:adjustRightInd/>
              <w:spacing w:after="60"/>
              <w:ind w:left="-567" w:right="423" w:firstLine="567"/>
              <w:jc w:val="center"/>
              <w:rPr>
                <w:color w:val="000000"/>
                <w:sz w:val="24"/>
                <w:szCs w:val="24"/>
              </w:rPr>
            </w:pPr>
            <w:r>
              <w:rPr>
                <w:color w:val="000000"/>
                <w:sz w:val="24"/>
                <w:szCs w:val="24"/>
              </w:rPr>
              <w:t>1933,68</w:t>
            </w:r>
          </w:p>
        </w:tc>
      </w:tr>
    </w:tbl>
    <w:p w:rsidR="009215A5" w:rsidRPr="00E64ED1" w:rsidRDefault="003D10A4" w:rsidP="00E64ED1">
      <w:pPr>
        <w:spacing w:after="60"/>
        <w:ind w:right="281"/>
        <w:jc w:val="both"/>
        <w:rPr>
          <w:sz w:val="28"/>
          <w:szCs w:val="28"/>
        </w:rPr>
      </w:pPr>
      <w:r w:rsidRPr="00E64ED1">
        <w:rPr>
          <w:sz w:val="28"/>
          <w:szCs w:val="28"/>
        </w:rPr>
        <w:t>».</w:t>
      </w:r>
    </w:p>
    <w:sectPr w:rsidR="009215A5" w:rsidRPr="00E64ED1" w:rsidSect="00965A37">
      <w:headerReference w:type="default" r:id="rId9"/>
      <w:pgSz w:w="11905" w:h="16838" w:code="9"/>
      <w:pgMar w:top="993" w:right="567" w:bottom="993"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79D" w:rsidRDefault="00F9479D" w:rsidP="00CE01B0">
      <w:r>
        <w:separator/>
      </w:r>
    </w:p>
  </w:endnote>
  <w:endnote w:type="continuationSeparator" w:id="0">
    <w:p w:rsidR="00F9479D" w:rsidRDefault="00F9479D" w:rsidP="00CE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79D" w:rsidRDefault="00F9479D" w:rsidP="00CE01B0">
      <w:r>
        <w:separator/>
      </w:r>
    </w:p>
  </w:footnote>
  <w:footnote w:type="continuationSeparator" w:id="0">
    <w:p w:rsidR="00F9479D" w:rsidRDefault="00F9479D" w:rsidP="00CE0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829516"/>
      <w:docPartObj>
        <w:docPartGallery w:val="Page Numbers (Top of Page)"/>
        <w:docPartUnique/>
      </w:docPartObj>
    </w:sdtPr>
    <w:sdtEndPr/>
    <w:sdtContent>
      <w:p w:rsidR="00F9479D" w:rsidRDefault="00F9479D">
        <w:pPr>
          <w:pStyle w:val="a3"/>
          <w:jc w:val="center"/>
        </w:pPr>
        <w:r>
          <w:fldChar w:fldCharType="begin"/>
        </w:r>
        <w:r>
          <w:instrText>PAGE   \* MERGEFORMAT</w:instrText>
        </w:r>
        <w:r>
          <w:fldChar w:fldCharType="separate"/>
        </w:r>
        <w:r w:rsidR="00B42237">
          <w:rPr>
            <w:noProof/>
          </w:rPr>
          <w:t>2</w:t>
        </w:r>
        <w:r>
          <w:fldChar w:fldCharType="end"/>
        </w:r>
      </w:p>
    </w:sdtContent>
  </w:sdt>
  <w:p w:rsidR="00F9479D" w:rsidRDefault="00F947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F112C"/>
    <w:multiLevelType w:val="hybridMultilevel"/>
    <w:tmpl w:val="B28C2D08"/>
    <w:lvl w:ilvl="0" w:tplc="24729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07"/>
    <w:rsid w:val="0002142C"/>
    <w:rsid w:val="000233A2"/>
    <w:rsid w:val="00030B01"/>
    <w:rsid w:val="000566EE"/>
    <w:rsid w:val="00072EA6"/>
    <w:rsid w:val="00076B41"/>
    <w:rsid w:val="0008623F"/>
    <w:rsid w:val="000923CB"/>
    <w:rsid w:val="000B2744"/>
    <w:rsid w:val="000C08A9"/>
    <w:rsid w:val="000C563F"/>
    <w:rsid w:val="000D017D"/>
    <w:rsid w:val="000D304B"/>
    <w:rsid w:val="000F155F"/>
    <w:rsid w:val="00114EB5"/>
    <w:rsid w:val="0013683E"/>
    <w:rsid w:val="00136A07"/>
    <w:rsid w:val="00143B35"/>
    <w:rsid w:val="00153549"/>
    <w:rsid w:val="00154B16"/>
    <w:rsid w:val="00160437"/>
    <w:rsid w:val="001752B4"/>
    <w:rsid w:val="0018544E"/>
    <w:rsid w:val="00192404"/>
    <w:rsid w:val="001B0460"/>
    <w:rsid w:val="001C2A5D"/>
    <w:rsid w:val="001F3BDE"/>
    <w:rsid w:val="00202552"/>
    <w:rsid w:val="00210997"/>
    <w:rsid w:val="00233707"/>
    <w:rsid w:val="00235BEE"/>
    <w:rsid w:val="002720FB"/>
    <w:rsid w:val="00294273"/>
    <w:rsid w:val="002A2657"/>
    <w:rsid w:val="002A664A"/>
    <w:rsid w:val="002B55E2"/>
    <w:rsid w:val="002B71A8"/>
    <w:rsid w:val="002D280B"/>
    <w:rsid w:val="002D4D3D"/>
    <w:rsid w:val="00302630"/>
    <w:rsid w:val="00322277"/>
    <w:rsid w:val="00346EA9"/>
    <w:rsid w:val="003534C6"/>
    <w:rsid w:val="00353757"/>
    <w:rsid w:val="00373FC5"/>
    <w:rsid w:val="00374608"/>
    <w:rsid w:val="003A0164"/>
    <w:rsid w:val="003B1C0D"/>
    <w:rsid w:val="003D10A4"/>
    <w:rsid w:val="003E2067"/>
    <w:rsid w:val="003E3A56"/>
    <w:rsid w:val="003E55E7"/>
    <w:rsid w:val="003E668E"/>
    <w:rsid w:val="003F06F8"/>
    <w:rsid w:val="003F1C54"/>
    <w:rsid w:val="003F5FEC"/>
    <w:rsid w:val="00401D64"/>
    <w:rsid w:val="00403D41"/>
    <w:rsid w:val="00421700"/>
    <w:rsid w:val="00423FB3"/>
    <w:rsid w:val="00435847"/>
    <w:rsid w:val="00436D77"/>
    <w:rsid w:val="00460FD2"/>
    <w:rsid w:val="004849A3"/>
    <w:rsid w:val="00496D03"/>
    <w:rsid w:val="0049754E"/>
    <w:rsid w:val="004A719D"/>
    <w:rsid w:val="004A7BB5"/>
    <w:rsid w:val="004C7231"/>
    <w:rsid w:val="004D08E8"/>
    <w:rsid w:val="004D6330"/>
    <w:rsid w:val="004E17F4"/>
    <w:rsid w:val="0050464D"/>
    <w:rsid w:val="00531EB5"/>
    <w:rsid w:val="00554B70"/>
    <w:rsid w:val="005558B0"/>
    <w:rsid w:val="00566EB9"/>
    <w:rsid w:val="00574E62"/>
    <w:rsid w:val="00577D94"/>
    <w:rsid w:val="0058243C"/>
    <w:rsid w:val="00583958"/>
    <w:rsid w:val="005868EF"/>
    <w:rsid w:val="00592204"/>
    <w:rsid w:val="00597049"/>
    <w:rsid w:val="005C3E1C"/>
    <w:rsid w:val="005F0F69"/>
    <w:rsid w:val="005F7A96"/>
    <w:rsid w:val="00605472"/>
    <w:rsid w:val="00621ED3"/>
    <w:rsid w:val="0062489B"/>
    <w:rsid w:val="00652F70"/>
    <w:rsid w:val="0066470F"/>
    <w:rsid w:val="006A1CA2"/>
    <w:rsid w:val="006A6EBE"/>
    <w:rsid w:val="00754C1D"/>
    <w:rsid w:val="00755E97"/>
    <w:rsid w:val="007626FB"/>
    <w:rsid w:val="007923E5"/>
    <w:rsid w:val="007A01FB"/>
    <w:rsid w:val="007A1287"/>
    <w:rsid w:val="007D4F3F"/>
    <w:rsid w:val="007E404C"/>
    <w:rsid w:val="007E42D3"/>
    <w:rsid w:val="007F19C8"/>
    <w:rsid w:val="007F79C4"/>
    <w:rsid w:val="00817CEC"/>
    <w:rsid w:val="00826826"/>
    <w:rsid w:val="008469B0"/>
    <w:rsid w:val="0085617E"/>
    <w:rsid w:val="0089396E"/>
    <w:rsid w:val="008A1B55"/>
    <w:rsid w:val="008A2153"/>
    <w:rsid w:val="008B03B5"/>
    <w:rsid w:val="008B0B27"/>
    <w:rsid w:val="008D0CE3"/>
    <w:rsid w:val="008D3FDC"/>
    <w:rsid w:val="008D6C6B"/>
    <w:rsid w:val="008E65D3"/>
    <w:rsid w:val="008F548C"/>
    <w:rsid w:val="00903CC0"/>
    <w:rsid w:val="00914A6C"/>
    <w:rsid w:val="009163F9"/>
    <w:rsid w:val="009215A5"/>
    <w:rsid w:val="0092318B"/>
    <w:rsid w:val="009234EF"/>
    <w:rsid w:val="009261B9"/>
    <w:rsid w:val="009422ED"/>
    <w:rsid w:val="00944EA4"/>
    <w:rsid w:val="0094708A"/>
    <w:rsid w:val="0095210D"/>
    <w:rsid w:val="00965A37"/>
    <w:rsid w:val="00972F44"/>
    <w:rsid w:val="009746F2"/>
    <w:rsid w:val="009852FA"/>
    <w:rsid w:val="00985B3D"/>
    <w:rsid w:val="0099434A"/>
    <w:rsid w:val="00997165"/>
    <w:rsid w:val="009A34A3"/>
    <w:rsid w:val="009B44CF"/>
    <w:rsid w:val="009D1A31"/>
    <w:rsid w:val="009D2834"/>
    <w:rsid w:val="009D4791"/>
    <w:rsid w:val="009D6992"/>
    <w:rsid w:val="009F34EF"/>
    <w:rsid w:val="00A06206"/>
    <w:rsid w:val="00A109CF"/>
    <w:rsid w:val="00A1109E"/>
    <w:rsid w:val="00A44455"/>
    <w:rsid w:val="00A465A5"/>
    <w:rsid w:val="00A6243B"/>
    <w:rsid w:val="00A63B9A"/>
    <w:rsid w:val="00A65946"/>
    <w:rsid w:val="00A772AC"/>
    <w:rsid w:val="00A810E9"/>
    <w:rsid w:val="00AA0E29"/>
    <w:rsid w:val="00B03572"/>
    <w:rsid w:val="00B17D74"/>
    <w:rsid w:val="00B42237"/>
    <w:rsid w:val="00B56A34"/>
    <w:rsid w:val="00B72734"/>
    <w:rsid w:val="00B7480E"/>
    <w:rsid w:val="00B93C99"/>
    <w:rsid w:val="00BA5CCB"/>
    <w:rsid w:val="00BB6967"/>
    <w:rsid w:val="00BC38E2"/>
    <w:rsid w:val="00BE268A"/>
    <w:rsid w:val="00C203B6"/>
    <w:rsid w:val="00C21599"/>
    <w:rsid w:val="00C23402"/>
    <w:rsid w:val="00C24B87"/>
    <w:rsid w:val="00C348EC"/>
    <w:rsid w:val="00C36FC5"/>
    <w:rsid w:val="00C515B8"/>
    <w:rsid w:val="00C56FD9"/>
    <w:rsid w:val="00C576DE"/>
    <w:rsid w:val="00C6003E"/>
    <w:rsid w:val="00C649B9"/>
    <w:rsid w:val="00C64E05"/>
    <w:rsid w:val="00C72DE9"/>
    <w:rsid w:val="00C86D12"/>
    <w:rsid w:val="00CB023D"/>
    <w:rsid w:val="00CC3BAA"/>
    <w:rsid w:val="00CC3BC0"/>
    <w:rsid w:val="00CD3A3E"/>
    <w:rsid w:val="00CE01B0"/>
    <w:rsid w:val="00CE11BE"/>
    <w:rsid w:val="00D03559"/>
    <w:rsid w:val="00D13B65"/>
    <w:rsid w:val="00D31F6D"/>
    <w:rsid w:val="00D344D1"/>
    <w:rsid w:val="00D70338"/>
    <w:rsid w:val="00D9733A"/>
    <w:rsid w:val="00DA1BE2"/>
    <w:rsid w:val="00DC1D0B"/>
    <w:rsid w:val="00DC5746"/>
    <w:rsid w:val="00DD3053"/>
    <w:rsid w:val="00DD419C"/>
    <w:rsid w:val="00DE3BB9"/>
    <w:rsid w:val="00DF7C9E"/>
    <w:rsid w:val="00E057EE"/>
    <w:rsid w:val="00E1489C"/>
    <w:rsid w:val="00E17113"/>
    <w:rsid w:val="00E40C8A"/>
    <w:rsid w:val="00E418F5"/>
    <w:rsid w:val="00E466A3"/>
    <w:rsid w:val="00E60319"/>
    <w:rsid w:val="00E64ED1"/>
    <w:rsid w:val="00E71058"/>
    <w:rsid w:val="00E9285E"/>
    <w:rsid w:val="00E931E9"/>
    <w:rsid w:val="00EE02A3"/>
    <w:rsid w:val="00EE79E8"/>
    <w:rsid w:val="00F25FBC"/>
    <w:rsid w:val="00F31F6B"/>
    <w:rsid w:val="00F535C4"/>
    <w:rsid w:val="00F543F8"/>
    <w:rsid w:val="00F64C97"/>
    <w:rsid w:val="00F750B7"/>
    <w:rsid w:val="00F85C8B"/>
    <w:rsid w:val="00F86981"/>
    <w:rsid w:val="00F925E5"/>
    <w:rsid w:val="00F9479D"/>
    <w:rsid w:val="00FB65E1"/>
    <w:rsid w:val="00FC7D14"/>
    <w:rsid w:val="00FC7E0E"/>
    <w:rsid w:val="00FD51EB"/>
    <w:rsid w:val="00FE157D"/>
    <w:rsid w:val="00FE5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08F9F-661B-4C5F-904C-AA6F92BD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33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37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7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70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E01B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E01B0"/>
  </w:style>
  <w:style w:type="paragraph" w:styleId="a5">
    <w:name w:val="footer"/>
    <w:basedOn w:val="a"/>
    <w:link w:val="a6"/>
    <w:uiPriority w:val="99"/>
    <w:unhideWhenUsed/>
    <w:rsid w:val="00CE01B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E01B0"/>
  </w:style>
  <w:style w:type="paragraph" w:styleId="a7">
    <w:name w:val="Balloon Text"/>
    <w:basedOn w:val="a"/>
    <w:link w:val="a8"/>
    <w:uiPriority w:val="99"/>
    <w:semiHidden/>
    <w:unhideWhenUsed/>
    <w:rsid w:val="000C563F"/>
    <w:rPr>
      <w:rFonts w:ascii="Segoe UI" w:hAnsi="Segoe UI" w:cs="Segoe UI"/>
      <w:sz w:val="18"/>
      <w:szCs w:val="18"/>
    </w:rPr>
  </w:style>
  <w:style w:type="character" w:customStyle="1" w:styleId="a8">
    <w:name w:val="Текст выноски Знак"/>
    <w:basedOn w:val="a0"/>
    <w:link w:val="a7"/>
    <w:uiPriority w:val="99"/>
    <w:semiHidden/>
    <w:rsid w:val="000C563F"/>
    <w:rPr>
      <w:rFonts w:ascii="Segoe UI" w:hAnsi="Segoe UI" w:cs="Segoe UI"/>
      <w:sz w:val="18"/>
      <w:szCs w:val="18"/>
    </w:rPr>
  </w:style>
  <w:style w:type="paragraph" w:styleId="a9">
    <w:name w:val="List Paragraph"/>
    <w:aliases w:val="Bullet List,FooterText,numbered,Paragraphe de liste1,Bulletr List Paragraph"/>
    <w:basedOn w:val="a"/>
    <w:link w:val="aa"/>
    <w:uiPriority w:val="34"/>
    <w:qFormat/>
    <w:rsid w:val="003534C6"/>
    <w:pPr>
      <w:widowControl/>
      <w:autoSpaceDE/>
      <w:autoSpaceDN/>
      <w:adjustRightInd/>
      <w:ind w:left="720"/>
      <w:contextualSpacing/>
    </w:pPr>
    <w:rPr>
      <w:sz w:val="24"/>
      <w:szCs w:val="24"/>
    </w:rPr>
  </w:style>
  <w:style w:type="character" w:customStyle="1" w:styleId="aa">
    <w:name w:val="Абзац списка Знак"/>
    <w:aliases w:val="Bullet List Знак,FooterText Знак,numbered Знак,Paragraphe de liste1 Знак,Bulletr List Paragraph Знак"/>
    <w:link w:val="a9"/>
    <w:uiPriority w:val="34"/>
    <w:locked/>
    <w:rsid w:val="003534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710DDD94E9DF7C63C0065F0D9E0112871B85F87CEB88A94425201D6CB78D6CF1792EdA50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3EB1-BDA6-4D5A-AD1D-9505395C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8</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Федосеенкова Светлана Евгеньевна</dc:creator>
  <cp:keywords/>
  <dc:description/>
  <cp:lastModifiedBy>Федосеенкова Светлана Евгеньевна</cp:lastModifiedBy>
  <cp:revision>100</cp:revision>
  <cp:lastPrinted>2018-11-13T07:49:00Z</cp:lastPrinted>
  <dcterms:created xsi:type="dcterms:W3CDTF">2016-12-28T13:36:00Z</dcterms:created>
  <dcterms:modified xsi:type="dcterms:W3CDTF">2023-01-31T07:26:00Z</dcterms:modified>
</cp:coreProperties>
</file>